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5.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6.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5.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12887" w14:textId="77777777" w:rsidR="00577743" w:rsidRDefault="00577743" w:rsidP="001728A8">
      <w:pPr>
        <w:jc w:val="center"/>
        <w:rPr>
          <w:rFonts w:ascii="Arial" w:hAnsi="Arial" w:cs="Arial"/>
          <w:b/>
          <w:sz w:val="48"/>
          <w:szCs w:val="48"/>
        </w:rPr>
      </w:pPr>
    </w:p>
    <w:p w14:paraId="758CA51F" w14:textId="77777777" w:rsidR="008B1B1F" w:rsidRPr="006D3BCA" w:rsidRDefault="009E7910" w:rsidP="001728A8">
      <w:pPr>
        <w:jc w:val="center"/>
        <w:rPr>
          <w:rFonts w:ascii="Arial" w:hAnsi="Arial" w:cs="Arial"/>
          <w:b/>
          <w:sz w:val="48"/>
          <w:szCs w:val="48"/>
        </w:rPr>
      </w:pPr>
      <w:r w:rsidRPr="006D3BCA">
        <w:rPr>
          <w:rFonts w:ascii="Arial" w:hAnsi="Arial" w:cs="Arial"/>
          <w:b/>
          <w:sz w:val="48"/>
          <w:szCs w:val="48"/>
        </w:rPr>
        <w:t>Instituto</w:t>
      </w:r>
      <w:r w:rsidR="008B1B1F" w:rsidRPr="006D3BCA">
        <w:rPr>
          <w:rFonts w:ascii="Arial" w:hAnsi="Arial" w:cs="Arial"/>
          <w:b/>
          <w:sz w:val="48"/>
          <w:szCs w:val="48"/>
        </w:rPr>
        <w:t xml:space="preserve"> Tecnológico de Costa Rica</w:t>
      </w:r>
    </w:p>
    <w:p w14:paraId="2FA78D8D" w14:textId="77777777" w:rsidR="008B1B1F" w:rsidRPr="006D3BCA" w:rsidRDefault="008B1B1F" w:rsidP="001728A8">
      <w:pPr>
        <w:jc w:val="center"/>
        <w:rPr>
          <w:rFonts w:ascii="Arial" w:hAnsi="Arial" w:cs="Arial"/>
        </w:rPr>
      </w:pPr>
    </w:p>
    <w:p w14:paraId="49EE144B" w14:textId="77777777" w:rsidR="008B1B1F" w:rsidRPr="006D3BCA" w:rsidRDefault="008B1B1F" w:rsidP="001728A8">
      <w:pPr>
        <w:jc w:val="center"/>
        <w:rPr>
          <w:rFonts w:ascii="Arial" w:hAnsi="Arial" w:cs="Arial"/>
          <w:sz w:val="40"/>
          <w:szCs w:val="40"/>
        </w:rPr>
      </w:pPr>
      <w:r w:rsidRPr="006D3BCA">
        <w:rPr>
          <w:rFonts w:ascii="Arial" w:hAnsi="Arial" w:cs="Arial"/>
          <w:sz w:val="40"/>
          <w:szCs w:val="40"/>
        </w:rPr>
        <w:t>Oficina de Planificación Institucional</w:t>
      </w:r>
    </w:p>
    <w:p w14:paraId="4D8D5251" w14:textId="77777777" w:rsidR="00577743" w:rsidRPr="00577743" w:rsidRDefault="000C56BC" w:rsidP="001728A8">
      <w:pPr>
        <w:jc w:val="center"/>
        <w:rPr>
          <w:rFonts w:ascii="Candara" w:hAnsi="Candara" w:cs="Arial"/>
          <w:b/>
          <w:sz w:val="40"/>
          <w:szCs w:val="40"/>
        </w:rPr>
      </w:pPr>
      <w:r>
        <w:rPr>
          <w:noProof/>
          <w:lang w:eastAsia="es-CR"/>
        </w:rPr>
        <w:drawing>
          <wp:inline distT="0" distB="0" distL="0" distR="0" wp14:anchorId="01F3E70A" wp14:editId="04F31F89">
            <wp:extent cx="5657850" cy="3654425"/>
            <wp:effectExtent l="0" t="0" r="0" b="3175"/>
            <wp:docPr id="45" name="Imagen 45" descr="C:\Users\evhernandez\AppData\Local\Microsoft\Windows\INetCache\Content.Word\estudiante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hernandez\AppData\Local\Microsoft\Windows\INetCache\Content.Word\estudiantes 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0073" cy="3655861"/>
                    </a:xfrm>
                    <a:prstGeom prst="rect">
                      <a:avLst/>
                    </a:prstGeom>
                    <a:noFill/>
                    <a:ln>
                      <a:noFill/>
                    </a:ln>
                  </pic:spPr>
                </pic:pic>
              </a:graphicData>
            </a:graphic>
          </wp:inline>
        </w:drawing>
      </w:r>
    </w:p>
    <w:p w14:paraId="419BDBCC" w14:textId="77777777" w:rsidR="00577743" w:rsidRPr="00577743" w:rsidRDefault="00577743" w:rsidP="001728A8">
      <w:pPr>
        <w:jc w:val="center"/>
        <w:rPr>
          <w:rFonts w:ascii="Candara" w:hAnsi="Candara" w:cs="Arial"/>
          <w:b/>
          <w:sz w:val="40"/>
          <w:szCs w:val="40"/>
        </w:rPr>
      </w:pPr>
    </w:p>
    <w:p w14:paraId="134BE9F1" w14:textId="77777777" w:rsidR="008B1B1F" w:rsidRPr="006D3BCA" w:rsidRDefault="008B1B1F" w:rsidP="001728A8">
      <w:pPr>
        <w:jc w:val="center"/>
        <w:rPr>
          <w:rFonts w:ascii="Arial" w:hAnsi="Arial" w:cs="Arial"/>
          <w:b/>
          <w:sz w:val="40"/>
          <w:szCs w:val="40"/>
        </w:rPr>
      </w:pPr>
      <w:r w:rsidRPr="006D3BCA">
        <w:rPr>
          <w:rFonts w:ascii="Arial" w:hAnsi="Arial" w:cs="Arial"/>
          <w:b/>
          <w:sz w:val="40"/>
          <w:szCs w:val="40"/>
        </w:rPr>
        <w:t>Informe del Estudio</w:t>
      </w:r>
    </w:p>
    <w:p w14:paraId="625A8B4E" w14:textId="77777777" w:rsidR="008B1B1F" w:rsidRPr="006D3BCA" w:rsidRDefault="00577743" w:rsidP="001728A8">
      <w:pPr>
        <w:jc w:val="center"/>
        <w:rPr>
          <w:rFonts w:ascii="Arial" w:hAnsi="Arial" w:cs="Arial"/>
          <w:b/>
          <w:i/>
          <w:sz w:val="48"/>
          <w:szCs w:val="48"/>
        </w:rPr>
      </w:pPr>
      <w:r w:rsidRPr="006D3BCA">
        <w:rPr>
          <w:rFonts w:ascii="Arial" w:hAnsi="Arial" w:cs="Arial"/>
          <w:b/>
          <w:i/>
          <w:sz w:val="48"/>
          <w:szCs w:val="48"/>
        </w:rPr>
        <w:t>“Perfil de I</w:t>
      </w:r>
      <w:r w:rsidR="008B1B1F" w:rsidRPr="006D3BCA">
        <w:rPr>
          <w:rFonts w:ascii="Arial" w:hAnsi="Arial" w:cs="Arial"/>
          <w:b/>
          <w:i/>
          <w:sz w:val="48"/>
          <w:szCs w:val="48"/>
        </w:rPr>
        <w:t>ngreso 201</w:t>
      </w:r>
      <w:r w:rsidR="007A1CAF" w:rsidRPr="006D3BCA">
        <w:rPr>
          <w:rFonts w:ascii="Arial" w:hAnsi="Arial" w:cs="Arial"/>
          <w:b/>
          <w:i/>
          <w:sz w:val="48"/>
          <w:szCs w:val="48"/>
        </w:rPr>
        <w:t>8</w:t>
      </w:r>
      <w:r w:rsidR="008B1B1F" w:rsidRPr="006D3BCA">
        <w:rPr>
          <w:rFonts w:ascii="Arial" w:hAnsi="Arial" w:cs="Arial"/>
          <w:b/>
          <w:i/>
          <w:sz w:val="48"/>
          <w:szCs w:val="48"/>
        </w:rPr>
        <w:t>”</w:t>
      </w:r>
    </w:p>
    <w:p w14:paraId="469F177C" w14:textId="77777777" w:rsidR="00346AEC" w:rsidRPr="006D3BCA" w:rsidRDefault="00346AEC" w:rsidP="001728A8">
      <w:pPr>
        <w:jc w:val="center"/>
        <w:rPr>
          <w:rFonts w:ascii="Arial" w:hAnsi="Arial" w:cs="Arial"/>
        </w:rPr>
      </w:pPr>
    </w:p>
    <w:p w14:paraId="6054DC51" w14:textId="77777777" w:rsidR="007A1CAF" w:rsidRPr="006D3BCA" w:rsidRDefault="007A1CAF" w:rsidP="007A1CAF">
      <w:pPr>
        <w:spacing w:after="0"/>
        <w:jc w:val="center"/>
        <w:rPr>
          <w:rFonts w:ascii="Arial" w:hAnsi="Arial" w:cs="Arial"/>
          <w:sz w:val="28"/>
          <w:szCs w:val="24"/>
        </w:rPr>
      </w:pPr>
      <w:r w:rsidRPr="006D3BCA">
        <w:rPr>
          <w:rFonts w:ascii="Arial" w:hAnsi="Arial" w:cs="Arial"/>
          <w:sz w:val="28"/>
          <w:szCs w:val="24"/>
        </w:rPr>
        <w:t>MBA. Evelyn Hernández Solís</w:t>
      </w:r>
    </w:p>
    <w:p w14:paraId="3294FB53" w14:textId="77777777" w:rsidR="00B260AE" w:rsidRPr="006D3BCA" w:rsidRDefault="008B1B1F" w:rsidP="0075266C">
      <w:pPr>
        <w:spacing w:after="0"/>
        <w:jc w:val="center"/>
        <w:rPr>
          <w:rFonts w:ascii="Arial" w:hAnsi="Arial" w:cs="Arial"/>
          <w:sz w:val="28"/>
          <w:szCs w:val="24"/>
        </w:rPr>
      </w:pPr>
      <w:r w:rsidRPr="006D3BCA">
        <w:rPr>
          <w:rFonts w:ascii="Arial" w:hAnsi="Arial" w:cs="Arial"/>
          <w:sz w:val="28"/>
          <w:szCs w:val="24"/>
        </w:rPr>
        <w:t>MSc. Xinia Alfaro Espinoza</w:t>
      </w:r>
    </w:p>
    <w:p w14:paraId="187A6836" w14:textId="77777777" w:rsidR="0075266C" w:rsidRPr="006D3BCA" w:rsidRDefault="0075266C" w:rsidP="0075266C">
      <w:pPr>
        <w:spacing w:after="0"/>
        <w:jc w:val="center"/>
        <w:rPr>
          <w:rFonts w:ascii="Arial" w:hAnsi="Arial" w:cs="Arial"/>
          <w:color w:val="FF0000"/>
        </w:rPr>
      </w:pPr>
    </w:p>
    <w:p w14:paraId="2AFC96EA" w14:textId="77777777" w:rsidR="00346AEC" w:rsidRPr="006D3BCA" w:rsidRDefault="00F006B5" w:rsidP="00B260AE">
      <w:pPr>
        <w:jc w:val="center"/>
        <w:rPr>
          <w:rFonts w:ascii="Arial" w:hAnsi="Arial" w:cs="Arial"/>
        </w:rPr>
      </w:pPr>
      <w:r w:rsidRPr="006D3BCA">
        <w:rPr>
          <w:rFonts w:ascii="Arial" w:hAnsi="Arial" w:cs="Arial"/>
        </w:rPr>
        <w:t>Octubre,</w:t>
      </w:r>
      <w:r w:rsidR="009A53C6" w:rsidRPr="006D3BCA">
        <w:rPr>
          <w:rFonts w:ascii="Arial" w:hAnsi="Arial" w:cs="Arial"/>
        </w:rPr>
        <w:t xml:space="preserve"> </w:t>
      </w:r>
      <w:r w:rsidR="00B260AE" w:rsidRPr="006D3BCA">
        <w:rPr>
          <w:rFonts w:ascii="Arial" w:hAnsi="Arial" w:cs="Arial"/>
        </w:rPr>
        <w:t>201</w:t>
      </w:r>
      <w:r w:rsidR="009A53C6" w:rsidRPr="006D3BCA">
        <w:rPr>
          <w:rFonts w:ascii="Arial" w:hAnsi="Arial" w:cs="Arial"/>
        </w:rPr>
        <w:t>8</w:t>
      </w:r>
    </w:p>
    <w:p w14:paraId="37366ACC" w14:textId="77777777" w:rsidR="00892CE5" w:rsidRPr="006D3BCA" w:rsidRDefault="00892CE5" w:rsidP="00B260AE">
      <w:pPr>
        <w:jc w:val="center"/>
        <w:rPr>
          <w:rFonts w:ascii="Arial" w:hAnsi="Arial" w:cs="Arial"/>
        </w:rPr>
      </w:pPr>
    </w:p>
    <w:p w14:paraId="0502D56A" w14:textId="40721A42" w:rsidR="00892CE5" w:rsidRPr="006D3BCA" w:rsidRDefault="00892CE5" w:rsidP="00B260AE">
      <w:pPr>
        <w:jc w:val="center"/>
        <w:rPr>
          <w:rFonts w:ascii="Arial" w:hAnsi="Arial" w:cs="Arial"/>
          <w:szCs w:val="24"/>
        </w:rPr>
      </w:pPr>
    </w:p>
    <w:tbl>
      <w:tblPr>
        <w:tblW w:w="492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8697"/>
      </w:tblGrid>
      <w:tr w:rsidR="009F4255" w:rsidRPr="006D3BCA" w14:paraId="2A2C1974" w14:textId="77777777" w:rsidTr="009F4255">
        <w:trPr>
          <w:tblCellSpacing w:w="15" w:type="dxa"/>
        </w:trPr>
        <w:tc>
          <w:tcPr>
            <w:tcW w:w="4966" w:type="pct"/>
            <w:shd w:val="clear" w:color="auto" w:fill="auto"/>
            <w:vAlign w:val="center"/>
          </w:tcPr>
          <w:p w14:paraId="58C1F51C" w14:textId="77777777" w:rsidR="009F4255" w:rsidRPr="00DF0980" w:rsidRDefault="009F4255" w:rsidP="00892CE5">
            <w:pPr>
              <w:spacing w:after="0" w:line="240" w:lineRule="auto"/>
              <w:rPr>
                <w:rFonts w:ascii="Arial" w:eastAsia="Arial Unicode MS" w:hAnsi="Arial" w:cs="Arial"/>
                <w:szCs w:val="24"/>
                <w:lang w:eastAsia="es-CR"/>
              </w:rPr>
            </w:pPr>
            <w:r w:rsidRPr="00DF0980">
              <w:rPr>
                <w:rFonts w:ascii="Arial" w:eastAsia="Arial Unicode MS" w:hAnsi="Arial" w:cs="Arial"/>
                <w:szCs w:val="24"/>
                <w:lang w:eastAsia="es-CR"/>
              </w:rPr>
              <w:t>378</w:t>
            </w:r>
          </w:p>
          <w:p w14:paraId="23E51674" w14:textId="21341322" w:rsidR="009F4255" w:rsidRPr="006D3BCA" w:rsidRDefault="009F4255" w:rsidP="00892CE5">
            <w:pPr>
              <w:spacing w:after="0" w:line="240" w:lineRule="auto"/>
              <w:rPr>
                <w:rFonts w:ascii="Arial" w:eastAsia="Arial Unicode MS" w:hAnsi="Arial" w:cs="Arial"/>
                <w:szCs w:val="24"/>
                <w:lang w:eastAsia="es-CR"/>
              </w:rPr>
            </w:pPr>
            <w:r w:rsidRPr="00DF0980">
              <w:rPr>
                <w:rFonts w:ascii="Arial" w:eastAsia="Arial Unicode MS" w:hAnsi="Arial" w:cs="Arial"/>
                <w:szCs w:val="24"/>
                <w:lang w:eastAsia="es-CR"/>
              </w:rPr>
              <w:t>I-59-i</w:t>
            </w:r>
            <w:r w:rsidR="00DF0980">
              <w:rPr>
                <w:rFonts w:ascii="Arial" w:eastAsia="Arial Unicode MS" w:hAnsi="Arial" w:cs="Arial"/>
                <w:szCs w:val="24"/>
                <w:lang w:eastAsia="es-CR"/>
              </w:rPr>
              <w:t>2</w:t>
            </w:r>
          </w:p>
          <w:p w14:paraId="269B2D78" w14:textId="6E56E1E6" w:rsidR="009F4255" w:rsidRPr="006D3BCA" w:rsidRDefault="009F4255" w:rsidP="00892CE5">
            <w:pPr>
              <w:spacing w:after="0" w:line="240" w:lineRule="auto"/>
              <w:rPr>
                <w:rFonts w:ascii="Arial" w:eastAsia="Arial Unicode MS" w:hAnsi="Arial" w:cs="Arial"/>
                <w:szCs w:val="24"/>
                <w:lang w:eastAsia="es-CR"/>
              </w:rPr>
            </w:pPr>
            <w:r w:rsidRPr="006D3BCA">
              <w:rPr>
                <w:rFonts w:ascii="Arial" w:eastAsia="Arial Unicode MS" w:hAnsi="Arial" w:cs="Arial"/>
                <w:szCs w:val="24"/>
                <w:lang w:eastAsia="es-CR"/>
              </w:rPr>
              <w:t xml:space="preserve"> Instituto Tecnológico de Costa Rica. Oficina de Planificación.</w:t>
            </w:r>
          </w:p>
        </w:tc>
      </w:tr>
      <w:tr w:rsidR="009F4255" w:rsidRPr="006D3BCA" w14:paraId="439A23A4" w14:textId="77777777" w:rsidTr="009F4255">
        <w:trPr>
          <w:tblCellSpacing w:w="15" w:type="dxa"/>
        </w:trPr>
        <w:tc>
          <w:tcPr>
            <w:tcW w:w="4966" w:type="pct"/>
            <w:shd w:val="clear" w:color="auto" w:fill="auto"/>
            <w:vAlign w:val="center"/>
            <w:hideMark/>
          </w:tcPr>
          <w:p w14:paraId="78D94E34" w14:textId="683369A4" w:rsidR="009F4255" w:rsidRPr="006D3BCA" w:rsidRDefault="00BD6591" w:rsidP="00BD6591">
            <w:pPr>
              <w:autoSpaceDE w:val="0"/>
              <w:autoSpaceDN w:val="0"/>
              <w:adjustRightInd w:val="0"/>
              <w:spacing w:after="0" w:line="240" w:lineRule="auto"/>
              <w:rPr>
                <w:rFonts w:ascii="Arial" w:hAnsi="Arial" w:cs="Arial"/>
                <w:szCs w:val="24"/>
                <w:lang w:eastAsia="es-CR"/>
              </w:rPr>
            </w:pPr>
            <w:r w:rsidRPr="006D3BCA">
              <w:rPr>
                <w:rFonts w:ascii="Arial" w:hAnsi="Arial" w:cs="Arial"/>
                <w:szCs w:val="24"/>
                <w:lang w:eastAsia="es-CR"/>
              </w:rPr>
              <w:t xml:space="preserve"> I</w:t>
            </w:r>
            <w:r w:rsidR="009F4255" w:rsidRPr="006D3BCA">
              <w:rPr>
                <w:rFonts w:ascii="Arial" w:hAnsi="Arial" w:cs="Arial"/>
                <w:szCs w:val="24"/>
                <w:lang w:eastAsia="es-CR"/>
              </w:rPr>
              <w:t>I Informe “Per</w:t>
            </w:r>
            <w:r w:rsidRPr="006D3BCA">
              <w:rPr>
                <w:rFonts w:ascii="Arial" w:hAnsi="Arial" w:cs="Arial"/>
                <w:szCs w:val="24"/>
                <w:lang w:eastAsia="es-CR"/>
              </w:rPr>
              <w:t>fil de Ingreso 2018</w:t>
            </w:r>
            <w:r w:rsidR="009F4255" w:rsidRPr="006D3BCA">
              <w:rPr>
                <w:rFonts w:ascii="Arial" w:hAnsi="Arial" w:cs="Arial"/>
                <w:szCs w:val="24"/>
                <w:lang w:eastAsia="es-CR"/>
              </w:rPr>
              <w:t xml:space="preserve">” / </w:t>
            </w:r>
            <w:r w:rsidRPr="006D3BCA">
              <w:rPr>
                <w:rFonts w:ascii="Arial" w:eastAsia="Arial Unicode MS" w:hAnsi="Arial" w:cs="Arial"/>
                <w:szCs w:val="24"/>
                <w:lang w:eastAsia="es-CR"/>
              </w:rPr>
              <w:t>Oficina de Planificación – 2d</w:t>
            </w:r>
            <w:r w:rsidR="009F4255" w:rsidRPr="006D3BCA">
              <w:rPr>
                <w:rFonts w:ascii="Arial" w:eastAsia="Arial Unicode MS" w:hAnsi="Arial" w:cs="Arial"/>
                <w:szCs w:val="24"/>
                <w:lang w:eastAsia="es-CR"/>
              </w:rPr>
              <w:t>a edición. -- Cartago, Costa Rica: Editorial Tecnológica de  Costa Rica, 201</w:t>
            </w:r>
            <w:r w:rsidRPr="006D3BCA">
              <w:rPr>
                <w:rFonts w:ascii="Arial" w:eastAsia="Arial Unicode MS" w:hAnsi="Arial" w:cs="Arial"/>
                <w:szCs w:val="24"/>
                <w:lang w:eastAsia="es-CR"/>
              </w:rPr>
              <w:t>8</w:t>
            </w:r>
            <w:r w:rsidR="009F4255" w:rsidRPr="006D3BCA">
              <w:rPr>
                <w:rFonts w:ascii="Arial" w:eastAsia="Arial Unicode MS" w:hAnsi="Arial" w:cs="Arial"/>
                <w:szCs w:val="24"/>
                <w:lang w:eastAsia="es-CR"/>
              </w:rPr>
              <w:t>.</w:t>
            </w:r>
          </w:p>
        </w:tc>
      </w:tr>
      <w:tr w:rsidR="009F4255" w:rsidRPr="006D3BCA" w14:paraId="76D6040B" w14:textId="77777777" w:rsidTr="009F4255">
        <w:trPr>
          <w:tblCellSpacing w:w="15" w:type="dxa"/>
        </w:trPr>
        <w:tc>
          <w:tcPr>
            <w:tcW w:w="4966" w:type="pct"/>
            <w:shd w:val="clear" w:color="auto" w:fill="auto"/>
            <w:vAlign w:val="center"/>
            <w:hideMark/>
          </w:tcPr>
          <w:p w14:paraId="0B562312" w14:textId="77777777" w:rsidR="009F4255" w:rsidRPr="006D3BCA" w:rsidRDefault="009F4255" w:rsidP="00892CE5">
            <w:pPr>
              <w:spacing w:after="0" w:line="240" w:lineRule="auto"/>
              <w:rPr>
                <w:rFonts w:ascii="Arial" w:eastAsia="Arial Unicode MS" w:hAnsi="Arial" w:cs="Arial"/>
                <w:szCs w:val="24"/>
                <w:lang w:eastAsia="es-CR"/>
              </w:rPr>
            </w:pPr>
          </w:p>
          <w:p w14:paraId="028C30E0" w14:textId="0B3F4811" w:rsidR="009F4255" w:rsidRPr="006D3BCA" w:rsidRDefault="009F4255" w:rsidP="00892CE5">
            <w:pPr>
              <w:spacing w:after="0" w:line="240" w:lineRule="auto"/>
              <w:rPr>
                <w:rFonts w:ascii="Arial" w:eastAsia="Arial Unicode MS" w:hAnsi="Arial" w:cs="Arial"/>
                <w:szCs w:val="24"/>
                <w:lang w:eastAsia="es-CR"/>
              </w:rPr>
            </w:pPr>
            <w:r w:rsidRPr="006D3BCA">
              <w:rPr>
                <w:rFonts w:ascii="Arial" w:eastAsia="Arial Unicode MS" w:hAnsi="Arial" w:cs="Arial"/>
                <w:szCs w:val="24"/>
                <w:lang w:eastAsia="es-CR"/>
              </w:rPr>
              <w:t xml:space="preserve">        6</w:t>
            </w:r>
            <w:r w:rsidR="00D03CFA">
              <w:rPr>
                <w:rFonts w:ascii="Arial" w:eastAsia="Arial Unicode MS" w:hAnsi="Arial" w:cs="Arial"/>
                <w:szCs w:val="24"/>
                <w:lang w:eastAsia="es-CR"/>
              </w:rPr>
              <w:t>6</w:t>
            </w:r>
            <w:r w:rsidR="00BD6591" w:rsidRPr="006D3BCA">
              <w:rPr>
                <w:rFonts w:ascii="Arial" w:eastAsia="Arial Unicode MS" w:hAnsi="Arial" w:cs="Arial"/>
                <w:szCs w:val="24"/>
                <w:lang w:eastAsia="es-CR"/>
              </w:rPr>
              <w:t xml:space="preserve"> </w:t>
            </w:r>
            <w:r w:rsidRPr="006D3BCA">
              <w:rPr>
                <w:rFonts w:ascii="Arial" w:eastAsia="Arial Unicode MS" w:hAnsi="Arial" w:cs="Arial"/>
                <w:szCs w:val="24"/>
                <w:lang w:eastAsia="es-CR"/>
              </w:rPr>
              <w:t xml:space="preserve">páginas </w:t>
            </w:r>
          </w:p>
          <w:p w14:paraId="573BB1DA" w14:textId="77777777" w:rsidR="009F4255" w:rsidRPr="006D3BCA" w:rsidRDefault="009F4255" w:rsidP="00892CE5">
            <w:pPr>
              <w:spacing w:after="0" w:line="240" w:lineRule="auto"/>
              <w:rPr>
                <w:rFonts w:ascii="Arial" w:eastAsia="Arial Unicode MS" w:hAnsi="Arial" w:cs="Arial"/>
                <w:szCs w:val="24"/>
                <w:lang w:eastAsia="es-CR"/>
              </w:rPr>
            </w:pPr>
          </w:p>
          <w:p w14:paraId="584D318F" w14:textId="77777777" w:rsidR="009F4255" w:rsidRDefault="009F4255" w:rsidP="00D010DC">
            <w:pPr>
              <w:spacing w:after="0" w:line="240" w:lineRule="auto"/>
              <w:ind w:left="-89"/>
              <w:rPr>
                <w:rFonts w:ascii="Arial" w:hAnsi="Arial" w:cs="Arial"/>
                <w:color w:val="000000"/>
                <w:szCs w:val="24"/>
                <w:lang w:eastAsia="es-CR"/>
              </w:rPr>
            </w:pPr>
            <w:r w:rsidRPr="006D3BCA">
              <w:rPr>
                <w:rFonts w:ascii="Arial" w:eastAsia="Arial Unicode MS" w:hAnsi="Arial" w:cs="Arial"/>
                <w:szCs w:val="24"/>
              </w:rPr>
              <w:t xml:space="preserve">        </w:t>
            </w:r>
            <w:r w:rsidRPr="006D3BCA">
              <w:rPr>
                <w:rFonts w:ascii="Arial" w:hAnsi="Arial" w:cs="Arial"/>
                <w:color w:val="000000"/>
                <w:szCs w:val="24"/>
                <w:lang w:eastAsia="es-CR"/>
              </w:rPr>
              <w:t xml:space="preserve">        ISBN </w:t>
            </w:r>
            <w:r w:rsidR="00F71348" w:rsidRPr="00F71348">
              <w:rPr>
                <w:rFonts w:ascii="Arial" w:hAnsi="Arial" w:cs="Arial"/>
                <w:color w:val="000000"/>
                <w:szCs w:val="24"/>
                <w:lang w:eastAsia="es-CR"/>
              </w:rPr>
              <w:t>978-9930-541-38-8</w:t>
            </w:r>
            <w:r w:rsidR="00F71348">
              <w:rPr>
                <w:rFonts w:ascii="Arial" w:hAnsi="Arial" w:cs="Arial"/>
                <w:color w:val="000000"/>
                <w:szCs w:val="24"/>
                <w:lang w:eastAsia="es-CR"/>
              </w:rPr>
              <w:t xml:space="preserve"> </w:t>
            </w:r>
          </w:p>
          <w:p w14:paraId="35508D93" w14:textId="67C900E0" w:rsidR="00D010DC" w:rsidRDefault="00D010DC" w:rsidP="00D010DC">
            <w:pPr>
              <w:spacing w:after="0" w:line="240" w:lineRule="auto"/>
              <w:ind w:left="904"/>
              <w:rPr>
                <w:rFonts w:ascii="Arial" w:hAnsi="Arial" w:cs="Arial"/>
                <w:color w:val="000000"/>
                <w:szCs w:val="24"/>
                <w:lang w:eastAsia="es-CR"/>
              </w:rPr>
            </w:pPr>
            <w:r w:rsidRPr="006D3BCA">
              <w:rPr>
                <w:rFonts w:ascii="Arial" w:eastAsia="Arial Unicode MS" w:hAnsi="Arial" w:cs="Arial"/>
                <w:szCs w:val="24"/>
              </w:rPr>
              <w:t xml:space="preserve">ISBN </w:t>
            </w:r>
            <w:r w:rsidRPr="00F71348">
              <w:rPr>
                <w:rFonts w:ascii="Arial" w:hAnsi="Arial" w:cs="Arial"/>
                <w:color w:val="000000"/>
                <w:szCs w:val="24"/>
                <w:lang w:eastAsia="es-CR"/>
              </w:rPr>
              <w:t>978-9930-541-39-5</w:t>
            </w:r>
            <w:r>
              <w:rPr>
                <w:rFonts w:ascii="Arial" w:hAnsi="Arial" w:cs="Arial"/>
                <w:color w:val="000000"/>
                <w:szCs w:val="24"/>
                <w:lang w:eastAsia="es-CR"/>
              </w:rPr>
              <w:t xml:space="preserve"> (</w:t>
            </w:r>
            <w:r w:rsidRPr="006D3BCA">
              <w:rPr>
                <w:rFonts w:ascii="Arial" w:hAnsi="Arial" w:cs="Arial"/>
                <w:color w:val="000000"/>
                <w:szCs w:val="24"/>
                <w:lang w:eastAsia="es-CR"/>
              </w:rPr>
              <w:t>PDF</w:t>
            </w:r>
            <w:r w:rsidR="000D7BC4">
              <w:rPr>
                <w:rFonts w:ascii="Arial" w:hAnsi="Arial" w:cs="Arial"/>
                <w:color w:val="000000"/>
                <w:szCs w:val="24"/>
                <w:lang w:eastAsia="es-CR"/>
              </w:rPr>
              <w:t>, Power BI</w:t>
            </w:r>
            <w:r w:rsidRPr="006D3BCA">
              <w:rPr>
                <w:rFonts w:ascii="Arial" w:hAnsi="Arial" w:cs="Arial"/>
                <w:color w:val="000000"/>
                <w:szCs w:val="24"/>
                <w:lang w:eastAsia="es-CR"/>
              </w:rPr>
              <w:t>)</w:t>
            </w:r>
          </w:p>
          <w:p w14:paraId="5DE0096A" w14:textId="226CE6EE" w:rsidR="00D010DC" w:rsidRPr="006D3BCA" w:rsidRDefault="00E848CB" w:rsidP="00E848CB">
            <w:pPr>
              <w:spacing w:after="0" w:line="240" w:lineRule="auto"/>
              <w:jc w:val="right"/>
              <w:rPr>
                <w:rFonts w:ascii="Arial" w:eastAsia="Arial Unicode MS" w:hAnsi="Arial" w:cs="Arial"/>
                <w:szCs w:val="24"/>
                <w:lang w:eastAsia="es-CR"/>
              </w:rPr>
            </w:pPr>
            <w:r w:rsidRPr="00E848CB">
              <w:rPr>
                <w:rFonts w:ascii="Arial" w:eastAsia="Arial Unicode MS" w:hAnsi="Arial" w:cs="Arial"/>
                <w:szCs w:val="24"/>
                <w:lang w:eastAsia="es-CR"/>
              </w:rPr>
              <w:drawing>
                <wp:inline distT="0" distB="0" distL="0" distR="0" wp14:anchorId="46E3F35B" wp14:editId="5DF0CC2A">
                  <wp:extent cx="655914" cy="478790"/>
                  <wp:effectExtent l="0" t="0" r="0" b="0"/>
                  <wp:docPr id="31"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hlinkClick r:id="rId12"/>
                          </pic:cNvPr>
                          <pic:cNvPicPr>
                            <a:picLocks noChangeAspect="1"/>
                          </pic:cNvPicPr>
                        </pic:nvPicPr>
                        <pic:blipFill>
                          <a:blip r:embed="rId13"/>
                          <a:stretch>
                            <a:fillRect/>
                          </a:stretch>
                        </pic:blipFill>
                        <pic:spPr>
                          <a:xfrm>
                            <a:off x="0" y="0"/>
                            <a:ext cx="658562" cy="480723"/>
                          </a:xfrm>
                          <a:prstGeom prst="rect">
                            <a:avLst/>
                          </a:prstGeom>
                        </pic:spPr>
                      </pic:pic>
                    </a:graphicData>
                  </a:graphic>
                </wp:inline>
              </w:drawing>
            </w:r>
          </w:p>
        </w:tc>
        <w:bookmarkStart w:id="0" w:name="_GoBack"/>
        <w:bookmarkEnd w:id="0"/>
      </w:tr>
      <w:tr w:rsidR="009F4255" w:rsidRPr="006D3BCA" w14:paraId="632834F7" w14:textId="77777777" w:rsidTr="009F4255">
        <w:trPr>
          <w:tblCellSpacing w:w="15" w:type="dxa"/>
        </w:trPr>
        <w:tc>
          <w:tcPr>
            <w:tcW w:w="4966" w:type="pct"/>
            <w:shd w:val="clear" w:color="auto" w:fill="auto"/>
            <w:vAlign w:val="center"/>
          </w:tcPr>
          <w:p w14:paraId="0B66005A" w14:textId="77777777" w:rsidR="009F4255" w:rsidRPr="006D3BCA" w:rsidRDefault="009F4255" w:rsidP="00892CE5">
            <w:pPr>
              <w:spacing w:after="0" w:line="240" w:lineRule="auto"/>
              <w:rPr>
                <w:rFonts w:ascii="Arial" w:eastAsia="Arial Unicode MS" w:hAnsi="Arial" w:cs="Arial"/>
                <w:szCs w:val="24"/>
                <w:lang w:eastAsia="es-CR"/>
              </w:rPr>
            </w:pPr>
          </w:p>
        </w:tc>
      </w:tr>
    </w:tbl>
    <w:p w14:paraId="1884D162" w14:textId="77777777" w:rsidR="009F4255" w:rsidRPr="006D3BCA" w:rsidRDefault="009F4255" w:rsidP="009F4255">
      <w:pPr>
        <w:spacing w:line="240" w:lineRule="auto"/>
        <w:rPr>
          <w:rFonts w:ascii="Arial" w:hAnsi="Arial" w:cs="Arial"/>
          <w:color w:val="000000"/>
          <w:szCs w:val="24"/>
          <w:lang w:eastAsia="es-CR"/>
        </w:rPr>
      </w:pPr>
      <w:r w:rsidRPr="006D3BCA">
        <w:rPr>
          <w:rFonts w:ascii="Arial" w:hAnsi="Arial" w:cs="Arial"/>
          <w:color w:val="000000"/>
          <w:szCs w:val="24"/>
          <w:lang w:eastAsia="es-CR"/>
        </w:rPr>
        <w:t xml:space="preserve">  </w:t>
      </w:r>
    </w:p>
    <w:p w14:paraId="3A61546C" w14:textId="77777777" w:rsidR="0075266C" w:rsidRPr="006D3BCA" w:rsidRDefault="009F4255" w:rsidP="00765129">
      <w:pPr>
        <w:numPr>
          <w:ilvl w:val="0"/>
          <w:numId w:val="5"/>
        </w:numPr>
        <w:spacing w:after="200" w:line="276" w:lineRule="auto"/>
        <w:rPr>
          <w:rFonts w:ascii="Arial" w:hAnsi="Arial" w:cs="Arial"/>
          <w:szCs w:val="24"/>
          <w:lang w:eastAsia="es-CR"/>
        </w:rPr>
      </w:pPr>
      <w:r w:rsidRPr="006D3BCA">
        <w:rPr>
          <w:rFonts w:ascii="Arial" w:hAnsi="Arial" w:cs="Arial"/>
          <w:szCs w:val="24"/>
          <w:lang w:eastAsia="es-CR"/>
        </w:rPr>
        <w:t xml:space="preserve">Título II. Alfaro-Espinoza, Xinia III. </w:t>
      </w:r>
      <w:r w:rsidR="007841B5" w:rsidRPr="006D3BCA">
        <w:rPr>
          <w:rFonts w:ascii="Arial" w:hAnsi="Arial" w:cs="Arial"/>
          <w:szCs w:val="24"/>
          <w:lang w:eastAsia="es-CR"/>
        </w:rPr>
        <w:t>Hernández Solís</w:t>
      </w:r>
      <w:r w:rsidRPr="006D3BCA">
        <w:rPr>
          <w:rFonts w:ascii="Arial" w:hAnsi="Arial" w:cs="Arial"/>
          <w:szCs w:val="24"/>
          <w:lang w:eastAsia="es-CR"/>
        </w:rPr>
        <w:t xml:space="preserve">, </w:t>
      </w:r>
      <w:r w:rsidR="007841B5" w:rsidRPr="006D3BCA">
        <w:rPr>
          <w:rFonts w:ascii="Arial" w:hAnsi="Arial" w:cs="Arial"/>
          <w:szCs w:val="24"/>
          <w:lang w:eastAsia="es-CR"/>
        </w:rPr>
        <w:t>Evelyn</w:t>
      </w:r>
      <w:r w:rsidRPr="006D3BCA">
        <w:rPr>
          <w:rFonts w:ascii="Arial" w:hAnsi="Arial" w:cs="Arial"/>
          <w:szCs w:val="24"/>
          <w:lang w:eastAsia="es-CR"/>
        </w:rPr>
        <w:t xml:space="preserve"> 1. Admisión universitaria.</w:t>
      </w:r>
    </w:p>
    <w:p w14:paraId="42F09970" w14:textId="77777777" w:rsidR="009F4255" w:rsidRPr="006D3BCA" w:rsidRDefault="0075266C" w:rsidP="0075266C">
      <w:pPr>
        <w:rPr>
          <w:rFonts w:ascii="Arial" w:hAnsi="Arial" w:cs="Arial"/>
          <w:szCs w:val="24"/>
          <w:lang w:eastAsia="es-CR"/>
        </w:rPr>
      </w:pPr>
      <w:r w:rsidRPr="006D3BCA">
        <w:rPr>
          <w:rFonts w:ascii="Arial" w:hAnsi="Arial" w:cs="Arial"/>
          <w:szCs w:val="24"/>
          <w:lang w:eastAsia="es-CR"/>
        </w:rPr>
        <w:br w:type="page"/>
      </w:r>
    </w:p>
    <w:p w14:paraId="233B2E3D" w14:textId="354DBDD5" w:rsidR="009F4255" w:rsidRDefault="009F4255" w:rsidP="009F4255">
      <w:pPr>
        <w:rPr>
          <w:rFonts w:ascii="Arial" w:hAnsi="Arial" w:cs="Arial"/>
        </w:rPr>
      </w:pPr>
    </w:p>
    <w:p w14:paraId="027856B2" w14:textId="77777777" w:rsidR="006D3BCA" w:rsidRPr="009F4255" w:rsidRDefault="006D3BCA" w:rsidP="009F4255">
      <w:pPr>
        <w:rPr>
          <w:rFonts w:ascii="Arial" w:hAnsi="Arial" w:cs="Arial"/>
        </w:rPr>
      </w:pPr>
    </w:p>
    <w:bookmarkStart w:id="1" w:name="_Toc497745026" w:displacedByCustomXml="next"/>
    <w:sdt>
      <w:sdtPr>
        <w:rPr>
          <w:rFonts w:ascii="Candara" w:eastAsiaTheme="minorHAnsi" w:hAnsi="Candara" w:cs="Arial"/>
          <w:color w:val="auto"/>
          <w:sz w:val="24"/>
          <w:szCs w:val="24"/>
          <w:lang w:val="es-ES" w:eastAsia="en-US"/>
        </w:rPr>
        <w:id w:val="1762028303"/>
        <w:docPartObj>
          <w:docPartGallery w:val="Table of Contents"/>
          <w:docPartUnique/>
        </w:docPartObj>
      </w:sdtPr>
      <w:sdtEndPr>
        <w:rPr>
          <w:rFonts w:ascii="Arial" w:hAnsi="Arial"/>
          <w:b/>
          <w:bCs/>
          <w:sz w:val="22"/>
        </w:rPr>
      </w:sdtEndPr>
      <w:sdtContent>
        <w:p w14:paraId="306997C1" w14:textId="77777777" w:rsidR="00B07049" w:rsidRPr="006D3BCA" w:rsidRDefault="00E60BFB">
          <w:pPr>
            <w:pStyle w:val="TtuloTDC"/>
            <w:rPr>
              <w:rFonts w:ascii="Arial" w:eastAsiaTheme="minorHAnsi" w:hAnsi="Arial" w:cs="Arial"/>
              <w:color w:val="auto"/>
              <w:sz w:val="22"/>
              <w:szCs w:val="24"/>
              <w:lang w:val="es-ES" w:eastAsia="en-US"/>
            </w:rPr>
          </w:pPr>
          <w:r w:rsidRPr="006D3BCA">
            <w:rPr>
              <w:rFonts w:ascii="Arial" w:hAnsi="Arial" w:cs="Arial"/>
              <w:b/>
              <w:color w:val="auto"/>
              <w:sz w:val="22"/>
              <w:szCs w:val="24"/>
              <w:lang w:val="es-ES"/>
            </w:rPr>
            <w:t>Tabla de contenido</w:t>
          </w:r>
        </w:p>
        <w:p w14:paraId="719B7C3D" w14:textId="63C6F4ED" w:rsidR="00092377" w:rsidRDefault="00B07049">
          <w:pPr>
            <w:pStyle w:val="TDC1"/>
            <w:tabs>
              <w:tab w:val="right" w:leader="dot" w:pos="8828"/>
            </w:tabs>
            <w:rPr>
              <w:rFonts w:eastAsiaTheme="minorEastAsia"/>
              <w:noProof/>
              <w:lang w:eastAsia="es-CR"/>
            </w:rPr>
          </w:pPr>
          <w:r w:rsidRPr="006D3BCA">
            <w:rPr>
              <w:rFonts w:ascii="Arial" w:hAnsi="Arial" w:cs="Arial"/>
              <w:szCs w:val="24"/>
            </w:rPr>
            <w:fldChar w:fldCharType="begin"/>
          </w:r>
          <w:r w:rsidRPr="006D3BCA">
            <w:rPr>
              <w:rFonts w:ascii="Arial" w:hAnsi="Arial" w:cs="Arial"/>
              <w:szCs w:val="24"/>
            </w:rPr>
            <w:instrText xml:space="preserve"> TOC \o "1-3" \h \z \u </w:instrText>
          </w:r>
          <w:r w:rsidRPr="006D3BCA">
            <w:rPr>
              <w:rFonts w:ascii="Arial" w:hAnsi="Arial" w:cs="Arial"/>
              <w:szCs w:val="24"/>
            </w:rPr>
            <w:fldChar w:fldCharType="separate"/>
          </w:r>
          <w:hyperlink w:anchor="_Toc530571119" w:history="1">
            <w:r w:rsidR="00092377" w:rsidRPr="001976A1">
              <w:rPr>
                <w:rStyle w:val="Hipervnculo"/>
                <w:rFonts w:ascii="Arial" w:hAnsi="Arial" w:cs="Arial"/>
                <w:noProof/>
              </w:rPr>
              <w:t>Presentación</w:t>
            </w:r>
            <w:r w:rsidR="00092377">
              <w:rPr>
                <w:noProof/>
                <w:webHidden/>
              </w:rPr>
              <w:tab/>
            </w:r>
            <w:r w:rsidR="00092377">
              <w:rPr>
                <w:noProof/>
                <w:webHidden/>
              </w:rPr>
              <w:fldChar w:fldCharType="begin"/>
            </w:r>
            <w:r w:rsidR="00092377">
              <w:rPr>
                <w:noProof/>
                <w:webHidden/>
              </w:rPr>
              <w:instrText xml:space="preserve"> PAGEREF _Toc530571119 \h </w:instrText>
            </w:r>
            <w:r w:rsidR="00092377">
              <w:rPr>
                <w:noProof/>
                <w:webHidden/>
              </w:rPr>
            </w:r>
            <w:r w:rsidR="00092377">
              <w:rPr>
                <w:noProof/>
                <w:webHidden/>
              </w:rPr>
              <w:fldChar w:fldCharType="separate"/>
            </w:r>
            <w:r w:rsidR="00092377">
              <w:rPr>
                <w:noProof/>
                <w:webHidden/>
              </w:rPr>
              <w:t>1</w:t>
            </w:r>
            <w:r w:rsidR="00092377">
              <w:rPr>
                <w:noProof/>
                <w:webHidden/>
              </w:rPr>
              <w:fldChar w:fldCharType="end"/>
            </w:r>
          </w:hyperlink>
        </w:p>
        <w:p w14:paraId="74FA2352" w14:textId="7B692421" w:rsidR="00092377" w:rsidRDefault="00575C42">
          <w:pPr>
            <w:pStyle w:val="TDC1"/>
            <w:tabs>
              <w:tab w:val="right" w:leader="dot" w:pos="8828"/>
            </w:tabs>
            <w:rPr>
              <w:rFonts w:eastAsiaTheme="minorEastAsia"/>
              <w:noProof/>
              <w:lang w:eastAsia="es-CR"/>
            </w:rPr>
          </w:pPr>
          <w:hyperlink w:anchor="_Toc530571120" w:history="1">
            <w:r w:rsidR="00092377" w:rsidRPr="001976A1">
              <w:rPr>
                <w:rStyle w:val="Hipervnculo"/>
                <w:rFonts w:ascii="Arial" w:hAnsi="Arial" w:cs="Arial"/>
                <w:noProof/>
              </w:rPr>
              <w:t>Agradecimientos</w:t>
            </w:r>
            <w:r w:rsidR="00092377">
              <w:rPr>
                <w:noProof/>
                <w:webHidden/>
              </w:rPr>
              <w:tab/>
            </w:r>
            <w:r w:rsidR="00092377">
              <w:rPr>
                <w:noProof/>
                <w:webHidden/>
              </w:rPr>
              <w:fldChar w:fldCharType="begin"/>
            </w:r>
            <w:r w:rsidR="00092377">
              <w:rPr>
                <w:noProof/>
                <w:webHidden/>
              </w:rPr>
              <w:instrText xml:space="preserve"> PAGEREF _Toc530571120 \h </w:instrText>
            </w:r>
            <w:r w:rsidR="00092377">
              <w:rPr>
                <w:noProof/>
                <w:webHidden/>
              </w:rPr>
            </w:r>
            <w:r w:rsidR="00092377">
              <w:rPr>
                <w:noProof/>
                <w:webHidden/>
              </w:rPr>
              <w:fldChar w:fldCharType="separate"/>
            </w:r>
            <w:r w:rsidR="00092377">
              <w:rPr>
                <w:noProof/>
                <w:webHidden/>
              </w:rPr>
              <w:t>2</w:t>
            </w:r>
            <w:r w:rsidR="00092377">
              <w:rPr>
                <w:noProof/>
                <w:webHidden/>
              </w:rPr>
              <w:fldChar w:fldCharType="end"/>
            </w:r>
          </w:hyperlink>
        </w:p>
        <w:p w14:paraId="3B2A0809" w14:textId="545A9784" w:rsidR="00092377" w:rsidRDefault="00575C42">
          <w:pPr>
            <w:pStyle w:val="TDC1"/>
            <w:tabs>
              <w:tab w:val="right" w:leader="dot" w:pos="8828"/>
            </w:tabs>
            <w:rPr>
              <w:rFonts w:eastAsiaTheme="minorEastAsia"/>
              <w:noProof/>
              <w:lang w:eastAsia="es-CR"/>
            </w:rPr>
          </w:pPr>
          <w:hyperlink w:anchor="_Toc530571121" w:history="1">
            <w:r w:rsidR="00092377" w:rsidRPr="001976A1">
              <w:rPr>
                <w:rStyle w:val="Hipervnculo"/>
                <w:rFonts w:ascii="Arial" w:hAnsi="Arial" w:cs="Arial"/>
                <w:noProof/>
              </w:rPr>
              <w:t>I. Introducción</w:t>
            </w:r>
            <w:r w:rsidR="00092377">
              <w:rPr>
                <w:noProof/>
                <w:webHidden/>
              </w:rPr>
              <w:tab/>
            </w:r>
            <w:r w:rsidR="00092377">
              <w:rPr>
                <w:noProof/>
                <w:webHidden/>
              </w:rPr>
              <w:fldChar w:fldCharType="begin"/>
            </w:r>
            <w:r w:rsidR="00092377">
              <w:rPr>
                <w:noProof/>
                <w:webHidden/>
              </w:rPr>
              <w:instrText xml:space="preserve"> PAGEREF _Toc530571121 \h </w:instrText>
            </w:r>
            <w:r w:rsidR="00092377">
              <w:rPr>
                <w:noProof/>
                <w:webHidden/>
              </w:rPr>
            </w:r>
            <w:r w:rsidR="00092377">
              <w:rPr>
                <w:noProof/>
                <w:webHidden/>
              </w:rPr>
              <w:fldChar w:fldCharType="separate"/>
            </w:r>
            <w:r w:rsidR="00092377">
              <w:rPr>
                <w:noProof/>
                <w:webHidden/>
              </w:rPr>
              <w:t>3</w:t>
            </w:r>
            <w:r w:rsidR="00092377">
              <w:rPr>
                <w:noProof/>
                <w:webHidden/>
              </w:rPr>
              <w:fldChar w:fldCharType="end"/>
            </w:r>
          </w:hyperlink>
        </w:p>
        <w:p w14:paraId="568315DD" w14:textId="7B08BD2B" w:rsidR="00092377" w:rsidRDefault="00575C42">
          <w:pPr>
            <w:pStyle w:val="TDC2"/>
            <w:tabs>
              <w:tab w:val="left" w:pos="880"/>
              <w:tab w:val="right" w:leader="dot" w:pos="8828"/>
            </w:tabs>
            <w:rPr>
              <w:rFonts w:eastAsiaTheme="minorEastAsia"/>
              <w:noProof/>
              <w:lang w:eastAsia="es-CR"/>
            </w:rPr>
          </w:pPr>
          <w:hyperlink w:anchor="_Toc530571122" w:history="1">
            <w:r w:rsidR="00092377" w:rsidRPr="001976A1">
              <w:rPr>
                <w:rStyle w:val="Hipervnculo"/>
                <w:rFonts w:ascii="Arial" w:hAnsi="Arial" w:cs="Arial"/>
                <w:noProof/>
              </w:rPr>
              <w:t>1.1</w:t>
            </w:r>
            <w:r w:rsidR="00092377">
              <w:rPr>
                <w:rFonts w:eastAsiaTheme="minorEastAsia"/>
                <w:noProof/>
                <w:lang w:eastAsia="es-CR"/>
              </w:rPr>
              <w:tab/>
            </w:r>
            <w:r w:rsidR="00092377" w:rsidRPr="001976A1">
              <w:rPr>
                <w:rStyle w:val="Hipervnculo"/>
                <w:rFonts w:ascii="Arial" w:hAnsi="Arial" w:cs="Arial"/>
                <w:noProof/>
              </w:rPr>
              <w:t>Objetivos</w:t>
            </w:r>
            <w:r w:rsidR="00092377">
              <w:rPr>
                <w:noProof/>
                <w:webHidden/>
              </w:rPr>
              <w:tab/>
            </w:r>
            <w:r w:rsidR="00092377">
              <w:rPr>
                <w:noProof/>
                <w:webHidden/>
              </w:rPr>
              <w:fldChar w:fldCharType="begin"/>
            </w:r>
            <w:r w:rsidR="00092377">
              <w:rPr>
                <w:noProof/>
                <w:webHidden/>
              </w:rPr>
              <w:instrText xml:space="preserve"> PAGEREF _Toc530571122 \h </w:instrText>
            </w:r>
            <w:r w:rsidR="00092377">
              <w:rPr>
                <w:noProof/>
                <w:webHidden/>
              </w:rPr>
            </w:r>
            <w:r w:rsidR="00092377">
              <w:rPr>
                <w:noProof/>
                <w:webHidden/>
              </w:rPr>
              <w:fldChar w:fldCharType="separate"/>
            </w:r>
            <w:r w:rsidR="00092377">
              <w:rPr>
                <w:noProof/>
                <w:webHidden/>
              </w:rPr>
              <w:t>3</w:t>
            </w:r>
            <w:r w:rsidR="00092377">
              <w:rPr>
                <w:noProof/>
                <w:webHidden/>
              </w:rPr>
              <w:fldChar w:fldCharType="end"/>
            </w:r>
          </w:hyperlink>
        </w:p>
        <w:p w14:paraId="7DEA9BE5" w14:textId="464BB660" w:rsidR="00092377" w:rsidRDefault="00575C42">
          <w:pPr>
            <w:pStyle w:val="TDC3"/>
            <w:tabs>
              <w:tab w:val="right" w:leader="dot" w:pos="8828"/>
            </w:tabs>
            <w:rPr>
              <w:rFonts w:eastAsiaTheme="minorEastAsia"/>
              <w:noProof/>
              <w:lang w:eastAsia="es-CR"/>
            </w:rPr>
          </w:pPr>
          <w:hyperlink w:anchor="_Toc530571123" w:history="1">
            <w:r w:rsidR="00092377" w:rsidRPr="001976A1">
              <w:rPr>
                <w:rStyle w:val="Hipervnculo"/>
                <w:rFonts w:ascii="Arial" w:hAnsi="Arial" w:cs="Arial"/>
                <w:noProof/>
              </w:rPr>
              <w:t>1.2.1 Objetivo general</w:t>
            </w:r>
            <w:r w:rsidR="00092377">
              <w:rPr>
                <w:noProof/>
                <w:webHidden/>
              </w:rPr>
              <w:tab/>
            </w:r>
            <w:r w:rsidR="00092377">
              <w:rPr>
                <w:noProof/>
                <w:webHidden/>
              </w:rPr>
              <w:fldChar w:fldCharType="begin"/>
            </w:r>
            <w:r w:rsidR="00092377">
              <w:rPr>
                <w:noProof/>
                <w:webHidden/>
              </w:rPr>
              <w:instrText xml:space="preserve"> PAGEREF _Toc530571123 \h </w:instrText>
            </w:r>
            <w:r w:rsidR="00092377">
              <w:rPr>
                <w:noProof/>
                <w:webHidden/>
              </w:rPr>
            </w:r>
            <w:r w:rsidR="00092377">
              <w:rPr>
                <w:noProof/>
                <w:webHidden/>
              </w:rPr>
              <w:fldChar w:fldCharType="separate"/>
            </w:r>
            <w:r w:rsidR="00092377">
              <w:rPr>
                <w:noProof/>
                <w:webHidden/>
              </w:rPr>
              <w:t>3</w:t>
            </w:r>
            <w:r w:rsidR="00092377">
              <w:rPr>
                <w:noProof/>
                <w:webHidden/>
              </w:rPr>
              <w:fldChar w:fldCharType="end"/>
            </w:r>
          </w:hyperlink>
        </w:p>
        <w:p w14:paraId="2C6B8D83" w14:textId="0389AE56" w:rsidR="00092377" w:rsidRDefault="00575C42">
          <w:pPr>
            <w:pStyle w:val="TDC3"/>
            <w:tabs>
              <w:tab w:val="right" w:leader="dot" w:pos="8828"/>
            </w:tabs>
            <w:rPr>
              <w:rFonts w:eastAsiaTheme="minorEastAsia"/>
              <w:noProof/>
              <w:lang w:eastAsia="es-CR"/>
            </w:rPr>
          </w:pPr>
          <w:hyperlink w:anchor="_Toc530571124" w:history="1">
            <w:r w:rsidR="00092377" w:rsidRPr="001976A1">
              <w:rPr>
                <w:rStyle w:val="Hipervnculo"/>
                <w:rFonts w:ascii="Arial" w:hAnsi="Arial" w:cs="Arial"/>
                <w:noProof/>
              </w:rPr>
              <w:t>1.2.2 Objetivos específicos</w:t>
            </w:r>
            <w:r w:rsidR="00092377">
              <w:rPr>
                <w:noProof/>
                <w:webHidden/>
              </w:rPr>
              <w:tab/>
            </w:r>
            <w:r w:rsidR="00092377">
              <w:rPr>
                <w:noProof/>
                <w:webHidden/>
              </w:rPr>
              <w:fldChar w:fldCharType="begin"/>
            </w:r>
            <w:r w:rsidR="00092377">
              <w:rPr>
                <w:noProof/>
                <w:webHidden/>
              </w:rPr>
              <w:instrText xml:space="preserve"> PAGEREF _Toc530571124 \h </w:instrText>
            </w:r>
            <w:r w:rsidR="00092377">
              <w:rPr>
                <w:noProof/>
                <w:webHidden/>
              </w:rPr>
            </w:r>
            <w:r w:rsidR="00092377">
              <w:rPr>
                <w:noProof/>
                <w:webHidden/>
              </w:rPr>
              <w:fldChar w:fldCharType="separate"/>
            </w:r>
            <w:r w:rsidR="00092377">
              <w:rPr>
                <w:noProof/>
                <w:webHidden/>
              </w:rPr>
              <w:t>3</w:t>
            </w:r>
            <w:r w:rsidR="00092377">
              <w:rPr>
                <w:noProof/>
                <w:webHidden/>
              </w:rPr>
              <w:fldChar w:fldCharType="end"/>
            </w:r>
          </w:hyperlink>
        </w:p>
        <w:p w14:paraId="3520B507" w14:textId="2B4A84E3" w:rsidR="00092377" w:rsidRDefault="00575C42">
          <w:pPr>
            <w:pStyle w:val="TDC1"/>
            <w:tabs>
              <w:tab w:val="right" w:leader="dot" w:pos="8828"/>
            </w:tabs>
            <w:rPr>
              <w:rFonts w:eastAsiaTheme="minorEastAsia"/>
              <w:noProof/>
              <w:lang w:eastAsia="es-CR"/>
            </w:rPr>
          </w:pPr>
          <w:hyperlink w:anchor="_Toc530571125" w:history="1">
            <w:r w:rsidR="00092377" w:rsidRPr="001976A1">
              <w:rPr>
                <w:rStyle w:val="Hipervnculo"/>
                <w:rFonts w:ascii="Arial" w:hAnsi="Arial" w:cs="Arial"/>
                <w:noProof/>
              </w:rPr>
              <w:t>II. Aspectos metodológicos</w:t>
            </w:r>
            <w:r w:rsidR="00092377">
              <w:rPr>
                <w:noProof/>
                <w:webHidden/>
              </w:rPr>
              <w:tab/>
            </w:r>
            <w:r w:rsidR="00092377">
              <w:rPr>
                <w:noProof/>
                <w:webHidden/>
              </w:rPr>
              <w:fldChar w:fldCharType="begin"/>
            </w:r>
            <w:r w:rsidR="00092377">
              <w:rPr>
                <w:noProof/>
                <w:webHidden/>
              </w:rPr>
              <w:instrText xml:space="preserve"> PAGEREF _Toc530571125 \h </w:instrText>
            </w:r>
            <w:r w:rsidR="00092377">
              <w:rPr>
                <w:noProof/>
                <w:webHidden/>
              </w:rPr>
            </w:r>
            <w:r w:rsidR="00092377">
              <w:rPr>
                <w:noProof/>
                <w:webHidden/>
              </w:rPr>
              <w:fldChar w:fldCharType="separate"/>
            </w:r>
            <w:r w:rsidR="00092377">
              <w:rPr>
                <w:noProof/>
                <w:webHidden/>
              </w:rPr>
              <w:t>4</w:t>
            </w:r>
            <w:r w:rsidR="00092377">
              <w:rPr>
                <w:noProof/>
                <w:webHidden/>
              </w:rPr>
              <w:fldChar w:fldCharType="end"/>
            </w:r>
          </w:hyperlink>
        </w:p>
        <w:p w14:paraId="42CDB099" w14:textId="11D2E5AE" w:rsidR="00092377" w:rsidRDefault="00575C42">
          <w:pPr>
            <w:pStyle w:val="TDC2"/>
            <w:tabs>
              <w:tab w:val="right" w:leader="dot" w:pos="8828"/>
            </w:tabs>
            <w:rPr>
              <w:rFonts w:eastAsiaTheme="minorEastAsia"/>
              <w:noProof/>
              <w:lang w:eastAsia="es-CR"/>
            </w:rPr>
          </w:pPr>
          <w:hyperlink w:anchor="_Toc530571126" w:history="1">
            <w:r w:rsidR="00092377" w:rsidRPr="001976A1">
              <w:rPr>
                <w:rStyle w:val="Hipervnculo"/>
                <w:rFonts w:ascii="Arial" w:hAnsi="Arial" w:cs="Arial"/>
                <w:noProof/>
              </w:rPr>
              <w:t>2.1 Población de estudio</w:t>
            </w:r>
            <w:r w:rsidR="00092377">
              <w:rPr>
                <w:noProof/>
                <w:webHidden/>
              </w:rPr>
              <w:tab/>
            </w:r>
            <w:r w:rsidR="00092377">
              <w:rPr>
                <w:noProof/>
                <w:webHidden/>
              </w:rPr>
              <w:fldChar w:fldCharType="begin"/>
            </w:r>
            <w:r w:rsidR="00092377">
              <w:rPr>
                <w:noProof/>
                <w:webHidden/>
              </w:rPr>
              <w:instrText xml:space="preserve"> PAGEREF _Toc530571126 \h </w:instrText>
            </w:r>
            <w:r w:rsidR="00092377">
              <w:rPr>
                <w:noProof/>
                <w:webHidden/>
              </w:rPr>
            </w:r>
            <w:r w:rsidR="00092377">
              <w:rPr>
                <w:noProof/>
                <w:webHidden/>
              </w:rPr>
              <w:fldChar w:fldCharType="separate"/>
            </w:r>
            <w:r w:rsidR="00092377">
              <w:rPr>
                <w:noProof/>
                <w:webHidden/>
              </w:rPr>
              <w:t>4</w:t>
            </w:r>
            <w:r w:rsidR="00092377">
              <w:rPr>
                <w:noProof/>
                <w:webHidden/>
              </w:rPr>
              <w:fldChar w:fldCharType="end"/>
            </w:r>
          </w:hyperlink>
        </w:p>
        <w:p w14:paraId="67FCBC5D" w14:textId="474C6D91" w:rsidR="00092377" w:rsidRDefault="00575C42">
          <w:pPr>
            <w:pStyle w:val="TDC2"/>
            <w:tabs>
              <w:tab w:val="right" w:leader="dot" w:pos="8828"/>
            </w:tabs>
            <w:rPr>
              <w:rFonts w:eastAsiaTheme="minorEastAsia"/>
              <w:noProof/>
              <w:lang w:eastAsia="es-CR"/>
            </w:rPr>
          </w:pPr>
          <w:hyperlink w:anchor="_Toc530571127" w:history="1">
            <w:r w:rsidR="00092377" w:rsidRPr="001976A1">
              <w:rPr>
                <w:rStyle w:val="Hipervnculo"/>
                <w:rFonts w:ascii="Arial" w:hAnsi="Arial" w:cs="Arial"/>
                <w:noProof/>
              </w:rPr>
              <w:t>2.2 Diseño del cuestionario</w:t>
            </w:r>
            <w:r w:rsidR="00092377">
              <w:rPr>
                <w:noProof/>
                <w:webHidden/>
              </w:rPr>
              <w:tab/>
            </w:r>
            <w:r w:rsidR="00092377">
              <w:rPr>
                <w:noProof/>
                <w:webHidden/>
              </w:rPr>
              <w:fldChar w:fldCharType="begin"/>
            </w:r>
            <w:r w:rsidR="00092377">
              <w:rPr>
                <w:noProof/>
                <w:webHidden/>
              </w:rPr>
              <w:instrText xml:space="preserve"> PAGEREF _Toc530571127 \h </w:instrText>
            </w:r>
            <w:r w:rsidR="00092377">
              <w:rPr>
                <w:noProof/>
                <w:webHidden/>
              </w:rPr>
            </w:r>
            <w:r w:rsidR="00092377">
              <w:rPr>
                <w:noProof/>
                <w:webHidden/>
              </w:rPr>
              <w:fldChar w:fldCharType="separate"/>
            </w:r>
            <w:r w:rsidR="00092377">
              <w:rPr>
                <w:noProof/>
                <w:webHidden/>
              </w:rPr>
              <w:t>4</w:t>
            </w:r>
            <w:r w:rsidR="00092377">
              <w:rPr>
                <w:noProof/>
                <w:webHidden/>
              </w:rPr>
              <w:fldChar w:fldCharType="end"/>
            </w:r>
          </w:hyperlink>
        </w:p>
        <w:p w14:paraId="65D3335E" w14:textId="05AB095F" w:rsidR="00092377" w:rsidRDefault="00575C42">
          <w:pPr>
            <w:pStyle w:val="TDC2"/>
            <w:tabs>
              <w:tab w:val="right" w:leader="dot" w:pos="8828"/>
            </w:tabs>
            <w:rPr>
              <w:rFonts w:eastAsiaTheme="minorEastAsia"/>
              <w:noProof/>
              <w:lang w:eastAsia="es-CR"/>
            </w:rPr>
          </w:pPr>
          <w:hyperlink w:anchor="_Toc530571128" w:history="1">
            <w:r w:rsidR="00092377" w:rsidRPr="001976A1">
              <w:rPr>
                <w:rStyle w:val="Hipervnculo"/>
                <w:rFonts w:ascii="Arial" w:hAnsi="Arial" w:cs="Arial"/>
                <w:noProof/>
              </w:rPr>
              <w:t>2.3 Recolección de la información</w:t>
            </w:r>
            <w:r w:rsidR="00092377">
              <w:rPr>
                <w:noProof/>
                <w:webHidden/>
              </w:rPr>
              <w:tab/>
            </w:r>
            <w:r w:rsidR="00092377">
              <w:rPr>
                <w:noProof/>
                <w:webHidden/>
              </w:rPr>
              <w:fldChar w:fldCharType="begin"/>
            </w:r>
            <w:r w:rsidR="00092377">
              <w:rPr>
                <w:noProof/>
                <w:webHidden/>
              </w:rPr>
              <w:instrText xml:space="preserve"> PAGEREF _Toc530571128 \h </w:instrText>
            </w:r>
            <w:r w:rsidR="00092377">
              <w:rPr>
                <w:noProof/>
                <w:webHidden/>
              </w:rPr>
            </w:r>
            <w:r w:rsidR="00092377">
              <w:rPr>
                <w:noProof/>
                <w:webHidden/>
              </w:rPr>
              <w:fldChar w:fldCharType="separate"/>
            </w:r>
            <w:r w:rsidR="00092377">
              <w:rPr>
                <w:noProof/>
                <w:webHidden/>
              </w:rPr>
              <w:t>5</w:t>
            </w:r>
            <w:r w:rsidR="00092377">
              <w:rPr>
                <w:noProof/>
                <w:webHidden/>
              </w:rPr>
              <w:fldChar w:fldCharType="end"/>
            </w:r>
          </w:hyperlink>
        </w:p>
        <w:p w14:paraId="72669974" w14:textId="5E67B5BC" w:rsidR="00092377" w:rsidRDefault="00575C42">
          <w:pPr>
            <w:pStyle w:val="TDC1"/>
            <w:tabs>
              <w:tab w:val="right" w:leader="dot" w:pos="8828"/>
            </w:tabs>
            <w:rPr>
              <w:rFonts w:eastAsiaTheme="minorEastAsia"/>
              <w:noProof/>
              <w:lang w:eastAsia="es-CR"/>
            </w:rPr>
          </w:pPr>
          <w:hyperlink r:id="rId14" w:anchor="_Toc530571129" w:history="1">
            <w:r w:rsidR="00092377" w:rsidRPr="001976A1">
              <w:rPr>
                <w:rStyle w:val="Hipervnculo"/>
                <w:rFonts w:ascii="Candara" w:hAnsi="Candara"/>
                <w:noProof/>
              </w:rPr>
              <w:t xml:space="preserve">III. </w:t>
            </w:r>
            <w:r w:rsidR="00092377" w:rsidRPr="001976A1">
              <w:rPr>
                <w:rStyle w:val="Hipervnculo"/>
                <w:rFonts w:ascii="Arial" w:hAnsi="Arial" w:cs="Arial"/>
                <w:noProof/>
              </w:rPr>
              <w:t>PERFIL SOCIODEMOGRÁFICO</w:t>
            </w:r>
            <w:r w:rsidR="00092377">
              <w:rPr>
                <w:noProof/>
                <w:webHidden/>
              </w:rPr>
              <w:tab/>
            </w:r>
            <w:r w:rsidR="00092377">
              <w:rPr>
                <w:noProof/>
                <w:webHidden/>
              </w:rPr>
              <w:fldChar w:fldCharType="begin"/>
            </w:r>
            <w:r w:rsidR="00092377">
              <w:rPr>
                <w:noProof/>
                <w:webHidden/>
              </w:rPr>
              <w:instrText xml:space="preserve"> PAGEREF _Toc530571129 \h </w:instrText>
            </w:r>
            <w:r w:rsidR="00092377">
              <w:rPr>
                <w:noProof/>
                <w:webHidden/>
              </w:rPr>
            </w:r>
            <w:r w:rsidR="00092377">
              <w:rPr>
                <w:noProof/>
                <w:webHidden/>
              </w:rPr>
              <w:fldChar w:fldCharType="separate"/>
            </w:r>
            <w:r w:rsidR="00092377">
              <w:rPr>
                <w:noProof/>
                <w:webHidden/>
              </w:rPr>
              <w:t>8</w:t>
            </w:r>
            <w:r w:rsidR="00092377">
              <w:rPr>
                <w:noProof/>
                <w:webHidden/>
              </w:rPr>
              <w:fldChar w:fldCharType="end"/>
            </w:r>
          </w:hyperlink>
        </w:p>
        <w:p w14:paraId="6519DE17" w14:textId="561579E2" w:rsidR="00092377" w:rsidRDefault="00575C42">
          <w:pPr>
            <w:pStyle w:val="TDC2"/>
            <w:tabs>
              <w:tab w:val="right" w:leader="dot" w:pos="8828"/>
            </w:tabs>
            <w:rPr>
              <w:rFonts w:eastAsiaTheme="minorEastAsia"/>
              <w:noProof/>
              <w:lang w:eastAsia="es-CR"/>
            </w:rPr>
          </w:pPr>
          <w:hyperlink w:anchor="_Toc530571130" w:history="1">
            <w:r w:rsidR="00092377" w:rsidRPr="001976A1">
              <w:rPr>
                <w:rStyle w:val="Hipervnculo"/>
                <w:rFonts w:ascii="Arial" w:hAnsi="Arial" w:cs="Arial"/>
                <w:noProof/>
              </w:rPr>
              <w:t>3.1. Lugar de residencia</w:t>
            </w:r>
            <w:r w:rsidR="00092377">
              <w:rPr>
                <w:noProof/>
                <w:webHidden/>
              </w:rPr>
              <w:tab/>
            </w:r>
            <w:r w:rsidR="00092377">
              <w:rPr>
                <w:noProof/>
                <w:webHidden/>
              </w:rPr>
              <w:fldChar w:fldCharType="begin"/>
            </w:r>
            <w:r w:rsidR="00092377">
              <w:rPr>
                <w:noProof/>
                <w:webHidden/>
              </w:rPr>
              <w:instrText xml:space="preserve"> PAGEREF _Toc530571130 \h </w:instrText>
            </w:r>
            <w:r w:rsidR="00092377">
              <w:rPr>
                <w:noProof/>
                <w:webHidden/>
              </w:rPr>
            </w:r>
            <w:r w:rsidR="00092377">
              <w:rPr>
                <w:noProof/>
                <w:webHidden/>
              </w:rPr>
              <w:fldChar w:fldCharType="separate"/>
            </w:r>
            <w:r w:rsidR="00092377">
              <w:rPr>
                <w:noProof/>
                <w:webHidden/>
              </w:rPr>
              <w:t>10</w:t>
            </w:r>
            <w:r w:rsidR="00092377">
              <w:rPr>
                <w:noProof/>
                <w:webHidden/>
              </w:rPr>
              <w:fldChar w:fldCharType="end"/>
            </w:r>
          </w:hyperlink>
        </w:p>
        <w:p w14:paraId="2C6A0860" w14:textId="44D8D568" w:rsidR="00092377" w:rsidRDefault="00575C42">
          <w:pPr>
            <w:pStyle w:val="TDC2"/>
            <w:tabs>
              <w:tab w:val="right" w:leader="dot" w:pos="8828"/>
            </w:tabs>
            <w:rPr>
              <w:rFonts w:eastAsiaTheme="minorEastAsia"/>
              <w:noProof/>
              <w:lang w:eastAsia="es-CR"/>
            </w:rPr>
          </w:pPr>
          <w:hyperlink w:anchor="_Toc530571131" w:history="1">
            <w:r w:rsidR="00092377" w:rsidRPr="001976A1">
              <w:rPr>
                <w:rStyle w:val="Hipervnculo"/>
                <w:rFonts w:ascii="Arial" w:hAnsi="Arial" w:cs="Arial"/>
                <w:noProof/>
              </w:rPr>
              <w:t>3.2. Nivel de Desarrollo Social, según distrito de procedencia</w:t>
            </w:r>
            <w:r w:rsidR="00092377">
              <w:rPr>
                <w:noProof/>
                <w:webHidden/>
              </w:rPr>
              <w:tab/>
            </w:r>
            <w:r w:rsidR="00092377">
              <w:rPr>
                <w:noProof/>
                <w:webHidden/>
              </w:rPr>
              <w:fldChar w:fldCharType="begin"/>
            </w:r>
            <w:r w:rsidR="00092377">
              <w:rPr>
                <w:noProof/>
                <w:webHidden/>
              </w:rPr>
              <w:instrText xml:space="preserve"> PAGEREF _Toc530571131 \h </w:instrText>
            </w:r>
            <w:r w:rsidR="00092377">
              <w:rPr>
                <w:noProof/>
                <w:webHidden/>
              </w:rPr>
            </w:r>
            <w:r w:rsidR="00092377">
              <w:rPr>
                <w:noProof/>
                <w:webHidden/>
              </w:rPr>
              <w:fldChar w:fldCharType="separate"/>
            </w:r>
            <w:r w:rsidR="00092377">
              <w:rPr>
                <w:noProof/>
                <w:webHidden/>
              </w:rPr>
              <w:t>12</w:t>
            </w:r>
            <w:r w:rsidR="00092377">
              <w:rPr>
                <w:noProof/>
                <w:webHidden/>
              </w:rPr>
              <w:fldChar w:fldCharType="end"/>
            </w:r>
          </w:hyperlink>
        </w:p>
        <w:p w14:paraId="7AD0138D" w14:textId="40E4FBF5" w:rsidR="00092377" w:rsidRDefault="00575C42">
          <w:pPr>
            <w:pStyle w:val="TDC2"/>
            <w:tabs>
              <w:tab w:val="right" w:leader="dot" w:pos="8828"/>
            </w:tabs>
            <w:rPr>
              <w:rFonts w:eastAsiaTheme="minorEastAsia"/>
              <w:noProof/>
              <w:lang w:eastAsia="es-CR"/>
            </w:rPr>
          </w:pPr>
          <w:hyperlink w:anchor="_Toc530571132" w:history="1">
            <w:r w:rsidR="00092377" w:rsidRPr="001976A1">
              <w:rPr>
                <w:rStyle w:val="Hipervnculo"/>
                <w:rFonts w:ascii="Arial" w:hAnsi="Arial" w:cs="Arial"/>
                <w:noProof/>
              </w:rPr>
              <w:t>3.3 Sexo</w:t>
            </w:r>
            <w:r w:rsidR="00092377">
              <w:rPr>
                <w:noProof/>
                <w:webHidden/>
              </w:rPr>
              <w:tab/>
            </w:r>
            <w:r w:rsidR="00092377">
              <w:rPr>
                <w:noProof/>
                <w:webHidden/>
              </w:rPr>
              <w:fldChar w:fldCharType="begin"/>
            </w:r>
            <w:r w:rsidR="00092377">
              <w:rPr>
                <w:noProof/>
                <w:webHidden/>
              </w:rPr>
              <w:instrText xml:space="preserve"> PAGEREF _Toc530571132 \h </w:instrText>
            </w:r>
            <w:r w:rsidR="00092377">
              <w:rPr>
                <w:noProof/>
                <w:webHidden/>
              </w:rPr>
            </w:r>
            <w:r w:rsidR="00092377">
              <w:rPr>
                <w:noProof/>
                <w:webHidden/>
              </w:rPr>
              <w:fldChar w:fldCharType="separate"/>
            </w:r>
            <w:r w:rsidR="00092377">
              <w:rPr>
                <w:noProof/>
                <w:webHidden/>
              </w:rPr>
              <w:t>13</w:t>
            </w:r>
            <w:r w:rsidR="00092377">
              <w:rPr>
                <w:noProof/>
                <w:webHidden/>
              </w:rPr>
              <w:fldChar w:fldCharType="end"/>
            </w:r>
          </w:hyperlink>
        </w:p>
        <w:p w14:paraId="1B8B0FC5" w14:textId="70F6E6FB" w:rsidR="00092377" w:rsidRDefault="00575C42">
          <w:pPr>
            <w:pStyle w:val="TDC2"/>
            <w:tabs>
              <w:tab w:val="right" w:leader="dot" w:pos="8828"/>
            </w:tabs>
            <w:rPr>
              <w:rFonts w:eastAsiaTheme="minorEastAsia"/>
              <w:noProof/>
              <w:lang w:eastAsia="es-CR"/>
            </w:rPr>
          </w:pPr>
          <w:hyperlink w:anchor="_Toc530571133" w:history="1">
            <w:r w:rsidR="00092377" w:rsidRPr="001976A1">
              <w:rPr>
                <w:rStyle w:val="Hipervnculo"/>
                <w:rFonts w:ascii="Arial" w:hAnsi="Arial" w:cs="Arial"/>
                <w:noProof/>
              </w:rPr>
              <w:t>3.4. Edad</w:t>
            </w:r>
            <w:r w:rsidR="00092377">
              <w:rPr>
                <w:noProof/>
                <w:webHidden/>
              </w:rPr>
              <w:tab/>
            </w:r>
            <w:r w:rsidR="00092377">
              <w:rPr>
                <w:noProof/>
                <w:webHidden/>
              </w:rPr>
              <w:fldChar w:fldCharType="begin"/>
            </w:r>
            <w:r w:rsidR="00092377">
              <w:rPr>
                <w:noProof/>
                <w:webHidden/>
              </w:rPr>
              <w:instrText xml:space="preserve"> PAGEREF _Toc530571133 \h </w:instrText>
            </w:r>
            <w:r w:rsidR="00092377">
              <w:rPr>
                <w:noProof/>
                <w:webHidden/>
              </w:rPr>
            </w:r>
            <w:r w:rsidR="00092377">
              <w:rPr>
                <w:noProof/>
                <w:webHidden/>
              </w:rPr>
              <w:fldChar w:fldCharType="separate"/>
            </w:r>
            <w:r w:rsidR="00092377">
              <w:rPr>
                <w:noProof/>
                <w:webHidden/>
              </w:rPr>
              <w:t>15</w:t>
            </w:r>
            <w:r w:rsidR="00092377">
              <w:rPr>
                <w:noProof/>
                <w:webHidden/>
              </w:rPr>
              <w:fldChar w:fldCharType="end"/>
            </w:r>
          </w:hyperlink>
        </w:p>
        <w:p w14:paraId="40E8C2AC" w14:textId="047B753A" w:rsidR="00092377" w:rsidRDefault="00575C42">
          <w:pPr>
            <w:pStyle w:val="TDC2"/>
            <w:tabs>
              <w:tab w:val="right" w:leader="dot" w:pos="8828"/>
            </w:tabs>
            <w:rPr>
              <w:rFonts w:eastAsiaTheme="minorEastAsia"/>
              <w:noProof/>
              <w:lang w:eastAsia="es-CR"/>
            </w:rPr>
          </w:pPr>
          <w:hyperlink w:anchor="_Toc530571134" w:history="1">
            <w:r w:rsidR="00092377" w:rsidRPr="001976A1">
              <w:rPr>
                <w:rStyle w:val="Hipervnculo"/>
                <w:rFonts w:ascii="Arial" w:hAnsi="Arial" w:cs="Arial"/>
                <w:noProof/>
              </w:rPr>
              <w:t>3.5. Estado Civil</w:t>
            </w:r>
            <w:r w:rsidR="00092377">
              <w:rPr>
                <w:noProof/>
                <w:webHidden/>
              </w:rPr>
              <w:tab/>
            </w:r>
            <w:r w:rsidR="00092377">
              <w:rPr>
                <w:noProof/>
                <w:webHidden/>
              </w:rPr>
              <w:fldChar w:fldCharType="begin"/>
            </w:r>
            <w:r w:rsidR="00092377">
              <w:rPr>
                <w:noProof/>
                <w:webHidden/>
              </w:rPr>
              <w:instrText xml:space="preserve"> PAGEREF _Toc530571134 \h </w:instrText>
            </w:r>
            <w:r w:rsidR="00092377">
              <w:rPr>
                <w:noProof/>
                <w:webHidden/>
              </w:rPr>
            </w:r>
            <w:r w:rsidR="00092377">
              <w:rPr>
                <w:noProof/>
                <w:webHidden/>
              </w:rPr>
              <w:fldChar w:fldCharType="separate"/>
            </w:r>
            <w:r w:rsidR="00092377">
              <w:rPr>
                <w:noProof/>
                <w:webHidden/>
              </w:rPr>
              <w:t>15</w:t>
            </w:r>
            <w:r w:rsidR="00092377">
              <w:rPr>
                <w:noProof/>
                <w:webHidden/>
              </w:rPr>
              <w:fldChar w:fldCharType="end"/>
            </w:r>
          </w:hyperlink>
        </w:p>
        <w:p w14:paraId="3C810C9D" w14:textId="025205C3" w:rsidR="00092377" w:rsidRDefault="00575C42">
          <w:pPr>
            <w:pStyle w:val="TDC2"/>
            <w:tabs>
              <w:tab w:val="right" w:leader="dot" w:pos="8828"/>
            </w:tabs>
            <w:rPr>
              <w:rFonts w:eastAsiaTheme="minorEastAsia"/>
              <w:noProof/>
              <w:lang w:eastAsia="es-CR"/>
            </w:rPr>
          </w:pPr>
          <w:hyperlink w:anchor="_Toc530571135" w:history="1">
            <w:r w:rsidR="00092377" w:rsidRPr="001976A1">
              <w:rPr>
                <w:rStyle w:val="Hipervnculo"/>
                <w:rFonts w:ascii="Arial" w:hAnsi="Arial" w:cs="Arial"/>
                <w:noProof/>
              </w:rPr>
              <w:t>3.6. Características del grupo familiar</w:t>
            </w:r>
            <w:r w:rsidR="00092377">
              <w:rPr>
                <w:noProof/>
                <w:webHidden/>
              </w:rPr>
              <w:tab/>
            </w:r>
            <w:r w:rsidR="00092377">
              <w:rPr>
                <w:noProof/>
                <w:webHidden/>
              </w:rPr>
              <w:fldChar w:fldCharType="begin"/>
            </w:r>
            <w:r w:rsidR="00092377">
              <w:rPr>
                <w:noProof/>
                <w:webHidden/>
              </w:rPr>
              <w:instrText xml:space="preserve"> PAGEREF _Toc530571135 \h </w:instrText>
            </w:r>
            <w:r w:rsidR="00092377">
              <w:rPr>
                <w:noProof/>
                <w:webHidden/>
              </w:rPr>
            </w:r>
            <w:r w:rsidR="00092377">
              <w:rPr>
                <w:noProof/>
                <w:webHidden/>
              </w:rPr>
              <w:fldChar w:fldCharType="separate"/>
            </w:r>
            <w:r w:rsidR="00092377">
              <w:rPr>
                <w:noProof/>
                <w:webHidden/>
              </w:rPr>
              <w:t>16</w:t>
            </w:r>
            <w:r w:rsidR="00092377">
              <w:rPr>
                <w:noProof/>
                <w:webHidden/>
              </w:rPr>
              <w:fldChar w:fldCharType="end"/>
            </w:r>
          </w:hyperlink>
        </w:p>
        <w:p w14:paraId="3DCDAB7E" w14:textId="15A3618E" w:rsidR="00092377" w:rsidRDefault="00575C42">
          <w:pPr>
            <w:pStyle w:val="TDC3"/>
            <w:tabs>
              <w:tab w:val="right" w:leader="dot" w:pos="8828"/>
            </w:tabs>
            <w:rPr>
              <w:rFonts w:eastAsiaTheme="minorEastAsia"/>
              <w:noProof/>
              <w:lang w:eastAsia="es-CR"/>
            </w:rPr>
          </w:pPr>
          <w:hyperlink w:anchor="_Toc530571136" w:history="1">
            <w:r w:rsidR="00092377" w:rsidRPr="001976A1">
              <w:rPr>
                <w:rStyle w:val="Hipervnculo"/>
                <w:rFonts w:ascii="Arial" w:hAnsi="Arial" w:cs="Arial"/>
                <w:noProof/>
              </w:rPr>
              <w:t>3.6.1. Cantidad de miembros del grupo familiar</w:t>
            </w:r>
            <w:r w:rsidR="00092377">
              <w:rPr>
                <w:noProof/>
                <w:webHidden/>
              </w:rPr>
              <w:tab/>
            </w:r>
            <w:r w:rsidR="00092377">
              <w:rPr>
                <w:noProof/>
                <w:webHidden/>
              </w:rPr>
              <w:fldChar w:fldCharType="begin"/>
            </w:r>
            <w:r w:rsidR="00092377">
              <w:rPr>
                <w:noProof/>
                <w:webHidden/>
              </w:rPr>
              <w:instrText xml:space="preserve"> PAGEREF _Toc530571136 \h </w:instrText>
            </w:r>
            <w:r w:rsidR="00092377">
              <w:rPr>
                <w:noProof/>
                <w:webHidden/>
              </w:rPr>
            </w:r>
            <w:r w:rsidR="00092377">
              <w:rPr>
                <w:noProof/>
                <w:webHidden/>
              </w:rPr>
              <w:fldChar w:fldCharType="separate"/>
            </w:r>
            <w:r w:rsidR="00092377">
              <w:rPr>
                <w:noProof/>
                <w:webHidden/>
              </w:rPr>
              <w:t>16</w:t>
            </w:r>
            <w:r w:rsidR="00092377">
              <w:rPr>
                <w:noProof/>
                <w:webHidden/>
              </w:rPr>
              <w:fldChar w:fldCharType="end"/>
            </w:r>
          </w:hyperlink>
        </w:p>
        <w:p w14:paraId="1638CD0E" w14:textId="05AF0272" w:rsidR="00092377" w:rsidRDefault="00575C42">
          <w:pPr>
            <w:pStyle w:val="TDC3"/>
            <w:tabs>
              <w:tab w:val="right" w:leader="dot" w:pos="8828"/>
            </w:tabs>
            <w:rPr>
              <w:rFonts w:eastAsiaTheme="minorEastAsia"/>
              <w:noProof/>
              <w:lang w:eastAsia="es-CR"/>
            </w:rPr>
          </w:pPr>
          <w:hyperlink w:anchor="_Toc530571137" w:history="1">
            <w:r w:rsidR="00092377" w:rsidRPr="001976A1">
              <w:rPr>
                <w:rStyle w:val="Hipervnculo"/>
                <w:rFonts w:ascii="Arial" w:hAnsi="Arial" w:cs="Arial"/>
                <w:noProof/>
              </w:rPr>
              <w:t>3.6.2. Tenencia de hijos</w:t>
            </w:r>
            <w:r w:rsidR="00092377">
              <w:rPr>
                <w:noProof/>
                <w:webHidden/>
              </w:rPr>
              <w:tab/>
            </w:r>
            <w:r w:rsidR="00092377">
              <w:rPr>
                <w:noProof/>
                <w:webHidden/>
              </w:rPr>
              <w:fldChar w:fldCharType="begin"/>
            </w:r>
            <w:r w:rsidR="00092377">
              <w:rPr>
                <w:noProof/>
                <w:webHidden/>
              </w:rPr>
              <w:instrText xml:space="preserve"> PAGEREF _Toc530571137 \h </w:instrText>
            </w:r>
            <w:r w:rsidR="00092377">
              <w:rPr>
                <w:noProof/>
                <w:webHidden/>
              </w:rPr>
            </w:r>
            <w:r w:rsidR="00092377">
              <w:rPr>
                <w:noProof/>
                <w:webHidden/>
              </w:rPr>
              <w:fldChar w:fldCharType="separate"/>
            </w:r>
            <w:r w:rsidR="00092377">
              <w:rPr>
                <w:noProof/>
                <w:webHidden/>
              </w:rPr>
              <w:t>16</w:t>
            </w:r>
            <w:r w:rsidR="00092377">
              <w:rPr>
                <w:noProof/>
                <w:webHidden/>
              </w:rPr>
              <w:fldChar w:fldCharType="end"/>
            </w:r>
          </w:hyperlink>
        </w:p>
        <w:p w14:paraId="1C1F421E" w14:textId="46869A4E" w:rsidR="00092377" w:rsidRDefault="00575C42">
          <w:pPr>
            <w:pStyle w:val="TDC3"/>
            <w:tabs>
              <w:tab w:val="right" w:leader="dot" w:pos="8828"/>
            </w:tabs>
            <w:rPr>
              <w:rFonts w:eastAsiaTheme="minorEastAsia"/>
              <w:noProof/>
              <w:lang w:eastAsia="es-CR"/>
            </w:rPr>
          </w:pPr>
          <w:hyperlink w:anchor="_Toc530571138" w:history="1">
            <w:r w:rsidR="00092377" w:rsidRPr="001976A1">
              <w:rPr>
                <w:rStyle w:val="Hipervnculo"/>
                <w:rFonts w:ascii="Arial" w:hAnsi="Arial" w:cs="Arial"/>
                <w:noProof/>
              </w:rPr>
              <w:t>3.6.3. Escolaridad de los padres de familia</w:t>
            </w:r>
            <w:r w:rsidR="00092377">
              <w:rPr>
                <w:noProof/>
                <w:webHidden/>
              </w:rPr>
              <w:tab/>
            </w:r>
            <w:r w:rsidR="00092377">
              <w:rPr>
                <w:noProof/>
                <w:webHidden/>
              </w:rPr>
              <w:fldChar w:fldCharType="begin"/>
            </w:r>
            <w:r w:rsidR="00092377">
              <w:rPr>
                <w:noProof/>
                <w:webHidden/>
              </w:rPr>
              <w:instrText xml:space="preserve"> PAGEREF _Toc530571138 \h </w:instrText>
            </w:r>
            <w:r w:rsidR="00092377">
              <w:rPr>
                <w:noProof/>
                <w:webHidden/>
              </w:rPr>
            </w:r>
            <w:r w:rsidR="00092377">
              <w:rPr>
                <w:noProof/>
                <w:webHidden/>
              </w:rPr>
              <w:fldChar w:fldCharType="separate"/>
            </w:r>
            <w:r w:rsidR="00092377">
              <w:rPr>
                <w:noProof/>
                <w:webHidden/>
              </w:rPr>
              <w:t>17</w:t>
            </w:r>
            <w:r w:rsidR="00092377">
              <w:rPr>
                <w:noProof/>
                <w:webHidden/>
              </w:rPr>
              <w:fldChar w:fldCharType="end"/>
            </w:r>
          </w:hyperlink>
        </w:p>
        <w:p w14:paraId="76383CEE" w14:textId="6DB8D724" w:rsidR="00092377" w:rsidRDefault="00575C42">
          <w:pPr>
            <w:pStyle w:val="TDC2"/>
            <w:tabs>
              <w:tab w:val="right" w:leader="dot" w:pos="8828"/>
            </w:tabs>
            <w:rPr>
              <w:rFonts w:eastAsiaTheme="minorEastAsia"/>
              <w:noProof/>
              <w:lang w:eastAsia="es-CR"/>
            </w:rPr>
          </w:pPr>
          <w:hyperlink w:anchor="_Toc530571139" w:history="1">
            <w:r w:rsidR="00092377" w:rsidRPr="001976A1">
              <w:rPr>
                <w:rStyle w:val="Hipervnculo"/>
                <w:rFonts w:ascii="Arial" w:hAnsi="Arial" w:cs="Arial"/>
                <w:noProof/>
              </w:rPr>
              <w:t>3.7. Otras características estudiantiles</w:t>
            </w:r>
            <w:r w:rsidR="00092377">
              <w:rPr>
                <w:noProof/>
                <w:webHidden/>
              </w:rPr>
              <w:tab/>
            </w:r>
            <w:r w:rsidR="00092377">
              <w:rPr>
                <w:noProof/>
                <w:webHidden/>
              </w:rPr>
              <w:fldChar w:fldCharType="begin"/>
            </w:r>
            <w:r w:rsidR="00092377">
              <w:rPr>
                <w:noProof/>
                <w:webHidden/>
              </w:rPr>
              <w:instrText xml:space="preserve"> PAGEREF _Toc530571139 \h </w:instrText>
            </w:r>
            <w:r w:rsidR="00092377">
              <w:rPr>
                <w:noProof/>
                <w:webHidden/>
              </w:rPr>
            </w:r>
            <w:r w:rsidR="00092377">
              <w:rPr>
                <w:noProof/>
                <w:webHidden/>
              </w:rPr>
              <w:fldChar w:fldCharType="separate"/>
            </w:r>
            <w:r w:rsidR="00092377">
              <w:rPr>
                <w:noProof/>
                <w:webHidden/>
              </w:rPr>
              <w:t>20</w:t>
            </w:r>
            <w:r w:rsidR="00092377">
              <w:rPr>
                <w:noProof/>
                <w:webHidden/>
              </w:rPr>
              <w:fldChar w:fldCharType="end"/>
            </w:r>
          </w:hyperlink>
        </w:p>
        <w:p w14:paraId="668673F7" w14:textId="3724BDCF" w:rsidR="00092377" w:rsidRDefault="00575C42">
          <w:pPr>
            <w:pStyle w:val="TDC3"/>
            <w:tabs>
              <w:tab w:val="right" w:leader="dot" w:pos="8828"/>
            </w:tabs>
            <w:rPr>
              <w:rFonts w:eastAsiaTheme="minorEastAsia"/>
              <w:noProof/>
              <w:lang w:eastAsia="es-CR"/>
            </w:rPr>
          </w:pPr>
          <w:hyperlink w:anchor="_Toc530571140" w:history="1">
            <w:r w:rsidR="00092377" w:rsidRPr="001976A1">
              <w:rPr>
                <w:rStyle w:val="Hipervnculo"/>
                <w:rFonts w:ascii="Arial" w:hAnsi="Arial" w:cs="Arial"/>
                <w:noProof/>
              </w:rPr>
              <w:t>3.7.1. Grupos étnicos que ingresan en el 2017-2018</w:t>
            </w:r>
            <w:r w:rsidR="00092377">
              <w:rPr>
                <w:noProof/>
                <w:webHidden/>
              </w:rPr>
              <w:tab/>
            </w:r>
            <w:r w:rsidR="00092377">
              <w:rPr>
                <w:noProof/>
                <w:webHidden/>
              </w:rPr>
              <w:fldChar w:fldCharType="begin"/>
            </w:r>
            <w:r w:rsidR="00092377">
              <w:rPr>
                <w:noProof/>
                <w:webHidden/>
              </w:rPr>
              <w:instrText xml:space="preserve"> PAGEREF _Toc530571140 \h </w:instrText>
            </w:r>
            <w:r w:rsidR="00092377">
              <w:rPr>
                <w:noProof/>
                <w:webHidden/>
              </w:rPr>
            </w:r>
            <w:r w:rsidR="00092377">
              <w:rPr>
                <w:noProof/>
                <w:webHidden/>
              </w:rPr>
              <w:fldChar w:fldCharType="separate"/>
            </w:r>
            <w:r w:rsidR="00092377">
              <w:rPr>
                <w:noProof/>
                <w:webHidden/>
              </w:rPr>
              <w:t>20</w:t>
            </w:r>
            <w:r w:rsidR="00092377">
              <w:rPr>
                <w:noProof/>
                <w:webHidden/>
              </w:rPr>
              <w:fldChar w:fldCharType="end"/>
            </w:r>
          </w:hyperlink>
        </w:p>
        <w:p w14:paraId="4F1BAE29" w14:textId="56C52811" w:rsidR="00092377" w:rsidRDefault="00575C42">
          <w:pPr>
            <w:pStyle w:val="TDC3"/>
            <w:tabs>
              <w:tab w:val="right" w:leader="dot" w:pos="8828"/>
            </w:tabs>
            <w:rPr>
              <w:rFonts w:eastAsiaTheme="minorEastAsia"/>
              <w:noProof/>
              <w:lang w:eastAsia="es-CR"/>
            </w:rPr>
          </w:pPr>
          <w:hyperlink w:anchor="_Toc530571141" w:history="1">
            <w:r w:rsidR="00092377" w:rsidRPr="001976A1">
              <w:rPr>
                <w:rStyle w:val="Hipervnculo"/>
                <w:rFonts w:ascii="Arial" w:hAnsi="Arial" w:cs="Arial"/>
                <w:noProof/>
              </w:rPr>
              <w:t>3.7.2. Discapacidad</w:t>
            </w:r>
            <w:r w:rsidR="00092377">
              <w:rPr>
                <w:noProof/>
                <w:webHidden/>
              </w:rPr>
              <w:tab/>
            </w:r>
            <w:r w:rsidR="00092377">
              <w:rPr>
                <w:noProof/>
                <w:webHidden/>
              </w:rPr>
              <w:fldChar w:fldCharType="begin"/>
            </w:r>
            <w:r w:rsidR="00092377">
              <w:rPr>
                <w:noProof/>
                <w:webHidden/>
              </w:rPr>
              <w:instrText xml:space="preserve"> PAGEREF _Toc530571141 \h </w:instrText>
            </w:r>
            <w:r w:rsidR="00092377">
              <w:rPr>
                <w:noProof/>
                <w:webHidden/>
              </w:rPr>
            </w:r>
            <w:r w:rsidR="00092377">
              <w:rPr>
                <w:noProof/>
                <w:webHidden/>
              </w:rPr>
              <w:fldChar w:fldCharType="separate"/>
            </w:r>
            <w:r w:rsidR="00092377">
              <w:rPr>
                <w:noProof/>
                <w:webHidden/>
              </w:rPr>
              <w:t>21</w:t>
            </w:r>
            <w:r w:rsidR="00092377">
              <w:rPr>
                <w:noProof/>
                <w:webHidden/>
              </w:rPr>
              <w:fldChar w:fldCharType="end"/>
            </w:r>
          </w:hyperlink>
        </w:p>
        <w:p w14:paraId="73F53628" w14:textId="6E5EB716" w:rsidR="00092377" w:rsidRDefault="00575C42">
          <w:pPr>
            <w:pStyle w:val="TDC1"/>
            <w:tabs>
              <w:tab w:val="right" w:leader="dot" w:pos="8828"/>
            </w:tabs>
            <w:rPr>
              <w:rFonts w:eastAsiaTheme="minorEastAsia"/>
              <w:noProof/>
              <w:lang w:eastAsia="es-CR"/>
            </w:rPr>
          </w:pPr>
          <w:hyperlink r:id="rId15" w:anchor="_Toc530571142" w:history="1">
            <w:r w:rsidR="00092377" w:rsidRPr="001976A1">
              <w:rPr>
                <w:rStyle w:val="Hipervnculo"/>
                <w:rFonts w:ascii="Arial" w:hAnsi="Arial" w:cs="Arial"/>
                <w:noProof/>
              </w:rPr>
              <w:t>IV. PERFIL ACADÉMICO</w:t>
            </w:r>
            <w:r w:rsidR="00092377">
              <w:rPr>
                <w:noProof/>
                <w:webHidden/>
              </w:rPr>
              <w:tab/>
            </w:r>
            <w:r w:rsidR="00092377">
              <w:rPr>
                <w:noProof/>
                <w:webHidden/>
              </w:rPr>
              <w:fldChar w:fldCharType="begin"/>
            </w:r>
            <w:r w:rsidR="00092377">
              <w:rPr>
                <w:noProof/>
                <w:webHidden/>
              </w:rPr>
              <w:instrText xml:space="preserve"> PAGEREF _Toc530571142 \h </w:instrText>
            </w:r>
            <w:r w:rsidR="00092377">
              <w:rPr>
                <w:noProof/>
                <w:webHidden/>
              </w:rPr>
            </w:r>
            <w:r w:rsidR="00092377">
              <w:rPr>
                <w:noProof/>
                <w:webHidden/>
              </w:rPr>
              <w:fldChar w:fldCharType="separate"/>
            </w:r>
            <w:r w:rsidR="00092377">
              <w:rPr>
                <w:noProof/>
                <w:webHidden/>
              </w:rPr>
              <w:t>23</w:t>
            </w:r>
            <w:r w:rsidR="00092377">
              <w:rPr>
                <w:noProof/>
                <w:webHidden/>
              </w:rPr>
              <w:fldChar w:fldCharType="end"/>
            </w:r>
          </w:hyperlink>
        </w:p>
        <w:p w14:paraId="212B7F84" w14:textId="08B6811C" w:rsidR="00092377" w:rsidRDefault="00575C42">
          <w:pPr>
            <w:pStyle w:val="TDC2"/>
            <w:tabs>
              <w:tab w:val="right" w:leader="dot" w:pos="8828"/>
            </w:tabs>
            <w:rPr>
              <w:rFonts w:eastAsiaTheme="minorEastAsia"/>
              <w:noProof/>
              <w:lang w:eastAsia="es-CR"/>
            </w:rPr>
          </w:pPr>
          <w:hyperlink w:anchor="_Toc530571143" w:history="1">
            <w:r w:rsidR="00092377" w:rsidRPr="001976A1">
              <w:rPr>
                <w:rStyle w:val="Hipervnculo"/>
                <w:rFonts w:ascii="Arial" w:hAnsi="Arial" w:cs="Arial"/>
                <w:noProof/>
              </w:rPr>
              <w:t>4.1. Características de estudios secundarios</w:t>
            </w:r>
            <w:r w:rsidR="00092377">
              <w:rPr>
                <w:noProof/>
                <w:webHidden/>
              </w:rPr>
              <w:tab/>
            </w:r>
            <w:r w:rsidR="00092377">
              <w:rPr>
                <w:noProof/>
                <w:webHidden/>
              </w:rPr>
              <w:fldChar w:fldCharType="begin"/>
            </w:r>
            <w:r w:rsidR="00092377">
              <w:rPr>
                <w:noProof/>
                <w:webHidden/>
              </w:rPr>
              <w:instrText xml:space="preserve"> PAGEREF _Toc530571143 \h </w:instrText>
            </w:r>
            <w:r w:rsidR="00092377">
              <w:rPr>
                <w:noProof/>
                <w:webHidden/>
              </w:rPr>
            </w:r>
            <w:r w:rsidR="00092377">
              <w:rPr>
                <w:noProof/>
                <w:webHidden/>
              </w:rPr>
              <w:fldChar w:fldCharType="separate"/>
            </w:r>
            <w:r w:rsidR="00092377">
              <w:rPr>
                <w:noProof/>
                <w:webHidden/>
              </w:rPr>
              <w:t>25</w:t>
            </w:r>
            <w:r w:rsidR="00092377">
              <w:rPr>
                <w:noProof/>
                <w:webHidden/>
              </w:rPr>
              <w:fldChar w:fldCharType="end"/>
            </w:r>
          </w:hyperlink>
        </w:p>
        <w:p w14:paraId="1CC79C7C" w14:textId="730656BB" w:rsidR="00092377" w:rsidRDefault="00575C42">
          <w:pPr>
            <w:pStyle w:val="TDC3"/>
            <w:tabs>
              <w:tab w:val="right" w:leader="dot" w:pos="8828"/>
            </w:tabs>
            <w:rPr>
              <w:rFonts w:eastAsiaTheme="minorEastAsia"/>
              <w:noProof/>
              <w:lang w:eastAsia="es-CR"/>
            </w:rPr>
          </w:pPr>
          <w:hyperlink w:anchor="_Toc530571144" w:history="1">
            <w:r w:rsidR="00092377" w:rsidRPr="001976A1">
              <w:rPr>
                <w:rStyle w:val="Hipervnculo"/>
                <w:rFonts w:ascii="Arial" w:hAnsi="Arial" w:cs="Arial"/>
                <w:noProof/>
              </w:rPr>
              <w:t>4.1.1. Modalidad del colegio</w:t>
            </w:r>
            <w:r w:rsidR="00092377">
              <w:rPr>
                <w:noProof/>
                <w:webHidden/>
              </w:rPr>
              <w:tab/>
            </w:r>
            <w:r w:rsidR="00092377">
              <w:rPr>
                <w:noProof/>
                <w:webHidden/>
              </w:rPr>
              <w:fldChar w:fldCharType="begin"/>
            </w:r>
            <w:r w:rsidR="00092377">
              <w:rPr>
                <w:noProof/>
                <w:webHidden/>
              </w:rPr>
              <w:instrText xml:space="preserve"> PAGEREF _Toc530571144 \h </w:instrText>
            </w:r>
            <w:r w:rsidR="00092377">
              <w:rPr>
                <w:noProof/>
                <w:webHidden/>
              </w:rPr>
            </w:r>
            <w:r w:rsidR="00092377">
              <w:rPr>
                <w:noProof/>
                <w:webHidden/>
              </w:rPr>
              <w:fldChar w:fldCharType="separate"/>
            </w:r>
            <w:r w:rsidR="00092377">
              <w:rPr>
                <w:noProof/>
                <w:webHidden/>
              </w:rPr>
              <w:t>25</w:t>
            </w:r>
            <w:r w:rsidR="00092377">
              <w:rPr>
                <w:noProof/>
                <w:webHidden/>
              </w:rPr>
              <w:fldChar w:fldCharType="end"/>
            </w:r>
          </w:hyperlink>
        </w:p>
        <w:p w14:paraId="30CAF6FF" w14:textId="7B5B33F7" w:rsidR="00092377" w:rsidRDefault="00575C42">
          <w:pPr>
            <w:pStyle w:val="TDC3"/>
            <w:tabs>
              <w:tab w:val="right" w:leader="dot" w:pos="8828"/>
            </w:tabs>
            <w:rPr>
              <w:rFonts w:eastAsiaTheme="minorEastAsia"/>
              <w:noProof/>
              <w:lang w:eastAsia="es-CR"/>
            </w:rPr>
          </w:pPr>
          <w:hyperlink w:anchor="_Toc530571145" w:history="1">
            <w:r w:rsidR="00092377" w:rsidRPr="001976A1">
              <w:rPr>
                <w:rStyle w:val="Hipervnculo"/>
                <w:rFonts w:ascii="Arial" w:hAnsi="Arial" w:cs="Arial"/>
                <w:noProof/>
              </w:rPr>
              <w:t>4.1.2 Sector del colegio</w:t>
            </w:r>
            <w:r w:rsidR="00092377">
              <w:rPr>
                <w:noProof/>
                <w:webHidden/>
              </w:rPr>
              <w:tab/>
            </w:r>
            <w:r w:rsidR="00092377">
              <w:rPr>
                <w:noProof/>
                <w:webHidden/>
              </w:rPr>
              <w:fldChar w:fldCharType="begin"/>
            </w:r>
            <w:r w:rsidR="00092377">
              <w:rPr>
                <w:noProof/>
                <w:webHidden/>
              </w:rPr>
              <w:instrText xml:space="preserve"> PAGEREF _Toc530571145 \h </w:instrText>
            </w:r>
            <w:r w:rsidR="00092377">
              <w:rPr>
                <w:noProof/>
                <w:webHidden/>
              </w:rPr>
            </w:r>
            <w:r w:rsidR="00092377">
              <w:rPr>
                <w:noProof/>
                <w:webHidden/>
              </w:rPr>
              <w:fldChar w:fldCharType="separate"/>
            </w:r>
            <w:r w:rsidR="00092377">
              <w:rPr>
                <w:noProof/>
                <w:webHidden/>
              </w:rPr>
              <w:t>26</w:t>
            </w:r>
            <w:r w:rsidR="00092377">
              <w:rPr>
                <w:noProof/>
                <w:webHidden/>
              </w:rPr>
              <w:fldChar w:fldCharType="end"/>
            </w:r>
          </w:hyperlink>
        </w:p>
        <w:p w14:paraId="75726615" w14:textId="2A9AA038" w:rsidR="00092377" w:rsidRDefault="00575C42">
          <w:pPr>
            <w:pStyle w:val="TDC3"/>
            <w:tabs>
              <w:tab w:val="right" w:leader="dot" w:pos="8828"/>
            </w:tabs>
            <w:rPr>
              <w:rFonts w:eastAsiaTheme="minorEastAsia"/>
              <w:noProof/>
              <w:lang w:eastAsia="es-CR"/>
            </w:rPr>
          </w:pPr>
          <w:hyperlink w:anchor="_Toc530571146" w:history="1">
            <w:r w:rsidR="00092377" w:rsidRPr="001976A1">
              <w:rPr>
                <w:rStyle w:val="Hipervnculo"/>
                <w:rFonts w:ascii="Arial" w:hAnsi="Arial" w:cs="Arial"/>
                <w:noProof/>
              </w:rPr>
              <w:t>4.1.3. Necesidad de refuerzos</w:t>
            </w:r>
            <w:r w:rsidR="00092377">
              <w:rPr>
                <w:noProof/>
                <w:webHidden/>
              </w:rPr>
              <w:tab/>
            </w:r>
            <w:r w:rsidR="00092377">
              <w:rPr>
                <w:noProof/>
                <w:webHidden/>
              </w:rPr>
              <w:fldChar w:fldCharType="begin"/>
            </w:r>
            <w:r w:rsidR="00092377">
              <w:rPr>
                <w:noProof/>
                <w:webHidden/>
              </w:rPr>
              <w:instrText xml:space="preserve"> PAGEREF _Toc530571146 \h </w:instrText>
            </w:r>
            <w:r w:rsidR="00092377">
              <w:rPr>
                <w:noProof/>
                <w:webHidden/>
              </w:rPr>
            </w:r>
            <w:r w:rsidR="00092377">
              <w:rPr>
                <w:noProof/>
                <w:webHidden/>
              </w:rPr>
              <w:fldChar w:fldCharType="separate"/>
            </w:r>
            <w:r w:rsidR="00092377">
              <w:rPr>
                <w:noProof/>
                <w:webHidden/>
              </w:rPr>
              <w:t>27</w:t>
            </w:r>
            <w:r w:rsidR="00092377">
              <w:rPr>
                <w:noProof/>
                <w:webHidden/>
              </w:rPr>
              <w:fldChar w:fldCharType="end"/>
            </w:r>
          </w:hyperlink>
        </w:p>
        <w:p w14:paraId="40C31E7A" w14:textId="4C4650AB" w:rsidR="00092377" w:rsidRDefault="00575C42">
          <w:pPr>
            <w:pStyle w:val="TDC3"/>
            <w:tabs>
              <w:tab w:val="right" w:leader="dot" w:pos="8828"/>
            </w:tabs>
            <w:rPr>
              <w:rFonts w:eastAsiaTheme="minorEastAsia"/>
              <w:noProof/>
              <w:lang w:eastAsia="es-CR"/>
            </w:rPr>
          </w:pPr>
          <w:hyperlink w:anchor="_Toc530571147" w:history="1">
            <w:r w:rsidR="00092377" w:rsidRPr="001976A1">
              <w:rPr>
                <w:rStyle w:val="Hipervnculo"/>
                <w:rFonts w:ascii="Arial" w:hAnsi="Arial" w:cs="Arial"/>
                <w:noProof/>
              </w:rPr>
              <w:t>4.2.1. Dominio de idiomas</w:t>
            </w:r>
            <w:r w:rsidR="00092377">
              <w:rPr>
                <w:noProof/>
                <w:webHidden/>
              </w:rPr>
              <w:tab/>
            </w:r>
            <w:r w:rsidR="00092377">
              <w:rPr>
                <w:noProof/>
                <w:webHidden/>
              </w:rPr>
              <w:fldChar w:fldCharType="begin"/>
            </w:r>
            <w:r w:rsidR="00092377">
              <w:rPr>
                <w:noProof/>
                <w:webHidden/>
              </w:rPr>
              <w:instrText xml:space="preserve"> PAGEREF _Toc530571147 \h </w:instrText>
            </w:r>
            <w:r w:rsidR="00092377">
              <w:rPr>
                <w:noProof/>
                <w:webHidden/>
              </w:rPr>
            </w:r>
            <w:r w:rsidR="00092377">
              <w:rPr>
                <w:noProof/>
                <w:webHidden/>
              </w:rPr>
              <w:fldChar w:fldCharType="separate"/>
            </w:r>
            <w:r w:rsidR="00092377">
              <w:rPr>
                <w:noProof/>
                <w:webHidden/>
              </w:rPr>
              <w:t>28</w:t>
            </w:r>
            <w:r w:rsidR="00092377">
              <w:rPr>
                <w:noProof/>
                <w:webHidden/>
              </w:rPr>
              <w:fldChar w:fldCharType="end"/>
            </w:r>
          </w:hyperlink>
        </w:p>
        <w:p w14:paraId="18750910" w14:textId="6A2DE60D" w:rsidR="00092377" w:rsidRDefault="00575C42">
          <w:pPr>
            <w:pStyle w:val="TDC3"/>
            <w:tabs>
              <w:tab w:val="right" w:leader="dot" w:pos="8828"/>
            </w:tabs>
            <w:rPr>
              <w:rFonts w:eastAsiaTheme="minorEastAsia"/>
              <w:noProof/>
              <w:lang w:eastAsia="es-CR"/>
            </w:rPr>
          </w:pPr>
          <w:hyperlink w:anchor="_Toc530571148" w:history="1">
            <w:r w:rsidR="00092377" w:rsidRPr="001976A1">
              <w:rPr>
                <w:rStyle w:val="Hipervnculo"/>
                <w:rFonts w:ascii="Arial" w:hAnsi="Arial" w:cs="Arial"/>
                <w:noProof/>
              </w:rPr>
              <w:t>4.2.2. Estudios en otras Instituciones</w:t>
            </w:r>
            <w:r w:rsidR="00092377">
              <w:rPr>
                <w:noProof/>
                <w:webHidden/>
              </w:rPr>
              <w:tab/>
            </w:r>
            <w:r w:rsidR="00092377">
              <w:rPr>
                <w:noProof/>
                <w:webHidden/>
              </w:rPr>
              <w:fldChar w:fldCharType="begin"/>
            </w:r>
            <w:r w:rsidR="00092377">
              <w:rPr>
                <w:noProof/>
                <w:webHidden/>
              </w:rPr>
              <w:instrText xml:space="preserve"> PAGEREF _Toc530571148 \h </w:instrText>
            </w:r>
            <w:r w:rsidR="00092377">
              <w:rPr>
                <w:noProof/>
                <w:webHidden/>
              </w:rPr>
            </w:r>
            <w:r w:rsidR="00092377">
              <w:rPr>
                <w:noProof/>
                <w:webHidden/>
              </w:rPr>
              <w:fldChar w:fldCharType="separate"/>
            </w:r>
            <w:r w:rsidR="00092377">
              <w:rPr>
                <w:noProof/>
                <w:webHidden/>
              </w:rPr>
              <w:t>29</w:t>
            </w:r>
            <w:r w:rsidR="00092377">
              <w:rPr>
                <w:noProof/>
                <w:webHidden/>
              </w:rPr>
              <w:fldChar w:fldCharType="end"/>
            </w:r>
          </w:hyperlink>
        </w:p>
        <w:p w14:paraId="5CE95D03" w14:textId="2ADBFE94" w:rsidR="00092377" w:rsidRDefault="00575C42">
          <w:pPr>
            <w:pStyle w:val="TDC3"/>
            <w:tabs>
              <w:tab w:val="right" w:leader="dot" w:pos="8828"/>
            </w:tabs>
            <w:rPr>
              <w:rFonts w:eastAsiaTheme="minorEastAsia"/>
              <w:noProof/>
              <w:lang w:eastAsia="es-CR"/>
            </w:rPr>
          </w:pPr>
          <w:hyperlink w:anchor="_Toc530571149" w:history="1">
            <w:r w:rsidR="00092377" w:rsidRPr="001976A1">
              <w:rPr>
                <w:rStyle w:val="Hipervnculo"/>
                <w:rFonts w:ascii="Arial" w:hAnsi="Arial" w:cs="Arial"/>
                <w:noProof/>
              </w:rPr>
              <w:t>4.3.1. Fuentes de financiamiento para el estudio</w:t>
            </w:r>
            <w:r w:rsidR="00092377">
              <w:rPr>
                <w:noProof/>
                <w:webHidden/>
              </w:rPr>
              <w:tab/>
            </w:r>
            <w:r w:rsidR="00092377">
              <w:rPr>
                <w:noProof/>
                <w:webHidden/>
              </w:rPr>
              <w:fldChar w:fldCharType="begin"/>
            </w:r>
            <w:r w:rsidR="00092377">
              <w:rPr>
                <w:noProof/>
                <w:webHidden/>
              </w:rPr>
              <w:instrText xml:space="preserve"> PAGEREF _Toc530571149 \h </w:instrText>
            </w:r>
            <w:r w:rsidR="00092377">
              <w:rPr>
                <w:noProof/>
                <w:webHidden/>
              </w:rPr>
            </w:r>
            <w:r w:rsidR="00092377">
              <w:rPr>
                <w:noProof/>
                <w:webHidden/>
              </w:rPr>
              <w:fldChar w:fldCharType="separate"/>
            </w:r>
            <w:r w:rsidR="00092377">
              <w:rPr>
                <w:noProof/>
                <w:webHidden/>
              </w:rPr>
              <w:t>30</w:t>
            </w:r>
            <w:r w:rsidR="00092377">
              <w:rPr>
                <w:noProof/>
                <w:webHidden/>
              </w:rPr>
              <w:fldChar w:fldCharType="end"/>
            </w:r>
          </w:hyperlink>
        </w:p>
        <w:p w14:paraId="7FA230C0" w14:textId="0B6BE1C4" w:rsidR="00092377" w:rsidRDefault="00575C42">
          <w:pPr>
            <w:pStyle w:val="TDC3"/>
            <w:tabs>
              <w:tab w:val="right" w:leader="dot" w:pos="8828"/>
            </w:tabs>
            <w:rPr>
              <w:rFonts w:eastAsiaTheme="minorEastAsia"/>
              <w:noProof/>
              <w:lang w:eastAsia="es-CR"/>
            </w:rPr>
          </w:pPr>
          <w:hyperlink w:anchor="_Toc530571150" w:history="1">
            <w:r w:rsidR="00092377" w:rsidRPr="001976A1">
              <w:rPr>
                <w:rStyle w:val="Hipervnculo"/>
                <w:rFonts w:ascii="Arial" w:hAnsi="Arial" w:cs="Arial"/>
                <w:noProof/>
              </w:rPr>
              <w:t>4.3.2. Condiciones de estudio</w:t>
            </w:r>
            <w:r w:rsidR="00092377">
              <w:rPr>
                <w:noProof/>
                <w:webHidden/>
              </w:rPr>
              <w:tab/>
            </w:r>
            <w:r w:rsidR="00092377">
              <w:rPr>
                <w:noProof/>
                <w:webHidden/>
              </w:rPr>
              <w:fldChar w:fldCharType="begin"/>
            </w:r>
            <w:r w:rsidR="00092377">
              <w:rPr>
                <w:noProof/>
                <w:webHidden/>
              </w:rPr>
              <w:instrText xml:space="preserve"> PAGEREF _Toc530571150 \h </w:instrText>
            </w:r>
            <w:r w:rsidR="00092377">
              <w:rPr>
                <w:noProof/>
                <w:webHidden/>
              </w:rPr>
            </w:r>
            <w:r w:rsidR="00092377">
              <w:rPr>
                <w:noProof/>
                <w:webHidden/>
              </w:rPr>
              <w:fldChar w:fldCharType="separate"/>
            </w:r>
            <w:r w:rsidR="00092377">
              <w:rPr>
                <w:noProof/>
                <w:webHidden/>
              </w:rPr>
              <w:t>31</w:t>
            </w:r>
            <w:r w:rsidR="00092377">
              <w:rPr>
                <w:noProof/>
                <w:webHidden/>
              </w:rPr>
              <w:fldChar w:fldCharType="end"/>
            </w:r>
          </w:hyperlink>
        </w:p>
        <w:p w14:paraId="0C352ED6" w14:textId="3AF61ED0" w:rsidR="00092377" w:rsidRDefault="00575C42">
          <w:pPr>
            <w:pStyle w:val="TDC3"/>
            <w:tabs>
              <w:tab w:val="right" w:leader="dot" w:pos="8828"/>
            </w:tabs>
            <w:rPr>
              <w:rFonts w:eastAsiaTheme="minorEastAsia"/>
              <w:noProof/>
              <w:lang w:eastAsia="es-CR"/>
            </w:rPr>
          </w:pPr>
          <w:hyperlink w:anchor="_Toc530571151" w:history="1">
            <w:r w:rsidR="00092377" w:rsidRPr="001976A1">
              <w:rPr>
                <w:rStyle w:val="Hipervnculo"/>
                <w:rFonts w:ascii="Arial" w:hAnsi="Arial" w:cs="Arial"/>
                <w:noProof/>
              </w:rPr>
              <w:t>4.3.3. Lugar de residencia</w:t>
            </w:r>
            <w:r w:rsidR="00092377">
              <w:rPr>
                <w:noProof/>
                <w:webHidden/>
              </w:rPr>
              <w:tab/>
            </w:r>
            <w:r w:rsidR="00092377">
              <w:rPr>
                <w:noProof/>
                <w:webHidden/>
              </w:rPr>
              <w:fldChar w:fldCharType="begin"/>
            </w:r>
            <w:r w:rsidR="00092377">
              <w:rPr>
                <w:noProof/>
                <w:webHidden/>
              </w:rPr>
              <w:instrText xml:space="preserve"> PAGEREF _Toc530571151 \h </w:instrText>
            </w:r>
            <w:r w:rsidR="00092377">
              <w:rPr>
                <w:noProof/>
                <w:webHidden/>
              </w:rPr>
            </w:r>
            <w:r w:rsidR="00092377">
              <w:rPr>
                <w:noProof/>
                <w:webHidden/>
              </w:rPr>
              <w:fldChar w:fldCharType="separate"/>
            </w:r>
            <w:r w:rsidR="00092377">
              <w:rPr>
                <w:noProof/>
                <w:webHidden/>
              </w:rPr>
              <w:t>33</w:t>
            </w:r>
            <w:r w:rsidR="00092377">
              <w:rPr>
                <w:noProof/>
                <w:webHidden/>
              </w:rPr>
              <w:fldChar w:fldCharType="end"/>
            </w:r>
          </w:hyperlink>
        </w:p>
        <w:p w14:paraId="6F528F99" w14:textId="32FED604" w:rsidR="00092377" w:rsidRDefault="00575C42">
          <w:pPr>
            <w:pStyle w:val="TDC1"/>
            <w:tabs>
              <w:tab w:val="right" w:leader="dot" w:pos="8828"/>
            </w:tabs>
            <w:rPr>
              <w:rFonts w:eastAsiaTheme="minorEastAsia"/>
              <w:noProof/>
              <w:lang w:eastAsia="es-CR"/>
            </w:rPr>
          </w:pPr>
          <w:hyperlink r:id="rId16" w:anchor="_Toc530571152" w:history="1">
            <w:r w:rsidR="00092377" w:rsidRPr="001976A1">
              <w:rPr>
                <w:rStyle w:val="Hipervnculo"/>
                <w:rFonts w:ascii="Candara" w:hAnsi="Candara"/>
                <w:noProof/>
              </w:rPr>
              <w:t>V. INGRESO AL TEC</w:t>
            </w:r>
            <w:r w:rsidR="00092377">
              <w:rPr>
                <w:noProof/>
                <w:webHidden/>
              </w:rPr>
              <w:tab/>
            </w:r>
            <w:r w:rsidR="00092377">
              <w:rPr>
                <w:noProof/>
                <w:webHidden/>
              </w:rPr>
              <w:fldChar w:fldCharType="begin"/>
            </w:r>
            <w:r w:rsidR="00092377">
              <w:rPr>
                <w:noProof/>
                <w:webHidden/>
              </w:rPr>
              <w:instrText xml:space="preserve"> PAGEREF _Toc530571152 \h </w:instrText>
            </w:r>
            <w:r w:rsidR="00092377">
              <w:rPr>
                <w:noProof/>
                <w:webHidden/>
              </w:rPr>
            </w:r>
            <w:r w:rsidR="00092377">
              <w:rPr>
                <w:noProof/>
                <w:webHidden/>
              </w:rPr>
              <w:fldChar w:fldCharType="separate"/>
            </w:r>
            <w:r w:rsidR="00092377">
              <w:rPr>
                <w:noProof/>
                <w:webHidden/>
              </w:rPr>
              <w:t>35</w:t>
            </w:r>
            <w:r w:rsidR="00092377">
              <w:rPr>
                <w:noProof/>
                <w:webHidden/>
              </w:rPr>
              <w:fldChar w:fldCharType="end"/>
            </w:r>
          </w:hyperlink>
        </w:p>
        <w:p w14:paraId="4D5BC1D7" w14:textId="15822412" w:rsidR="00092377" w:rsidRDefault="00575C42">
          <w:pPr>
            <w:pStyle w:val="TDC3"/>
            <w:tabs>
              <w:tab w:val="right" w:leader="dot" w:pos="8828"/>
            </w:tabs>
            <w:rPr>
              <w:rFonts w:eastAsiaTheme="minorEastAsia"/>
              <w:noProof/>
              <w:lang w:eastAsia="es-CR"/>
            </w:rPr>
          </w:pPr>
          <w:hyperlink w:anchor="_Toc530571153" w:history="1">
            <w:r w:rsidR="00092377" w:rsidRPr="001976A1">
              <w:rPr>
                <w:rStyle w:val="Hipervnculo"/>
                <w:rFonts w:ascii="Arial" w:hAnsi="Arial" w:cs="Arial"/>
                <w:noProof/>
              </w:rPr>
              <w:t>5.2.1. Área de conocimiento</w:t>
            </w:r>
            <w:r w:rsidR="00092377">
              <w:rPr>
                <w:noProof/>
                <w:webHidden/>
              </w:rPr>
              <w:tab/>
            </w:r>
            <w:r w:rsidR="00092377">
              <w:rPr>
                <w:noProof/>
                <w:webHidden/>
              </w:rPr>
              <w:fldChar w:fldCharType="begin"/>
            </w:r>
            <w:r w:rsidR="00092377">
              <w:rPr>
                <w:noProof/>
                <w:webHidden/>
              </w:rPr>
              <w:instrText xml:space="preserve"> PAGEREF _Toc530571153 \h </w:instrText>
            </w:r>
            <w:r w:rsidR="00092377">
              <w:rPr>
                <w:noProof/>
                <w:webHidden/>
              </w:rPr>
            </w:r>
            <w:r w:rsidR="00092377">
              <w:rPr>
                <w:noProof/>
                <w:webHidden/>
              </w:rPr>
              <w:fldChar w:fldCharType="separate"/>
            </w:r>
            <w:r w:rsidR="00092377">
              <w:rPr>
                <w:noProof/>
                <w:webHidden/>
              </w:rPr>
              <w:t>37</w:t>
            </w:r>
            <w:r w:rsidR="00092377">
              <w:rPr>
                <w:noProof/>
                <w:webHidden/>
              </w:rPr>
              <w:fldChar w:fldCharType="end"/>
            </w:r>
          </w:hyperlink>
        </w:p>
        <w:p w14:paraId="54282640" w14:textId="7D6BED2B" w:rsidR="00092377" w:rsidRDefault="00575C42">
          <w:pPr>
            <w:pStyle w:val="TDC3"/>
            <w:tabs>
              <w:tab w:val="right" w:leader="dot" w:pos="8828"/>
            </w:tabs>
            <w:rPr>
              <w:rFonts w:eastAsiaTheme="minorEastAsia"/>
              <w:noProof/>
              <w:lang w:eastAsia="es-CR"/>
            </w:rPr>
          </w:pPr>
          <w:hyperlink w:anchor="_Toc530571154" w:history="1">
            <w:r w:rsidR="00092377" w:rsidRPr="001976A1">
              <w:rPr>
                <w:rStyle w:val="Hipervnculo"/>
                <w:rFonts w:ascii="Arial" w:hAnsi="Arial" w:cs="Arial"/>
                <w:noProof/>
              </w:rPr>
              <w:t>5.2.2. Influencia en elección de la universidad</w:t>
            </w:r>
            <w:r w:rsidR="00092377">
              <w:rPr>
                <w:noProof/>
                <w:webHidden/>
              </w:rPr>
              <w:tab/>
            </w:r>
            <w:r w:rsidR="00092377">
              <w:rPr>
                <w:noProof/>
                <w:webHidden/>
              </w:rPr>
              <w:fldChar w:fldCharType="begin"/>
            </w:r>
            <w:r w:rsidR="00092377">
              <w:rPr>
                <w:noProof/>
                <w:webHidden/>
              </w:rPr>
              <w:instrText xml:space="preserve"> PAGEREF _Toc530571154 \h </w:instrText>
            </w:r>
            <w:r w:rsidR="00092377">
              <w:rPr>
                <w:noProof/>
                <w:webHidden/>
              </w:rPr>
            </w:r>
            <w:r w:rsidR="00092377">
              <w:rPr>
                <w:noProof/>
                <w:webHidden/>
              </w:rPr>
              <w:fldChar w:fldCharType="separate"/>
            </w:r>
            <w:r w:rsidR="00092377">
              <w:rPr>
                <w:noProof/>
                <w:webHidden/>
              </w:rPr>
              <w:t>39</w:t>
            </w:r>
            <w:r w:rsidR="00092377">
              <w:rPr>
                <w:noProof/>
                <w:webHidden/>
              </w:rPr>
              <w:fldChar w:fldCharType="end"/>
            </w:r>
          </w:hyperlink>
        </w:p>
        <w:p w14:paraId="23505A97" w14:textId="79F21EB7" w:rsidR="00092377" w:rsidRDefault="00575C42">
          <w:pPr>
            <w:pStyle w:val="TDC3"/>
            <w:tabs>
              <w:tab w:val="right" w:leader="dot" w:pos="8828"/>
            </w:tabs>
            <w:rPr>
              <w:rFonts w:eastAsiaTheme="minorEastAsia"/>
              <w:noProof/>
              <w:lang w:eastAsia="es-CR"/>
            </w:rPr>
          </w:pPr>
          <w:hyperlink w:anchor="_Toc530571155" w:history="1">
            <w:r w:rsidR="00092377" w:rsidRPr="001976A1">
              <w:rPr>
                <w:rStyle w:val="Hipervnculo"/>
                <w:rFonts w:ascii="Arial" w:hAnsi="Arial" w:cs="Arial"/>
                <w:noProof/>
              </w:rPr>
              <w:t>5.2.3. Influencia en elección de la carrera</w:t>
            </w:r>
            <w:r w:rsidR="00092377">
              <w:rPr>
                <w:noProof/>
                <w:webHidden/>
              </w:rPr>
              <w:tab/>
            </w:r>
            <w:r w:rsidR="00092377">
              <w:rPr>
                <w:noProof/>
                <w:webHidden/>
              </w:rPr>
              <w:fldChar w:fldCharType="begin"/>
            </w:r>
            <w:r w:rsidR="00092377">
              <w:rPr>
                <w:noProof/>
                <w:webHidden/>
              </w:rPr>
              <w:instrText xml:space="preserve"> PAGEREF _Toc530571155 \h </w:instrText>
            </w:r>
            <w:r w:rsidR="00092377">
              <w:rPr>
                <w:noProof/>
                <w:webHidden/>
              </w:rPr>
            </w:r>
            <w:r w:rsidR="00092377">
              <w:rPr>
                <w:noProof/>
                <w:webHidden/>
              </w:rPr>
              <w:fldChar w:fldCharType="separate"/>
            </w:r>
            <w:r w:rsidR="00092377">
              <w:rPr>
                <w:noProof/>
                <w:webHidden/>
              </w:rPr>
              <w:t>41</w:t>
            </w:r>
            <w:r w:rsidR="00092377">
              <w:rPr>
                <w:noProof/>
                <w:webHidden/>
              </w:rPr>
              <w:fldChar w:fldCharType="end"/>
            </w:r>
          </w:hyperlink>
        </w:p>
        <w:p w14:paraId="5CB01790" w14:textId="215A9400" w:rsidR="00092377" w:rsidRDefault="00575C42">
          <w:pPr>
            <w:pStyle w:val="TDC3"/>
            <w:tabs>
              <w:tab w:val="right" w:leader="dot" w:pos="8828"/>
            </w:tabs>
            <w:rPr>
              <w:rFonts w:eastAsiaTheme="minorEastAsia"/>
              <w:noProof/>
              <w:lang w:eastAsia="es-CR"/>
            </w:rPr>
          </w:pPr>
          <w:hyperlink w:anchor="_Toc530571156" w:history="1">
            <w:r w:rsidR="00092377" w:rsidRPr="001976A1">
              <w:rPr>
                <w:rStyle w:val="Hipervnculo"/>
                <w:rFonts w:ascii="Arial" w:hAnsi="Arial" w:cs="Arial"/>
                <w:noProof/>
              </w:rPr>
              <w:t>5.2.4. Situación con la carrera</w:t>
            </w:r>
            <w:r w:rsidR="00092377">
              <w:rPr>
                <w:noProof/>
                <w:webHidden/>
              </w:rPr>
              <w:tab/>
            </w:r>
            <w:r w:rsidR="00092377">
              <w:rPr>
                <w:noProof/>
                <w:webHidden/>
              </w:rPr>
              <w:fldChar w:fldCharType="begin"/>
            </w:r>
            <w:r w:rsidR="00092377">
              <w:rPr>
                <w:noProof/>
                <w:webHidden/>
              </w:rPr>
              <w:instrText xml:space="preserve"> PAGEREF _Toc530571156 \h </w:instrText>
            </w:r>
            <w:r w:rsidR="00092377">
              <w:rPr>
                <w:noProof/>
                <w:webHidden/>
              </w:rPr>
            </w:r>
            <w:r w:rsidR="00092377">
              <w:rPr>
                <w:noProof/>
                <w:webHidden/>
              </w:rPr>
              <w:fldChar w:fldCharType="separate"/>
            </w:r>
            <w:r w:rsidR="00092377">
              <w:rPr>
                <w:noProof/>
                <w:webHidden/>
              </w:rPr>
              <w:t>44</w:t>
            </w:r>
            <w:r w:rsidR="00092377">
              <w:rPr>
                <w:noProof/>
                <w:webHidden/>
              </w:rPr>
              <w:fldChar w:fldCharType="end"/>
            </w:r>
          </w:hyperlink>
        </w:p>
        <w:p w14:paraId="6A84DECE" w14:textId="611704F8" w:rsidR="00092377" w:rsidRDefault="00575C42">
          <w:pPr>
            <w:pStyle w:val="TDC3"/>
            <w:tabs>
              <w:tab w:val="right" w:leader="dot" w:pos="8828"/>
            </w:tabs>
            <w:rPr>
              <w:rFonts w:eastAsiaTheme="minorEastAsia"/>
              <w:noProof/>
              <w:lang w:eastAsia="es-CR"/>
            </w:rPr>
          </w:pPr>
          <w:hyperlink w:anchor="_Toc530571157" w:history="1">
            <w:r w:rsidR="00092377" w:rsidRPr="001976A1">
              <w:rPr>
                <w:rStyle w:val="Hipervnculo"/>
                <w:rFonts w:ascii="Arial" w:hAnsi="Arial" w:cs="Arial"/>
                <w:noProof/>
              </w:rPr>
              <w:t>5.2.5. Nota de admisión</w:t>
            </w:r>
            <w:r w:rsidR="00092377">
              <w:rPr>
                <w:noProof/>
                <w:webHidden/>
              </w:rPr>
              <w:tab/>
            </w:r>
            <w:r w:rsidR="00092377">
              <w:rPr>
                <w:noProof/>
                <w:webHidden/>
              </w:rPr>
              <w:fldChar w:fldCharType="begin"/>
            </w:r>
            <w:r w:rsidR="00092377">
              <w:rPr>
                <w:noProof/>
                <w:webHidden/>
              </w:rPr>
              <w:instrText xml:space="preserve"> PAGEREF _Toc530571157 \h </w:instrText>
            </w:r>
            <w:r w:rsidR="00092377">
              <w:rPr>
                <w:noProof/>
                <w:webHidden/>
              </w:rPr>
            </w:r>
            <w:r w:rsidR="00092377">
              <w:rPr>
                <w:noProof/>
                <w:webHidden/>
              </w:rPr>
              <w:fldChar w:fldCharType="separate"/>
            </w:r>
            <w:r w:rsidR="00092377">
              <w:rPr>
                <w:noProof/>
                <w:webHidden/>
              </w:rPr>
              <w:t>46</w:t>
            </w:r>
            <w:r w:rsidR="00092377">
              <w:rPr>
                <w:noProof/>
                <w:webHidden/>
              </w:rPr>
              <w:fldChar w:fldCharType="end"/>
            </w:r>
          </w:hyperlink>
        </w:p>
        <w:p w14:paraId="06646978" w14:textId="695577BC" w:rsidR="00092377" w:rsidRDefault="00575C42">
          <w:pPr>
            <w:pStyle w:val="TDC1"/>
            <w:tabs>
              <w:tab w:val="right" w:leader="dot" w:pos="8828"/>
            </w:tabs>
            <w:rPr>
              <w:rFonts w:eastAsiaTheme="minorEastAsia"/>
              <w:noProof/>
              <w:lang w:eastAsia="es-CR"/>
            </w:rPr>
          </w:pPr>
          <w:hyperlink r:id="rId17" w:anchor="_Toc530571158" w:history="1">
            <w:r w:rsidR="00092377" w:rsidRPr="001976A1">
              <w:rPr>
                <w:rStyle w:val="Hipervnculo"/>
                <w:rFonts w:ascii="Arial" w:hAnsi="Arial" w:cs="Arial"/>
                <w:noProof/>
              </w:rPr>
              <w:t>VI. SITUCIÓN LABORAL</w:t>
            </w:r>
            <w:r w:rsidR="00092377">
              <w:rPr>
                <w:noProof/>
                <w:webHidden/>
              </w:rPr>
              <w:tab/>
            </w:r>
            <w:r w:rsidR="00092377">
              <w:rPr>
                <w:noProof/>
                <w:webHidden/>
              </w:rPr>
              <w:fldChar w:fldCharType="begin"/>
            </w:r>
            <w:r w:rsidR="00092377">
              <w:rPr>
                <w:noProof/>
                <w:webHidden/>
              </w:rPr>
              <w:instrText xml:space="preserve"> PAGEREF _Toc530571158 \h </w:instrText>
            </w:r>
            <w:r w:rsidR="00092377">
              <w:rPr>
                <w:noProof/>
                <w:webHidden/>
              </w:rPr>
            </w:r>
            <w:r w:rsidR="00092377">
              <w:rPr>
                <w:noProof/>
                <w:webHidden/>
              </w:rPr>
              <w:fldChar w:fldCharType="separate"/>
            </w:r>
            <w:r w:rsidR="00092377">
              <w:rPr>
                <w:noProof/>
                <w:webHidden/>
              </w:rPr>
              <w:t>48</w:t>
            </w:r>
            <w:r w:rsidR="00092377">
              <w:rPr>
                <w:noProof/>
                <w:webHidden/>
              </w:rPr>
              <w:fldChar w:fldCharType="end"/>
            </w:r>
          </w:hyperlink>
        </w:p>
        <w:p w14:paraId="552ED1E5" w14:textId="52CB7AD1" w:rsidR="00092377" w:rsidRDefault="00575C42">
          <w:pPr>
            <w:pStyle w:val="TDC2"/>
            <w:tabs>
              <w:tab w:val="left" w:pos="880"/>
              <w:tab w:val="right" w:leader="dot" w:pos="8828"/>
            </w:tabs>
            <w:rPr>
              <w:rFonts w:eastAsiaTheme="minorEastAsia"/>
              <w:noProof/>
              <w:lang w:eastAsia="es-CR"/>
            </w:rPr>
          </w:pPr>
          <w:hyperlink w:anchor="_Toc530571159" w:history="1">
            <w:r w:rsidR="00092377" w:rsidRPr="001976A1">
              <w:rPr>
                <w:rStyle w:val="Hipervnculo"/>
                <w:rFonts w:ascii="Arial" w:hAnsi="Arial" w:cs="Arial"/>
                <w:noProof/>
              </w:rPr>
              <w:t xml:space="preserve">6.1. </w:t>
            </w:r>
            <w:r w:rsidR="00092377">
              <w:rPr>
                <w:rFonts w:eastAsiaTheme="minorEastAsia"/>
                <w:noProof/>
                <w:lang w:eastAsia="es-CR"/>
              </w:rPr>
              <w:tab/>
            </w:r>
            <w:r w:rsidR="00092377" w:rsidRPr="001976A1">
              <w:rPr>
                <w:rStyle w:val="Hipervnculo"/>
                <w:rFonts w:ascii="Arial" w:hAnsi="Arial" w:cs="Arial"/>
                <w:noProof/>
              </w:rPr>
              <w:t>Condición Laboral</w:t>
            </w:r>
            <w:r w:rsidR="00092377">
              <w:rPr>
                <w:noProof/>
                <w:webHidden/>
              </w:rPr>
              <w:tab/>
            </w:r>
            <w:r w:rsidR="00092377">
              <w:rPr>
                <w:noProof/>
                <w:webHidden/>
              </w:rPr>
              <w:fldChar w:fldCharType="begin"/>
            </w:r>
            <w:r w:rsidR="00092377">
              <w:rPr>
                <w:noProof/>
                <w:webHidden/>
              </w:rPr>
              <w:instrText xml:space="preserve"> PAGEREF _Toc530571159 \h </w:instrText>
            </w:r>
            <w:r w:rsidR="00092377">
              <w:rPr>
                <w:noProof/>
                <w:webHidden/>
              </w:rPr>
            </w:r>
            <w:r w:rsidR="00092377">
              <w:rPr>
                <w:noProof/>
                <w:webHidden/>
              </w:rPr>
              <w:fldChar w:fldCharType="separate"/>
            </w:r>
            <w:r w:rsidR="00092377">
              <w:rPr>
                <w:noProof/>
                <w:webHidden/>
              </w:rPr>
              <w:t>49</w:t>
            </w:r>
            <w:r w:rsidR="00092377">
              <w:rPr>
                <w:noProof/>
                <w:webHidden/>
              </w:rPr>
              <w:fldChar w:fldCharType="end"/>
            </w:r>
          </w:hyperlink>
        </w:p>
        <w:p w14:paraId="00372BF7" w14:textId="5BFBE4AB" w:rsidR="00092377" w:rsidRDefault="00575C42">
          <w:pPr>
            <w:pStyle w:val="TDC3"/>
            <w:tabs>
              <w:tab w:val="right" w:leader="dot" w:pos="8828"/>
            </w:tabs>
            <w:rPr>
              <w:rFonts w:eastAsiaTheme="minorEastAsia"/>
              <w:noProof/>
              <w:lang w:eastAsia="es-CR"/>
            </w:rPr>
          </w:pPr>
          <w:hyperlink w:anchor="_Toc530571160" w:history="1">
            <w:r w:rsidR="00092377" w:rsidRPr="001976A1">
              <w:rPr>
                <w:rStyle w:val="Hipervnculo"/>
                <w:rFonts w:ascii="Arial" w:hAnsi="Arial" w:cs="Arial"/>
                <w:noProof/>
              </w:rPr>
              <w:t>6.1.1. Trabajo actual y jornada laboral</w:t>
            </w:r>
            <w:r w:rsidR="00092377">
              <w:rPr>
                <w:noProof/>
                <w:webHidden/>
              </w:rPr>
              <w:tab/>
            </w:r>
            <w:r w:rsidR="00092377">
              <w:rPr>
                <w:noProof/>
                <w:webHidden/>
              </w:rPr>
              <w:fldChar w:fldCharType="begin"/>
            </w:r>
            <w:r w:rsidR="00092377">
              <w:rPr>
                <w:noProof/>
                <w:webHidden/>
              </w:rPr>
              <w:instrText xml:space="preserve"> PAGEREF _Toc530571160 \h </w:instrText>
            </w:r>
            <w:r w:rsidR="00092377">
              <w:rPr>
                <w:noProof/>
                <w:webHidden/>
              </w:rPr>
            </w:r>
            <w:r w:rsidR="00092377">
              <w:rPr>
                <w:noProof/>
                <w:webHidden/>
              </w:rPr>
              <w:fldChar w:fldCharType="separate"/>
            </w:r>
            <w:r w:rsidR="00092377">
              <w:rPr>
                <w:noProof/>
                <w:webHidden/>
              </w:rPr>
              <w:t>49</w:t>
            </w:r>
            <w:r w:rsidR="00092377">
              <w:rPr>
                <w:noProof/>
                <w:webHidden/>
              </w:rPr>
              <w:fldChar w:fldCharType="end"/>
            </w:r>
          </w:hyperlink>
        </w:p>
        <w:p w14:paraId="5F9E5A2D" w14:textId="5FCABDF4" w:rsidR="00092377" w:rsidRDefault="00575C42">
          <w:pPr>
            <w:pStyle w:val="TDC3"/>
            <w:tabs>
              <w:tab w:val="right" w:leader="dot" w:pos="8828"/>
            </w:tabs>
            <w:rPr>
              <w:rFonts w:eastAsiaTheme="minorEastAsia"/>
              <w:noProof/>
              <w:lang w:eastAsia="es-CR"/>
            </w:rPr>
          </w:pPr>
          <w:hyperlink w:anchor="_Toc530571161" w:history="1">
            <w:r w:rsidR="00092377" w:rsidRPr="001976A1">
              <w:rPr>
                <w:rStyle w:val="Hipervnculo"/>
                <w:rFonts w:ascii="Arial" w:hAnsi="Arial" w:cs="Arial"/>
                <w:noProof/>
              </w:rPr>
              <w:t>6.1.2. Sector en el que trabaja</w:t>
            </w:r>
            <w:r w:rsidR="00092377">
              <w:rPr>
                <w:noProof/>
                <w:webHidden/>
              </w:rPr>
              <w:tab/>
            </w:r>
            <w:r w:rsidR="00092377">
              <w:rPr>
                <w:noProof/>
                <w:webHidden/>
              </w:rPr>
              <w:fldChar w:fldCharType="begin"/>
            </w:r>
            <w:r w:rsidR="00092377">
              <w:rPr>
                <w:noProof/>
                <w:webHidden/>
              </w:rPr>
              <w:instrText xml:space="preserve"> PAGEREF _Toc530571161 \h </w:instrText>
            </w:r>
            <w:r w:rsidR="00092377">
              <w:rPr>
                <w:noProof/>
                <w:webHidden/>
              </w:rPr>
            </w:r>
            <w:r w:rsidR="00092377">
              <w:rPr>
                <w:noProof/>
                <w:webHidden/>
              </w:rPr>
              <w:fldChar w:fldCharType="separate"/>
            </w:r>
            <w:r w:rsidR="00092377">
              <w:rPr>
                <w:noProof/>
                <w:webHidden/>
              </w:rPr>
              <w:t>50</w:t>
            </w:r>
            <w:r w:rsidR="00092377">
              <w:rPr>
                <w:noProof/>
                <w:webHidden/>
              </w:rPr>
              <w:fldChar w:fldCharType="end"/>
            </w:r>
          </w:hyperlink>
        </w:p>
        <w:p w14:paraId="58F65A12" w14:textId="7247462D" w:rsidR="00092377" w:rsidRDefault="00575C42">
          <w:pPr>
            <w:pStyle w:val="TDC1"/>
            <w:tabs>
              <w:tab w:val="right" w:leader="dot" w:pos="8828"/>
            </w:tabs>
            <w:rPr>
              <w:rFonts w:eastAsiaTheme="minorEastAsia"/>
              <w:noProof/>
              <w:lang w:eastAsia="es-CR"/>
            </w:rPr>
          </w:pPr>
          <w:hyperlink w:anchor="_Toc530571162" w:history="1">
            <w:r w:rsidR="00092377" w:rsidRPr="001976A1">
              <w:rPr>
                <w:rStyle w:val="Hipervnculo"/>
                <w:rFonts w:ascii="Arial" w:hAnsi="Arial" w:cs="Arial"/>
                <w:noProof/>
              </w:rPr>
              <w:t>IV. Hallazgos relevantes</w:t>
            </w:r>
            <w:r w:rsidR="00092377">
              <w:rPr>
                <w:noProof/>
                <w:webHidden/>
              </w:rPr>
              <w:tab/>
            </w:r>
            <w:r w:rsidR="00092377">
              <w:rPr>
                <w:noProof/>
                <w:webHidden/>
              </w:rPr>
              <w:fldChar w:fldCharType="begin"/>
            </w:r>
            <w:r w:rsidR="00092377">
              <w:rPr>
                <w:noProof/>
                <w:webHidden/>
              </w:rPr>
              <w:instrText xml:space="preserve"> PAGEREF _Toc530571162 \h </w:instrText>
            </w:r>
            <w:r w:rsidR="00092377">
              <w:rPr>
                <w:noProof/>
                <w:webHidden/>
              </w:rPr>
            </w:r>
            <w:r w:rsidR="00092377">
              <w:rPr>
                <w:noProof/>
                <w:webHidden/>
              </w:rPr>
              <w:fldChar w:fldCharType="separate"/>
            </w:r>
            <w:r w:rsidR="00092377">
              <w:rPr>
                <w:noProof/>
                <w:webHidden/>
              </w:rPr>
              <w:t>51</w:t>
            </w:r>
            <w:r w:rsidR="00092377">
              <w:rPr>
                <w:noProof/>
                <w:webHidden/>
              </w:rPr>
              <w:fldChar w:fldCharType="end"/>
            </w:r>
          </w:hyperlink>
        </w:p>
        <w:p w14:paraId="7DEA5813" w14:textId="587D2D70" w:rsidR="00092377" w:rsidRDefault="00575C42">
          <w:pPr>
            <w:pStyle w:val="TDC1"/>
            <w:tabs>
              <w:tab w:val="right" w:leader="dot" w:pos="8828"/>
            </w:tabs>
            <w:rPr>
              <w:rFonts w:eastAsiaTheme="minorEastAsia"/>
              <w:noProof/>
              <w:lang w:eastAsia="es-CR"/>
            </w:rPr>
          </w:pPr>
          <w:hyperlink w:anchor="_Toc530571163" w:history="1">
            <w:r w:rsidR="00092377" w:rsidRPr="001976A1">
              <w:rPr>
                <w:rStyle w:val="Hipervnculo"/>
                <w:rFonts w:ascii="Arial" w:hAnsi="Arial" w:cs="Arial"/>
                <w:noProof/>
              </w:rPr>
              <w:t>Anexos</w:t>
            </w:r>
            <w:r w:rsidR="00092377">
              <w:rPr>
                <w:noProof/>
                <w:webHidden/>
              </w:rPr>
              <w:tab/>
            </w:r>
            <w:r w:rsidR="00092377">
              <w:rPr>
                <w:noProof/>
                <w:webHidden/>
              </w:rPr>
              <w:fldChar w:fldCharType="begin"/>
            </w:r>
            <w:r w:rsidR="00092377">
              <w:rPr>
                <w:noProof/>
                <w:webHidden/>
              </w:rPr>
              <w:instrText xml:space="preserve"> PAGEREF _Toc530571163 \h </w:instrText>
            </w:r>
            <w:r w:rsidR="00092377">
              <w:rPr>
                <w:noProof/>
                <w:webHidden/>
              </w:rPr>
            </w:r>
            <w:r w:rsidR="00092377">
              <w:rPr>
                <w:noProof/>
                <w:webHidden/>
              </w:rPr>
              <w:fldChar w:fldCharType="separate"/>
            </w:r>
            <w:r w:rsidR="00092377">
              <w:rPr>
                <w:noProof/>
                <w:webHidden/>
              </w:rPr>
              <w:t>53</w:t>
            </w:r>
            <w:r w:rsidR="00092377">
              <w:rPr>
                <w:noProof/>
                <w:webHidden/>
              </w:rPr>
              <w:fldChar w:fldCharType="end"/>
            </w:r>
          </w:hyperlink>
        </w:p>
        <w:p w14:paraId="2241D48E" w14:textId="26323DF6" w:rsidR="00092377" w:rsidRDefault="00575C42">
          <w:pPr>
            <w:pStyle w:val="TDC2"/>
            <w:tabs>
              <w:tab w:val="right" w:leader="dot" w:pos="8828"/>
            </w:tabs>
            <w:rPr>
              <w:rFonts w:eastAsiaTheme="minorEastAsia"/>
              <w:noProof/>
              <w:lang w:eastAsia="es-CR"/>
            </w:rPr>
          </w:pPr>
          <w:hyperlink w:anchor="_Toc530571164" w:history="1">
            <w:r w:rsidR="00092377" w:rsidRPr="001976A1">
              <w:rPr>
                <w:rStyle w:val="Hipervnculo"/>
                <w:rFonts w:ascii="Arial" w:hAnsi="Arial" w:cs="Arial"/>
                <w:noProof/>
              </w:rPr>
              <w:t>Anexo 1. Cuestionario “Perfil de Ingreso 2018”</w:t>
            </w:r>
            <w:r w:rsidR="00092377">
              <w:rPr>
                <w:noProof/>
                <w:webHidden/>
              </w:rPr>
              <w:tab/>
            </w:r>
            <w:r w:rsidR="00092377">
              <w:rPr>
                <w:noProof/>
                <w:webHidden/>
              </w:rPr>
              <w:fldChar w:fldCharType="begin"/>
            </w:r>
            <w:r w:rsidR="00092377">
              <w:rPr>
                <w:noProof/>
                <w:webHidden/>
              </w:rPr>
              <w:instrText xml:space="preserve"> PAGEREF _Toc530571164 \h </w:instrText>
            </w:r>
            <w:r w:rsidR="00092377">
              <w:rPr>
                <w:noProof/>
                <w:webHidden/>
              </w:rPr>
            </w:r>
            <w:r w:rsidR="00092377">
              <w:rPr>
                <w:noProof/>
                <w:webHidden/>
              </w:rPr>
              <w:fldChar w:fldCharType="separate"/>
            </w:r>
            <w:r w:rsidR="00092377">
              <w:rPr>
                <w:noProof/>
                <w:webHidden/>
              </w:rPr>
              <w:t>53</w:t>
            </w:r>
            <w:r w:rsidR="00092377">
              <w:rPr>
                <w:noProof/>
                <w:webHidden/>
              </w:rPr>
              <w:fldChar w:fldCharType="end"/>
            </w:r>
          </w:hyperlink>
        </w:p>
        <w:p w14:paraId="5284049B" w14:textId="0D8474D1" w:rsidR="00092377" w:rsidRDefault="00575C42">
          <w:pPr>
            <w:pStyle w:val="TDC2"/>
            <w:tabs>
              <w:tab w:val="right" w:leader="dot" w:pos="8828"/>
            </w:tabs>
            <w:rPr>
              <w:rFonts w:eastAsiaTheme="minorEastAsia"/>
              <w:noProof/>
              <w:lang w:eastAsia="es-CR"/>
            </w:rPr>
          </w:pPr>
          <w:hyperlink w:anchor="_Toc530571165" w:history="1">
            <w:r w:rsidR="00092377" w:rsidRPr="001976A1">
              <w:rPr>
                <w:rStyle w:val="Hipervnculo"/>
                <w:rFonts w:ascii="Arial" w:hAnsi="Arial" w:cs="Arial"/>
                <w:noProof/>
              </w:rPr>
              <w:t>Anexo 2.</w:t>
            </w:r>
            <w:r w:rsidR="00092377">
              <w:rPr>
                <w:noProof/>
                <w:webHidden/>
              </w:rPr>
              <w:tab/>
            </w:r>
            <w:r w:rsidR="00092377">
              <w:rPr>
                <w:noProof/>
                <w:webHidden/>
              </w:rPr>
              <w:fldChar w:fldCharType="begin"/>
            </w:r>
            <w:r w:rsidR="00092377">
              <w:rPr>
                <w:noProof/>
                <w:webHidden/>
              </w:rPr>
              <w:instrText xml:space="preserve"> PAGEREF _Toc530571165 \h </w:instrText>
            </w:r>
            <w:r w:rsidR="00092377">
              <w:rPr>
                <w:noProof/>
                <w:webHidden/>
              </w:rPr>
            </w:r>
            <w:r w:rsidR="00092377">
              <w:rPr>
                <w:noProof/>
                <w:webHidden/>
              </w:rPr>
              <w:fldChar w:fldCharType="separate"/>
            </w:r>
            <w:r w:rsidR="00092377">
              <w:rPr>
                <w:noProof/>
                <w:webHidden/>
              </w:rPr>
              <w:t>59</w:t>
            </w:r>
            <w:r w:rsidR="00092377">
              <w:rPr>
                <w:noProof/>
                <w:webHidden/>
              </w:rPr>
              <w:fldChar w:fldCharType="end"/>
            </w:r>
          </w:hyperlink>
        </w:p>
        <w:p w14:paraId="2DB190EA" w14:textId="3672B137" w:rsidR="00092377" w:rsidRDefault="00575C42">
          <w:pPr>
            <w:pStyle w:val="TDC2"/>
            <w:tabs>
              <w:tab w:val="right" w:leader="dot" w:pos="8828"/>
            </w:tabs>
            <w:rPr>
              <w:rFonts w:eastAsiaTheme="minorEastAsia"/>
              <w:noProof/>
              <w:lang w:eastAsia="es-CR"/>
            </w:rPr>
          </w:pPr>
          <w:hyperlink w:anchor="_Toc530571166" w:history="1">
            <w:r w:rsidR="00092377" w:rsidRPr="001976A1">
              <w:rPr>
                <w:rStyle w:val="Hipervnculo"/>
                <w:rFonts w:ascii="Arial" w:hAnsi="Arial" w:cs="Arial"/>
                <w:noProof/>
              </w:rPr>
              <w:t>Clasificación de las carreras del ITCR según área de conocimiento establecida por Conare.</w:t>
            </w:r>
            <w:r w:rsidR="00092377">
              <w:rPr>
                <w:noProof/>
                <w:webHidden/>
              </w:rPr>
              <w:tab/>
            </w:r>
            <w:r w:rsidR="00092377">
              <w:rPr>
                <w:noProof/>
                <w:webHidden/>
              </w:rPr>
              <w:fldChar w:fldCharType="begin"/>
            </w:r>
            <w:r w:rsidR="00092377">
              <w:rPr>
                <w:noProof/>
                <w:webHidden/>
              </w:rPr>
              <w:instrText xml:space="preserve"> PAGEREF _Toc530571166 \h </w:instrText>
            </w:r>
            <w:r w:rsidR="00092377">
              <w:rPr>
                <w:noProof/>
                <w:webHidden/>
              </w:rPr>
            </w:r>
            <w:r w:rsidR="00092377">
              <w:rPr>
                <w:noProof/>
                <w:webHidden/>
              </w:rPr>
              <w:fldChar w:fldCharType="separate"/>
            </w:r>
            <w:r w:rsidR="00092377">
              <w:rPr>
                <w:noProof/>
                <w:webHidden/>
              </w:rPr>
              <w:t>59</w:t>
            </w:r>
            <w:r w:rsidR="00092377">
              <w:rPr>
                <w:noProof/>
                <w:webHidden/>
              </w:rPr>
              <w:fldChar w:fldCharType="end"/>
            </w:r>
          </w:hyperlink>
        </w:p>
        <w:p w14:paraId="10113C59" w14:textId="28F66C6C" w:rsidR="00092377" w:rsidRDefault="00575C42">
          <w:pPr>
            <w:pStyle w:val="TDC2"/>
            <w:tabs>
              <w:tab w:val="right" w:leader="dot" w:pos="8828"/>
            </w:tabs>
            <w:rPr>
              <w:rFonts w:eastAsiaTheme="minorEastAsia"/>
              <w:noProof/>
              <w:lang w:eastAsia="es-CR"/>
            </w:rPr>
          </w:pPr>
          <w:hyperlink w:anchor="_Toc530571167" w:history="1">
            <w:r w:rsidR="00092377" w:rsidRPr="001976A1">
              <w:rPr>
                <w:rStyle w:val="Hipervnculo"/>
                <w:rFonts w:ascii="Arial" w:hAnsi="Arial" w:cs="Arial"/>
                <w:noProof/>
              </w:rPr>
              <w:t>Anexo3. Resultado análisis factorial</w:t>
            </w:r>
            <w:r w:rsidR="00092377">
              <w:rPr>
                <w:noProof/>
                <w:webHidden/>
              </w:rPr>
              <w:tab/>
            </w:r>
            <w:r w:rsidR="00092377">
              <w:rPr>
                <w:noProof/>
                <w:webHidden/>
              </w:rPr>
              <w:fldChar w:fldCharType="begin"/>
            </w:r>
            <w:r w:rsidR="00092377">
              <w:rPr>
                <w:noProof/>
                <w:webHidden/>
              </w:rPr>
              <w:instrText xml:space="preserve"> PAGEREF _Toc530571167 \h </w:instrText>
            </w:r>
            <w:r w:rsidR="00092377">
              <w:rPr>
                <w:noProof/>
                <w:webHidden/>
              </w:rPr>
            </w:r>
            <w:r w:rsidR="00092377">
              <w:rPr>
                <w:noProof/>
                <w:webHidden/>
              </w:rPr>
              <w:fldChar w:fldCharType="separate"/>
            </w:r>
            <w:r w:rsidR="00092377">
              <w:rPr>
                <w:noProof/>
                <w:webHidden/>
              </w:rPr>
              <w:t>60</w:t>
            </w:r>
            <w:r w:rsidR="00092377">
              <w:rPr>
                <w:noProof/>
                <w:webHidden/>
              </w:rPr>
              <w:fldChar w:fldCharType="end"/>
            </w:r>
          </w:hyperlink>
        </w:p>
        <w:p w14:paraId="0044E5EC" w14:textId="4A0E5E76" w:rsidR="00092377" w:rsidRDefault="00575C42">
          <w:pPr>
            <w:pStyle w:val="TDC2"/>
            <w:tabs>
              <w:tab w:val="right" w:leader="dot" w:pos="8828"/>
            </w:tabs>
            <w:rPr>
              <w:rFonts w:eastAsiaTheme="minorEastAsia"/>
              <w:noProof/>
              <w:lang w:eastAsia="es-CR"/>
            </w:rPr>
          </w:pPr>
          <w:hyperlink w:anchor="_Toc530571168" w:history="1">
            <w:r w:rsidR="00092377" w:rsidRPr="001976A1">
              <w:rPr>
                <w:rStyle w:val="Hipervnculo"/>
                <w:rFonts w:ascii="Arial" w:hAnsi="Arial" w:cs="Arial"/>
                <w:noProof/>
              </w:rPr>
              <w:t>Anexo4. Matriz de correlaciones</w:t>
            </w:r>
            <w:r w:rsidR="00092377">
              <w:rPr>
                <w:noProof/>
                <w:webHidden/>
              </w:rPr>
              <w:tab/>
            </w:r>
            <w:r w:rsidR="00092377">
              <w:rPr>
                <w:noProof/>
                <w:webHidden/>
              </w:rPr>
              <w:fldChar w:fldCharType="begin"/>
            </w:r>
            <w:r w:rsidR="00092377">
              <w:rPr>
                <w:noProof/>
                <w:webHidden/>
              </w:rPr>
              <w:instrText xml:space="preserve"> PAGEREF _Toc530571168 \h </w:instrText>
            </w:r>
            <w:r w:rsidR="00092377">
              <w:rPr>
                <w:noProof/>
                <w:webHidden/>
              </w:rPr>
            </w:r>
            <w:r w:rsidR="00092377">
              <w:rPr>
                <w:noProof/>
                <w:webHidden/>
              </w:rPr>
              <w:fldChar w:fldCharType="separate"/>
            </w:r>
            <w:r w:rsidR="00092377">
              <w:rPr>
                <w:noProof/>
                <w:webHidden/>
              </w:rPr>
              <w:t>61</w:t>
            </w:r>
            <w:r w:rsidR="00092377">
              <w:rPr>
                <w:noProof/>
                <w:webHidden/>
              </w:rPr>
              <w:fldChar w:fldCharType="end"/>
            </w:r>
          </w:hyperlink>
        </w:p>
        <w:p w14:paraId="6E353C10" w14:textId="5312BF3B" w:rsidR="00092377" w:rsidRDefault="00575C42">
          <w:pPr>
            <w:pStyle w:val="TDC2"/>
            <w:tabs>
              <w:tab w:val="right" w:leader="dot" w:pos="8828"/>
            </w:tabs>
            <w:rPr>
              <w:rFonts w:eastAsiaTheme="minorEastAsia"/>
              <w:noProof/>
              <w:lang w:eastAsia="es-CR"/>
            </w:rPr>
          </w:pPr>
          <w:hyperlink w:anchor="_Toc530571169" w:history="1">
            <w:r w:rsidR="00092377" w:rsidRPr="001976A1">
              <w:rPr>
                <w:rStyle w:val="Hipervnculo"/>
                <w:rFonts w:ascii="Arial" w:hAnsi="Arial" w:cs="Arial"/>
                <w:noProof/>
              </w:rPr>
              <w:t>Bibliografía</w:t>
            </w:r>
            <w:r w:rsidR="00092377">
              <w:rPr>
                <w:noProof/>
                <w:webHidden/>
              </w:rPr>
              <w:tab/>
            </w:r>
            <w:r w:rsidR="00092377">
              <w:rPr>
                <w:noProof/>
                <w:webHidden/>
              </w:rPr>
              <w:fldChar w:fldCharType="begin"/>
            </w:r>
            <w:r w:rsidR="00092377">
              <w:rPr>
                <w:noProof/>
                <w:webHidden/>
              </w:rPr>
              <w:instrText xml:space="preserve"> PAGEREF _Toc530571169 \h </w:instrText>
            </w:r>
            <w:r w:rsidR="00092377">
              <w:rPr>
                <w:noProof/>
                <w:webHidden/>
              </w:rPr>
            </w:r>
            <w:r w:rsidR="00092377">
              <w:rPr>
                <w:noProof/>
                <w:webHidden/>
              </w:rPr>
              <w:fldChar w:fldCharType="separate"/>
            </w:r>
            <w:r w:rsidR="00092377">
              <w:rPr>
                <w:noProof/>
                <w:webHidden/>
              </w:rPr>
              <w:t>62</w:t>
            </w:r>
            <w:r w:rsidR="00092377">
              <w:rPr>
                <w:noProof/>
                <w:webHidden/>
              </w:rPr>
              <w:fldChar w:fldCharType="end"/>
            </w:r>
          </w:hyperlink>
        </w:p>
        <w:p w14:paraId="5A038010" w14:textId="2C952AE6" w:rsidR="00E1352F" w:rsidRPr="006D3BCA" w:rsidRDefault="00B07049" w:rsidP="00327903">
          <w:pPr>
            <w:rPr>
              <w:rFonts w:ascii="Arial" w:hAnsi="Arial" w:cs="Arial"/>
              <w:szCs w:val="24"/>
            </w:rPr>
            <w:sectPr w:rsidR="00E1352F" w:rsidRPr="006D3BCA" w:rsidSect="00120572">
              <w:headerReference w:type="default" r:id="rId18"/>
              <w:footerReference w:type="default" r:id="rId19"/>
              <w:headerReference w:type="first" r:id="rId20"/>
              <w:footerReference w:type="first" r:id="rId21"/>
              <w:pgSz w:w="12240" w:h="15840"/>
              <w:pgMar w:top="1418" w:right="1701" w:bottom="1418" w:left="1701" w:header="709" w:footer="709" w:gutter="0"/>
              <w:cols w:space="720"/>
              <w:docGrid w:linePitch="299"/>
            </w:sectPr>
          </w:pPr>
          <w:r w:rsidRPr="006D3BCA">
            <w:rPr>
              <w:rFonts w:ascii="Arial" w:hAnsi="Arial" w:cs="Arial"/>
              <w:b/>
              <w:bCs/>
              <w:szCs w:val="24"/>
              <w:lang w:val="es-ES"/>
            </w:rPr>
            <w:fldChar w:fldCharType="end"/>
          </w:r>
        </w:p>
      </w:sdtContent>
    </w:sdt>
    <w:p w14:paraId="5354B90F" w14:textId="77777777" w:rsidR="0075266C" w:rsidRPr="006D3BCA" w:rsidRDefault="0075266C" w:rsidP="00944C9E">
      <w:pPr>
        <w:pStyle w:val="Ttulo1"/>
        <w:rPr>
          <w:rFonts w:ascii="Arial" w:hAnsi="Arial" w:cs="Arial"/>
          <w:color w:val="auto"/>
          <w:sz w:val="48"/>
          <w:szCs w:val="48"/>
        </w:rPr>
      </w:pPr>
      <w:bookmarkStart w:id="2" w:name="_Toc530571119"/>
      <w:bookmarkStart w:id="3" w:name="_Toc497745027"/>
      <w:bookmarkEnd w:id="1"/>
      <w:r w:rsidRPr="006D3BCA">
        <w:rPr>
          <w:rFonts w:ascii="Arial" w:hAnsi="Arial" w:cs="Arial"/>
          <w:color w:val="auto"/>
          <w:sz w:val="48"/>
          <w:szCs w:val="48"/>
        </w:rPr>
        <w:lastRenderedPageBreak/>
        <w:t>Presentación</w:t>
      </w:r>
      <w:bookmarkEnd w:id="2"/>
      <w:r w:rsidR="00B91273" w:rsidRPr="006D3BCA">
        <w:rPr>
          <w:rFonts w:ascii="Arial" w:hAnsi="Arial" w:cs="Arial"/>
          <w:color w:val="auto"/>
          <w:sz w:val="48"/>
          <w:szCs w:val="48"/>
        </w:rPr>
        <w:t xml:space="preserve">  </w:t>
      </w:r>
    </w:p>
    <w:p w14:paraId="744C46B8" w14:textId="77777777" w:rsidR="0075266C" w:rsidRPr="0075266C" w:rsidRDefault="0075266C" w:rsidP="0075266C">
      <w:pPr>
        <w:spacing w:after="0" w:line="240" w:lineRule="auto"/>
        <w:rPr>
          <w:rFonts w:ascii="Candara" w:hAnsi="Candara" w:cs="Arial"/>
          <w:sz w:val="24"/>
          <w:szCs w:val="24"/>
        </w:rPr>
      </w:pPr>
    </w:p>
    <w:p w14:paraId="2D41EB9E" w14:textId="77777777" w:rsidR="00D10468" w:rsidRPr="005062B3" w:rsidRDefault="0075266C" w:rsidP="00944C9E">
      <w:pPr>
        <w:spacing w:line="360" w:lineRule="auto"/>
        <w:jc w:val="both"/>
        <w:rPr>
          <w:rFonts w:ascii="Arial" w:hAnsi="Arial" w:cs="Arial"/>
          <w:szCs w:val="24"/>
        </w:rPr>
      </w:pPr>
      <w:r w:rsidRPr="005062B3">
        <w:rPr>
          <w:rFonts w:ascii="Arial" w:hAnsi="Arial" w:cs="Arial"/>
          <w:szCs w:val="24"/>
        </w:rPr>
        <w:t xml:space="preserve">La Oficina de Planificación Institucional (OPI) </w:t>
      </w:r>
      <w:r w:rsidR="007F42AE" w:rsidRPr="005062B3">
        <w:rPr>
          <w:rFonts w:ascii="Arial" w:hAnsi="Arial" w:cs="Arial"/>
          <w:szCs w:val="24"/>
        </w:rPr>
        <w:t xml:space="preserve">del </w:t>
      </w:r>
      <w:r w:rsidR="00CB6E7F" w:rsidRPr="005062B3">
        <w:rPr>
          <w:rFonts w:ascii="Arial" w:hAnsi="Arial" w:cs="Arial"/>
          <w:szCs w:val="24"/>
        </w:rPr>
        <w:t>Instituto Tecnológico de Costa Rica (ITCR)</w:t>
      </w:r>
      <w:r w:rsidR="007F42AE" w:rsidRPr="005062B3">
        <w:rPr>
          <w:rFonts w:ascii="Arial" w:hAnsi="Arial" w:cs="Arial"/>
          <w:szCs w:val="24"/>
        </w:rPr>
        <w:t xml:space="preserve"> </w:t>
      </w:r>
      <w:r w:rsidRPr="005062B3">
        <w:rPr>
          <w:rFonts w:ascii="Arial" w:hAnsi="Arial" w:cs="Arial"/>
          <w:szCs w:val="24"/>
        </w:rPr>
        <w:t>tiene el gusto de presentar el segundo informe del estudio “Perfil de ingreso 2018”</w:t>
      </w:r>
      <w:r w:rsidR="00533510" w:rsidRPr="005062B3">
        <w:rPr>
          <w:rFonts w:ascii="Arial" w:hAnsi="Arial" w:cs="Arial"/>
          <w:szCs w:val="24"/>
        </w:rPr>
        <w:t>,</w:t>
      </w:r>
      <w:r w:rsidR="00FC1B81" w:rsidRPr="005062B3">
        <w:rPr>
          <w:rFonts w:ascii="Arial" w:hAnsi="Arial" w:cs="Arial"/>
          <w:szCs w:val="24"/>
        </w:rPr>
        <w:t xml:space="preserve"> en el cual s</w:t>
      </w:r>
      <w:r w:rsidR="00975A27" w:rsidRPr="005062B3">
        <w:rPr>
          <w:rFonts w:ascii="Arial" w:hAnsi="Arial" w:cs="Arial"/>
          <w:szCs w:val="24"/>
        </w:rPr>
        <w:t>e pretende</w:t>
      </w:r>
      <w:r w:rsidR="007D3B9C" w:rsidRPr="005062B3">
        <w:rPr>
          <w:rFonts w:ascii="Arial" w:hAnsi="Arial" w:cs="Arial"/>
          <w:szCs w:val="24"/>
        </w:rPr>
        <w:t xml:space="preserve"> caracterizar</w:t>
      </w:r>
      <w:r w:rsidRPr="005062B3">
        <w:rPr>
          <w:rFonts w:ascii="Arial" w:hAnsi="Arial" w:cs="Arial"/>
          <w:szCs w:val="24"/>
        </w:rPr>
        <w:t xml:space="preserve"> </w:t>
      </w:r>
      <w:r w:rsidR="00944C9E" w:rsidRPr="005062B3">
        <w:rPr>
          <w:rFonts w:ascii="Arial" w:hAnsi="Arial" w:cs="Arial"/>
          <w:szCs w:val="24"/>
        </w:rPr>
        <w:t xml:space="preserve">a </w:t>
      </w:r>
      <w:r w:rsidRPr="005062B3">
        <w:rPr>
          <w:rFonts w:ascii="Arial" w:hAnsi="Arial" w:cs="Arial"/>
          <w:szCs w:val="24"/>
        </w:rPr>
        <w:t>la población de primer ingreso</w:t>
      </w:r>
      <w:r w:rsidR="00893AF2" w:rsidRPr="005062B3">
        <w:rPr>
          <w:rFonts w:ascii="Arial" w:hAnsi="Arial" w:cs="Arial"/>
          <w:szCs w:val="24"/>
        </w:rPr>
        <w:t xml:space="preserve"> </w:t>
      </w:r>
      <w:r w:rsidR="00F42F75" w:rsidRPr="005062B3">
        <w:rPr>
          <w:rFonts w:ascii="Arial" w:hAnsi="Arial" w:cs="Arial"/>
          <w:szCs w:val="24"/>
        </w:rPr>
        <w:t xml:space="preserve">en el grado </w:t>
      </w:r>
      <w:r w:rsidR="00893AF2" w:rsidRPr="005062B3">
        <w:rPr>
          <w:rFonts w:ascii="Arial" w:hAnsi="Arial" w:cs="Arial"/>
          <w:szCs w:val="24"/>
        </w:rPr>
        <w:t xml:space="preserve">de </w:t>
      </w:r>
      <w:r w:rsidR="00975A27" w:rsidRPr="005062B3">
        <w:rPr>
          <w:rFonts w:ascii="Arial" w:hAnsi="Arial" w:cs="Arial"/>
          <w:szCs w:val="24"/>
        </w:rPr>
        <w:t>bachillerato y licenciatura continua</w:t>
      </w:r>
      <w:r w:rsidR="00FC1B81" w:rsidRPr="005062B3">
        <w:rPr>
          <w:rFonts w:ascii="Arial" w:hAnsi="Arial" w:cs="Arial"/>
          <w:szCs w:val="24"/>
        </w:rPr>
        <w:t>.</w:t>
      </w:r>
      <w:r w:rsidRPr="005062B3">
        <w:rPr>
          <w:rFonts w:ascii="Arial" w:hAnsi="Arial" w:cs="Arial"/>
          <w:szCs w:val="24"/>
        </w:rPr>
        <w:t xml:space="preserve"> </w:t>
      </w:r>
      <w:r w:rsidR="00FC1B81" w:rsidRPr="005062B3">
        <w:rPr>
          <w:rFonts w:ascii="Arial" w:hAnsi="Arial" w:cs="Arial"/>
          <w:szCs w:val="24"/>
        </w:rPr>
        <w:t>L</w:t>
      </w:r>
      <w:r w:rsidR="00F42F75" w:rsidRPr="005062B3">
        <w:rPr>
          <w:rFonts w:ascii="Arial" w:hAnsi="Arial" w:cs="Arial"/>
          <w:szCs w:val="24"/>
        </w:rPr>
        <w:t>as dimensiones analiza</w:t>
      </w:r>
      <w:r w:rsidR="00FC1B81" w:rsidRPr="005062B3">
        <w:rPr>
          <w:rFonts w:ascii="Arial" w:hAnsi="Arial" w:cs="Arial"/>
          <w:szCs w:val="24"/>
        </w:rPr>
        <w:t>das</w:t>
      </w:r>
      <w:r w:rsidR="00F42F75" w:rsidRPr="005062B3">
        <w:rPr>
          <w:rFonts w:ascii="Arial" w:hAnsi="Arial" w:cs="Arial"/>
          <w:szCs w:val="24"/>
        </w:rPr>
        <w:t xml:space="preserve"> </w:t>
      </w:r>
      <w:r w:rsidR="00FC1B81" w:rsidRPr="005062B3">
        <w:rPr>
          <w:rFonts w:ascii="Arial" w:hAnsi="Arial" w:cs="Arial"/>
          <w:szCs w:val="24"/>
        </w:rPr>
        <w:t>muestran características s</w:t>
      </w:r>
      <w:r w:rsidR="00977E77" w:rsidRPr="005062B3">
        <w:rPr>
          <w:rFonts w:ascii="Arial" w:hAnsi="Arial" w:cs="Arial"/>
          <w:szCs w:val="24"/>
        </w:rPr>
        <w:t xml:space="preserve">ociodemográficas, aspectos académicos, variables de contexto como soporte para los estudios, características del ingreso al </w:t>
      </w:r>
      <w:r w:rsidR="00CB6E7F" w:rsidRPr="005062B3">
        <w:rPr>
          <w:rFonts w:ascii="Arial" w:hAnsi="Arial" w:cs="Arial"/>
          <w:szCs w:val="24"/>
        </w:rPr>
        <w:t>ITCR</w:t>
      </w:r>
      <w:r w:rsidR="00977E77" w:rsidRPr="005062B3">
        <w:rPr>
          <w:rFonts w:ascii="Arial" w:hAnsi="Arial" w:cs="Arial"/>
          <w:szCs w:val="24"/>
        </w:rPr>
        <w:t xml:space="preserve"> y a la carrera, además de la situaci</w:t>
      </w:r>
      <w:r w:rsidR="00577411" w:rsidRPr="005062B3">
        <w:rPr>
          <w:rFonts w:ascii="Arial" w:hAnsi="Arial" w:cs="Arial"/>
          <w:szCs w:val="24"/>
        </w:rPr>
        <w:t xml:space="preserve">ón laboral.  </w:t>
      </w:r>
    </w:p>
    <w:p w14:paraId="54F8E018" w14:textId="13EC5BD7" w:rsidR="00B04035" w:rsidRPr="005062B3" w:rsidRDefault="00D10468" w:rsidP="00944C9E">
      <w:pPr>
        <w:spacing w:line="360" w:lineRule="auto"/>
        <w:jc w:val="both"/>
        <w:rPr>
          <w:rFonts w:ascii="Arial" w:hAnsi="Arial" w:cs="Arial"/>
          <w:szCs w:val="24"/>
        </w:rPr>
      </w:pPr>
      <w:r w:rsidRPr="005062B3">
        <w:rPr>
          <w:rFonts w:ascii="Arial" w:hAnsi="Arial" w:cs="Arial"/>
          <w:szCs w:val="24"/>
        </w:rPr>
        <w:t>Este</w:t>
      </w:r>
      <w:r w:rsidR="0075266C" w:rsidRPr="005062B3">
        <w:rPr>
          <w:rFonts w:ascii="Arial" w:hAnsi="Arial" w:cs="Arial"/>
          <w:szCs w:val="24"/>
        </w:rPr>
        <w:t xml:space="preserve"> </w:t>
      </w:r>
      <w:r w:rsidR="007F42AE" w:rsidRPr="005062B3">
        <w:rPr>
          <w:rFonts w:ascii="Arial" w:hAnsi="Arial" w:cs="Arial"/>
          <w:szCs w:val="24"/>
        </w:rPr>
        <w:t xml:space="preserve">estudio </w:t>
      </w:r>
      <w:r w:rsidR="0075266C" w:rsidRPr="005062B3">
        <w:rPr>
          <w:rFonts w:ascii="Arial" w:hAnsi="Arial" w:cs="Arial"/>
          <w:szCs w:val="24"/>
        </w:rPr>
        <w:t xml:space="preserve">se desarrolla con información </w:t>
      </w:r>
      <w:r w:rsidR="00FC1B81" w:rsidRPr="005062B3">
        <w:rPr>
          <w:rFonts w:ascii="Arial" w:hAnsi="Arial" w:cs="Arial"/>
          <w:szCs w:val="24"/>
        </w:rPr>
        <w:t>s</w:t>
      </w:r>
      <w:r w:rsidR="00577411" w:rsidRPr="005062B3">
        <w:rPr>
          <w:rFonts w:ascii="Arial" w:hAnsi="Arial" w:cs="Arial"/>
          <w:szCs w:val="24"/>
        </w:rPr>
        <w:t>uministra</w:t>
      </w:r>
      <w:r w:rsidR="00FC1B81" w:rsidRPr="005062B3">
        <w:rPr>
          <w:rFonts w:ascii="Arial" w:hAnsi="Arial" w:cs="Arial"/>
          <w:szCs w:val="24"/>
        </w:rPr>
        <w:t>da</w:t>
      </w:r>
      <w:r w:rsidR="00577411" w:rsidRPr="005062B3">
        <w:rPr>
          <w:rFonts w:ascii="Arial" w:hAnsi="Arial" w:cs="Arial"/>
          <w:szCs w:val="24"/>
        </w:rPr>
        <w:t xml:space="preserve"> </w:t>
      </w:r>
      <w:r w:rsidR="00FC1B81" w:rsidRPr="005062B3">
        <w:rPr>
          <w:rFonts w:ascii="Arial" w:hAnsi="Arial" w:cs="Arial"/>
          <w:szCs w:val="24"/>
        </w:rPr>
        <w:t xml:space="preserve">por </w:t>
      </w:r>
      <w:r w:rsidR="0075266C" w:rsidRPr="005062B3">
        <w:rPr>
          <w:rFonts w:ascii="Arial" w:hAnsi="Arial" w:cs="Arial"/>
          <w:szCs w:val="24"/>
        </w:rPr>
        <w:t xml:space="preserve">los estudiantes </w:t>
      </w:r>
      <w:r w:rsidRPr="005062B3">
        <w:rPr>
          <w:rFonts w:ascii="Arial" w:hAnsi="Arial" w:cs="Arial"/>
          <w:szCs w:val="24"/>
        </w:rPr>
        <w:t xml:space="preserve">matriculados por primera vez </w:t>
      </w:r>
      <w:r w:rsidR="00533510" w:rsidRPr="005062B3">
        <w:rPr>
          <w:rFonts w:ascii="Arial" w:hAnsi="Arial" w:cs="Arial"/>
          <w:szCs w:val="24"/>
        </w:rPr>
        <w:t>e incluye</w:t>
      </w:r>
      <w:r w:rsidRPr="005062B3">
        <w:rPr>
          <w:rFonts w:ascii="Arial" w:hAnsi="Arial" w:cs="Arial"/>
          <w:szCs w:val="24"/>
        </w:rPr>
        <w:t xml:space="preserve"> </w:t>
      </w:r>
      <w:r w:rsidR="009B7330" w:rsidRPr="005062B3">
        <w:rPr>
          <w:rFonts w:ascii="Arial" w:hAnsi="Arial" w:cs="Arial"/>
          <w:szCs w:val="24"/>
        </w:rPr>
        <w:t xml:space="preserve">todos los centros </w:t>
      </w:r>
      <w:r w:rsidR="000C56BC" w:rsidRPr="005062B3">
        <w:rPr>
          <w:rFonts w:ascii="Arial" w:hAnsi="Arial" w:cs="Arial"/>
          <w:szCs w:val="24"/>
        </w:rPr>
        <w:t>académicos y campus</w:t>
      </w:r>
      <w:r w:rsidRPr="005062B3">
        <w:rPr>
          <w:rFonts w:ascii="Arial" w:hAnsi="Arial" w:cs="Arial"/>
          <w:szCs w:val="24"/>
        </w:rPr>
        <w:t xml:space="preserve"> </w:t>
      </w:r>
      <w:r w:rsidR="009B7330" w:rsidRPr="005062B3">
        <w:rPr>
          <w:rFonts w:ascii="Arial" w:hAnsi="Arial" w:cs="Arial"/>
          <w:szCs w:val="24"/>
        </w:rPr>
        <w:t xml:space="preserve">tecnológicos </w:t>
      </w:r>
      <w:r w:rsidR="000C56BC" w:rsidRPr="005062B3">
        <w:rPr>
          <w:rFonts w:ascii="Arial" w:hAnsi="Arial" w:cs="Arial"/>
          <w:szCs w:val="24"/>
        </w:rPr>
        <w:t>de la Universidad</w:t>
      </w:r>
      <w:r w:rsidR="007B4E22" w:rsidRPr="005062B3">
        <w:rPr>
          <w:rFonts w:ascii="Arial" w:hAnsi="Arial" w:cs="Arial"/>
          <w:szCs w:val="24"/>
        </w:rPr>
        <w:t xml:space="preserve"> (llamados en el </w:t>
      </w:r>
      <w:r w:rsidR="009B7330" w:rsidRPr="005062B3">
        <w:rPr>
          <w:rFonts w:ascii="Arial" w:hAnsi="Arial" w:cs="Arial"/>
          <w:szCs w:val="24"/>
        </w:rPr>
        <w:t xml:space="preserve">siguiente </w:t>
      </w:r>
      <w:r w:rsidR="007B4E22" w:rsidRPr="005062B3">
        <w:rPr>
          <w:rFonts w:ascii="Arial" w:hAnsi="Arial" w:cs="Arial"/>
          <w:szCs w:val="24"/>
        </w:rPr>
        <w:t>documento como recintos</w:t>
      </w:r>
      <w:r w:rsidR="009B7330" w:rsidRPr="005062B3">
        <w:rPr>
          <w:rFonts w:ascii="Arial" w:hAnsi="Arial" w:cs="Arial"/>
          <w:szCs w:val="24"/>
        </w:rPr>
        <w:t xml:space="preserve"> a nivel general</w:t>
      </w:r>
      <w:r w:rsidR="007B4E22" w:rsidRPr="005062B3">
        <w:rPr>
          <w:rFonts w:ascii="Arial" w:hAnsi="Arial" w:cs="Arial"/>
          <w:szCs w:val="24"/>
        </w:rPr>
        <w:t>)</w:t>
      </w:r>
      <w:r w:rsidRPr="005062B3">
        <w:rPr>
          <w:rFonts w:ascii="Arial" w:hAnsi="Arial" w:cs="Arial"/>
          <w:szCs w:val="24"/>
        </w:rPr>
        <w:t xml:space="preserve">. </w:t>
      </w:r>
      <w:r w:rsidR="00AF6DEF" w:rsidRPr="005062B3">
        <w:rPr>
          <w:rFonts w:ascii="Arial" w:hAnsi="Arial" w:cs="Arial"/>
          <w:szCs w:val="24"/>
        </w:rPr>
        <w:t xml:space="preserve"> </w:t>
      </w:r>
      <w:r w:rsidRPr="005062B3">
        <w:rPr>
          <w:rFonts w:ascii="Arial" w:hAnsi="Arial" w:cs="Arial"/>
          <w:szCs w:val="24"/>
        </w:rPr>
        <w:t xml:space="preserve">Como instrumento se aplicó </w:t>
      </w:r>
      <w:r w:rsidR="0075266C" w:rsidRPr="005062B3">
        <w:rPr>
          <w:rFonts w:ascii="Arial" w:hAnsi="Arial" w:cs="Arial"/>
          <w:szCs w:val="24"/>
        </w:rPr>
        <w:t>una encuesta en línea</w:t>
      </w:r>
      <w:r w:rsidRPr="005062B3">
        <w:rPr>
          <w:rFonts w:ascii="Arial" w:hAnsi="Arial" w:cs="Arial"/>
          <w:szCs w:val="24"/>
        </w:rPr>
        <w:t xml:space="preserve"> la cual fue enviada </w:t>
      </w:r>
      <w:r w:rsidR="00B04035" w:rsidRPr="005062B3">
        <w:rPr>
          <w:rFonts w:ascii="Arial" w:hAnsi="Arial" w:cs="Arial"/>
          <w:szCs w:val="24"/>
        </w:rPr>
        <w:t>a lo</w:t>
      </w:r>
      <w:r w:rsidRPr="005062B3">
        <w:rPr>
          <w:rFonts w:ascii="Arial" w:hAnsi="Arial" w:cs="Arial"/>
          <w:szCs w:val="24"/>
        </w:rPr>
        <w:t xml:space="preserve">s estudiantes </w:t>
      </w:r>
      <w:r w:rsidR="00B04035" w:rsidRPr="005062B3">
        <w:rPr>
          <w:rFonts w:ascii="Arial" w:hAnsi="Arial" w:cs="Arial"/>
          <w:szCs w:val="24"/>
        </w:rPr>
        <w:t xml:space="preserve">que </w:t>
      </w:r>
      <w:r w:rsidR="00CA3F30" w:rsidRPr="005062B3">
        <w:rPr>
          <w:rFonts w:ascii="Arial" w:hAnsi="Arial" w:cs="Arial"/>
          <w:szCs w:val="24"/>
        </w:rPr>
        <w:t xml:space="preserve">aplicaron examen de admisión y fueron admitidos para el </w:t>
      </w:r>
      <w:r w:rsidR="0075266C" w:rsidRPr="005062B3">
        <w:rPr>
          <w:rFonts w:ascii="Arial" w:hAnsi="Arial" w:cs="Arial"/>
          <w:szCs w:val="24"/>
        </w:rPr>
        <w:t>año lectiv</w:t>
      </w:r>
      <w:r w:rsidR="00944C9E" w:rsidRPr="005062B3">
        <w:rPr>
          <w:rFonts w:ascii="Arial" w:hAnsi="Arial" w:cs="Arial"/>
          <w:szCs w:val="24"/>
        </w:rPr>
        <w:t>o 2018.</w:t>
      </w:r>
    </w:p>
    <w:p w14:paraId="6AB9CE6F" w14:textId="47E4A8AD" w:rsidR="007D3B9C" w:rsidRPr="005062B3" w:rsidRDefault="00B04035" w:rsidP="00944C9E">
      <w:pPr>
        <w:spacing w:line="360" w:lineRule="auto"/>
        <w:jc w:val="both"/>
        <w:rPr>
          <w:rFonts w:ascii="Arial" w:hAnsi="Arial" w:cs="Arial"/>
          <w:szCs w:val="24"/>
        </w:rPr>
      </w:pPr>
      <w:r w:rsidRPr="005062B3">
        <w:rPr>
          <w:rFonts w:ascii="Arial" w:hAnsi="Arial" w:cs="Arial"/>
          <w:szCs w:val="24"/>
        </w:rPr>
        <w:t xml:space="preserve">El documento sobre Perfil de ingreso 2017 se toma como línea base de la presente investigación, por lo que se </w:t>
      </w:r>
      <w:r w:rsidR="00505F61" w:rsidRPr="005062B3">
        <w:rPr>
          <w:rFonts w:ascii="Arial" w:hAnsi="Arial" w:cs="Arial"/>
          <w:szCs w:val="24"/>
        </w:rPr>
        <w:t>hace</w:t>
      </w:r>
      <w:r w:rsidRPr="005062B3">
        <w:rPr>
          <w:rFonts w:ascii="Arial" w:hAnsi="Arial" w:cs="Arial"/>
          <w:szCs w:val="24"/>
        </w:rPr>
        <w:t xml:space="preserve"> un análisis longitudinal de alguna</w:t>
      </w:r>
      <w:r w:rsidR="00533510" w:rsidRPr="005062B3">
        <w:rPr>
          <w:rFonts w:ascii="Arial" w:hAnsi="Arial" w:cs="Arial"/>
          <w:szCs w:val="24"/>
        </w:rPr>
        <w:t>s</w:t>
      </w:r>
      <w:r w:rsidRPr="005062B3">
        <w:rPr>
          <w:rFonts w:ascii="Arial" w:hAnsi="Arial" w:cs="Arial"/>
          <w:szCs w:val="24"/>
        </w:rPr>
        <w:t xml:space="preserve"> de las variables allí consideras. No obstante, su</w:t>
      </w:r>
      <w:r w:rsidR="001D5E82" w:rsidRPr="005062B3">
        <w:rPr>
          <w:rFonts w:ascii="Arial" w:hAnsi="Arial" w:cs="Arial"/>
          <w:szCs w:val="24"/>
        </w:rPr>
        <w:t>s</w:t>
      </w:r>
      <w:r w:rsidRPr="005062B3">
        <w:rPr>
          <w:rFonts w:ascii="Arial" w:hAnsi="Arial" w:cs="Arial"/>
          <w:szCs w:val="24"/>
        </w:rPr>
        <w:t xml:space="preserve"> principal</w:t>
      </w:r>
      <w:r w:rsidR="001D5E82" w:rsidRPr="005062B3">
        <w:rPr>
          <w:rFonts w:ascii="Arial" w:hAnsi="Arial" w:cs="Arial"/>
          <w:szCs w:val="24"/>
        </w:rPr>
        <w:t>es</w:t>
      </w:r>
      <w:r w:rsidRPr="005062B3">
        <w:rPr>
          <w:rFonts w:ascii="Arial" w:hAnsi="Arial" w:cs="Arial"/>
          <w:szCs w:val="24"/>
        </w:rPr>
        <w:t xml:space="preserve"> </w:t>
      </w:r>
      <w:r w:rsidR="001D5E82" w:rsidRPr="005062B3">
        <w:rPr>
          <w:rFonts w:ascii="Arial" w:hAnsi="Arial" w:cs="Arial"/>
          <w:szCs w:val="24"/>
        </w:rPr>
        <w:t xml:space="preserve">propósitos fueron: </w:t>
      </w:r>
      <w:r w:rsidRPr="005062B3">
        <w:rPr>
          <w:rFonts w:ascii="Arial" w:hAnsi="Arial" w:cs="Arial"/>
          <w:szCs w:val="24"/>
        </w:rPr>
        <w:t xml:space="preserve">analizar las principales características </w:t>
      </w:r>
      <w:r w:rsidR="00095E56" w:rsidRPr="005062B3">
        <w:rPr>
          <w:rFonts w:ascii="Arial" w:hAnsi="Arial" w:cs="Arial"/>
          <w:szCs w:val="24"/>
        </w:rPr>
        <w:t>de la cohorte del 2018</w:t>
      </w:r>
      <w:r w:rsidR="0075266C" w:rsidRPr="005062B3">
        <w:rPr>
          <w:rFonts w:ascii="Arial" w:hAnsi="Arial" w:cs="Arial"/>
          <w:szCs w:val="24"/>
        </w:rPr>
        <w:t xml:space="preserve">, </w:t>
      </w:r>
      <w:r w:rsidRPr="005062B3">
        <w:rPr>
          <w:rFonts w:ascii="Arial" w:hAnsi="Arial" w:cs="Arial"/>
          <w:szCs w:val="24"/>
        </w:rPr>
        <w:t xml:space="preserve">presentar un análisis </w:t>
      </w:r>
      <w:r w:rsidR="0075266C" w:rsidRPr="005062B3">
        <w:rPr>
          <w:rFonts w:ascii="Arial" w:hAnsi="Arial" w:cs="Arial"/>
          <w:szCs w:val="24"/>
        </w:rPr>
        <w:t xml:space="preserve">por </w:t>
      </w:r>
      <w:r w:rsidR="007D3B9C" w:rsidRPr="005062B3">
        <w:rPr>
          <w:rFonts w:ascii="Arial" w:hAnsi="Arial" w:cs="Arial"/>
          <w:szCs w:val="24"/>
        </w:rPr>
        <w:t>carrera</w:t>
      </w:r>
      <w:r w:rsidRPr="005062B3">
        <w:rPr>
          <w:rFonts w:ascii="Arial" w:hAnsi="Arial" w:cs="Arial"/>
          <w:szCs w:val="24"/>
        </w:rPr>
        <w:t xml:space="preserve"> y</w:t>
      </w:r>
      <w:r w:rsidR="0075266C" w:rsidRPr="005062B3">
        <w:rPr>
          <w:rFonts w:ascii="Arial" w:hAnsi="Arial" w:cs="Arial"/>
          <w:szCs w:val="24"/>
        </w:rPr>
        <w:t xml:space="preserve"> profundiza</w:t>
      </w:r>
      <w:r w:rsidRPr="005062B3">
        <w:rPr>
          <w:rFonts w:ascii="Arial" w:hAnsi="Arial" w:cs="Arial"/>
          <w:szCs w:val="24"/>
        </w:rPr>
        <w:t xml:space="preserve">r en aquellas </w:t>
      </w:r>
      <w:r w:rsidR="0075266C" w:rsidRPr="005062B3">
        <w:rPr>
          <w:rFonts w:ascii="Arial" w:hAnsi="Arial" w:cs="Arial"/>
          <w:szCs w:val="24"/>
        </w:rPr>
        <w:t>variables</w:t>
      </w:r>
      <w:r w:rsidRPr="005062B3">
        <w:rPr>
          <w:rFonts w:ascii="Arial" w:hAnsi="Arial" w:cs="Arial"/>
          <w:szCs w:val="24"/>
        </w:rPr>
        <w:t xml:space="preserve"> que facilitan los procesos de </w:t>
      </w:r>
      <w:r w:rsidR="00095E56" w:rsidRPr="005062B3">
        <w:rPr>
          <w:rFonts w:ascii="Arial" w:hAnsi="Arial" w:cs="Arial"/>
          <w:szCs w:val="24"/>
        </w:rPr>
        <w:t>toma de decisiones</w:t>
      </w:r>
      <w:r w:rsidRPr="005062B3">
        <w:rPr>
          <w:rFonts w:ascii="Arial" w:hAnsi="Arial" w:cs="Arial"/>
          <w:szCs w:val="24"/>
        </w:rPr>
        <w:t>.</w:t>
      </w:r>
      <w:r w:rsidR="007D3B9C" w:rsidRPr="005062B3">
        <w:rPr>
          <w:rFonts w:ascii="Arial" w:hAnsi="Arial" w:cs="Arial"/>
          <w:szCs w:val="24"/>
        </w:rPr>
        <w:t xml:space="preserve"> </w:t>
      </w:r>
    </w:p>
    <w:p w14:paraId="753170BB" w14:textId="77777777" w:rsidR="007D3B9C" w:rsidRPr="006D3BCA" w:rsidRDefault="007D3B9C" w:rsidP="00B65354">
      <w:pPr>
        <w:pStyle w:val="Ttulo1"/>
        <w:rPr>
          <w:rFonts w:ascii="Arial" w:hAnsi="Arial" w:cs="Arial"/>
          <w:color w:val="auto"/>
          <w:sz w:val="48"/>
          <w:szCs w:val="48"/>
        </w:rPr>
      </w:pPr>
    </w:p>
    <w:p w14:paraId="04BEB22B" w14:textId="77777777" w:rsidR="007D3B9C" w:rsidRPr="006D3BCA" w:rsidRDefault="007D3B9C">
      <w:pPr>
        <w:rPr>
          <w:rFonts w:ascii="Arial" w:eastAsiaTheme="majorEastAsia" w:hAnsi="Arial" w:cs="Arial"/>
          <w:sz w:val="48"/>
          <w:szCs w:val="48"/>
        </w:rPr>
      </w:pPr>
      <w:r w:rsidRPr="006D3BCA">
        <w:rPr>
          <w:rFonts w:ascii="Arial" w:hAnsi="Arial" w:cs="Arial"/>
          <w:sz w:val="48"/>
          <w:szCs w:val="48"/>
        </w:rPr>
        <w:br w:type="page"/>
      </w:r>
    </w:p>
    <w:p w14:paraId="22C5D565" w14:textId="77777777" w:rsidR="008B1B1F" w:rsidRPr="006D3BCA" w:rsidRDefault="008B1B1F" w:rsidP="00B65354">
      <w:pPr>
        <w:pStyle w:val="Ttulo1"/>
        <w:rPr>
          <w:rFonts w:ascii="Arial" w:hAnsi="Arial" w:cs="Arial"/>
          <w:color w:val="auto"/>
        </w:rPr>
      </w:pPr>
      <w:bookmarkStart w:id="4" w:name="_Toc530571120"/>
      <w:r w:rsidRPr="006D3BCA">
        <w:rPr>
          <w:rFonts w:ascii="Arial" w:hAnsi="Arial" w:cs="Arial"/>
          <w:color w:val="auto"/>
          <w:sz w:val="48"/>
          <w:szCs w:val="48"/>
        </w:rPr>
        <w:lastRenderedPageBreak/>
        <w:t>Agradecimientos</w:t>
      </w:r>
      <w:bookmarkEnd w:id="3"/>
      <w:bookmarkEnd w:id="4"/>
      <w:r w:rsidRPr="006D3BCA">
        <w:rPr>
          <w:rFonts w:ascii="Arial" w:hAnsi="Arial" w:cs="Arial"/>
          <w:color w:val="auto"/>
        </w:rPr>
        <w:t xml:space="preserve"> </w:t>
      </w:r>
    </w:p>
    <w:p w14:paraId="1A9838E5" w14:textId="77777777" w:rsidR="00844EA1" w:rsidRPr="005062B3" w:rsidRDefault="00844EA1" w:rsidP="008B1B1F">
      <w:pPr>
        <w:rPr>
          <w:rFonts w:ascii="Arial" w:hAnsi="Arial" w:cs="Arial"/>
          <w:sz w:val="20"/>
        </w:rPr>
      </w:pPr>
    </w:p>
    <w:p w14:paraId="5CCB5B51" w14:textId="77777777" w:rsidR="00BD58CC" w:rsidRPr="005062B3" w:rsidRDefault="00BD58CC" w:rsidP="005B579F">
      <w:pPr>
        <w:spacing w:line="360" w:lineRule="auto"/>
        <w:jc w:val="both"/>
        <w:rPr>
          <w:rFonts w:ascii="Arial" w:hAnsi="Arial" w:cs="Arial"/>
        </w:rPr>
      </w:pPr>
      <w:r w:rsidRPr="005062B3">
        <w:rPr>
          <w:rFonts w:ascii="Arial" w:hAnsi="Arial" w:cs="Arial"/>
        </w:rPr>
        <w:t>Agradecemos la amplia colaboración de los estudiantes de primer ingreso</w:t>
      </w:r>
      <w:r w:rsidR="00893AF2" w:rsidRPr="005062B3">
        <w:rPr>
          <w:rFonts w:ascii="Arial" w:hAnsi="Arial" w:cs="Arial"/>
        </w:rPr>
        <w:t xml:space="preserve"> 2018</w:t>
      </w:r>
      <w:r w:rsidRPr="005062B3">
        <w:rPr>
          <w:rFonts w:ascii="Arial" w:hAnsi="Arial" w:cs="Arial"/>
        </w:rPr>
        <w:t xml:space="preserve"> quienes proporcionaron la información de los di</w:t>
      </w:r>
      <w:r w:rsidR="007037D0" w:rsidRPr="005062B3">
        <w:rPr>
          <w:rFonts w:ascii="Arial" w:hAnsi="Arial" w:cs="Arial"/>
        </w:rPr>
        <w:t xml:space="preserve">ferentes </w:t>
      </w:r>
      <w:r w:rsidRPr="005062B3">
        <w:rPr>
          <w:rFonts w:ascii="Arial" w:hAnsi="Arial" w:cs="Arial"/>
        </w:rPr>
        <w:t>aspectos</w:t>
      </w:r>
      <w:r w:rsidR="007037D0" w:rsidRPr="005062B3">
        <w:rPr>
          <w:rFonts w:ascii="Arial" w:hAnsi="Arial" w:cs="Arial"/>
        </w:rPr>
        <w:t xml:space="preserve"> que contempla el estudio</w:t>
      </w:r>
      <w:r w:rsidRPr="005062B3">
        <w:rPr>
          <w:rFonts w:ascii="Arial" w:hAnsi="Arial" w:cs="Arial"/>
        </w:rPr>
        <w:t xml:space="preserve">, </w:t>
      </w:r>
      <w:r w:rsidR="007037D0" w:rsidRPr="005062B3">
        <w:rPr>
          <w:rFonts w:ascii="Arial" w:hAnsi="Arial" w:cs="Arial"/>
        </w:rPr>
        <w:t>las respuestas brindan la caracterización de esta población para realizar las mejoras</w:t>
      </w:r>
      <w:r w:rsidR="00893AF2" w:rsidRPr="005062B3">
        <w:rPr>
          <w:rFonts w:ascii="Arial" w:hAnsi="Arial" w:cs="Arial"/>
        </w:rPr>
        <w:t xml:space="preserve"> institucionales que conllevan a una mejor </w:t>
      </w:r>
      <w:r w:rsidR="007037D0" w:rsidRPr="005062B3">
        <w:rPr>
          <w:rFonts w:ascii="Arial" w:hAnsi="Arial" w:cs="Arial"/>
        </w:rPr>
        <w:t>f</w:t>
      </w:r>
      <w:r w:rsidRPr="005062B3">
        <w:rPr>
          <w:rFonts w:ascii="Arial" w:hAnsi="Arial" w:cs="Arial"/>
        </w:rPr>
        <w:t xml:space="preserve">ormación y vida universitaria.  </w:t>
      </w:r>
    </w:p>
    <w:p w14:paraId="007B2020" w14:textId="77777777" w:rsidR="00981B09" w:rsidRPr="005062B3" w:rsidRDefault="007037D0" w:rsidP="005B579F">
      <w:pPr>
        <w:spacing w:line="360" w:lineRule="auto"/>
        <w:jc w:val="both"/>
        <w:rPr>
          <w:rFonts w:ascii="Arial" w:hAnsi="Arial" w:cs="Arial"/>
        </w:rPr>
      </w:pPr>
      <w:r w:rsidRPr="005062B3">
        <w:rPr>
          <w:rFonts w:ascii="Arial" w:hAnsi="Arial" w:cs="Arial"/>
        </w:rPr>
        <w:t>E</w:t>
      </w:r>
      <w:r w:rsidR="009854DD" w:rsidRPr="005062B3">
        <w:rPr>
          <w:rFonts w:ascii="Arial" w:hAnsi="Arial" w:cs="Arial"/>
        </w:rPr>
        <w:t>l</w:t>
      </w:r>
      <w:r w:rsidR="00981B09" w:rsidRPr="005062B3">
        <w:rPr>
          <w:rFonts w:ascii="Arial" w:hAnsi="Arial" w:cs="Arial"/>
        </w:rPr>
        <w:t xml:space="preserve"> agradec</w:t>
      </w:r>
      <w:r w:rsidR="009854DD" w:rsidRPr="005062B3">
        <w:rPr>
          <w:rFonts w:ascii="Arial" w:hAnsi="Arial" w:cs="Arial"/>
        </w:rPr>
        <w:t>imiento</w:t>
      </w:r>
      <w:r w:rsidR="00981B09" w:rsidRPr="005062B3">
        <w:rPr>
          <w:rFonts w:ascii="Arial" w:hAnsi="Arial" w:cs="Arial"/>
        </w:rPr>
        <w:t xml:space="preserve"> p</w:t>
      </w:r>
      <w:r w:rsidR="00B33FB2" w:rsidRPr="005062B3">
        <w:rPr>
          <w:rFonts w:ascii="Arial" w:hAnsi="Arial" w:cs="Arial"/>
        </w:rPr>
        <w:t xml:space="preserve">or </w:t>
      </w:r>
      <w:r w:rsidR="0002048A" w:rsidRPr="005062B3">
        <w:rPr>
          <w:rFonts w:ascii="Arial" w:hAnsi="Arial" w:cs="Arial"/>
        </w:rPr>
        <w:t>su valiosa colaboración</w:t>
      </w:r>
      <w:r w:rsidR="00537716" w:rsidRPr="005062B3">
        <w:rPr>
          <w:rFonts w:ascii="Arial" w:hAnsi="Arial" w:cs="Arial"/>
        </w:rPr>
        <w:t xml:space="preserve"> </w:t>
      </w:r>
      <w:r w:rsidRPr="005062B3">
        <w:rPr>
          <w:rFonts w:ascii="Arial" w:hAnsi="Arial" w:cs="Arial"/>
        </w:rPr>
        <w:t xml:space="preserve">para desarrollar </w:t>
      </w:r>
      <w:r w:rsidR="00537716" w:rsidRPr="005062B3">
        <w:rPr>
          <w:rFonts w:ascii="Arial" w:hAnsi="Arial" w:cs="Arial"/>
        </w:rPr>
        <w:t>el estudio</w:t>
      </w:r>
      <w:r w:rsidRPr="005062B3">
        <w:rPr>
          <w:rFonts w:ascii="Arial" w:hAnsi="Arial" w:cs="Arial"/>
        </w:rPr>
        <w:t xml:space="preserve"> 2018</w:t>
      </w:r>
      <w:r w:rsidR="00537716" w:rsidRPr="005062B3">
        <w:rPr>
          <w:rFonts w:ascii="Arial" w:hAnsi="Arial" w:cs="Arial"/>
        </w:rPr>
        <w:t xml:space="preserve"> </w:t>
      </w:r>
      <w:r w:rsidR="0002048A" w:rsidRPr="005062B3">
        <w:rPr>
          <w:rFonts w:ascii="Arial" w:hAnsi="Arial" w:cs="Arial"/>
        </w:rPr>
        <w:t xml:space="preserve">a los siguientes: </w:t>
      </w:r>
    </w:p>
    <w:p w14:paraId="0E8C1C1B" w14:textId="77777777" w:rsidR="0002048A" w:rsidRPr="005062B3" w:rsidRDefault="0002048A" w:rsidP="005B579F">
      <w:pPr>
        <w:pStyle w:val="Prrafodelista"/>
        <w:numPr>
          <w:ilvl w:val="0"/>
          <w:numId w:val="4"/>
        </w:numPr>
        <w:spacing w:after="0" w:line="360" w:lineRule="auto"/>
        <w:rPr>
          <w:rFonts w:ascii="Arial" w:hAnsi="Arial" w:cs="Arial"/>
        </w:rPr>
      </w:pPr>
      <w:r w:rsidRPr="005062B3">
        <w:rPr>
          <w:rFonts w:ascii="Arial" w:hAnsi="Arial" w:cs="Arial"/>
        </w:rPr>
        <w:t>Departamento de Administración de Tecnologías de Información y Comunicación (DATIC)</w:t>
      </w:r>
    </w:p>
    <w:p w14:paraId="301EFF4B" w14:textId="77777777" w:rsidR="009854DD" w:rsidRPr="005062B3" w:rsidRDefault="00DB3B13" w:rsidP="005B579F">
      <w:pPr>
        <w:pStyle w:val="Prrafodelista"/>
        <w:numPr>
          <w:ilvl w:val="0"/>
          <w:numId w:val="4"/>
        </w:numPr>
        <w:spacing w:after="0" w:line="360" w:lineRule="auto"/>
        <w:rPr>
          <w:rFonts w:ascii="Arial" w:hAnsi="Arial" w:cs="Arial"/>
        </w:rPr>
      </w:pPr>
      <w:r w:rsidRPr="005062B3">
        <w:rPr>
          <w:rFonts w:ascii="Arial" w:hAnsi="Arial" w:cs="Arial"/>
        </w:rPr>
        <w:t>Departamento de Admisión y Registro</w:t>
      </w:r>
      <w:r w:rsidR="0002048A" w:rsidRPr="005062B3">
        <w:rPr>
          <w:rFonts w:ascii="Arial" w:hAnsi="Arial" w:cs="Arial"/>
        </w:rPr>
        <w:t xml:space="preserve"> (DAR)</w:t>
      </w:r>
      <w:r w:rsidR="00453B39" w:rsidRPr="005062B3">
        <w:rPr>
          <w:rFonts w:ascii="Arial" w:hAnsi="Arial" w:cs="Arial"/>
        </w:rPr>
        <w:t xml:space="preserve"> </w:t>
      </w:r>
    </w:p>
    <w:p w14:paraId="3034AA2A" w14:textId="46BD72F8" w:rsidR="00893AF2" w:rsidRDefault="00893AF2" w:rsidP="00893AF2">
      <w:pPr>
        <w:pStyle w:val="Prrafodelista"/>
        <w:numPr>
          <w:ilvl w:val="0"/>
          <w:numId w:val="4"/>
        </w:numPr>
        <w:spacing w:after="0" w:line="360" w:lineRule="auto"/>
        <w:rPr>
          <w:rFonts w:ascii="Arial" w:hAnsi="Arial" w:cs="Arial"/>
        </w:rPr>
      </w:pPr>
      <w:r w:rsidRPr="005062B3">
        <w:rPr>
          <w:rFonts w:ascii="Arial" w:hAnsi="Arial" w:cs="Arial"/>
        </w:rPr>
        <w:t xml:space="preserve">TEC Digital </w:t>
      </w:r>
    </w:p>
    <w:p w14:paraId="6CF06DDB" w14:textId="30FBE594" w:rsidR="008C6B46" w:rsidRDefault="008C6B46" w:rsidP="00893AF2">
      <w:pPr>
        <w:pStyle w:val="Prrafodelista"/>
        <w:numPr>
          <w:ilvl w:val="0"/>
          <w:numId w:val="4"/>
        </w:numPr>
        <w:spacing w:after="0" w:line="360" w:lineRule="auto"/>
        <w:rPr>
          <w:rFonts w:ascii="Arial" w:hAnsi="Arial" w:cs="Arial"/>
        </w:rPr>
      </w:pPr>
      <w:r>
        <w:rPr>
          <w:rFonts w:ascii="Arial" w:hAnsi="Arial" w:cs="Arial"/>
        </w:rPr>
        <w:t>Oficina de Comunicación y Mercadeo</w:t>
      </w:r>
    </w:p>
    <w:p w14:paraId="4AA32A11" w14:textId="7EF455D7" w:rsidR="005F40AD" w:rsidRPr="005062B3" w:rsidRDefault="005F40AD" w:rsidP="00893AF2">
      <w:pPr>
        <w:pStyle w:val="Prrafodelista"/>
        <w:numPr>
          <w:ilvl w:val="0"/>
          <w:numId w:val="4"/>
        </w:numPr>
        <w:spacing w:after="0" w:line="360" w:lineRule="auto"/>
        <w:rPr>
          <w:rFonts w:ascii="Arial" w:hAnsi="Arial" w:cs="Arial"/>
        </w:rPr>
      </w:pPr>
      <w:r>
        <w:rPr>
          <w:rFonts w:ascii="Arial" w:hAnsi="Arial" w:cs="Arial"/>
        </w:rPr>
        <w:t>Laura Jimenez Marichal (UECI)</w:t>
      </w:r>
    </w:p>
    <w:p w14:paraId="6F70DB25" w14:textId="77777777" w:rsidR="007D30E8" w:rsidRPr="006D3BCA" w:rsidRDefault="007D30E8" w:rsidP="00893AF2">
      <w:pPr>
        <w:spacing w:after="0" w:line="240" w:lineRule="auto"/>
        <w:jc w:val="both"/>
        <w:rPr>
          <w:rFonts w:ascii="Arial" w:hAnsi="Arial" w:cs="Arial"/>
        </w:rPr>
      </w:pPr>
    </w:p>
    <w:p w14:paraId="57940061" w14:textId="77777777" w:rsidR="00B33FB2" w:rsidRPr="006D3BCA" w:rsidRDefault="00B33FB2" w:rsidP="00AE5C74">
      <w:pPr>
        <w:spacing w:after="0" w:line="240" w:lineRule="auto"/>
        <w:jc w:val="both"/>
        <w:rPr>
          <w:rFonts w:ascii="Arial" w:hAnsi="Arial" w:cs="Arial"/>
        </w:rPr>
      </w:pPr>
    </w:p>
    <w:p w14:paraId="63DF7B0D" w14:textId="77777777" w:rsidR="00981B09" w:rsidRPr="006D3BCA" w:rsidRDefault="00981B09" w:rsidP="008B1B1F">
      <w:pPr>
        <w:rPr>
          <w:rFonts w:ascii="Arial" w:hAnsi="Arial" w:cs="Arial"/>
        </w:rPr>
      </w:pPr>
    </w:p>
    <w:p w14:paraId="0F809E8E" w14:textId="77777777" w:rsidR="008B1B1F" w:rsidRPr="006D3BCA" w:rsidRDefault="00981B09" w:rsidP="00E60BFB">
      <w:pPr>
        <w:pStyle w:val="Ttulo1"/>
        <w:rPr>
          <w:rFonts w:ascii="Arial" w:hAnsi="Arial" w:cs="Arial"/>
          <w:color w:val="auto"/>
          <w:sz w:val="48"/>
          <w:szCs w:val="48"/>
        </w:rPr>
      </w:pPr>
      <w:r w:rsidRPr="006D3BCA">
        <w:rPr>
          <w:rFonts w:ascii="Arial" w:hAnsi="Arial" w:cs="Arial"/>
        </w:rPr>
        <w:br w:type="page"/>
      </w:r>
      <w:bookmarkStart w:id="5" w:name="_Toc497745028"/>
      <w:bookmarkStart w:id="6" w:name="_Toc530571121"/>
      <w:r w:rsidR="003E7EF1" w:rsidRPr="006D3BCA">
        <w:rPr>
          <w:rFonts w:ascii="Arial" w:hAnsi="Arial" w:cs="Arial"/>
          <w:color w:val="auto"/>
          <w:sz w:val="48"/>
          <w:szCs w:val="48"/>
        </w:rPr>
        <w:lastRenderedPageBreak/>
        <w:t xml:space="preserve">I. </w:t>
      </w:r>
      <w:r w:rsidR="008B1B1F" w:rsidRPr="006D3BCA">
        <w:rPr>
          <w:rFonts w:ascii="Arial" w:hAnsi="Arial" w:cs="Arial"/>
          <w:color w:val="auto"/>
          <w:sz w:val="48"/>
          <w:szCs w:val="48"/>
        </w:rPr>
        <w:t>Introducción</w:t>
      </w:r>
      <w:bookmarkEnd w:id="5"/>
      <w:bookmarkEnd w:id="6"/>
      <w:r w:rsidR="008B1B1F" w:rsidRPr="006D3BCA">
        <w:rPr>
          <w:rFonts w:ascii="Arial" w:hAnsi="Arial" w:cs="Arial"/>
          <w:color w:val="auto"/>
          <w:sz w:val="48"/>
          <w:szCs w:val="48"/>
        </w:rPr>
        <w:t xml:space="preserve"> </w:t>
      </w:r>
    </w:p>
    <w:p w14:paraId="544F7897" w14:textId="77777777" w:rsidR="004A404D" w:rsidRPr="006D3BCA" w:rsidRDefault="004A404D" w:rsidP="00DC0796">
      <w:pPr>
        <w:jc w:val="both"/>
        <w:rPr>
          <w:rFonts w:ascii="Arial" w:hAnsi="Arial" w:cs="Arial"/>
        </w:rPr>
      </w:pPr>
    </w:p>
    <w:p w14:paraId="07D20BE1" w14:textId="77777777" w:rsidR="00981B09" w:rsidRPr="005062B3" w:rsidRDefault="00876209" w:rsidP="008B501C">
      <w:pPr>
        <w:jc w:val="both"/>
        <w:rPr>
          <w:rFonts w:ascii="Arial" w:hAnsi="Arial" w:cs="Arial"/>
          <w:color w:val="FF0000"/>
        </w:rPr>
      </w:pPr>
      <w:r w:rsidRPr="005062B3">
        <w:rPr>
          <w:rFonts w:ascii="Arial" w:hAnsi="Arial" w:cs="Arial"/>
        </w:rPr>
        <w:t xml:space="preserve">Como parte de los productos </w:t>
      </w:r>
      <w:r w:rsidR="00DC0796" w:rsidRPr="005062B3">
        <w:rPr>
          <w:rFonts w:ascii="Arial" w:hAnsi="Arial" w:cs="Arial"/>
        </w:rPr>
        <w:t xml:space="preserve">de la </w:t>
      </w:r>
      <w:r w:rsidR="008F246D" w:rsidRPr="005062B3">
        <w:rPr>
          <w:rFonts w:ascii="Arial" w:hAnsi="Arial" w:cs="Arial"/>
        </w:rPr>
        <w:t>O</w:t>
      </w:r>
      <w:r w:rsidR="00DC0796" w:rsidRPr="005062B3">
        <w:rPr>
          <w:rFonts w:ascii="Arial" w:hAnsi="Arial" w:cs="Arial"/>
        </w:rPr>
        <w:t xml:space="preserve">ficina </w:t>
      </w:r>
      <w:r w:rsidRPr="005062B3">
        <w:rPr>
          <w:rFonts w:ascii="Arial" w:hAnsi="Arial" w:cs="Arial"/>
        </w:rPr>
        <w:t xml:space="preserve">de Planificación Institucional, y en cumplimiento </w:t>
      </w:r>
      <w:r w:rsidR="00DC0796" w:rsidRPr="005062B3">
        <w:rPr>
          <w:rFonts w:ascii="Arial" w:hAnsi="Arial" w:cs="Arial"/>
        </w:rPr>
        <w:t>de</w:t>
      </w:r>
      <w:r w:rsidRPr="005062B3">
        <w:rPr>
          <w:rFonts w:ascii="Arial" w:hAnsi="Arial" w:cs="Arial"/>
        </w:rPr>
        <w:t xml:space="preserve"> sus funciones sobre la gestió</w:t>
      </w:r>
      <w:r w:rsidR="00DC0796" w:rsidRPr="005062B3">
        <w:rPr>
          <w:rFonts w:ascii="Arial" w:hAnsi="Arial" w:cs="Arial"/>
        </w:rPr>
        <w:t>n</w:t>
      </w:r>
      <w:r w:rsidRPr="005062B3">
        <w:rPr>
          <w:rFonts w:ascii="Arial" w:hAnsi="Arial" w:cs="Arial"/>
        </w:rPr>
        <w:t xml:space="preserve"> de</w:t>
      </w:r>
      <w:r w:rsidR="00DC0796" w:rsidRPr="005062B3">
        <w:rPr>
          <w:rFonts w:ascii="Arial" w:hAnsi="Arial" w:cs="Arial"/>
        </w:rPr>
        <w:t xml:space="preserve"> la información para</w:t>
      </w:r>
      <w:r w:rsidR="00730144" w:rsidRPr="005062B3">
        <w:rPr>
          <w:rFonts w:ascii="Arial" w:hAnsi="Arial" w:cs="Arial"/>
        </w:rPr>
        <w:t xml:space="preserve"> el</w:t>
      </w:r>
      <w:r w:rsidR="00DC0796" w:rsidRPr="005062B3">
        <w:rPr>
          <w:rFonts w:ascii="Arial" w:hAnsi="Arial" w:cs="Arial"/>
        </w:rPr>
        <w:t xml:space="preserve"> apoyo a la toma de decisiones</w:t>
      </w:r>
      <w:r w:rsidRPr="005062B3">
        <w:rPr>
          <w:rFonts w:ascii="Arial" w:hAnsi="Arial" w:cs="Arial"/>
        </w:rPr>
        <w:t xml:space="preserve">, la </w:t>
      </w:r>
      <w:r w:rsidR="006E072A" w:rsidRPr="005062B3">
        <w:rPr>
          <w:rFonts w:ascii="Arial" w:hAnsi="Arial" w:cs="Arial"/>
        </w:rPr>
        <w:t xml:space="preserve">Oficina </w:t>
      </w:r>
      <w:r w:rsidR="00DA32DC" w:rsidRPr="005062B3">
        <w:rPr>
          <w:rFonts w:ascii="Arial" w:hAnsi="Arial" w:cs="Arial"/>
        </w:rPr>
        <w:t>presenta</w:t>
      </w:r>
      <w:r w:rsidR="00DA32DC" w:rsidRPr="005062B3">
        <w:rPr>
          <w:rFonts w:ascii="Arial" w:hAnsi="Arial" w:cs="Arial"/>
          <w:color w:val="FF0000"/>
        </w:rPr>
        <w:t xml:space="preserve"> </w:t>
      </w:r>
      <w:r w:rsidRPr="005062B3">
        <w:rPr>
          <w:rFonts w:ascii="Arial" w:hAnsi="Arial" w:cs="Arial"/>
        </w:rPr>
        <w:t xml:space="preserve">los resultados del segundo estudio </w:t>
      </w:r>
      <w:r w:rsidRPr="005062B3">
        <w:rPr>
          <w:rFonts w:ascii="Arial" w:hAnsi="Arial" w:cs="Arial"/>
          <w:i/>
        </w:rPr>
        <w:t>“Perfil de Ingreso 2018</w:t>
      </w:r>
      <w:r w:rsidR="006E072A" w:rsidRPr="005062B3">
        <w:rPr>
          <w:rFonts w:ascii="Arial" w:hAnsi="Arial" w:cs="Arial"/>
        </w:rPr>
        <w:t>”</w:t>
      </w:r>
      <w:r w:rsidR="008F246D" w:rsidRPr="005062B3">
        <w:rPr>
          <w:rFonts w:ascii="Arial" w:hAnsi="Arial" w:cs="Arial"/>
        </w:rPr>
        <w:t xml:space="preserve">. </w:t>
      </w:r>
      <w:r w:rsidRPr="005062B3">
        <w:rPr>
          <w:rFonts w:ascii="Arial" w:hAnsi="Arial" w:cs="Arial"/>
        </w:rPr>
        <w:t xml:space="preserve"> Por medio de una encuesta en línea </w:t>
      </w:r>
      <w:r w:rsidR="00DC0796" w:rsidRPr="005062B3">
        <w:rPr>
          <w:rFonts w:ascii="Arial" w:hAnsi="Arial" w:cs="Arial"/>
        </w:rPr>
        <w:t xml:space="preserve">dirigida a la población </w:t>
      </w:r>
      <w:r w:rsidR="006E072A" w:rsidRPr="005062B3">
        <w:rPr>
          <w:rFonts w:ascii="Arial" w:hAnsi="Arial" w:cs="Arial"/>
        </w:rPr>
        <w:t xml:space="preserve">estudiantil </w:t>
      </w:r>
      <w:r w:rsidR="00DC0796" w:rsidRPr="005062B3">
        <w:rPr>
          <w:rFonts w:ascii="Arial" w:hAnsi="Arial" w:cs="Arial"/>
        </w:rPr>
        <w:t xml:space="preserve">de </w:t>
      </w:r>
      <w:r w:rsidR="008F246D" w:rsidRPr="005062B3">
        <w:rPr>
          <w:rFonts w:ascii="Arial" w:hAnsi="Arial" w:cs="Arial"/>
        </w:rPr>
        <w:t xml:space="preserve">grado de </w:t>
      </w:r>
      <w:r w:rsidRPr="005062B3">
        <w:rPr>
          <w:rFonts w:ascii="Arial" w:hAnsi="Arial" w:cs="Arial"/>
        </w:rPr>
        <w:t>primer ingreso</w:t>
      </w:r>
      <w:r w:rsidR="006E072A" w:rsidRPr="005062B3">
        <w:rPr>
          <w:rFonts w:ascii="Arial" w:hAnsi="Arial" w:cs="Arial"/>
        </w:rPr>
        <w:t xml:space="preserve">, </w:t>
      </w:r>
      <w:r w:rsidRPr="005062B3">
        <w:rPr>
          <w:rFonts w:ascii="Arial" w:hAnsi="Arial" w:cs="Arial"/>
        </w:rPr>
        <w:t xml:space="preserve">exceptuando las </w:t>
      </w:r>
      <w:r w:rsidR="008F246D" w:rsidRPr="005062B3">
        <w:rPr>
          <w:rFonts w:ascii="Arial" w:hAnsi="Arial" w:cs="Arial"/>
        </w:rPr>
        <w:t>licenciatura</w:t>
      </w:r>
      <w:r w:rsidRPr="005062B3">
        <w:rPr>
          <w:rFonts w:ascii="Arial" w:hAnsi="Arial" w:cs="Arial"/>
        </w:rPr>
        <w:t>s</w:t>
      </w:r>
      <w:r w:rsidR="008F246D" w:rsidRPr="005062B3">
        <w:rPr>
          <w:rFonts w:ascii="Arial" w:hAnsi="Arial" w:cs="Arial"/>
        </w:rPr>
        <w:t xml:space="preserve"> no continua</w:t>
      </w:r>
      <w:r w:rsidRPr="005062B3">
        <w:rPr>
          <w:rFonts w:ascii="Arial" w:hAnsi="Arial" w:cs="Arial"/>
        </w:rPr>
        <w:t>s</w:t>
      </w:r>
      <w:r w:rsidR="008F246D" w:rsidRPr="005062B3">
        <w:rPr>
          <w:rFonts w:ascii="Arial" w:hAnsi="Arial" w:cs="Arial"/>
        </w:rPr>
        <w:t xml:space="preserve">, </w:t>
      </w:r>
      <w:r w:rsidRPr="005062B3">
        <w:rPr>
          <w:rFonts w:ascii="Arial" w:hAnsi="Arial" w:cs="Arial"/>
        </w:rPr>
        <w:t xml:space="preserve">se captura la información que permite visualizar los </w:t>
      </w:r>
      <w:r w:rsidR="00DC0796" w:rsidRPr="005062B3">
        <w:rPr>
          <w:rFonts w:ascii="Arial" w:hAnsi="Arial" w:cs="Arial"/>
        </w:rPr>
        <w:t xml:space="preserve">aspectos </w:t>
      </w:r>
      <w:r w:rsidR="005B579F" w:rsidRPr="005062B3">
        <w:rPr>
          <w:rFonts w:ascii="Arial" w:hAnsi="Arial" w:cs="Arial"/>
        </w:rPr>
        <w:t xml:space="preserve">sociodemográficos, </w:t>
      </w:r>
      <w:r w:rsidR="00DC0796" w:rsidRPr="005062B3">
        <w:rPr>
          <w:rFonts w:ascii="Arial" w:hAnsi="Arial" w:cs="Arial"/>
        </w:rPr>
        <w:t xml:space="preserve">académicos, </w:t>
      </w:r>
      <w:r w:rsidR="005B579F" w:rsidRPr="005062B3">
        <w:rPr>
          <w:rFonts w:ascii="Arial" w:hAnsi="Arial" w:cs="Arial"/>
        </w:rPr>
        <w:t>laborales</w:t>
      </w:r>
      <w:r w:rsidR="00DC0796" w:rsidRPr="005062B3">
        <w:rPr>
          <w:rFonts w:ascii="Arial" w:hAnsi="Arial" w:cs="Arial"/>
        </w:rPr>
        <w:t xml:space="preserve"> y personales de los estudiantes</w:t>
      </w:r>
      <w:r w:rsidRPr="005062B3">
        <w:rPr>
          <w:rFonts w:ascii="Arial" w:hAnsi="Arial" w:cs="Arial"/>
        </w:rPr>
        <w:t xml:space="preserve"> que han iniciado este año sus estudios de educación universitaria</w:t>
      </w:r>
      <w:r w:rsidR="00DC0796" w:rsidRPr="005062B3">
        <w:rPr>
          <w:rFonts w:ascii="Arial" w:hAnsi="Arial" w:cs="Arial"/>
        </w:rPr>
        <w:t>.</w:t>
      </w:r>
      <w:r w:rsidR="00E06D74" w:rsidRPr="005062B3">
        <w:rPr>
          <w:rFonts w:ascii="Arial" w:hAnsi="Arial" w:cs="Arial"/>
        </w:rPr>
        <w:t xml:space="preserve"> </w:t>
      </w:r>
      <w:r w:rsidR="00DC0796" w:rsidRPr="005062B3">
        <w:rPr>
          <w:rFonts w:ascii="Arial" w:hAnsi="Arial" w:cs="Arial"/>
        </w:rPr>
        <w:t xml:space="preserve"> </w:t>
      </w:r>
      <w:r w:rsidR="008B501C" w:rsidRPr="005062B3">
        <w:rPr>
          <w:rFonts w:ascii="Arial" w:hAnsi="Arial" w:cs="Arial"/>
        </w:rPr>
        <w:t>E</w:t>
      </w:r>
      <w:r w:rsidRPr="005062B3">
        <w:rPr>
          <w:rFonts w:ascii="Arial" w:hAnsi="Arial" w:cs="Arial"/>
        </w:rPr>
        <w:t xml:space="preserve">ste documento </w:t>
      </w:r>
      <w:r w:rsidR="0082173B" w:rsidRPr="005062B3">
        <w:rPr>
          <w:rFonts w:ascii="Arial" w:hAnsi="Arial" w:cs="Arial"/>
        </w:rPr>
        <w:t>representa</w:t>
      </w:r>
      <w:r w:rsidR="008B501C" w:rsidRPr="005062B3">
        <w:rPr>
          <w:rFonts w:ascii="Arial" w:hAnsi="Arial" w:cs="Arial"/>
        </w:rPr>
        <w:t xml:space="preserve"> </w:t>
      </w:r>
      <w:r w:rsidR="00FB7803" w:rsidRPr="005062B3">
        <w:rPr>
          <w:rFonts w:ascii="Arial" w:hAnsi="Arial" w:cs="Arial"/>
        </w:rPr>
        <w:t xml:space="preserve">un primer acercamiento </w:t>
      </w:r>
      <w:r w:rsidRPr="005062B3">
        <w:rPr>
          <w:rFonts w:ascii="Arial" w:hAnsi="Arial" w:cs="Arial"/>
        </w:rPr>
        <w:t>con la cohorte</w:t>
      </w:r>
      <w:r w:rsidR="006E072A" w:rsidRPr="005062B3">
        <w:rPr>
          <w:rFonts w:ascii="Arial" w:hAnsi="Arial" w:cs="Arial"/>
        </w:rPr>
        <w:t xml:space="preserve"> </w:t>
      </w:r>
      <w:r w:rsidR="00FB7803" w:rsidRPr="005062B3">
        <w:rPr>
          <w:rFonts w:ascii="Arial" w:hAnsi="Arial" w:cs="Arial"/>
        </w:rPr>
        <w:t xml:space="preserve">de estudiantes ingresados en </w:t>
      </w:r>
      <w:r w:rsidR="006E072A" w:rsidRPr="005062B3">
        <w:rPr>
          <w:rFonts w:ascii="Arial" w:hAnsi="Arial" w:cs="Arial"/>
        </w:rPr>
        <w:t>2018</w:t>
      </w:r>
      <w:r w:rsidR="00FB7803" w:rsidRPr="005062B3">
        <w:rPr>
          <w:rFonts w:ascii="Arial" w:hAnsi="Arial" w:cs="Arial"/>
        </w:rPr>
        <w:t>, permitiendo tener una base de información para enfrentar nuevos r</w:t>
      </w:r>
      <w:r w:rsidR="008B501C" w:rsidRPr="005062B3">
        <w:rPr>
          <w:rFonts w:ascii="Arial" w:hAnsi="Arial" w:cs="Arial"/>
        </w:rPr>
        <w:t>eto</w:t>
      </w:r>
      <w:r w:rsidR="006E072A" w:rsidRPr="005062B3">
        <w:rPr>
          <w:rFonts w:ascii="Arial" w:hAnsi="Arial" w:cs="Arial"/>
        </w:rPr>
        <w:t xml:space="preserve">s y oportunidades de mejora en su formación y en la </w:t>
      </w:r>
      <w:r w:rsidR="008B501C" w:rsidRPr="005062B3">
        <w:rPr>
          <w:rFonts w:ascii="Arial" w:hAnsi="Arial" w:cs="Arial"/>
        </w:rPr>
        <w:t>mejora continua del quehacer institucional.</w:t>
      </w:r>
      <w:r w:rsidR="00D353F8" w:rsidRPr="005062B3">
        <w:rPr>
          <w:rFonts w:ascii="Arial" w:hAnsi="Arial" w:cs="Arial"/>
        </w:rPr>
        <w:t xml:space="preserve"> </w:t>
      </w:r>
    </w:p>
    <w:p w14:paraId="201E741B" w14:textId="77777777" w:rsidR="008B1B1F" w:rsidRPr="006D3BCA" w:rsidRDefault="008B1B1F" w:rsidP="001474B8">
      <w:pPr>
        <w:pStyle w:val="Ttulo2"/>
        <w:numPr>
          <w:ilvl w:val="1"/>
          <w:numId w:val="5"/>
        </w:numPr>
        <w:rPr>
          <w:rFonts w:ascii="Arial" w:hAnsi="Arial" w:cs="Arial"/>
          <w:color w:val="auto"/>
          <w:sz w:val="32"/>
        </w:rPr>
      </w:pPr>
      <w:bookmarkStart w:id="7" w:name="_Toc497745030"/>
      <w:bookmarkStart w:id="8" w:name="_Toc530571122"/>
      <w:r w:rsidRPr="006D3BCA">
        <w:rPr>
          <w:rFonts w:ascii="Arial" w:hAnsi="Arial" w:cs="Arial"/>
          <w:color w:val="auto"/>
          <w:sz w:val="32"/>
        </w:rPr>
        <w:t>Objetivos</w:t>
      </w:r>
      <w:bookmarkEnd w:id="7"/>
      <w:bookmarkEnd w:id="8"/>
    </w:p>
    <w:p w14:paraId="4B590095" w14:textId="77777777" w:rsidR="00DB1DC8" w:rsidRPr="006D3BCA" w:rsidRDefault="00DB1DC8" w:rsidP="008B1B1F">
      <w:pPr>
        <w:pStyle w:val="Prrafodelista"/>
        <w:ind w:left="708"/>
        <w:rPr>
          <w:rFonts w:ascii="Arial" w:hAnsi="Arial" w:cs="Arial"/>
        </w:rPr>
      </w:pPr>
    </w:p>
    <w:p w14:paraId="307826A0" w14:textId="77777777" w:rsidR="008B1B1F" w:rsidRPr="006D3BCA" w:rsidRDefault="00E047D8" w:rsidP="0039142B">
      <w:pPr>
        <w:pStyle w:val="Ttulo3"/>
        <w:ind w:firstLine="360"/>
        <w:rPr>
          <w:rFonts w:ascii="Arial" w:hAnsi="Arial" w:cs="Arial"/>
          <w:color w:val="auto"/>
          <w:sz w:val="28"/>
          <w:szCs w:val="28"/>
        </w:rPr>
      </w:pPr>
      <w:bookmarkStart w:id="9" w:name="_Toc497745031"/>
      <w:bookmarkStart w:id="10" w:name="_Toc530571123"/>
      <w:r w:rsidRPr="006D3BCA">
        <w:rPr>
          <w:rFonts w:ascii="Arial" w:hAnsi="Arial" w:cs="Arial"/>
          <w:color w:val="auto"/>
          <w:sz w:val="28"/>
          <w:szCs w:val="28"/>
        </w:rPr>
        <w:t xml:space="preserve">1.2.1 </w:t>
      </w:r>
      <w:r w:rsidR="008B1B1F" w:rsidRPr="006D3BCA">
        <w:rPr>
          <w:rFonts w:ascii="Arial" w:hAnsi="Arial" w:cs="Arial"/>
          <w:color w:val="auto"/>
          <w:sz w:val="28"/>
          <w:szCs w:val="28"/>
        </w:rPr>
        <w:t>Objetivo general</w:t>
      </w:r>
      <w:bookmarkEnd w:id="9"/>
      <w:bookmarkEnd w:id="10"/>
    </w:p>
    <w:p w14:paraId="0C6EA171" w14:textId="77777777" w:rsidR="00DB1DC8" w:rsidRPr="005062B3" w:rsidRDefault="00DB1DC8" w:rsidP="008B1B1F">
      <w:pPr>
        <w:pStyle w:val="Prrafodelista"/>
        <w:ind w:left="708"/>
        <w:rPr>
          <w:rFonts w:ascii="Arial" w:hAnsi="Arial" w:cs="Arial"/>
          <w:sz w:val="20"/>
        </w:rPr>
      </w:pPr>
    </w:p>
    <w:p w14:paraId="0B343350" w14:textId="27564976" w:rsidR="00C33CDC" w:rsidRPr="005062B3" w:rsidRDefault="0046193F" w:rsidP="00F2292D">
      <w:pPr>
        <w:pStyle w:val="Prrafodelista"/>
        <w:ind w:left="708"/>
        <w:jc w:val="both"/>
        <w:rPr>
          <w:rFonts w:ascii="Arial" w:hAnsi="Arial" w:cs="Arial"/>
        </w:rPr>
      </w:pPr>
      <w:r>
        <w:rPr>
          <w:rFonts w:ascii="Arial" w:hAnsi="Arial" w:cs="Arial"/>
        </w:rPr>
        <w:t xml:space="preserve">Caracterizar </w:t>
      </w:r>
      <w:r w:rsidR="00117135" w:rsidRPr="005062B3">
        <w:rPr>
          <w:rFonts w:ascii="Arial" w:hAnsi="Arial" w:cs="Arial"/>
        </w:rPr>
        <w:t>el perfil de ingreso de los estudiantes del</w:t>
      </w:r>
      <w:r w:rsidR="00F2292D" w:rsidRPr="005062B3">
        <w:rPr>
          <w:rFonts w:ascii="Arial" w:hAnsi="Arial" w:cs="Arial"/>
        </w:rPr>
        <w:t xml:space="preserve"> 201</w:t>
      </w:r>
      <w:r w:rsidR="00075EE0" w:rsidRPr="005062B3">
        <w:rPr>
          <w:rFonts w:ascii="Arial" w:hAnsi="Arial" w:cs="Arial"/>
        </w:rPr>
        <w:t>8</w:t>
      </w:r>
      <w:r w:rsidR="00C33CDC" w:rsidRPr="005062B3">
        <w:rPr>
          <w:rFonts w:ascii="Arial" w:hAnsi="Arial" w:cs="Arial"/>
        </w:rPr>
        <w:t xml:space="preserve"> al ITCR (excluyendo las licenciaturas no continuas)</w:t>
      </w:r>
      <w:r w:rsidR="00DB1DC8" w:rsidRPr="005062B3">
        <w:rPr>
          <w:rFonts w:ascii="Arial" w:hAnsi="Arial" w:cs="Arial"/>
        </w:rPr>
        <w:t>, que</w:t>
      </w:r>
      <w:r w:rsidR="008A01D0" w:rsidRPr="005062B3">
        <w:rPr>
          <w:rFonts w:ascii="Arial" w:hAnsi="Arial" w:cs="Arial"/>
        </w:rPr>
        <w:t xml:space="preserve"> sirva</w:t>
      </w:r>
      <w:r w:rsidR="00C33CDC" w:rsidRPr="005062B3">
        <w:rPr>
          <w:rFonts w:ascii="Arial" w:hAnsi="Arial" w:cs="Arial"/>
        </w:rPr>
        <w:t xml:space="preserve"> </w:t>
      </w:r>
      <w:r w:rsidR="00870016" w:rsidRPr="005062B3">
        <w:rPr>
          <w:rFonts w:ascii="Arial" w:hAnsi="Arial" w:cs="Arial"/>
        </w:rPr>
        <w:t xml:space="preserve">como </w:t>
      </w:r>
      <w:r w:rsidR="008A01D0" w:rsidRPr="005062B3">
        <w:rPr>
          <w:rFonts w:ascii="Arial" w:hAnsi="Arial" w:cs="Arial"/>
        </w:rPr>
        <w:t xml:space="preserve">insumo </w:t>
      </w:r>
      <w:r w:rsidR="00C33CDC" w:rsidRPr="005062B3">
        <w:rPr>
          <w:rFonts w:ascii="Arial" w:hAnsi="Arial" w:cs="Arial"/>
        </w:rPr>
        <w:t>para la toma de decisiones en las escuelas y autoridades</w:t>
      </w:r>
      <w:r w:rsidR="00870016" w:rsidRPr="005062B3">
        <w:rPr>
          <w:rFonts w:ascii="Arial" w:hAnsi="Arial" w:cs="Arial"/>
        </w:rPr>
        <w:t xml:space="preserve"> </w:t>
      </w:r>
      <w:r w:rsidR="008A01D0" w:rsidRPr="005062B3">
        <w:rPr>
          <w:rFonts w:ascii="Arial" w:hAnsi="Arial" w:cs="Arial"/>
        </w:rPr>
        <w:t>correspondientes</w:t>
      </w:r>
      <w:r w:rsidR="00C33CDC" w:rsidRPr="005062B3">
        <w:rPr>
          <w:rFonts w:ascii="Arial" w:hAnsi="Arial" w:cs="Arial"/>
        </w:rPr>
        <w:t xml:space="preserve">. </w:t>
      </w:r>
    </w:p>
    <w:p w14:paraId="6CA12D92" w14:textId="77777777" w:rsidR="00C33CDC" w:rsidRPr="006D3BCA" w:rsidRDefault="00C33CDC" w:rsidP="00F2292D">
      <w:pPr>
        <w:pStyle w:val="Prrafodelista"/>
        <w:ind w:left="708"/>
        <w:jc w:val="both"/>
        <w:rPr>
          <w:rFonts w:ascii="Arial" w:hAnsi="Arial" w:cs="Arial"/>
          <w:sz w:val="24"/>
        </w:rPr>
      </w:pPr>
    </w:p>
    <w:p w14:paraId="7E5E2C00" w14:textId="77777777" w:rsidR="00EA6C39" w:rsidRPr="006D3BCA" w:rsidRDefault="0039142B" w:rsidP="0039142B">
      <w:pPr>
        <w:pStyle w:val="Ttulo3"/>
        <w:ind w:firstLine="426"/>
        <w:rPr>
          <w:rFonts w:ascii="Arial" w:hAnsi="Arial" w:cs="Arial"/>
          <w:color w:val="auto"/>
        </w:rPr>
      </w:pPr>
      <w:bookmarkStart w:id="11" w:name="_Toc497745032"/>
      <w:bookmarkStart w:id="12" w:name="_Toc530571124"/>
      <w:r w:rsidRPr="006D3BCA">
        <w:rPr>
          <w:rFonts w:ascii="Arial" w:hAnsi="Arial" w:cs="Arial"/>
          <w:color w:val="auto"/>
          <w:sz w:val="28"/>
          <w:szCs w:val="28"/>
        </w:rPr>
        <w:t>1</w:t>
      </w:r>
      <w:r w:rsidR="00E047D8" w:rsidRPr="006D3BCA">
        <w:rPr>
          <w:rFonts w:ascii="Arial" w:hAnsi="Arial" w:cs="Arial"/>
          <w:color w:val="auto"/>
          <w:sz w:val="28"/>
          <w:szCs w:val="28"/>
        </w:rPr>
        <w:t xml:space="preserve">.2.2 </w:t>
      </w:r>
      <w:r w:rsidR="008B1B1F" w:rsidRPr="006D3BCA">
        <w:rPr>
          <w:rFonts w:ascii="Arial" w:hAnsi="Arial" w:cs="Arial"/>
          <w:color w:val="auto"/>
          <w:sz w:val="28"/>
          <w:szCs w:val="28"/>
        </w:rPr>
        <w:t>Objetivos específicos</w:t>
      </w:r>
      <w:bookmarkEnd w:id="11"/>
      <w:bookmarkEnd w:id="12"/>
    </w:p>
    <w:p w14:paraId="7DCB06D7" w14:textId="77777777" w:rsidR="00865897" w:rsidRPr="006D3BCA" w:rsidRDefault="00865897" w:rsidP="008B1B1F">
      <w:pPr>
        <w:pStyle w:val="Prrafodelista"/>
        <w:ind w:left="708"/>
        <w:rPr>
          <w:rFonts w:ascii="Arial" w:hAnsi="Arial" w:cs="Arial"/>
        </w:rPr>
      </w:pPr>
    </w:p>
    <w:p w14:paraId="70D25645" w14:textId="77777777" w:rsidR="00865897" w:rsidRPr="005062B3" w:rsidRDefault="008A01D0" w:rsidP="003D5D8D">
      <w:pPr>
        <w:pStyle w:val="Prrafodelista"/>
        <w:numPr>
          <w:ilvl w:val="0"/>
          <w:numId w:val="1"/>
        </w:numPr>
        <w:jc w:val="both"/>
        <w:rPr>
          <w:rFonts w:ascii="Arial" w:hAnsi="Arial" w:cs="Arial"/>
        </w:rPr>
      </w:pPr>
      <w:r w:rsidRPr="005062B3">
        <w:rPr>
          <w:rFonts w:ascii="Arial" w:hAnsi="Arial" w:cs="Arial"/>
        </w:rPr>
        <w:t>Conocer los aspectos sociodemográficos que caracterizan a lo</w:t>
      </w:r>
      <w:r w:rsidR="000C56BC" w:rsidRPr="005062B3">
        <w:rPr>
          <w:rFonts w:ascii="Arial" w:hAnsi="Arial" w:cs="Arial"/>
        </w:rPr>
        <w:t xml:space="preserve">s estudiantes que ingresaron al </w:t>
      </w:r>
      <w:r w:rsidR="00F85695" w:rsidRPr="005062B3">
        <w:rPr>
          <w:rFonts w:ascii="Arial" w:hAnsi="Arial" w:cs="Arial"/>
        </w:rPr>
        <w:t xml:space="preserve">ITCR </w:t>
      </w:r>
      <w:r w:rsidRPr="005062B3">
        <w:rPr>
          <w:rFonts w:ascii="Arial" w:hAnsi="Arial" w:cs="Arial"/>
        </w:rPr>
        <w:t>por primera vez en 2018</w:t>
      </w:r>
      <w:r w:rsidR="002A7299" w:rsidRPr="005062B3">
        <w:rPr>
          <w:rFonts w:ascii="Arial" w:hAnsi="Arial" w:cs="Arial"/>
        </w:rPr>
        <w:t>.</w:t>
      </w:r>
      <w:r w:rsidR="00A013DA" w:rsidRPr="005062B3">
        <w:rPr>
          <w:rFonts w:ascii="Arial" w:hAnsi="Arial" w:cs="Arial"/>
        </w:rPr>
        <w:t xml:space="preserve"> </w:t>
      </w:r>
    </w:p>
    <w:p w14:paraId="5044921F" w14:textId="77777777" w:rsidR="00A013DA" w:rsidRPr="005062B3" w:rsidRDefault="00A013DA" w:rsidP="00865897">
      <w:pPr>
        <w:pStyle w:val="Prrafodelista"/>
        <w:ind w:left="708"/>
        <w:rPr>
          <w:rFonts w:ascii="Arial" w:hAnsi="Arial" w:cs="Arial"/>
        </w:rPr>
      </w:pPr>
    </w:p>
    <w:p w14:paraId="71A68F3E" w14:textId="77777777" w:rsidR="008A01D0" w:rsidRPr="005062B3" w:rsidRDefault="002A7299" w:rsidP="008A01D0">
      <w:pPr>
        <w:pStyle w:val="Prrafodelista"/>
        <w:numPr>
          <w:ilvl w:val="0"/>
          <w:numId w:val="1"/>
        </w:numPr>
        <w:jc w:val="both"/>
        <w:rPr>
          <w:rFonts w:ascii="Arial" w:hAnsi="Arial" w:cs="Arial"/>
        </w:rPr>
      </w:pPr>
      <w:r w:rsidRPr="005062B3">
        <w:rPr>
          <w:rFonts w:ascii="Arial" w:hAnsi="Arial" w:cs="Arial"/>
        </w:rPr>
        <w:t>I</w:t>
      </w:r>
      <w:r w:rsidR="008A01D0" w:rsidRPr="005062B3">
        <w:rPr>
          <w:rFonts w:ascii="Arial" w:hAnsi="Arial" w:cs="Arial"/>
        </w:rPr>
        <w:t xml:space="preserve">ndagar sobre los aspectos del campo académico que caracterizan a los estudiantes que ingresaron al </w:t>
      </w:r>
      <w:r w:rsidR="00F85695" w:rsidRPr="005062B3">
        <w:rPr>
          <w:rFonts w:ascii="Arial" w:hAnsi="Arial" w:cs="Arial"/>
        </w:rPr>
        <w:t>ITCR</w:t>
      </w:r>
      <w:r w:rsidR="008A01D0" w:rsidRPr="005062B3">
        <w:rPr>
          <w:rFonts w:ascii="Arial" w:hAnsi="Arial" w:cs="Arial"/>
        </w:rPr>
        <w:t xml:space="preserve"> en 2018”</w:t>
      </w:r>
      <w:r w:rsidR="00C77825" w:rsidRPr="005062B3">
        <w:rPr>
          <w:rFonts w:ascii="Arial" w:hAnsi="Arial" w:cs="Arial"/>
        </w:rPr>
        <w:t>.</w:t>
      </w:r>
    </w:p>
    <w:p w14:paraId="1DD23184" w14:textId="77777777" w:rsidR="008A01D0" w:rsidRPr="005062B3" w:rsidRDefault="008A01D0" w:rsidP="008A01D0">
      <w:pPr>
        <w:pStyle w:val="Prrafodelista"/>
        <w:rPr>
          <w:rFonts w:ascii="Arial" w:hAnsi="Arial" w:cs="Arial"/>
        </w:rPr>
      </w:pPr>
    </w:p>
    <w:p w14:paraId="23C24F53" w14:textId="77777777" w:rsidR="009727D2" w:rsidRPr="005062B3" w:rsidRDefault="008A01D0" w:rsidP="008A01D0">
      <w:pPr>
        <w:pStyle w:val="Prrafodelista"/>
        <w:numPr>
          <w:ilvl w:val="0"/>
          <w:numId w:val="1"/>
        </w:numPr>
        <w:jc w:val="both"/>
        <w:rPr>
          <w:rFonts w:ascii="Arial" w:hAnsi="Arial" w:cs="Arial"/>
        </w:rPr>
      </w:pPr>
      <w:r w:rsidRPr="005062B3">
        <w:rPr>
          <w:rFonts w:ascii="Arial" w:hAnsi="Arial" w:cs="Arial"/>
        </w:rPr>
        <w:t xml:space="preserve">Identificar los factores que influenciaron la decisión de los estudiantes </w:t>
      </w:r>
      <w:r w:rsidR="009677A7" w:rsidRPr="005062B3">
        <w:rPr>
          <w:rFonts w:ascii="Arial" w:hAnsi="Arial" w:cs="Arial"/>
        </w:rPr>
        <w:t xml:space="preserve">de </w:t>
      </w:r>
      <w:r w:rsidRPr="005062B3">
        <w:rPr>
          <w:rFonts w:ascii="Arial" w:hAnsi="Arial" w:cs="Arial"/>
        </w:rPr>
        <w:t>primer ingreso 2018, en la elección de la universidad y la carrera</w:t>
      </w:r>
      <w:r w:rsidR="00C77825" w:rsidRPr="005062B3">
        <w:rPr>
          <w:rFonts w:ascii="Arial" w:hAnsi="Arial" w:cs="Arial"/>
        </w:rPr>
        <w:t>.</w:t>
      </w:r>
    </w:p>
    <w:p w14:paraId="7069E9BB" w14:textId="77777777" w:rsidR="0052141F" w:rsidRPr="005062B3" w:rsidRDefault="0052141F" w:rsidP="008A01D0">
      <w:pPr>
        <w:pStyle w:val="Prrafodelista"/>
        <w:ind w:left="1428"/>
        <w:jc w:val="both"/>
        <w:rPr>
          <w:rFonts w:ascii="Arial" w:hAnsi="Arial" w:cs="Arial"/>
        </w:rPr>
      </w:pPr>
    </w:p>
    <w:p w14:paraId="2A38AF2F" w14:textId="77777777" w:rsidR="00865897" w:rsidRPr="005062B3" w:rsidRDefault="00470ADB" w:rsidP="003D5D8D">
      <w:pPr>
        <w:pStyle w:val="Prrafodelista"/>
        <w:numPr>
          <w:ilvl w:val="0"/>
          <w:numId w:val="1"/>
        </w:numPr>
        <w:jc w:val="both"/>
        <w:rPr>
          <w:rFonts w:ascii="Arial" w:hAnsi="Arial" w:cs="Arial"/>
        </w:rPr>
      </w:pPr>
      <w:r w:rsidRPr="005062B3">
        <w:rPr>
          <w:rFonts w:ascii="Arial" w:hAnsi="Arial" w:cs="Arial"/>
        </w:rPr>
        <w:t>T</w:t>
      </w:r>
      <w:r w:rsidR="00F655BF" w:rsidRPr="005062B3">
        <w:rPr>
          <w:rFonts w:ascii="Arial" w:hAnsi="Arial" w:cs="Arial"/>
        </w:rPr>
        <w:t xml:space="preserve">ipificar </w:t>
      </w:r>
      <w:r w:rsidR="0052141F" w:rsidRPr="005062B3">
        <w:rPr>
          <w:rFonts w:ascii="Arial" w:hAnsi="Arial" w:cs="Arial"/>
        </w:rPr>
        <w:t xml:space="preserve">la situación laboral </w:t>
      </w:r>
      <w:r w:rsidR="00865897" w:rsidRPr="005062B3">
        <w:rPr>
          <w:rFonts w:ascii="Arial" w:hAnsi="Arial" w:cs="Arial"/>
        </w:rPr>
        <w:t>de l</w:t>
      </w:r>
      <w:r w:rsidR="00F655BF" w:rsidRPr="005062B3">
        <w:rPr>
          <w:rFonts w:ascii="Arial" w:hAnsi="Arial" w:cs="Arial"/>
        </w:rPr>
        <w:t>os estudiantes de primer ingreso</w:t>
      </w:r>
      <w:r w:rsidR="008A01D0" w:rsidRPr="005062B3">
        <w:rPr>
          <w:rFonts w:ascii="Arial" w:hAnsi="Arial" w:cs="Arial"/>
        </w:rPr>
        <w:t xml:space="preserve"> 2018</w:t>
      </w:r>
      <w:r w:rsidR="00865897" w:rsidRPr="005062B3">
        <w:rPr>
          <w:rFonts w:ascii="Arial" w:hAnsi="Arial" w:cs="Arial"/>
        </w:rPr>
        <w:t>.</w:t>
      </w:r>
    </w:p>
    <w:p w14:paraId="5BA5687A" w14:textId="77777777" w:rsidR="00F655BF" w:rsidRPr="005062B3" w:rsidRDefault="00F655BF" w:rsidP="00F655BF">
      <w:pPr>
        <w:pStyle w:val="Prrafodelista"/>
        <w:rPr>
          <w:rFonts w:ascii="Arial" w:hAnsi="Arial" w:cs="Arial"/>
        </w:rPr>
      </w:pPr>
    </w:p>
    <w:p w14:paraId="73A5F851" w14:textId="77777777" w:rsidR="008E297B" w:rsidRPr="005062B3" w:rsidRDefault="008A01D0" w:rsidP="00D12644">
      <w:pPr>
        <w:pStyle w:val="Prrafodelista"/>
        <w:numPr>
          <w:ilvl w:val="0"/>
          <w:numId w:val="1"/>
        </w:numPr>
        <w:jc w:val="both"/>
        <w:rPr>
          <w:rFonts w:ascii="Arial" w:hAnsi="Arial" w:cs="Arial"/>
          <w:sz w:val="20"/>
        </w:rPr>
      </w:pPr>
      <w:r w:rsidRPr="005062B3">
        <w:rPr>
          <w:rFonts w:ascii="Arial" w:hAnsi="Arial" w:cs="Arial"/>
        </w:rPr>
        <w:t>Generar una base de datos con las variables de perfil de ingreso que brindarán información pertinente y oportuna para los tomadores de decisiones institucionales en su área de competencia.</w:t>
      </w:r>
    </w:p>
    <w:p w14:paraId="41344020" w14:textId="031DFA8F" w:rsidR="005062B3" w:rsidRDefault="005062B3">
      <w:pPr>
        <w:rPr>
          <w:rFonts w:ascii="Arial" w:hAnsi="Arial" w:cs="Arial"/>
        </w:rPr>
      </w:pPr>
      <w:r>
        <w:rPr>
          <w:rFonts w:ascii="Arial" w:hAnsi="Arial" w:cs="Arial"/>
        </w:rPr>
        <w:br w:type="page"/>
      </w:r>
    </w:p>
    <w:p w14:paraId="0C8CD97B" w14:textId="77777777" w:rsidR="008B1B1F" w:rsidRPr="006D3BCA" w:rsidRDefault="003E7EF1" w:rsidP="0067008B">
      <w:pPr>
        <w:pStyle w:val="Ttulo1"/>
        <w:rPr>
          <w:rFonts w:ascii="Arial" w:hAnsi="Arial" w:cs="Arial"/>
          <w:color w:val="auto"/>
          <w:sz w:val="48"/>
          <w:szCs w:val="48"/>
        </w:rPr>
      </w:pPr>
      <w:bookmarkStart w:id="13" w:name="_Toc497745033"/>
      <w:bookmarkStart w:id="14" w:name="_Toc530571125"/>
      <w:r w:rsidRPr="006D3BCA">
        <w:rPr>
          <w:rFonts w:ascii="Arial" w:hAnsi="Arial" w:cs="Arial"/>
          <w:color w:val="auto"/>
          <w:sz w:val="48"/>
          <w:szCs w:val="48"/>
        </w:rPr>
        <w:lastRenderedPageBreak/>
        <w:t xml:space="preserve">II. </w:t>
      </w:r>
      <w:r w:rsidR="008B1B1F" w:rsidRPr="006D3BCA">
        <w:rPr>
          <w:rFonts w:ascii="Arial" w:hAnsi="Arial" w:cs="Arial"/>
          <w:color w:val="auto"/>
          <w:sz w:val="48"/>
          <w:szCs w:val="48"/>
        </w:rPr>
        <w:t>Aspectos metodológicos</w:t>
      </w:r>
      <w:bookmarkEnd w:id="13"/>
      <w:bookmarkEnd w:id="14"/>
      <w:r w:rsidR="008B1B1F" w:rsidRPr="006D3BCA">
        <w:rPr>
          <w:rFonts w:ascii="Arial" w:hAnsi="Arial" w:cs="Arial"/>
          <w:color w:val="auto"/>
          <w:sz w:val="48"/>
          <w:szCs w:val="48"/>
        </w:rPr>
        <w:t xml:space="preserve"> </w:t>
      </w:r>
    </w:p>
    <w:p w14:paraId="127FEC99" w14:textId="77777777" w:rsidR="00623E96" w:rsidRPr="006D3BCA" w:rsidRDefault="00623E96" w:rsidP="00623E96">
      <w:pPr>
        <w:rPr>
          <w:rFonts w:ascii="Arial" w:hAnsi="Arial" w:cs="Arial"/>
        </w:rPr>
      </w:pPr>
    </w:p>
    <w:p w14:paraId="50A463CD" w14:textId="77777777" w:rsidR="00F655BF" w:rsidRPr="005062B3" w:rsidRDefault="00F655BF" w:rsidP="008B1B1F">
      <w:pPr>
        <w:spacing w:after="0" w:line="240" w:lineRule="auto"/>
        <w:rPr>
          <w:rFonts w:ascii="Arial" w:hAnsi="Arial" w:cs="Arial"/>
        </w:rPr>
      </w:pPr>
      <w:r w:rsidRPr="005062B3">
        <w:rPr>
          <w:rFonts w:ascii="Arial" w:hAnsi="Arial" w:cs="Arial"/>
        </w:rPr>
        <w:t xml:space="preserve">Para </w:t>
      </w:r>
      <w:r w:rsidR="00ED190F" w:rsidRPr="005062B3">
        <w:rPr>
          <w:rFonts w:ascii="Arial" w:hAnsi="Arial" w:cs="Arial"/>
        </w:rPr>
        <w:t>la realización de</w:t>
      </w:r>
      <w:r w:rsidR="00024668" w:rsidRPr="005062B3">
        <w:rPr>
          <w:rFonts w:ascii="Arial" w:hAnsi="Arial" w:cs="Arial"/>
        </w:rPr>
        <w:t>l presente e</w:t>
      </w:r>
      <w:r w:rsidRPr="005062B3">
        <w:rPr>
          <w:rFonts w:ascii="Arial" w:hAnsi="Arial" w:cs="Arial"/>
        </w:rPr>
        <w:t xml:space="preserve">studio se </w:t>
      </w:r>
      <w:r w:rsidR="00ED190F" w:rsidRPr="005062B3">
        <w:rPr>
          <w:rFonts w:ascii="Arial" w:hAnsi="Arial" w:cs="Arial"/>
        </w:rPr>
        <w:t>llevaron a cabo</w:t>
      </w:r>
      <w:r w:rsidR="007124D2" w:rsidRPr="005062B3">
        <w:rPr>
          <w:rFonts w:ascii="Arial" w:hAnsi="Arial" w:cs="Arial"/>
        </w:rPr>
        <w:t xml:space="preserve"> </w:t>
      </w:r>
      <w:r w:rsidRPr="005062B3">
        <w:rPr>
          <w:rFonts w:ascii="Arial" w:hAnsi="Arial" w:cs="Arial"/>
        </w:rPr>
        <w:t xml:space="preserve">las </w:t>
      </w:r>
      <w:r w:rsidR="007124D2" w:rsidRPr="005062B3">
        <w:rPr>
          <w:rFonts w:ascii="Arial" w:hAnsi="Arial" w:cs="Arial"/>
        </w:rPr>
        <w:t xml:space="preserve">siguientes </w:t>
      </w:r>
      <w:r w:rsidR="00024668" w:rsidRPr="005062B3">
        <w:rPr>
          <w:rFonts w:ascii="Arial" w:hAnsi="Arial" w:cs="Arial"/>
        </w:rPr>
        <w:t>actividades</w:t>
      </w:r>
      <w:r w:rsidR="007124D2" w:rsidRPr="005062B3">
        <w:rPr>
          <w:rFonts w:ascii="Arial" w:hAnsi="Arial" w:cs="Arial"/>
        </w:rPr>
        <w:t xml:space="preserve">: </w:t>
      </w:r>
    </w:p>
    <w:p w14:paraId="4D958E7B" w14:textId="77777777" w:rsidR="00F655BF" w:rsidRPr="006D3BCA" w:rsidRDefault="00F655BF" w:rsidP="008B1B1F">
      <w:pPr>
        <w:spacing w:after="0" w:line="240" w:lineRule="auto"/>
        <w:rPr>
          <w:rFonts w:ascii="Arial" w:hAnsi="Arial" w:cs="Arial"/>
          <w:sz w:val="24"/>
        </w:rPr>
      </w:pPr>
    </w:p>
    <w:p w14:paraId="7D87EACF" w14:textId="77777777" w:rsidR="008B1B1F" w:rsidRPr="006D3BCA" w:rsidRDefault="007A0D7B" w:rsidP="00B65354">
      <w:pPr>
        <w:pStyle w:val="Ttulo2"/>
        <w:rPr>
          <w:rFonts w:ascii="Arial" w:hAnsi="Arial" w:cs="Arial"/>
          <w:sz w:val="32"/>
          <w:szCs w:val="28"/>
        </w:rPr>
      </w:pPr>
      <w:bookmarkStart w:id="15" w:name="_Toc497745034"/>
      <w:bookmarkStart w:id="16" w:name="_Toc530571126"/>
      <w:r w:rsidRPr="006D3BCA">
        <w:rPr>
          <w:rFonts w:ascii="Arial" w:hAnsi="Arial" w:cs="Arial"/>
          <w:color w:val="auto"/>
          <w:sz w:val="32"/>
          <w:szCs w:val="28"/>
        </w:rPr>
        <w:t>2.1</w:t>
      </w:r>
      <w:r w:rsidR="008B1B1F" w:rsidRPr="006D3BCA">
        <w:rPr>
          <w:rFonts w:ascii="Arial" w:hAnsi="Arial" w:cs="Arial"/>
          <w:color w:val="auto"/>
          <w:sz w:val="32"/>
          <w:szCs w:val="28"/>
        </w:rPr>
        <w:t xml:space="preserve"> Población </w:t>
      </w:r>
      <w:r w:rsidR="001F4D71" w:rsidRPr="006D3BCA">
        <w:rPr>
          <w:rFonts w:ascii="Arial" w:hAnsi="Arial" w:cs="Arial"/>
          <w:color w:val="auto"/>
          <w:sz w:val="32"/>
          <w:szCs w:val="28"/>
        </w:rPr>
        <w:t>de</w:t>
      </w:r>
      <w:r w:rsidR="008B1B1F" w:rsidRPr="006D3BCA">
        <w:rPr>
          <w:rFonts w:ascii="Arial" w:hAnsi="Arial" w:cs="Arial"/>
          <w:color w:val="auto"/>
          <w:sz w:val="32"/>
          <w:szCs w:val="28"/>
        </w:rPr>
        <w:t xml:space="preserve"> estudio</w:t>
      </w:r>
      <w:bookmarkEnd w:id="15"/>
      <w:bookmarkEnd w:id="16"/>
    </w:p>
    <w:p w14:paraId="6247F724" w14:textId="77777777" w:rsidR="007124D2" w:rsidRPr="006D3BCA" w:rsidRDefault="007124D2" w:rsidP="008B1B1F">
      <w:pPr>
        <w:spacing w:after="0" w:line="240" w:lineRule="auto"/>
        <w:rPr>
          <w:rFonts w:ascii="Arial" w:hAnsi="Arial" w:cs="Arial"/>
        </w:rPr>
      </w:pPr>
    </w:p>
    <w:p w14:paraId="7DE1084D" w14:textId="77777777" w:rsidR="00D26DF5" w:rsidRPr="005062B3" w:rsidRDefault="001F4D71" w:rsidP="00651DCD">
      <w:pPr>
        <w:spacing w:after="0" w:line="240" w:lineRule="auto"/>
        <w:jc w:val="both"/>
        <w:rPr>
          <w:rFonts w:ascii="Arial" w:hAnsi="Arial" w:cs="Arial"/>
          <w:szCs w:val="24"/>
        </w:rPr>
      </w:pPr>
      <w:r w:rsidRPr="005062B3">
        <w:rPr>
          <w:rFonts w:ascii="Arial" w:hAnsi="Arial" w:cs="Arial"/>
          <w:szCs w:val="24"/>
        </w:rPr>
        <w:t>La</w:t>
      </w:r>
      <w:r w:rsidR="007124D2" w:rsidRPr="005062B3">
        <w:rPr>
          <w:rFonts w:ascii="Arial" w:hAnsi="Arial" w:cs="Arial"/>
          <w:szCs w:val="24"/>
        </w:rPr>
        <w:t xml:space="preserve"> </w:t>
      </w:r>
      <w:r w:rsidRPr="005062B3">
        <w:rPr>
          <w:rFonts w:ascii="Arial" w:hAnsi="Arial" w:cs="Arial"/>
          <w:szCs w:val="24"/>
        </w:rPr>
        <w:t>población</w:t>
      </w:r>
      <w:r w:rsidR="00081931" w:rsidRPr="005062B3">
        <w:rPr>
          <w:rFonts w:ascii="Arial" w:hAnsi="Arial" w:cs="Arial"/>
          <w:szCs w:val="24"/>
        </w:rPr>
        <w:t xml:space="preserve"> de</w:t>
      </w:r>
      <w:r w:rsidR="00D26DF5" w:rsidRPr="005062B3">
        <w:rPr>
          <w:rFonts w:ascii="Arial" w:hAnsi="Arial" w:cs="Arial"/>
          <w:szCs w:val="24"/>
        </w:rPr>
        <w:t>l estudio la constituye</w:t>
      </w:r>
      <w:r w:rsidR="00024668" w:rsidRPr="005062B3">
        <w:rPr>
          <w:rFonts w:ascii="Arial" w:hAnsi="Arial" w:cs="Arial"/>
          <w:szCs w:val="24"/>
        </w:rPr>
        <w:t xml:space="preserve"> </w:t>
      </w:r>
      <w:r w:rsidR="00D26DF5" w:rsidRPr="005062B3">
        <w:rPr>
          <w:rFonts w:ascii="Arial" w:hAnsi="Arial" w:cs="Arial"/>
          <w:szCs w:val="24"/>
        </w:rPr>
        <w:t xml:space="preserve">el grupo de estudiantes que resultando elegibles para ingresar al </w:t>
      </w:r>
      <w:r w:rsidR="00EB6578" w:rsidRPr="005062B3">
        <w:rPr>
          <w:rFonts w:ascii="Arial" w:hAnsi="Arial" w:cs="Arial"/>
        </w:rPr>
        <w:t>ITCR</w:t>
      </w:r>
      <w:r w:rsidR="00EB6578" w:rsidRPr="005062B3">
        <w:rPr>
          <w:rFonts w:ascii="Arial" w:hAnsi="Arial" w:cs="Arial"/>
          <w:color w:val="FF0000"/>
        </w:rPr>
        <w:t xml:space="preserve"> </w:t>
      </w:r>
      <w:r w:rsidR="00D26DF5" w:rsidRPr="005062B3">
        <w:rPr>
          <w:rFonts w:ascii="Arial" w:hAnsi="Arial" w:cs="Arial"/>
          <w:szCs w:val="24"/>
        </w:rPr>
        <w:t>en el año 2018 a la carrera seleccionada, según examen de admisión, matricularon por primera vez en la institución.</w:t>
      </w:r>
      <w:r w:rsidR="000A1524" w:rsidRPr="005062B3">
        <w:rPr>
          <w:rFonts w:ascii="Arial" w:hAnsi="Arial" w:cs="Arial"/>
          <w:szCs w:val="24"/>
        </w:rPr>
        <w:t xml:space="preserve"> </w:t>
      </w:r>
    </w:p>
    <w:p w14:paraId="3D086536" w14:textId="77777777" w:rsidR="00D26DF5" w:rsidRPr="005062B3" w:rsidRDefault="00D26DF5" w:rsidP="00651DCD">
      <w:pPr>
        <w:spacing w:after="0" w:line="240" w:lineRule="auto"/>
        <w:jc w:val="both"/>
        <w:rPr>
          <w:rFonts w:ascii="Arial" w:hAnsi="Arial" w:cs="Arial"/>
          <w:szCs w:val="24"/>
        </w:rPr>
      </w:pPr>
    </w:p>
    <w:p w14:paraId="061FB08C" w14:textId="77777777" w:rsidR="007124D2" w:rsidRPr="005062B3" w:rsidRDefault="00D26DF5" w:rsidP="00651DCD">
      <w:pPr>
        <w:spacing w:after="0" w:line="240" w:lineRule="auto"/>
        <w:jc w:val="both"/>
        <w:rPr>
          <w:rFonts w:ascii="Arial" w:hAnsi="Arial" w:cs="Arial"/>
          <w:szCs w:val="24"/>
        </w:rPr>
      </w:pPr>
      <w:r w:rsidRPr="005062B3">
        <w:rPr>
          <w:rFonts w:ascii="Arial" w:hAnsi="Arial" w:cs="Arial"/>
          <w:szCs w:val="24"/>
        </w:rPr>
        <w:t>S</w:t>
      </w:r>
      <w:r w:rsidR="00190565" w:rsidRPr="005062B3">
        <w:rPr>
          <w:rFonts w:ascii="Arial" w:hAnsi="Arial" w:cs="Arial"/>
          <w:szCs w:val="24"/>
        </w:rPr>
        <w:t>e definen lo</w:t>
      </w:r>
      <w:r w:rsidR="00024668" w:rsidRPr="005062B3">
        <w:rPr>
          <w:rFonts w:ascii="Arial" w:hAnsi="Arial" w:cs="Arial"/>
          <w:szCs w:val="24"/>
        </w:rPr>
        <w:t xml:space="preserve">s siguientes </w:t>
      </w:r>
      <w:r w:rsidR="00081931" w:rsidRPr="005062B3">
        <w:rPr>
          <w:rFonts w:ascii="Arial" w:hAnsi="Arial" w:cs="Arial"/>
          <w:szCs w:val="24"/>
        </w:rPr>
        <w:t>c</w:t>
      </w:r>
      <w:r w:rsidR="00190565" w:rsidRPr="005062B3">
        <w:rPr>
          <w:rFonts w:ascii="Arial" w:hAnsi="Arial" w:cs="Arial"/>
          <w:szCs w:val="24"/>
        </w:rPr>
        <w:t xml:space="preserve">riterios para obtener una población que recién </w:t>
      </w:r>
      <w:r w:rsidRPr="005062B3">
        <w:rPr>
          <w:rFonts w:ascii="Arial" w:hAnsi="Arial" w:cs="Arial"/>
          <w:szCs w:val="24"/>
        </w:rPr>
        <w:t>se incorpora</w:t>
      </w:r>
      <w:r w:rsidRPr="00693FE0">
        <w:rPr>
          <w:rFonts w:ascii="Arial" w:hAnsi="Arial" w:cs="Arial"/>
          <w:szCs w:val="24"/>
        </w:rPr>
        <w:t>r</w:t>
      </w:r>
      <w:r w:rsidR="000A1524" w:rsidRPr="00693FE0">
        <w:rPr>
          <w:rFonts w:ascii="Arial" w:hAnsi="Arial" w:cs="Arial"/>
          <w:szCs w:val="24"/>
        </w:rPr>
        <w:t>á</w:t>
      </w:r>
      <w:r w:rsidR="00190565" w:rsidRPr="005062B3">
        <w:rPr>
          <w:rFonts w:ascii="Arial" w:hAnsi="Arial" w:cs="Arial"/>
          <w:szCs w:val="24"/>
        </w:rPr>
        <w:t xml:space="preserve"> a los estudios universitarios</w:t>
      </w:r>
      <w:r w:rsidR="00081931" w:rsidRPr="005062B3">
        <w:rPr>
          <w:rFonts w:ascii="Arial" w:hAnsi="Arial" w:cs="Arial"/>
          <w:szCs w:val="24"/>
        </w:rPr>
        <w:t>:</w:t>
      </w:r>
    </w:p>
    <w:p w14:paraId="08C49BDE" w14:textId="77777777" w:rsidR="00081931" w:rsidRPr="005062B3" w:rsidRDefault="00081931" w:rsidP="008B1B1F">
      <w:pPr>
        <w:spacing w:after="0" w:line="240" w:lineRule="auto"/>
        <w:rPr>
          <w:rFonts w:ascii="Arial" w:hAnsi="Arial" w:cs="Arial"/>
          <w:szCs w:val="24"/>
        </w:rPr>
      </w:pPr>
    </w:p>
    <w:p w14:paraId="799C3F2E" w14:textId="77777777" w:rsidR="00081931" w:rsidRPr="005062B3" w:rsidRDefault="00081931" w:rsidP="003D5D8D">
      <w:pPr>
        <w:pStyle w:val="Prrafodelista"/>
        <w:numPr>
          <w:ilvl w:val="0"/>
          <w:numId w:val="2"/>
        </w:numPr>
        <w:spacing w:after="0" w:line="240" w:lineRule="auto"/>
        <w:rPr>
          <w:rFonts w:ascii="Arial" w:hAnsi="Arial" w:cs="Arial"/>
          <w:szCs w:val="24"/>
        </w:rPr>
      </w:pPr>
      <w:r w:rsidRPr="005062B3">
        <w:rPr>
          <w:rFonts w:ascii="Arial" w:hAnsi="Arial" w:cs="Arial"/>
          <w:szCs w:val="24"/>
        </w:rPr>
        <w:t>Inclu</w:t>
      </w:r>
      <w:r w:rsidR="00955E23" w:rsidRPr="005062B3">
        <w:rPr>
          <w:rFonts w:ascii="Arial" w:hAnsi="Arial" w:cs="Arial"/>
          <w:szCs w:val="24"/>
        </w:rPr>
        <w:t>ye</w:t>
      </w:r>
      <w:r w:rsidRPr="005062B3">
        <w:rPr>
          <w:rFonts w:ascii="Arial" w:hAnsi="Arial" w:cs="Arial"/>
          <w:szCs w:val="24"/>
        </w:rPr>
        <w:t xml:space="preserve"> todos los estudiantes que </w:t>
      </w:r>
      <w:r w:rsidR="00D26DF5" w:rsidRPr="005062B3">
        <w:rPr>
          <w:rFonts w:ascii="Arial" w:hAnsi="Arial" w:cs="Arial"/>
          <w:szCs w:val="24"/>
        </w:rPr>
        <w:t>decidieron</w:t>
      </w:r>
      <w:r w:rsidR="00190565" w:rsidRPr="005062B3">
        <w:rPr>
          <w:rFonts w:ascii="Arial" w:hAnsi="Arial" w:cs="Arial"/>
          <w:szCs w:val="24"/>
        </w:rPr>
        <w:t xml:space="preserve"> </w:t>
      </w:r>
      <w:r w:rsidRPr="005062B3">
        <w:rPr>
          <w:rFonts w:ascii="Arial" w:hAnsi="Arial" w:cs="Arial"/>
          <w:szCs w:val="24"/>
        </w:rPr>
        <w:t>matricula</w:t>
      </w:r>
      <w:r w:rsidR="00190565" w:rsidRPr="005062B3">
        <w:rPr>
          <w:rFonts w:ascii="Arial" w:hAnsi="Arial" w:cs="Arial"/>
          <w:szCs w:val="24"/>
        </w:rPr>
        <w:t xml:space="preserve">r </w:t>
      </w:r>
      <w:r w:rsidRPr="005062B3">
        <w:rPr>
          <w:rFonts w:ascii="Arial" w:hAnsi="Arial" w:cs="Arial"/>
          <w:szCs w:val="24"/>
        </w:rPr>
        <w:t>en el primer semestre</w:t>
      </w:r>
      <w:r w:rsidR="00D52D2C" w:rsidRPr="005062B3">
        <w:rPr>
          <w:rFonts w:ascii="Arial" w:hAnsi="Arial" w:cs="Arial"/>
          <w:szCs w:val="24"/>
        </w:rPr>
        <w:t xml:space="preserve"> del</w:t>
      </w:r>
      <w:r w:rsidR="005E4B02" w:rsidRPr="005062B3">
        <w:rPr>
          <w:rFonts w:ascii="Arial" w:hAnsi="Arial" w:cs="Arial"/>
          <w:szCs w:val="24"/>
        </w:rPr>
        <w:t xml:space="preserve"> 2018</w:t>
      </w:r>
      <w:r w:rsidRPr="005062B3">
        <w:rPr>
          <w:rFonts w:ascii="Arial" w:hAnsi="Arial" w:cs="Arial"/>
          <w:szCs w:val="24"/>
        </w:rPr>
        <w:t>, una carrera de grado ya sea bachillerato o licenciatura continua.</w:t>
      </w:r>
    </w:p>
    <w:p w14:paraId="7A30B601" w14:textId="27E38760" w:rsidR="007070DD" w:rsidRDefault="00081931" w:rsidP="003D5D8D">
      <w:pPr>
        <w:pStyle w:val="Prrafodelista"/>
        <w:numPr>
          <w:ilvl w:val="0"/>
          <w:numId w:val="2"/>
        </w:numPr>
        <w:spacing w:after="0" w:line="240" w:lineRule="auto"/>
        <w:rPr>
          <w:rFonts w:ascii="Arial" w:hAnsi="Arial" w:cs="Arial"/>
          <w:szCs w:val="24"/>
        </w:rPr>
      </w:pPr>
      <w:r w:rsidRPr="005062B3">
        <w:rPr>
          <w:rFonts w:ascii="Arial" w:hAnsi="Arial" w:cs="Arial"/>
          <w:szCs w:val="24"/>
        </w:rPr>
        <w:t xml:space="preserve">Se excluyen </w:t>
      </w:r>
      <w:r w:rsidR="007070DD" w:rsidRPr="005062B3">
        <w:rPr>
          <w:rFonts w:ascii="Arial" w:hAnsi="Arial" w:cs="Arial"/>
          <w:szCs w:val="24"/>
        </w:rPr>
        <w:t xml:space="preserve">de la población: </w:t>
      </w:r>
    </w:p>
    <w:p w14:paraId="5ECD3B59" w14:textId="77777777" w:rsidR="00CB7529" w:rsidRPr="005062B3" w:rsidRDefault="00CB7529" w:rsidP="00CB7529">
      <w:pPr>
        <w:pStyle w:val="Prrafodelista"/>
        <w:spacing w:after="0" w:line="240" w:lineRule="auto"/>
        <w:rPr>
          <w:rFonts w:ascii="Arial" w:hAnsi="Arial" w:cs="Arial"/>
          <w:szCs w:val="24"/>
        </w:rPr>
      </w:pPr>
    </w:p>
    <w:p w14:paraId="39C32C97" w14:textId="77777777" w:rsidR="007070DD" w:rsidRPr="005062B3" w:rsidRDefault="005E4B02" w:rsidP="003D5D8D">
      <w:pPr>
        <w:pStyle w:val="Prrafodelista"/>
        <w:numPr>
          <w:ilvl w:val="1"/>
          <w:numId w:val="3"/>
        </w:numPr>
        <w:spacing w:after="0" w:line="240" w:lineRule="auto"/>
        <w:rPr>
          <w:rFonts w:ascii="Arial" w:hAnsi="Arial" w:cs="Arial"/>
          <w:szCs w:val="24"/>
        </w:rPr>
      </w:pPr>
      <w:r w:rsidRPr="005062B3">
        <w:rPr>
          <w:rFonts w:ascii="Arial" w:hAnsi="Arial" w:cs="Arial"/>
          <w:szCs w:val="24"/>
        </w:rPr>
        <w:t>E</w:t>
      </w:r>
      <w:r w:rsidR="00081931" w:rsidRPr="005062B3">
        <w:rPr>
          <w:rFonts w:ascii="Arial" w:hAnsi="Arial" w:cs="Arial"/>
          <w:szCs w:val="24"/>
        </w:rPr>
        <w:t xml:space="preserve">studiantes de </w:t>
      </w:r>
      <w:r w:rsidR="007070DD" w:rsidRPr="005062B3">
        <w:rPr>
          <w:rFonts w:ascii="Arial" w:hAnsi="Arial" w:cs="Arial"/>
          <w:szCs w:val="24"/>
        </w:rPr>
        <w:t>licenciaturas no continuas</w:t>
      </w:r>
      <w:r w:rsidR="00081931" w:rsidRPr="005062B3">
        <w:rPr>
          <w:rFonts w:ascii="Arial" w:hAnsi="Arial" w:cs="Arial"/>
          <w:szCs w:val="24"/>
        </w:rPr>
        <w:t xml:space="preserve"> </w:t>
      </w:r>
    </w:p>
    <w:p w14:paraId="0F9269CF" w14:textId="77777777" w:rsidR="007070DD" w:rsidRPr="005062B3" w:rsidRDefault="005E4B02" w:rsidP="003D5D8D">
      <w:pPr>
        <w:pStyle w:val="Prrafodelista"/>
        <w:numPr>
          <w:ilvl w:val="1"/>
          <w:numId w:val="3"/>
        </w:numPr>
        <w:spacing w:after="0" w:line="240" w:lineRule="auto"/>
        <w:rPr>
          <w:rFonts w:ascii="Arial" w:hAnsi="Arial" w:cs="Arial"/>
          <w:szCs w:val="24"/>
        </w:rPr>
      </w:pPr>
      <w:r w:rsidRPr="005062B3">
        <w:rPr>
          <w:rFonts w:ascii="Arial" w:hAnsi="Arial" w:cs="Arial"/>
          <w:szCs w:val="24"/>
        </w:rPr>
        <w:t>E</w:t>
      </w:r>
      <w:r w:rsidR="00081931" w:rsidRPr="005062B3">
        <w:rPr>
          <w:rFonts w:ascii="Arial" w:hAnsi="Arial" w:cs="Arial"/>
          <w:szCs w:val="24"/>
        </w:rPr>
        <w:t xml:space="preserve">studiantes de </w:t>
      </w:r>
      <w:r w:rsidR="00977139" w:rsidRPr="005062B3">
        <w:rPr>
          <w:rFonts w:ascii="Arial" w:hAnsi="Arial" w:cs="Arial"/>
          <w:szCs w:val="24"/>
        </w:rPr>
        <w:t>posgrado</w:t>
      </w:r>
    </w:p>
    <w:p w14:paraId="7EF1F294" w14:textId="77777777" w:rsidR="007070DD" w:rsidRPr="005062B3" w:rsidRDefault="005E4B02" w:rsidP="003D5D8D">
      <w:pPr>
        <w:pStyle w:val="Prrafodelista"/>
        <w:numPr>
          <w:ilvl w:val="1"/>
          <w:numId w:val="3"/>
        </w:numPr>
        <w:spacing w:after="0" w:line="240" w:lineRule="auto"/>
        <w:rPr>
          <w:rFonts w:ascii="Arial" w:hAnsi="Arial" w:cs="Arial"/>
          <w:szCs w:val="24"/>
        </w:rPr>
      </w:pPr>
      <w:r w:rsidRPr="005062B3">
        <w:rPr>
          <w:rFonts w:ascii="Arial" w:hAnsi="Arial" w:cs="Arial"/>
          <w:szCs w:val="24"/>
        </w:rPr>
        <w:t>E</w:t>
      </w:r>
      <w:r w:rsidR="007070DD" w:rsidRPr="005062B3">
        <w:rPr>
          <w:rFonts w:ascii="Arial" w:hAnsi="Arial" w:cs="Arial"/>
          <w:szCs w:val="24"/>
        </w:rPr>
        <w:t>studiantes de intercambio internacional</w:t>
      </w:r>
    </w:p>
    <w:p w14:paraId="22F40371" w14:textId="77777777" w:rsidR="00944C9E" w:rsidRPr="005062B3" w:rsidRDefault="005E4B02" w:rsidP="00095E56">
      <w:pPr>
        <w:pStyle w:val="Prrafodelista"/>
        <w:numPr>
          <w:ilvl w:val="1"/>
          <w:numId w:val="3"/>
        </w:numPr>
        <w:spacing w:after="0" w:line="240" w:lineRule="auto"/>
        <w:jc w:val="both"/>
        <w:rPr>
          <w:rFonts w:ascii="Arial" w:hAnsi="Arial" w:cs="Arial"/>
          <w:szCs w:val="24"/>
        </w:rPr>
      </w:pPr>
      <w:r w:rsidRPr="005062B3">
        <w:rPr>
          <w:rFonts w:ascii="Arial" w:hAnsi="Arial" w:cs="Arial"/>
          <w:szCs w:val="24"/>
        </w:rPr>
        <w:t>E</w:t>
      </w:r>
      <w:r w:rsidR="007070DD" w:rsidRPr="005062B3">
        <w:rPr>
          <w:rFonts w:ascii="Arial" w:hAnsi="Arial" w:cs="Arial"/>
          <w:szCs w:val="24"/>
        </w:rPr>
        <w:t>studiantes que hayan cursado años anteriores alguna carrera en el ITCR</w:t>
      </w:r>
      <w:r w:rsidR="004F4F2E" w:rsidRPr="005062B3">
        <w:rPr>
          <w:rFonts w:ascii="Arial" w:hAnsi="Arial" w:cs="Arial"/>
          <w:szCs w:val="24"/>
        </w:rPr>
        <w:tab/>
      </w:r>
    </w:p>
    <w:p w14:paraId="0634BA48" w14:textId="77777777" w:rsidR="00A545AD" w:rsidRPr="005062B3" w:rsidRDefault="00944C9E" w:rsidP="00095E56">
      <w:pPr>
        <w:pStyle w:val="Prrafodelista"/>
        <w:numPr>
          <w:ilvl w:val="1"/>
          <w:numId w:val="3"/>
        </w:numPr>
        <w:spacing w:after="0" w:line="240" w:lineRule="auto"/>
        <w:jc w:val="both"/>
        <w:rPr>
          <w:rFonts w:ascii="Arial" w:hAnsi="Arial" w:cs="Arial"/>
          <w:szCs w:val="24"/>
        </w:rPr>
      </w:pPr>
      <w:r w:rsidRPr="005062B3">
        <w:rPr>
          <w:rFonts w:ascii="Arial" w:hAnsi="Arial" w:cs="Arial"/>
          <w:szCs w:val="24"/>
        </w:rPr>
        <w:t>Estudiantes que hayan ingresado por convenio</w:t>
      </w:r>
      <w:r w:rsidR="000C56BC" w:rsidRPr="005062B3">
        <w:rPr>
          <w:rFonts w:ascii="Arial" w:hAnsi="Arial" w:cs="Arial"/>
          <w:szCs w:val="24"/>
        </w:rPr>
        <w:t xml:space="preserve"> </w:t>
      </w:r>
    </w:p>
    <w:p w14:paraId="2FDB006C" w14:textId="77777777" w:rsidR="000C56BC" w:rsidRPr="005062B3" w:rsidRDefault="000C56BC" w:rsidP="000C56BC">
      <w:pPr>
        <w:pStyle w:val="Prrafodelista"/>
        <w:numPr>
          <w:ilvl w:val="1"/>
          <w:numId w:val="3"/>
        </w:numPr>
        <w:spacing w:after="0" w:line="240" w:lineRule="auto"/>
        <w:jc w:val="both"/>
        <w:rPr>
          <w:rFonts w:ascii="Arial" w:hAnsi="Arial" w:cs="Arial"/>
          <w:szCs w:val="24"/>
        </w:rPr>
      </w:pPr>
      <w:r w:rsidRPr="005062B3">
        <w:rPr>
          <w:rFonts w:ascii="Arial" w:hAnsi="Arial" w:cs="Arial"/>
          <w:szCs w:val="24"/>
        </w:rPr>
        <w:t>Estudiantes que hayan ingresado por exención de materias</w:t>
      </w:r>
    </w:p>
    <w:p w14:paraId="7FAC05C6" w14:textId="77777777" w:rsidR="00944C9E" w:rsidRPr="005062B3" w:rsidRDefault="00944C9E" w:rsidP="00944C9E">
      <w:pPr>
        <w:pStyle w:val="Prrafodelista"/>
        <w:spacing w:after="0" w:line="240" w:lineRule="auto"/>
        <w:ind w:left="1440"/>
        <w:jc w:val="both"/>
        <w:rPr>
          <w:rFonts w:ascii="Arial" w:hAnsi="Arial" w:cs="Arial"/>
          <w:szCs w:val="24"/>
        </w:rPr>
      </w:pPr>
    </w:p>
    <w:p w14:paraId="05667545" w14:textId="77777777" w:rsidR="007070DD" w:rsidRPr="005062B3" w:rsidRDefault="00D26DF5" w:rsidP="00680050">
      <w:pPr>
        <w:spacing w:after="0" w:line="240" w:lineRule="auto"/>
        <w:jc w:val="both"/>
        <w:rPr>
          <w:rFonts w:ascii="Arial" w:hAnsi="Arial" w:cs="Arial"/>
          <w:szCs w:val="24"/>
        </w:rPr>
      </w:pPr>
      <w:r w:rsidRPr="005062B3">
        <w:rPr>
          <w:rFonts w:ascii="Arial" w:hAnsi="Arial" w:cs="Arial"/>
          <w:szCs w:val="24"/>
        </w:rPr>
        <w:t>Dados estos parámetros, l</w:t>
      </w:r>
      <w:r w:rsidR="002357E0" w:rsidRPr="005062B3">
        <w:rPr>
          <w:rFonts w:ascii="Arial" w:hAnsi="Arial" w:cs="Arial"/>
          <w:szCs w:val="24"/>
        </w:rPr>
        <w:t>a población</w:t>
      </w:r>
      <w:r w:rsidR="00913CB0" w:rsidRPr="005062B3">
        <w:rPr>
          <w:rFonts w:ascii="Arial" w:hAnsi="Arial" w:cs="Arial"/>
          <w:szCs w:val="24"/>
        </w:rPr>
        <w:t xml:space="preserve"> de estudio</w:t>
      </w:r>
      <w:r w:rsidR="002357E0" w:rsidRPr="005062B3">
        <w:rPr>
          <w:rFonts w:ascii="Arial" w:hAnsi="Arial" w:cs="Arial"/>
          <w:szCs w:val="24"/>
        </w:rPr>
        <w:t xml:space="preserve"> asciende </w:t>
      </w:r>
      <w:r w:rsidR="000C56BC" w:rsidRPr="005062B3">
        <w:rPr>
          <w:rFonts w:ascii="Arial" w:hAnsi="Arial" w:cs="Arial"/>
          <w:szCs w:val="24"/>
        </w:rPr>
        <w:t>poco más de</w:t>
      </w:r>
      <w:r w:rsidR="002357E0" w:rsidRPr="005062B3">
        <w:rPr>
          <w:rFonts w:ascii="Arial" w:hAnsi="Arial" w:cs="Arial"/>
          <w:szCs w:val="24"/>
        </w:rPr>
        <w:t xml:space="preserve"> 1</w:t>
      </w:r>
      <w:r w:rsidR="006F5A6F" w:rsidRPr="005062B3">
        <w:rPr>
          <w:rFonts w:ascii="Arial" w:hAnsi="Arial" w:cs="Arial"/>
          <w:szCs w:val="24"/>
        </w:rPr>
        <w:t>800</w:t>
      </w:r>
      <w:r w:rsidR="002357E0" w:rsidRPr="005062B3">
        <w:rPr>
          <w:rFonts w:ascii="Arial" w:hAnsi="Arial" w:cs="Arial"/>
          <w:szCs w:val="24"/>
        </w:rPr>
        <w:t xml:space="preserve"> estudiantes.</w:t>
      </w:r>
    </w:p>
    <w:p w14:paraId="46AD80C1" w14:textId="77777777" w:rsidR="007124D2" w:rsidRPr="006D3BCA" w:rsidRDefault="007124D2" w:rsidP="008B1B1F">
      <w:pPr>
        <w:spacing w:after="0" w:line="240" w:lineRule="auto"/>
        <w:rPr>
          <w:rFonts w:ascii="Arial" w:hAnsi="Arial" w:cs="Arial"/>
        </w:rPr>
      </w:pPr>
    </w:p>
    <w:p w14:paraId="093137CB" w14:textId="77777777" w:rsidR="008B1B1F" w:rsidRPr="006D3BCA" w:rsidRDefault="007A0D7B" w:rsidP="00B65354">
      <w:pPr>
        <w:pStyle w:val="Ttulo2"/>
        <w:rPr>
          <w:rFonts w:ascii="Arial" w:hAnsi="Arial" w:cs="Arial"/>
          <w:sz w:val="32"/>
          <w:szCs w:val="28"/>
        </w:rPr>
      </w:pPr>
      <w:bookmarkStart w:id="17" w:name="_Toc497745035"/>
      <w:bookmarkStart w:id="18" w:name="_Toc530571127"/>
      <w:r w:rsidRPr="006D3BCA">
        <w:rPr>
          <w:rFonts w:ascii="Arial" w:hAnsi="Arial" w:cs="Arial"/>
          <w:color w:val="auto"/>
          <w:sz w:val="32"/>
          <w:szCs w:val="28"/>
        </w:rPr>
        <w:t>2.2</w:t>
      </w:r>
      <w:r w:rsidR="008B1B1F" w:rsidRPr="006D3BCA">
        <w:rPr>
          <w:rFonts w:ascii="Arial" w:hAnsi="Arial" w:cs="Arial"/>
          <w:color w:val="auto"/>
          <w:sz w:val="32"/>
          <w:szCs w:val="28"/>
        </w:rPr>
        <w:t xml:space="preserve"> Diseño del cuestionario</w:t>
      </w:r>
      <w:bookmarkEnd w:id="17"/>
      <w:bookmarkEnd w:id="18"/>
      <w:r w:rsidR="008B1B1F" w:rsidRPr="006D3BCA">
        <w:rPr>
          <w:rFonts w:ascii="Arial" w:hAnsi="Arial" w:cs="Arial"/>
          <w:color w:val="auto"/>
          <w:sz w:val="32"/>
          <w:szCs w:val="28"/>
        </w:rPr>
        <w:t xml:space="preserve"> </w:t>
      </w:r>
    </w:p>
    <w:p w14:paraId="40362BC1" w14:textId="77777777" w:rsidR="00680050" w:rsidRPr="006D3BCA" w:rsidRDefault="00680050" w:rsidP="008B1B1F">
      <w:pPr>
        <w:spacing w:after="0" w:line="240" w:lineRule="auto"/>
        <w:rPr>
          <w:rFonts w:ascii="Arial" w:hAnsi="Arial" w:cs="Arial"/>
        </w:rPr>
      </w:pPr>
    </w:p>
    <w:p w14:paraId="7939701D" w14:textId="497A21C2" w:rsidR="002853FF" w:rsidRDefault="000C56BC" w:rsidP="002853FF">
      <w:pPr>
        <w:spacing w:after="0" w:line="240" w:lineRule="auto"/>
        <w:jc w:val="both"/>
        <w:rPr>
          <w:rFonts w:ascii="Arial" w:hAnsi="Arial" w:cs="Arial"/>
        </w:rPr>
      </w:pPr>
      <w:r w:rsidRPr="005062B3">
        <w:rPr>
          <w:rFonts w:ascii="Arial" w:hAnsi="Arial" w:cs="Arial"/>
        </w:rPr>
        <w:t xml:space="preserve">Se utiliza como instrumento de recolección de información un cuestionario, que </w:t>
      </w:r>
      <w:r w:rsidR="00985E07" w:rsidRPr="005062B3">
        <w:rPr>
          <w:rFonts w:ascii="Arial" w:hAnsi="Arial" w:cs="Arial"/>
        </w:rPr>
        <w:t xml:space="preserve">constituye uno de los </w:t>
      </w:r>
      <w:r w:rsidR="009D2BBD" w:rsidRPr="005062B3">
        <w:rPr>
          <w:rFonts w:ascii="Arial" w:hAnsi="Arial" w:cs="Arial"/>
        </w:rPr>
        <w:t>aspecto</w:t>
      </w:r>
      <w:r w:rsidR="00EF55D5" w:rsidRPr="005062B3">
        <w:rPr>
          <w:rFonts w:ascii="Arial" w:hAnsi="Arial" w:cs="Arial"/>
        </w:rPr>
        <w:t>s</w:t>
      </w:r>
      <w:r w:rsidR="009D2BBD" w:rsidRPr="005062B3">
        <w:rPr>
          <w:rFonts w:ascii="Arial" w:hAnsi="Arial" w:cs="Arial"/>
        </w:rPr>
        <w:t xml:space="preserve"> </w:t>
      </w:r>
      <w:r w:rsidR="00985E07" w:rsidRPr="005062B3">
        <w:rPr>
          <w:rFonts w:ascii="Arial" w:hAnsi="Arial" w:cs="Arial"/>
        </w:rPr>
        <w:t>más relevantes</w:t>
      </w:r>
      <w:r w:rsidR="008C6B46">
        <w:rPr>
          <w:rFonts w:ascii="Arial" w:hAnsi="Arial" w:cs="Arial"/>
        </w:rPr>
        <w:t xml:space="preserve"> de l</w:t>
      </w:r>
      <w:r w:rsidR="00E67EC4" w:rsidRPr="005062B3">
        <w:rPr>
          <w:rFonts w:ascii="Arial" w:hAnsi="Arial" w:cs="Arial"/>
        </w:rPr>
        <w:t>a investigación</w:t>
      </w:r>
      <w:r w:rsidR="00985E07" w:rsidRPr="005062B3">
        <w:rPr>
          <w:rFonts w:ascii="Arial" w:hAnsi="Arial" w:cs="Arial"/>
        </w:rPr>
        <w:t>,</w:t>
      </w:r>
      <w:r w:rsidR="00E67EC4" w:rsidRPr="005062B3">
        <w:rPr>
          <w:rFonts w:ascii="Arial" w:hAnsi="Arial" w:cs="Arial"/>
        </w:rPr>
        <w:t xml:space="preserve"> </w:t>
      </w:r>
      <w:r w:rsidR="008C6B46">
        <w:rPr>
          <w:rFonts w:ascii="Arial" w:hAnsi="Arial" w:cs="Arial"/>
        </w:rPr>
        <w:t>pues</w:t>
      </w:r>
      <w:r w:rsidR="00E67EC4" w:rsidRPr="005062B3">
        <w:rPr>
          <w:rFonts w:ascii="Arial" w:hAnsi="Arial" w:cs="Arial"/>
        </w:rPr>
        <w:t xml:space="preserve"> permite obtener respuesta a los objetivos</w:t>
      </w:r>
      <w:r w:rsidRPr="005062B3">
        <w:rPr>
          <w:rFonts w:ascii="Arial" w:hAnsi="Arial" w:cs="Arial"/>
        </w:rPr>
        <w:t xml:space="preserve"> planteados</w:t>
      </w:r>
      <w:r w:rsidR="00E67EC4" w:rsidRPr="005062B3">
        <w:rPr>
          <w:rFonts w:ascii="Arial" w:hAnsi="Arial" w:cs="Arial"/>
        </w:rPr>
        <w:t xml:space="preserve">. </w:t>
      </w:r>
    </w:p>
    <w:p w14:paraId="275BD895" w14:textId="77777777" w:rsidR="008C6B46" w:rsidRPr="005062B3" w:rsidRDefault="008C6B46" w:rsidP="002853FF">
      <w:pPr>
        <w:spacing w:after="0" w:line="240" w:lineRule="auto"/>
        <w:jc w:val="both"/>
        <w:rPr>
          <w:rFonts w:ascii="Arial" w:hAnsi="Arial" w:cs="Arial"/>
        </w:rPr>
      </w:pPr>
    </w:p>
    <w:p w14:paraId="2B8F030B" w14:textId="77777777" w:rsidR="002853FF" w:rsidRPr="005062B3" w:rsidRDefault="00E67EC4" w:rsidP="002853FF">
      <w:pPr>
        <w:spacing w:after="0" w:line="240" w:lineRule="auto"/>
        <w:jc w:val="both"/>
        <w:rPr>
          <w:rFonts w:ascii="Arial" w:hAnsi="Arial" w:cs="Arial"/>
        </w:rPr>
      </w:pPr>
      <w:r w:rsidRPr="005062B3">
        <w:rPr>
          <w:rFonts w:ascii="Arial" w:hAnsi="Arial" w:cs="Arial"/>
        </w:rPr>
        <w:t xml:space="preserve">Para la elaboración de este cuestionario se utiliza como línea base el estudio que se llevó a cabo en el 2017, basados en esta primera experiencia, se evalúan los </w:t>
      </w:r>
      <w:r w:rsidR="009D2BBD" w:rsidRPr="005062B3">
        <w:rPr>
          <w:rFonts w:ascii="Arial" w:hAnsi="Arial" w:cs="Arial"/>
        </w:rPr>
        <w:t>temas y la utilidad de los resultados en el quehacer institucional</w:t>
      </w:r>
      <w:r w:rsidR="00FF1E2E" w:rsidRPr="005062B3">
        <w:rPr>
          <w:rFonts w:ascii="Arial" w:hAnsi="Arial" w:cs="Arial"/>
        </w:rPr>
        <w:t xml:space="preserve">, </w:t>
      </w:r>
      <w:r w:rsidR="002853FF" w:rsidRPr="005062B3">
        <w:rPr>
          <w:rFonts w:ascii="Arial" w:hAnsi="Arial" w:cs="Arial"/>
        </w:rPr>
        <w:t xml:space="preserve">así como </w:t>
      </w:r>
      <w:r w:rsidR="00FF1E2E" w:rsidRPr="005062B3">
        <w:rPr>
          <w:rFonts w:ascii="Arial" w:hAnsi="Arial" w:cs="Arial"/>
        </w:rPr>
        <w:t>la extensión de</w:t>
      </w:r>
      <w:r w:rsidR="002853FF" w:rsidRPr="005062B3">
        <w:rPr>
          <w:rFonts w:ascii="Arial" w:hAnsi="Arial" w:cs="Arial"/>
        </w:rPr>
        <w:t>l instrumento.</w:t>
      </w:r>
    </w:p>
    <w:p w14:paraId="2874963D" w14:textId="77777777" w:rsidR="00EE53DA" w:rsidRPr="005062B3" w:rsidRDefault="00EE53DA" w:rsidP="009D2BBD">
      <w:pPr>
        <w:spacing w:after="0" w:line="240" w:lineRule="auto"/>
        <w:jc w:val="both"/>
        <w:rPr>
          <w:rFonts w:ascii="Arial" w:hAnsi="Arial" w:cs="Arial"/>
        </w:rPr>
      </w:pPr>
    </w:p>
    <w:p w14:paraId="1BB46274" w14:textId="77777777" w:rsidR="008C1261" w:rsidRPr="005062B3" w:rsidRDefault="00595009" w:rsidP="009D2BBD">
      <w:pPr>
        <w:spacing w:after="0" w:line="240" w:lineRule="auto"/>
        <w:jc w:val="both"/>
        <w:rPr>
          <w:rFonts w:ascii="Arial" w:hAnsi="Arial" w:cs="Arial"/>
        </w:rPr>
      </w:pPr>
      <w:r w:rsidRPr="005062B3">
        <w:rPr>
          <w:rFonts w:ascii="Arial" w:hAnsi="Arial" w:cs="Arial"/>
        </w:rPr>
        <w:t xml:space="preserve">En el </w:t>
      </w:r>
      <w:r w:rsidR="008B42E9" w:rsidRPr="005062B3">
        <w:rPr>
          <w:rFonts w:ascii="Arial" w:hAnsi="Arial" w:cs="Arial"/>
        </w:rPr>
        <w:t>d</w:t>
      </w:r>
      <w:r w:rsidRPr="005062B3">
        <w:rPr>
          <w:rFonts w:ascii="Arial" w:hAnsi="Arial" w:cs="Arial"/>
        </w:rPr>
        <w:t>iagrama 1 se describe</w:t>
      </w:r>
      <w:r w:rsidR="005F2231" w:rsidRPr="005062B3">
        <w:rPr>
          <w:rFonts w:ascii="Arial" w:hAnsi="Arial" w:cs="Arial"/>
        </w:rPr>
        <w:t>n</w:t>
      </w:r>
      <w:r w:rsidRPr="005062B3">
        <w:rPr>
          <w:rFonts w:ascii="Arial" w:hAnsi="Arial" w:cs="Arial"/>
        </w:rPr>
        <w:t xml:space="preserve"> los diferentes apartados del</w:t>
      </w:r>
      <w:r w:rsidR="00C346B2" w:rsidRPr="005062B3">
        <w:rPr>
          <w:rFonts w:ascii="Arial" w:hAnsi="Arial" w:cs="Arial"/>
        </w:rPr>
        <w:t xml:space="preserve"> </w:t>
      </w:r>
      <w:r w:rsidRPr="005062B3">
        <w:rPr>
          <w:rFonts w:ascii="Arial" w:hAnsi="Arial" w:cs="Arial"/>
        </w:rPr>
        <w:t xml:space="preserve">cuestionario y </w:t>
      </w:r>
      <w:r w:rsidR="00BF1731" w:rsidRPr="005062B3">
        <w:rPr>
          <w:rFonts w:ascii="Arial" w:hAnsi="Arial" w:cs="Arial"/>
        </w:rPr>
        <w:t xml:space="preserve">en el Anexo 1 se adjunta el cuestionario </w:t>
      </w:r>
      <w:r w:rsidRPr="005062B3">
        <w:rPr>
          <w:rFonts w:ascii="Arial" w:hAnsi="Arial" w:cs="Arial"/>
        </w:rPr>
        <w:t>completo</w:t>
      </w:r>
      <w:r w:rsidR="00BF1731" w:rsidRPr="005062B3">
        <w:rPr>
          <w:rFonts w:ascii="Arial" w:hAnsi="Arial" w:cs="Arial"/>
        </w:rPr>
        <w:t>.</w:t>
      </w:r>
    </w:p>
    <w:p w14:paraId="7231A9C5" w14:textId="77777777" w:rsidR="006E7693" w:rsidRPr="005062B3" w:rsidRDefault="006E7693" w:rsidP="009D2BBD">
      <w:pPr>
        <w:spacing w:after="0" w:line="240" w:lineRule="auto"/>
        <w:jc w:val="both"/>
        <w:rPr>
          <w:rFonts w:ascii="Arial" w:hAnsi="Arial" w:cs="Arial"/>
          <w:sz w:val="20"/>
        </w:rPr>
      </w:pPr>
    </w:p>
    <w:p w14:paraId="764ADC28" w14:textId="77777777" w:rsidR="00A42103" w:rsidRPr="005062B3" w:rsidRDefault="00A42103" w:rsidP="009D2BBD">
      <w:pPr>
        <w:spacing w:after="0" w:line="240" w:lineRule="auto"/>
        <w:jc w:val="both"/>
        <w:rPr>
          <w:rFonts w:ascii="Arial" w:hAnsi="Arial" w:cs="Arial"/>
          <w:sz w:val="20"/>
        </w:rPr>
      </w:pPr>
    </w:p>
    <w:p w14:paraId="30ECD275" w14:textId="77777777" w:rsidR="00B76979" w:rsidRPr="005062B3" w:rsidRDefault="00B76979">
      <w:pPr>
        <w:rPr>
          <w:rFonts w:ascii="Candara" w:hAnsi="Candara" w:cs="Arial"/>
          <w:b/>
          <w:noProof/>
          <w:sz w:val="24"/>
          <w:lang w:eastAsia="es-CR"/>
        </w:rPr>
      </w:pPr>
      <w:r w:rsidRPr="005062B3">
        <w:rPr>
          <w:rFonts w:ascii="Candara" w:hAnsi="Candara" w:cs="Arial"/>
          <w:b/>
          <w:noProof/>
          <w:sz w:val="24"/>
          <w:lang w:eastAsia="es-CR"/>
        </w:rPr>
        <w:br w:type="page"/>
      </w:r>
    </w:p>
    <w:p w14:paraId="0852A9F3" w14:textId="77777777" w:rsidR="008C1261" w:rsidRPr="00693FE0" w:rsidRDefault="00875D8B" w:rsidP="004E4D72">
      <w:pPr>
        <w:spacing w:after="0" w:line="240" w:lineRule="auto"/>
        <w:jc w:val="center"/>
        <w:rPr>
          <w:rFonts w:ascii="Arial" w:hAnsi="Arial" w:cs="Arial"/>
          <w:b/>
          <w:noProof/>
          <w:sz w:val="24"/>
          <w:szCs w:val="24"/>
          <w:lang w:eastAsia="es-CR"/>
        </w:rPr>
      </w:pPr>
      <w:r w:rsidRPr="00693FE0">
        <w:rPr>
          <w:rFonts w:ascii="Arial" w:hAnsi="Arial" w:cs="Arial"/>
          <w:b/>
          <w:noProof/>
          <w:sz w:val="24"/>
          <w:szCs w:val="24"/>
          <w:lang w:eastAsia="es-CR"/>
        </w:rPr>
        <w:lastRenderedPageBreak/>
        <w:t>Diagrama 1</w:t>
      </w:r>
    </w:p>
    <w:p w14:paraId="664E81C7" w14:textId="77777777" w:rsidR="008C1261" w:rsidRPr="006D3BCA" w:rsidRDefault="00875D8B" w:rsidP="0039473F">
      <w:pPr>
        <w:spacing w:after="0" w:line="240" w:lineRule="auto"/>
        <w:jc w:val="center"/>
        <w:rPr>
          <w:rFonts w:ascii="Arial" w:hAnsi="Arial" w:cs="Arial"/>
          <w:b/>
          <w:noProof/>
          <w:sz w:val="24"/>
          <w:lang w:eastAsia="es-CR"/>
        </w:rPr>
      </w:pPr>
      <w:r w:rsidRPr="00693FE0">
        <w:rPr>
          <w:rFonts w:ascii="Arial" w:hAnsi="Arial" w:cs="Arial"/>
          <w:b/>
          <w:noProof/>
          <w:sz w:val="24"/>
          <w:szCs w:val="24"/>
          <w:lang w:eastAsia="es-CR"/>
        </w:rPr>
        <w:t>Contenido del cuestionario</w:t>
      </w:r>
      <w:r w:rsidR="00D949B0" w:rsidRPr="00693FE0">
        <w:rPr>
          <w:rFonts w:ascii="Arial" w:hAnsi="Arial" w:cs="Arial"/>
          <w:b/>
          <w:noProof/>
          <w:sz w:val="24"/>
          <w:szCs w:val="24"/>
          <w:lang w:eastAsia="es-CR"/>
        </w:rPr>
        <w:t xml:space="preserve"> aplicado a los estudiantes de primer</w:t>
      </w:r>
      <w:r w:rsidR="00123604" w:rsidRPr="00693FE0">
        <w:rPr>
          <w:rFonts w:ascii="Arial" w:hAnsi="Arial" w:cs="Arial"/>
          <w:b/>
          <w:noProof/>
          <w:sz w:val="24"/>
          <w:szCs w:val="24"/>
          <w:lang w:eastAsia="es-CR"/>
        </w:rPr>
        <w:t xml:space="preserve"> ingreso </w:t>
      </w:r>
      <w:r w:rsidR="00B76979" w:rsidRPr="00693FE0">
        <w:rPr>
          <w:rFonts w:ascii="Arial" w:hAnsi="Arial" w:cs="Arial"/>
          <w:b/>
          <w:noProof/>
          <w:sz w:val="24"/>
          <w:szCs w:val="24"/>
          <w:lang w:eastAsia="es-CR"/>
        </w:rPr>
        <w:t xml:space="preserve">en </w:t>
      </w:r>
      <w:r w:rsidR="00123604" w:rsidRPr="00693FE0">
        <w:rPr>
          <w:rFonts w:ascii="Arial" w:hAnsi="Arial" w:cs="Arial"/>
          <w:b/>
          <w:noProof/>
          <w:sz w:val="24"/>
          <w:szCs w:val="24"/>
          <w:lang w:eastAsia="es-CR"/>
        </w:rPr>
        <w:t>2018</w:t>
      </w:r>
    </w:p>
    <w:p w14:paraId="6CD59977" w14:textId="77777777" w:rsidR="00123604" w:rsidRPr="00B61039" w:rsidRDefault="00123604" w:rsidP="0039473F">
      <w:pPr>
        <w:spacing w:after="0" w:line="240" w:lineRule="auto"/>
        <w:jc w:val="center"/>
        <w:rPr>
          <w:rFonts w:ascii="Candara" w:hAnsi="Candara" w:cs="Arial"/>
          <w:b/>
          <w:noProof/>
          <w:sz w:val="24"/>
          <w:lang w:eastAsia="es-CR"/>
        </w:rPr>
      </w:pPr>
      <w:r w:rsidRPr="00123604">
        <w:rPr>
          <w:rFonts w:ascii="Candara" w:hAnsi="Candara" w:cs="Arial"/>
          <w:b/>
          <w:noProof/>
          <w:sz w:val="24"/>
          <w:lang w:eastAsia="es-CR"/>
        </w:rPr>
        <mc:AlternateContent>
          <mc:Choice Requires="wpg">
            <w:drawing>
              <wp:anchor distT="0" distB="0" distL="114300" distR="114300" simplePos="0" relativeHeight="251590144" behindDoc="0" locked="0" layoutInCell="1" allowOverlap="1" wp14:anchorId="7E0D8763" wp14:editId="46752E1A">
                <wp:simplePos x="0" y="0"/>
                <wp:positionH relativeFrom="column">
                  <wp:posOffset>699135</wp:posOffset>
                </wp:positionH>
                <wp:positionV relativeFrom="paragraph">
                  <wp:posOffset>87630</wp:posOffset>
                </wp:positionV>
                <wp:extent cx="5217296" cy="4867275"/>
                <wp:effectExtent l="0" t="0" r="2540" b="0"/>
                <wp:wrapNone/>
                <wp:docPr id="122" name="Grupo 1"/>
                <wp:cNvGraphicFramePr/>
                <a:graphic xmlns:a="http://schemas.openxmlformats.org/drawingml/2006/main">
                  <a:graphicData uri="http://schemas.microsoft.com/office/word/2010/wordprocessingGroup">
                    <wpg:wgp>
                      <wpg:cNvGrpSpPr/>
                      <wpg:grpSpPr>
                        <a:xfrm>
                          <a:off x="0" y="0"/>
                          <a:ext cx="5217296" cy="4867275"/>
                          <a:chOff x="0" y="-92036"/>
                          <a:chExt cx="5367557" cy="5848778"/>
                        </a:xfrm>
                      </wpg:grpSpPr>
                      <wps:wsp>
                        <wps:cNvPr id="123" name="Connector Line"/>
                        <wps:cNvCnPr/>
                        <wps:spPr bwMode="auto">
                          <a:xfrm>
                            <a:off x="1191364" y="502835"/>
                            <a:ext cx="30132" cy="4826396"/>
                          </a:xfrm>
                          <a:prstGeom prst="line">
                            <a:avLst/>
                          </a:prstGeom>
                          <a:noFill/>
                          <a:ln w="63500" cap="flat">
                            <a:solidFill>
                              <a:schemeClr val="accent1"/>
                            </a:solidFill>
                            <a:prstDash val="solid"/>
                            <a:miter lim="800000"/>
                            <a:headEnd/>
                            <a:tailEnd/>
                          </a:ln>
                          <a:extLst>
                            <a:ext uri="{909E8E84-426E-40DD-AFC4-6F175D3DCCD1}">
                              <a14:hiddenFill xmlns:a14="http://schemas.microsoft.com/office/drawing/2010/main">
                                <a:noFill/>
                              </a14:hiddenFill>
                            </a:ext>
                          </a:extLst>
                        </wps:spPr>
                        <wps:bodyPr/>
                      </wps:wsp>
                      <wps:wsp>
                        <wps:cNvPr id="124" name="Stage 5 - Check Circle"/>
                        <wps:cNvSpPr>
                          <a:spLocks noChangeArrowheads="1"/>
                        </wps:cNvSpPr>
                        <wps:spPr bwMode="auto">
                          <a:xfrm>
                            <a:off x="39972" y="3847445"/>
                            <a:ext cx="492015" cy="511393"/>
                          </a:xfrm>
                          <a:prstGeom prst="ellipse">
                            <a:avLst/>
                          </a:prstGeom>
                          <a:noFill/>
                          <a:ln w="19050" cap="flat">
                            <a:solidFill>
                              <a:schemeClr val="accent1">
                                <a:lumMod val="60000"/>
                                <a:lumOff val="4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127" name="Stage 5 - Main Title"/>
                        <wps:cNvSpPr>
                          <a:spLocks noChangeArrowheads="1"/>
                        </wps:cNvSpPr>
                        <wps:spPr bwMode="auto">
                          <a:xfrm>
                            <a:off x="1773457" y="3814337"/>
                            <a:ext cx="1957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46C11"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70AD47" w:themeColor="accent6"/>
                                  <w:kern w:val="24"/>
                                  <w:szCs w:val="32"/>
                                  <w:lang w:val="en-US"/>
                                </w:rPr>
                                <w:t>USO DE TIEMPO LIBRE</w:t>
                              </w:r>
                            </w:p>
                          </w:txbxContent>
                        </wps:txbx>
                        <wps:bodyPr vert="horz" wrap="square" lIns="0" tIns="0" rIns="0" bIns="0" numCol="1" anchor="t" anchorCtr="0" compatLnSpc="1">
                          <a:prstTxWarp prst="textNoShape">
                            <a:avLst/>
                          </a:prstTxWarp>
                          <a:noAutofit/>
                        </wps:bodyPr>
                      </wps:wsp>
                      <wps:wsp>
                        <wps:cNvPr id="608" name="Stage 5 - TextBox"/>
                        <wps:cNvSpPr txBox="1"/>
                        <wps:spPr>
                          <a:xfrm>
                            <a:off x="1758347" y="4100620"/>
                            <a:ext cx="2639389" cy="639697"/>
                          </a:xfrm>
                          <a:prstGeom prst="rect">
                            <a:avLst/>
                          </a:prstGeom>
                          <a:noFill/>
                        </wps:spPr>
                        <wps:txbx>
                          <w:txbxContent>
                            <w:p w14:paraId="4B9238B6"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Actividades que realiza en tiempo libre</w:t>
                              </w:r>
                            </w:p>
                          </w:txbxContent>
                        </wps:txbx>
                        <wps:bodyPr wrap="square" rtlCol="0">
                          <a:noAutofit/>
                        </wps:bodyPr>
                      </wps:wsp>
                      <wps:wsp>
                        <wps:cNvPr id="610" name="Stage 5 - Circle"/>
                        <wps:cNvSpPr>
                          <a:spLocks noChangeArrowheads="1"/>
                        </wps:cNvSpPr>
                        <wps:spPr bwMode="auto">
                          <a:xfrm>
                            <a:off x="876137" y="3842802"/>
                            <a:ext cx="729064" cy="680152"/>
                          </a:xfrm>
                          <a:prstGeom prst="ellipse">
                            <a:avLst/>
                          </a:prstGeom>
                          <a:solidFill>
                            <a:schemeClr val="accent6"/>
                          </a:solidFill>
                          <a:ln>
                            <a:noFill/>
                          </a:ln>
                          <a:extLst/>
                        </wps:spPr>
                        <wps:bodyPr vert="horz" wrap="square" lIns="68580" tIns="34290" rIns="68580" bIns="34290" numCol="1" anchor="t" anchorCtr="0" compatLnSpc="1">
                          <a:prstTxWarp prst="textNoShape">
                            <a:avLst/>
                          </a:prstTxWarp>
                        </wps:bodyPr>
                      </wps:wsp>
                      <wps:wsp>
                        <wps:cNvPr id="612" name="Stage 5 - Number"/>
                        <wps:cNvSpPr>
                          <a:spLocks noChangeArrowheads="1"/>
                        </wps:cNvSpPr>
                        <wps:spPr bwMode="auto">
                          <a:xfrm>
                            <a:off x="1089728" y="3880256"/>
                            <a:ext cx="273271" cy="64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D58E2"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5</w:t>
                              </w:r>
                            </w:p>
                          </w:txbxContent>
                        </wps:txbx>
                        <wps:bodyPr vert="horz" wrap="square" lIns="0" tIns="0" rIns="0" bIns="0" numCol="1" anchor="ctr" anchorCtr="0" compatLnSpc="1">
                          <a:prstTxWarp prst="textNoShape">
                            <a:avLst/>
                          </a:prstTxWarp>
                          <a:noAutofit/>
                        </wps:bodyPr>
                      </wps:wsp>
                      <wps:wsp>
                        <wps:cNvPr id="614" name="Stage 4 - Check Circle"/>
                        <wps:cNvSpPr>
                          <a:spLocks noChangeArrowheads="1"/>
                        </wps:cNvSpPr>
                        <wps:spPr bwMode="auto">
                          <a:xfrm>
                            <a:off x="43005" y="2937517"/>
                            <a:ext cx="492015" cy="511393"/>
                          </a:xfrm>
                          <a:prstGeom prst="ellipse">
                            <a:avLst/>
                          </a:prstGeom>
                          <a:noFill/>
                          <a:ln w="19050" cap="flat">
                            <a:solidFill>
                              <a:schemeClr val="accent1">
                                <a:lumMod val="60000"/>
                                <a:lumOff val="4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15" name="Stage 4 - Main Title"/>
                        <wps:cNvSpPr>
                          <a:spLocks noChangeArrowheads="1"/>
                        </wps:cNvSpPr>
                        <wps:spPr bwMode="auto">
                          <a:xfrm>
                            <a:off x="1773457" y="2895528"/>
                            <a:ext cx="28428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9A34"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4472C4" w:themeColor="accent5"/>
                                  <w:kern w:val="24"/>
                                  <w:szCs w:val="32"/>
                                  <w:lang w:val="en-US"/>
                                </w:rPr>
                                <w:t>CONDICIONES PARA EL ESTUDIO</w:t>
                              </w:r>
                            </w:p>
                          </w:txbxContent>
                        </wps:txbx>
                        <wps:bodyPr vert="horz" wrap="square" lIns="0" tIns="0" rIns="0" bIns="0" numCol="1" anchor="t" anchorCtr="0" compatLnSpc="1">
                          <a:prstTxWarp prst="textNoShape">
                            <a:avLst/>
                          </a:prstTxWarp>
                          <a:noAutofit/>
                        </wps:bodyPr>
                      </wps:wsp>
                      <wps:wsp>
                        <wps:cNvPr id="616" name="Stage 4 - TextBox"/>
                        <wps:cNvSpPr txBox="1"/>
                        <wps:spPr>
                          <a:xfrm>
                            <a:off x="1760258" y="3110491"/>
                            <a:ext cx="2639389" cy="539254"/>
                          </a:xfrm>
                          <a:prstGeom prst="rect">
                            <a:avLst/>
                          </a:prstGeom>
                          <a:noFill/>
                        </wps:spPr>
                        <wps:txbx>
                          <w:txbxContent>
                            <w:p w14:paraId="3A0A7C0E"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Uso de fuentes de estudio, condiciones donde reside en tiempo lectivo.</w:t>
                              </w:r>
                            </w:p>
                          </w:txbxContent>
                        </wps:txbx>
                        <wps:bodyPr wrap="square" rtlCol="0">
                          <a:noAutofit/>
                        </wps:bodyPr>
                      </wps:wsp>
                      <wps:wsp>
                        <wps:cNvPr id="617" name="Stage 4 - Circle"/>
                        <wps:cNvSpPr>
                          <a:spLocks noChangeArrowheads="1"/>
                        </wps:cNvSpPr>
                        <wps:spPr bwMode="auto">
                          <a:xfrm>
                            <a:off x="833881" y="2848762"/>
                            <a:ext cx="729064" cy="680151"/>
                          </a:xfrm>
                          <a:prstGeom prst="ellipse">
                            <a:avLst/>
                          </a:prstGeom>
                          <a:solidFill>
                            <a:schemeClr val="accent5"/>
                          </a:solidFill>
                          <a:ln>
                            <a:noFill/>
                          </a:ln>
                          <a:extLst/>
                        </wps:spPr>
                        <wps:bodyPr vert="horz" wrap="square" lIns="68580" tIns="34290" rIns="68580" bIns="34290" numCol="1" anchor="t" anchorCtr="0" compatLnSpc="1">
                          <a:prstTxWarp prst="textNoShape">
                            <a:avLst/>
                          </a:prstTxWarp>
                        </wps:bodyPr>
                      </wps:wsp>
                      <wps:wsp>
                        <wps:cNvPr id="618" name="Stage 4 - Number"/>
                        <wps:cNvSpPr>
                          <a:spLocks noChangeArrowheads="1"/>
                        </wps:cNvSpPr>
                        <wps:spPr bwMode="auto">
                          <a:xfrm>
                            <a:off x="1067025" y="2911056"/>
                            <a:ext cx="273271" cy="55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2AF7B"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4</w:t>
                              </w:r>
                            </w:p>
                          </w:txbxContent>
                        </wps:txbx>
                        <wps:bodyPr vert="horz" wrap="square" lIns="0" tIns="0" rIns="0" bIns="0" numCol="1" anchor="ctr" anchorCtr="0" compatLnSpc="1">
                          <a:prstTxWarp prst="textNoShape">
                            <a:avLst/>
                          </a:prstTxWarp>
                          <a:noAutofit/>
                        </wps:bodyPr>
                      </wps:wsp>
                      <wps:wsp>
                        <wps:cNvPr id="619" name="Stage 3 - Check Circle"/>
                        <wps:cNvSpPr>
                          <a:spLocks noChangeArrowheads="1"/>
                        </wps:cNvSpPr>
                        <wps:spPr bwMode="auto">
                          <a:xfrm>
                            <a:off x="36403" y="1952075"/>
                            <a:ext cx="492015" cy="511393"/>
                          </a:xfrm>
                          <a:prstGeom prst="ellipse">
                            <a:avLst/>
                          </a:prstGeom>
                          <a:noFill/>
                          <a:ln w="19050" cap="flat">
                            <a:solidFill>
                              <a:schemeClr val="accent1">
                                <a:lumMod val="60000"/>
                                <a:lumOff val="4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20" name="Stage 3 - Main Title"/>
                        <wps:cNvSpPr>
                          <a:spLocks noChangeArrowheads="1"/>
                        </wps:cNvSpPr>
                        <wps:spPr bwMode="auto">
                          <a:xfrm>
                            <a:off x="1798621" y="1891150"/>
                            <a:ext cx="17983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D217E"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FFC000" w:themeColor="accent4"/>
                                  <w:kern w:val="24"/>
                                  <w:szCs w:val="32"/>
                                  <w:lang w:val="en-US"/>
                                </w:rPr>
                                <w:t>FORMACIÓN PREVIA</w:t>
                              </w:r>
                            </w:p>
                          </w:txbxContent>
                        </wps:txbx>
                        <wps:bodyPr vert="horz" wrap="square" lIns="0" tIns="0" rIns="0" bIns="0" numCol="1" anchor="t" anchorCtr="0" compatLnSpc="1">
                          <a:prstTxWarp prst="textNoShape">
                            <a:avLst/>
                          </a:prstTxWarp>
                          <a:noAutofit/>
                        </wps:bodyPr>
                      </wps:wsp>
                      <wps:wsp>
                        <wps:cNvPr id="621" name="Stage 3 - TextBox"/>
                        <wps:cNvSpPr txBox="1"/>
                        <wps:spPr>
                          <a:xfrm>
                            <a:off x="1754793" y="2122833"/>
                            <a:ext cx="2639389" cy="639697"/>
                          </a:xfrm>
                          <a:prstGeom prst="rect">
                            <a:avLst/>
                          </a:prstGeom>
                          <a:noFill/>
                        </wps:spPr>
                        <wps:txbx>
                          <w:txbxContent>
                            <w:p w14:paraId="286AB666"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Necesidad de reforzar materias, dominio de idiomas, estudio en otra universidad.</w:t>
                              </w:r>
                            </w:p>
                          </w:txbxContent>
                        </wps:txbx>
                        <wps:bodyPr wrap="square" rtlCol="0">
                          <a:noAutofit/>
                        </wps:bodyPr>
                      </wps:wsp>
                      <wps:wsp>
                        <wps:cNvPr id="622" name="Stage 3 - Circle"/>
                        <wps:cNvSpPr>
                          <a:spLocks noChangeAspect="1" noChangeArrowheads="1"/>
                        </wps:cNvSpPr>
                        <wps:spPr bwMode="auto">
                          <a:xfrm>
                            <a:off x="833881" y="1874325"/>
                            <a:ext cx="732162" cy="758460"/>
                          </a:xfrm>
                          <a:prstGeom prst="ellipse">
                            <a:avLst/>
                          </a:prstGeom>
                          <a:solidFill>
                            <a:schemeClr val="accent4"/>
                          </a:solidFill>
                          <a:ln>
                            <a:noFill/>
                          </a:ln>
                          <a:extLst/>
                        </wps:spPr>
                        <wps:bodyPr vert="horz" wrap="square" lIns="68580" tIns="34290" rIns="68580" bIns="34290" numCol="1" anchor="t" anchorCtr="0" compatLnSpc="1">
                          <a:prstTxWarp prst="textNoShape">
                            <a:avLst/>
                          </a:prstTxWarp>
                        </wps:bodyPr>
                      </wps:wsp>
                      <wps:wsp>
                        <wps:cNvPr id="623" name="Stage 3 - Number"/>
                        <wps:cNvSpPr>
                          <a:spLocks noChangeArrowheads="1"/>
                        </wps:cNvSpPr>
                        <wps:spPr bwMode="auto">
                          <a:xfrm>
                            <a:off x="1062697" y="1891150"/>
                            <a:ext cx="273271" cy="707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C757C"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3</w:t>
                              </w:r>
                            </w:p>
                          </w:txbxContent>
                        </wps:txbx>
                        <wps:bodyPr vert="horz" wrap="square" lIns="0" tIns="0" rIns="0" bIns="0" numCol="1" anchor="ctr" anchorCtr="0" compatLnSpc="1">
                          <a:prstTxWarp prst="textNoShape">
                            <a:avLst/>
                          </a:prstTxWarp>
                          <a:noAutofit/>
                        </wps:bodyPr>
                      </wps:wsp>
                      <wps:wsp>
                        <wps:cNvPr id="624" name="Stage 2 - Check Circle"/>
                        <wps:cNvSpPr>
                          <a:spLocks noChangeArrowheads="1"/>
                        </wps:cNvSpPr>
                        <wps:spPr bwMode="auto">
                          <a:xfrm>
                            <a:off x="0" y="1004213"/>
                            <a:ext cx="492015" cy="511393"/>
                          </a:xfrm>
                          <a:prstGeom prst="ellipse">
                            <a:avLst/>
                          </a:prstGeom>
                          <a:noFill/>
                          <a:ln w="19050" cap="flat">
                            <a:solidFill>
                              <a:schemeClr val="accent1">
                                <a:lumMod val="60000"/>
                                <a:lumOff val="4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25" name="Stage 2 - Checkmark"/>
                        <wps:cNvSpPr>
                          <a:spLocks/>
                        </wps:cNvSpPr>
                        <wps:spPr bwMode="auto">
                          <a:xfrm>
                            <a:off x="150791" y="1186609"/>
                            <a:ext cx="207338" cy="165350"/>
                          </a:xfrm>
                          <a:custGeom>
                            <a:avLst/>
                            <a:gdLst>
                              <a:gd name="T0" fmla="*/ 124 w 126"/>
                              <a:gd name="T1" fmla="*/ 24 h 97"/>
                              <a:gd name="T2" fmla="*/ 65 w 126"/>
                              <a:gd name="T3" fmla="*/ 83 h 97"/>
                              <a:gd name="T4" fmla="*/ 54 w 126"/>
                              <a:gd name="T5" fmla="*/ 94 h 97"/>
                              <a:gd name="T6" fmla="*/ 48 w 126"/>
                              <a:gd name="T7" fmla="*/ 97 h 97"/>
                              <a:gd name="T8" fmla="*/ 43 w 126"/>
                              <a:gd name="T9" fmla="*/ 94 h 97"/>
                              <a:gd name="T10" fmla="*/ 31 w 126"/>
                              <a:gd name="T11" fmla="*/ 83 h 97"/>
                              <a:gd name="T12" fmla="*/ 2 w 126"/>
                              <a:gd name="T13" fmla="*/ 54 h 97"/>
                              <a:gd name="T14" fmla="*/ 0 w 126"/>
                              <a:gd name="T15" fmla="*/ 48 h 97"/>
                              <a:gd name="T16" fmla="*/ 2 w 126"/>
                              <a:gd name="T17" fmla="*/ 43 h 97"/>
                              <a:gd name="T18" fmla="*/ 13 w 126"/>
                              <a:gd name="T19" fmla="*/ 32 h 97"/>
                              <a:gd name="T20" fmla="*/ 19 w 126"/>
                              <a:gd name="T21" fmla="*/ 29 h 97"/>
                              <a:gd name="T22" fmla="*/ 24 w 126"/>
                              <a:gd name="T23" fmla="*/ 32 h 97"/>
                              <a:gd name="T24" fmla="*/ 48 w 126"/>
                              <a:gd name="T25" fmla="*/ 56 h 97"/>
                              <a:gd name="T26" fmla="*/ 102 w 126"/>
                              <a:gd name="T27" fmla="*/ 2 h 97"/>
                              <a:gd name="T28" fmla="*/ 107 w 126"/>
                              <a:gd name="T29" fmla="*/ 0 h 97"/>
                              <a:gd name="T30" fmla="*/ 113 w 126"/>
                              <a:gd name="T31" fmla="*/ 2 h 97"/>
                              <a:gd name="T32" fmla="*/ 124 w 126"/>
                              <a:gd name="T33" fmla="*/ 13 h 97"/>
                              <a:gd name="T34" fmla="*/ 126 w 126"/>
                              <a:gd name="T35" fmla="*/ 19 h 97"/>
                              <a:gd name="T36" fmla="*/ 124 w 126"/>
                              <a:gd name="T37" fmla="*/ 2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97">
                                <a:moveTo>
                                  <a:pt x="124" y="24"/>
                                </a:moveTo>
                                <a:cubicBezTo>
                                  <a:pt x="65" y="83"/>
                                  <a:pt x="65" y="83"/>
                                  <a:pt x="65" y="83"/>
                                </a:cubicBezTo>
                                <a:cubicBezTo>
                                  <a:pt x="54" y="94"/>
                                  <a:pt x="54" y="94"/>
                                  <a:pt x="54" y="94"/>
                                </a:cubicBezTo>
                                <a:cubicBezTo>
                                  <a:pt x="52" y="96"/>
                                  <a:pt x="50" y="97"/>
                                  <a:pt x="48" y="97"/>
                                </a:cubicBezTo>
                                <a:cubicBezTo>
                                  <a:pt x="46" y="97"/>
                                  <a:pt x="44" y="96"/>
                                  <a:pt x="43" y="94"/>
                                </a:cubicBezTo>
                                <a:cubicBezTo>
                                  <a:pt x="31" y="83"/>
                                  <a:pt x="31" y="83"/>
                                  <a:pt x="31" y="83"/>
                                </a:cubicBezTo>
                                <a:cubicBezTo>
                                  <a:pt x="2" y="54"/>
                                  <a:pt x="2" y="54"/>
                                  <a:pt x="2" y="54"/>
                                </a:cubicBezTo>
                                <a:cubicBezTo>
                                  <a:pt x="0" y="52"/>
                                  <a:pt x="0" y="50"/>
                                  <a:pt x="0" y="48"/>
                                </a:cubicBezTo>
                                <a:cubicBezTo>
                                  <a:pt x="0" y="46"/>
                                  <a:pt x="0" y="44"/>
                                  <a:pt x="2" y="43"/>
                                </a:cubicBezTo>
                                <a:cubicBezTo>
                                  <a:pt x="13" y="32"/>
                                  <a:pt x="13" y="32"/>
                                  <a:pt x="13" y="32"/>
                                </a:cubicBezTo>
                                <a:cubicBezTo>
                                  <a:pt x="15" y="30"/>
                                  <a:pt x="17" y="29"/>
                                  <a:pt x="19" y="29"/>
                                </a:cubicBezTo>
                                <a:cubicBezTo>
                                  <a:pt x="21" y="29"/>
                                  <a:pt x="23" y="30"/>
                                  <a:pt x="24" y="32"/>
                                </a:cubicBezTo>
                                <a:cubicBezTo>
                                  <a:pt x="48" y="56"/>
                                  <a:pt x="48" y="56"/>
                                  <a:pt x="48" y="56"/>
                                </a:cubicBezTo>
                                <a:cubicBezTo>
                                  <a:pt x="102" y="2"/>
                                  <a:pt x="102" y="2"/>
                                  <a:pt x="102" y="2"/>
                                </a:cubicBezTo>
                                <a:cubicBezTo>
                                  <a:pt x="103" y="1"/>
                                  <a:pt x="105" y="0"/>
                                  <a:pt x="107" y="0"/>
                                </a:cubicBezTo>
                                <a:cubicBezTo>
                                  <a:pt x="109" y="0"/>
                                  <a:pt x="111" y="1"/>
                                  <a:pt x="113" y="2"/>
                                </a:cubicBezTo>
                                <a:cubicBezTo>
                                  <a:pt x="124" y="13"/>
                                  <a:pt x="124" y="13"/>
                                  <a:pt x="124" y="13"/>
                                </a:cubicBezTo>
                                <a:cubicBezTo>
                                  <a:pt x="125" y="15"/>
                                  <a:pt x="126" y="17"/>
                                  <a:pt x="126" y="19"/>
                                </a:cubicBezTo>
                                <a:cubicBezTo>
                                  <a:pt x="126" y="21"/>
                                  <a:pt x="125" y="23"/>
                                  <a:pt x="124" y="24"/>
                                </a:cubicBezTo>
                                <a:close/>
                              </a:path>
                            </a:pathLst>
                          </a:custGeom>
                          <a:solidFill>
                            <a:schemeClr val="accent6">
                              <a:lumMod val="50000"/>
                            </a:schemeClr>
                          </a:solidFill>
                          <a:ln>
                            <a:noFill/>
                          </a:ln>
                          <a:extLst/>
                        </wps:spPr>
                        <wps:bodyPr vert="horz" wrap="square" lIns="68580" tIns="34290" rIns="68580" bIns="34290" numCol="1" anchor="t" anchorCtr="0" compatLnSpc="1">
                          <a:prstTxWarp prst="textNoShape">
                            <a:avLst/>
                          </a:prstTxWarp>
                        </wps:bodyPr>
                      </wps:wsp>
                      <wps:wsp>
                        <wps:cNvPr id="626" name="Stage 2 - Main Title"/>
                        <wps:cNvSpPr>
                          <a:spLocks noChangeArrowheads="1"/>
                        </wps:cNvSpPr>
                        <wps:spPr bwMode="auto">
                          <a:xfrm>
                            <a:off x="1773457" y="971606"/>
                            <a:ext cx="18567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4AF3"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7B7B7B" w:themeColor="accent3" w:themeShade="BF"/>
                                  <w:kern w:val="24"/>
                                  <w:szCs w:val="32"/>
                                  <w:lang w:val="en-US"/>
                                </w:rPr>
                                <w:t>SITUACIÓN LABORAL</w:t>
                              </w:r>
                            </w:p>
                          </w:txbxContent>
                        </wps:txbx>
                        <wps:bodyPr vert="horz" wrap="square" lIns="0" tIns="0" rIns="0" bIns="0" numCol="1" anchor="t" anchorCtr="0" compatLnSpc="1">
                          <a:prstTxWarp prst="textNoShape">
                            <a:avLst/>
                          </a:prstTxWarp>
                          <a:noAutofit/>
                        </wps:bodyPr>
                      </wps:wsp>
                      <wps:wsp>
                        <wps:cNvPr id="627" name="Stage 2 - TextBox"/>
                        <wps:cNvSpPr txBox="1"/>
                        <wps:spPr>
                          <a:xfrm>
                            <a:off x="1743090" y="1232961"/>
                            <a:ext cx="2639389" cy="639697"/>
                          </a:xfrm>
                          <a:prstGeom prst="rect">
                            <a:avLst/>
                          </a:prstGeom>
                          <a:noFill/>
                        </wps:spPr>
                        <wps:txbx>
                          <w:txbxContent>
                            <w:p w14:paraId="65BAFC5F"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Trabaja actualmente, jornada laboral, tipo de empresa.</w:t>
                              </w:r>
                            </w:p>
                          </w:txbxContent>
                        </wps:txbx>
                        <wps:bodyPr wrap="square" rtlCol="0">
                          <a:noAutofit/>
                        </wps:bodyPr>
                      </wps:wsp>
                      <wps:wsp>
                        <wps:cNvPr id="628" name="Stage 2 - Circle"/>
                        <wps:cNvSpPr>
                          <a:spLocks noChangeArrowheads="1"/>
                        </wps:cNvSpPr>
                        <wps:spPr bwMode="auto">
                          <a:xfrm>
                            <a:off x="833881" y="872659"/>
                            <a:ext cx="729064" cy="680151"/>
                          </a:xfrm>
                          <a:prstGeom prst="ellipse">
                            <a:avLst/>
                          </a:prstGeom>
                          <a:solidFill>
                            <a:schemeClr val="accent3"/>
                          </a:solidFill>
                          <a:ln>
                            <a:noFill/>
                          </a:ln>
                          <a:extLst/>
                        </wps:spPr>
                        <wps:bodyPr vert="horz" wrap="square" lIns="68580" tIns="34290" rIns="68580" bIns="34290" numCol="1" anchor="t" anchorCtr="0" compatLnSpc="1">
                          <a:prstTxWarp prst="textNoShape">
                            <a:avLst/>
                          </a:prstTxWarp>
                        </wps:bodyPr>
                      </wps:wsp>
                      <wps:wsp>
                        <wps:cNvPr id="629" name="Stage 2 - Number"/>
                        <wps:cNvSpPr>
                          <a:spLocks noChangeArrowheads="1"/>
                        </wps:cNvSpPr>
                        <wps:spPr bwMode="auto">
                          <a:xfrm>
                            <a:off x="1062699" y="887078"/>
                            <a:ext cx="249737" cy="55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BDA2"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2</w:t>
                              </w:r>
                            </w:p>
                          </w:txbxContent>
                        </wps:txbx>
                        <wps:bodyPr vert="horz" wrap="square" lIns="0" tIns="0" rIns="0" bIns="0" numCol="1" anchor="ctr" anchorCtr="0" compatLnSpc="1">
                          <a:prstTxWarp prst="textNoShape">
                            <a:avLst/>
                          </a:prstTxWarp>
                          <a:noAutofit/>
                        </wps:bodyPr>
                      </wps:wsp>
                      <wps:wsp>
                        <wps:cNvPr id="630" name="Stage 1 - Check Circle"/>
                        <wps:cNvSpPr>
                          <a:spLocks noChangeArrowheads="1"/>
                        </wps:cNvSpPr>
                        <wps:spPr bwMode="auto">
                          <a:xfrm>
                            <a:off x="0" y="116507"/>
                            <a:ext cx="492015" cy="511393"/>
                          </a:xfrm>
                          <a:prstGeom prst="ellipse">
                            <a:avLst/>
                          </a:prstGeom>
                          <a:noFill/>
                          <a:ln w="19050" cap="flat">
                            <a:solidFill>
                              <a:schemeClr val="accent1">
                                <a:lumMod val="60000"/>
                                <a:lumOff val="4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631" name="Stage 1 - Checkmark"/>
                        <wps:cNvSpPr>
                          <a:spLocks/>
                        </wps:cNvSpPr>
                        <wps:spPr bwMode="auto">
                          <a:xfrm>
                            <a:off x="150791" y="297199"/>
                            <a:ext cx="207338" cy="165350"/>
                          </a:xfrm>
                          <a:custGeom>
                            <a:avLst/>
                            <a:gdLst>
                              <a:gd name="T0" fmla="*/ 124 w 126"/>
                              <a:gd name="T1" fmla="*/ 25 h 97"/>
                              <a:gd name="T2" fmla="*/ 65 w 126"/>
                              <a:gd name="T3" fmla="*/ 84 h 97"/>
                              <a:gd name="T4" fmla="*/ 54 w 126"/>
                              <a:gd name="T5" fmla="*/ 95 h 97"/>
                              <a:gd name="T6" fmla="*/ 48 w 126"/>
                              <a:gd name="T7" fmla="*/ 97 h 97"/>
                              <a:gd name="T8" fmla="*/ 43 w 126"/>
                              <a:gd name="T9" fmla="*/ 95 h 97"/>
                              <a:gd name="T10" fmla="*/ 31 w 126"/>
                              <a:gd name="T11" fmla="*/ 84 h 97"/>
                              <a:gd name="T12" fmla="*/ 2 w 126"/>
                              <a:gd name="T13" fmla="*/ 55 h 97"/>
                              <a:gd name="T14" fmla="*/ 0 w 126"/>
                              <a:gd name="T15" fmla="*/ 49 h 97"/>
                              <a:gd name="T16" fmla="*/ 2 w 126"/>
                              <a:gd name="T17" fmla="*/ 43 h 97"/>
                              <a:gd name="T18" fmla="*/ 13 w 126"/>
                              <a:gd name="T19" fmla="*/ 32 h 97"/>
                              <a:gd name="T20" fmla="*/ 19 w 126"/>
                              <a:gd name="T21" fmla="*/ 30 h 97"/>
                              <a:gd name="T22" fmla="*/ 24 w 126"/>
                              <a:gd name="T23" fmla="*/ 32 h 97"/>
                              <a:gd name="T24" fmla="*/ 48 w 126"/>
                              <a:gd name="T25" fmla="*/ 56 h 97"/>
                              <a:gd name="T26" fmla="*/ 102 w 126"/>
                              <a:gd name="T27" fmla="*/ 3 h 97"/>
                              <a:gd name="T28" fmla="*/ 107 w 126"/>
                              <a:gd name="T29" fmla="*/ 0 h 97"/>
                              <a:gd name="T30" fmla="*/ 113 w 126"/>
                              <a:gd name="T31" fmla="*/ 3 h 97"/>
                              <a:gd name="T32" fmla="*/ 124 w 126"/>
                              <a:gd name="T33" fmla="*/ 14 h 97"/>
                              <a:gd name="T34" fmla="*/ 126 w 126"/>
                              <a:gd name="T35" fmla="*/ 19 h 97"/>
                              <a:gd name="T36" fmla="*/ 124 w 126"/>
                              <a:gd name="T37" fmla="*/ 2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97">
                                <a:moveTo>
                                  <a:pt x="124" y="25"/>
                                </a:moveTo>
                                <a:cubicBezTo>
                                  <a:pt x="65" y="84"/>
                                  <a:pt x="65" y="84"/>
                                  <a:pt x="65" y="84"/>
                                </a:cubicBezTo>
                                <a:cubicBezTo>
                                  <a:pt x="54" y="95"/>
                                  <a:pt x="54" y="95"/>
                                  <a:pt x="54" y="95"/>
                                </a:cubicBezTo>
                                <a:cubicBezTo>
                                  <a:pt x="52" y="97"/>
                                  <a:pt x="50" y="97"/>
                                  <a:pt x="48" y="97"/>
                                </a:cubicBezTo>
                                <a:cubicBezTo>
                                  <a:pt x="46" y="97"/>
                                  <a:pt x="44" y="97"/>
                                  <a:pt x="43" y="95"/>
                                </a:cubicBezTo>
                                <a:cubicBezTo>
                                  <a:pt x="31" y="84"/>
                                  <a:pt x="31" y="84"/>
                                  <a:pt x="31" y="84"/>
                                </a:cubicBezTo>
                                <a:cubicBezTo>
                                  <a:pt x="2" y="55"/>
                                  <a:pt x="2" y="55"/>
                                  <a:pt x="2" y="55"/>
                                </a:cubicBezTo>
                                <a:cubicBezTo>
                                  <a:pt x="0" y="53"/>
                                  <a:pt x="0" y="51"/>
                                  <a:pt x="0" y="49"/>
                                </a:cubicBezTo>
                                <a:cubicBezTo>
                                  <a:pt x="0" y="47"/>
                                  <a:pt x="0" y="45"/>
                                  <a:pt x="2" y="43"/>
                                </a:cubicBezTo>
                                <a:cubicBezTo>
                                  <a:pt x="13" y="32"/>
                                  <a:pt x="13" y="32"/>
                                  <a:pt x="13" y="32"/>
                                </a:cubicBezTo>
                                <a:cubicBezTo>
                                  <a:pt x="15" y="31"/>
                                  <a:pt x="17" y="30"/>
                                  <a:pt x="19" y="30"/>
                                </a:cubicBezTo>
                                <a:cubicBezTo>
                                  <a:pt x="21" y="30"/>
                                  <a:pt x="23" y="31"/>
                                  <a:pt x="24" y="32"/>
                                </a:cubicBezTo>
                                <a:cubicBezTo>
                                  <a:pt x="48" y="56"/>
                                  <a:pt x="48" y="56"/>
                                  <a:pt x="48" y="56"/>
                                </a:cubicBezTo>
                                <a:cubicBezTo>
                                  <a:pt x="102" y="3"/>
                                  <a:pt x="102" y="3"/>
                                  <a:pt x="102" y="3"/>
                                </a:cubicBezTo>
                                <a:cubicBezTo>
                                  <a:pt x="103" y="1"/>
                                  <a:pt x="105" y="0"/>
                                  <a:pt x="107" y="0"/>
                                </a:cubicBezTo>
                                <a:cubicBezTo>
                                  <a:pt x="109" y="0"/>
                                  <a:pt x="111" y="1"/>
                                  <a:pt x="113" y="3"/>
                                </a:cubicBezTo>
                                <a:cubicBezTo>
                                  <a:pt x="124" y="14"/>
                                  <a:pt x="124" y="14"/>
                                  <a:pt x="124" y="14"/>
                                </a:cubicBezTo>
                                <a:cubicBezTo>
                                  <a:pt x="125" y="15"/>
                                  <a:pt x="126" y="17"/>
                                  <a:pt x="126" y="19"/>
                                </a:cubicBezTo>
                                <a:cubicBezTo>
                                  <a:pt x="126" y="21"/>
                                  <a:pt x="125" y="23"/>
                                  <a:pt x="124" y="25"/>
                                </a:cubicBezTo>
                                <a:close/>
                              </a:path>
                            </a:pathLst>
                          </a:custGeom>
                          <a:solidFill>
                            <a:schemeClr val="accent6">
                              <a:lumMod val="50000"/>
                            </a:schemeClr>
                          </a:solidFill>
                          <a:ln>
                            <a:noFill/>
                          </a:ln>
                          <a:extLst/>
                        </wps:spPr>
                        <wps:bodyPr vert="horz" wrap="square" lIns="68580" tIns="34290" rIns="68580" bIns="34290" numCol="1" anchor="t" anchorCtr="0" compatLnSpc="1">
                          <a:prstTxWarp prst="textNoShape">
                            <a:avLst/>
                          </a:prstTxWarp>
                        </wps:bodyPr>
                      </wps:wsp>
                      <wps:wsp>
                        <wps:cNvPr id="632" name="Stage 1 - Main Title"/>
                        <wps:cNvSpPr>
                          <a:spLocks noChangeArrowheads="1"/>
                        </wps:cNvSpPr>
                        <wps:spPr bwMode="auto">
                          <a:xfrm>
                            <a:off x="1758347" y="-92036"/>
                            <a:ext cx="3122322" cy="26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B831"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C45911" w:themeColor="accent2" w:themeShade="BF"/>
                                  <w:kern w:val="24"/>
                                  <w:szCs w:val="32"/>
                                  <w:lang w:val="en-US"/>
                                </w:rPr>
                                <w:t>INFORMACIÓN ACADÉMICA</w:t>
                              </w:r>
                            </w:p>
                          </w:txbxContent>
                        </wps:txbx>
                        <wps:bodyPr vert="horz" wrap="square" lIns="0" tIns="0" rIns="0" bIns="0" numCol="1" anchor="t" anchorCtr="0" compatLnSpc="1">
                          <a:prstTxWarp prst="textNoShape">
                            <a:avLst/>
                          </a:prstTxWarp>
                          <a:noAutofit/>
                        </wps:bodyPr>
                      </wps:wsp>
                      <wps:wsp>
                        <wps:cNvPr id="633" name="Stage 1 - TextBox"/>
                        <wps:cNvSpPr txBox="1"/>
                        <wps:spPr>
                          <a:xfrm>
                            <a:off x="1703364" y="67365"/>
                            <a:ext cx="3317426" cy="763952"/>
                          </a:xfrm>
                          <a:prstGeom prst="rect">
                            <a:avLst/>
                          </a:prstGeom>
                          <a:noFill/>
                        </wps:spPr>
                        <wps:txbx>
                          <w:txbxContent>
                            <w:p w14:paraId="26300B90"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 xml:space="preserve">Carrera matriculada, si es la carrera deseada, aspectos que influyen en la selección de universidad y carrera, universidad de preferencia.  </w:t>
                              </w:r>
                            </w:p>
                          </w:txbxContent>
                        </wps:txbx>
                        <wps:bodyPr wrap="square" rtlCol="0">
                          <a:noAutofit/>
                        </wps:bodyPr>
                      </wps:wsp>
                      <wps:wsp>
                        <wps:cNvPr id="634" name="Stage 1 - Circle"/>
                        <wps:cNvSpPr>
                          <a:spLocks noChangeArrowheads="1"/>
                        </wps:cNvSpPr>
                        <wps:spPr bwMode="auto">
                          <a:xfrm>
                            <a:off x="833881" y="0"/>
                            <a:ext cx="729064" cy="680151"/>
                          </a:xfrm>
                          <a:prstGeom prst="ellipse">
                            <a:avLst/>
                          </a:prstGeom>
                          <a:solidFill>
                            <a:schemeClr val="accent2"/>
                          </a:solidFill>
                          <a:ln>
                            <a:noFill/>
                          </a:ln>
                          <a:extLst/>
                        </wps:spPr>
                        <wps:bodyPr vert="horz" wrap="square" lIns="68580" tIns="34290" rIns="68580" bIns="34290" numCol="1" anchor="t" anchorCtr="0" compatLnSpc="1">
                          <a:prstTxWarp prst="textNoShape">
                            <a:avLst/>
                          </a:prstTxWarp>
                        </wps:bodyPr>
                      </wps:wsp>
                      <wps:wsp>
                        <wps:cNvPr id="635" name="Stage 1 - Number"/>
                        <wps:cNvSpPr>
                          <a:spLocks noChangeArrowheads="1"/>
                        </wps:cNvSpPr>
                        <wps:spPr bwMode="auto">
                          <a:xfrm>
                            <a:off x="1072061" y="-11445"/>
                            <a:ext cx="273271" cy="553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3547"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1</w:t>
                              </w:r>
                            </w:p>
                          </w:txbxContent>
                        </wps:txbx>
                        <wps:bodyPr vert="horz" wrap="square" lIns="0" tIns="0" rIns="0" bIns="0" numCol="1" anchor="ctr" anchorCtr="0" compatLnSpc="1">
                          <a:prstTxWarp prst="textNoShape">
                            <a:avLst/>
                          </a:prstTxWarp>
                          <a:noAutofit/>
                        </wps:bodyPr>
                      </wps:wsp>
                      <wps:wsp>
                        <wps:cNvPr id="636" name="Stage 2 - Checkmark">
                          <a:extLst>
                            <a:ext uri="{FF2B5EF4-FFF2-40B4-BE49-F238E27FC236}">
                              <a16:creationId xmlns:a16="http://schemas.microsoft.com/office/drawing/2014/main" id="{673D949D-51DC-4AB7-869C-013B297BDA67}"/>
                            </a:ext>
                          </a:extLst>
                        </wps:cNvPr>
                        <wps:cNvSpPr>
                          <a:spLocks/>
                        </wps:cNvSpPr>
                        <wps:spPr bwMode="auto">
                          <a:xfrm>
                            <a:off x="187194" y="2123040"/>
                            <a:ext cx="207338" cy="165350"/>
                          </a:xfrm>
                          <a:custGeom>
                            <a:avLst/>
                            <a:gdLst>
                              <a:gd name="T0" fmla="*/ 124 w 126"/>
                              <a:gd name="T1" fmla="*/ 24 h 97"/>
                              <a:gd name="T2" fmla="*/ 65 w 126"/>
                              <a:gd name="T3" fmla="*/ 83 h 97"/>
                              <a:gd name="T4" fmla="*/ 54 w 126"/>
                              <a:gd name="T5" fmla="*/ 94 h 97"/>
                              <a:gd name="T6" fmla="*/ 48 w 126"/>
                              <a:gd name="T7" fmla="*/ 97 h 97"/>
                              <a:gd name="T8" fmla="*/ 43 w 126"/>
                              <a:gd name="T9" fmla="*/ 94 h 97"/>
                              <a:gd name="T10" fmla="*/ 31 w 126"/>
                              <a:gd name="T11" fmla="*/ 83 h 97"/>
                              <a:gd name="T12" fmla="*/ 2 w 126"/>
                              <a:gd name="T13" fmla="*/ 54 h 97"/>
                              <a:gd name="T14" fmla="*/ 0 w 126"/>
                              <a:gd name="T15" fmla="*/ 48 h 97"/>
                              <a:gd name="T16" fmla="*/ 2 w 126"/>
                              <a:gd name="T17" fmla="*/ 43 h 97"/>
                              <a:gd name="T18" fmla="*/ 13 w 126"/>
                              <a:gd name="T19" fmla="*/ 32 h 97"/>
                              <a:gd name="T20" fmla="*/ 19 w 126"/>
                              <a:gd name="T21" fmla="*/ 29 h 97"/>
                              <a:gd name="T22" fmla="*/ 24 w 126"/>
                              <a:gd name="T23" fmla="*/ 32 h 97"/>
                              <a:gd name="T24" fmla="*/ 48 w 126"/>
                              <a:gd name="T25" fmla="*/ 56 h 97"/>
                              <a:gd name="T26" fmla="*/ 102 w 126"/>
                              <a:gd name="T27" fmla="*/ 2 h 97"/>
                              <a:gd name="T28" fmla="*/ 107 w 126"/>
                              <a:gd name="T29" fmla="*/ 0 h 97"/>
                              <a:gd name="T30" fmla="*/ 113 w 126"/>
                              <a:gd name="T31" fmla="*/ 2 h 97"/>
                              <a:gd name="T32" fmla="*/ 124 w 126"/>
                              <a:gd name="T33" fmla="*/ 13 h 97"/>
                              <a:gd name="T34" fmla="*/ 126 w 126"/>
                              <a:gd name="T35" fmla="*/ 19 h 97"/>
                              <a:gd name="T36" fmla="*/ 124 w 126"/>
                              <a:gd name="T37" fmla="*/ 2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97">
                                <a:moveTo>
                                  <a:pt x="124" y="24"/>
                                </a:moveTo>
                                <a:cubicBezTo>
                                  <a:pt x="65" y="83"/>
                                  <a:pt x="65" y="83"/>
                                  <a:pt x="65" y="83"/>
                                </a:cubicBezTo>
                                <a:cubicBezTo>
                                  <a:pt x="54" y="94"/>
                                  <a:pt x="54" y="94"/>
                                  <a:pt x="54" y="94"/>
                                </a:cubicBezTo>
                                <a:cubicBezTo>
                                  <a:pt x="52" y="96"/>
                                  <a:pt x="50" y="97"/>
                                  <a:pt x="48" y="97"/>
                                </a:cubicBezTo>
                                <a:cubicBezTo>
                                  <a:pt x="46" y="97"/>
                                  <a:pt x="44" y="96"/>
                                  <a:pt x="43" y="94"/>
                                </a:cubicBezTo>
                                <a:cubicBezTo>
                                  <a:pt x="31" y="83"/>
                                  <a:pt x="31" y="83"/>
                                  <a:pt x="31" y="83"/>
                                </a:cubicBezTo>
                                <a:cubicBezTo>
                                  <a:pt x="2" y="54"/>
                                  <a:pt x="2" y="54"/>
                                  <a:pt x="2" y="54"/>
                                </a:cubicBezTo>
                                <a:cubicBezTo>
                                  <a:pt x="0" y="52"/>
                                  <a:pt x="0" y="50"/>
                                  <a:pt x="0" y="48"/>
                                </a:cubicBezTo>
                                <a:cubicBezTo>
                                  <a:pt x="0" y="46"/>
                                  <a:pt x="0" y="44"/>
                                  <a:pt x="2" y="43"/>
                                </a:cubicBezTo>
                                <a:cubicBezTo>
                                  <a:pt x="13" y="32"/>
                                  <a:pt x="13" y="32"/>
                                  <a:pt x="13" y="32"/>
                                </a:cubicBezTo>
                                <a:cubicBezTo>
                                  <a:pt x="15" y="30"/>
                                  <a:pt x="17" y="29"/>
                                  <a:pt x="19" y="29"/>
                                </a:cubicBezTo>
                                <a:cubicBezTo>
                                  <a:pt x="21" y="29"/>
                                  <a:pt x="23" y="30"/>
                                  <a:pt x="24" y="32"/>
                                </a:cubicBezTo>
                                <a:cubicBezTo>
                                  <a:pt x="48" y="56"/>
                                  <a:pt x="48" y="56"/>
                                  <a:pt x="48" y="56"/>
                                </a:cubicBezTo>
                                <a:cubicBezTo>
                                  <a:pt x="102" y="2"/>
                                  <a:pt x="102" y="2"/>
                                  <a:pt x="102" y="2"/>
                                </a:cubicBezTo>
                                <a:cubicBezTo>
                                  <a:pt x="103" y="1"/>
                                  <a:pt x="105" y="0"/>
                                  <a:pt x="107" y="0"/>
                                </a:cubicBezTo>
                                <a:cubicBezTo>
                                  <a:pt x="109" y="0"/>
                                  <a:pt x="111" y="1"/>
                                  <a:pt x="113" y="2"/>
                                </a:cubicBezTo>
                                <a:cubicBezTo>
                                  <a:pt x="124" y="13"/>
                                  <a:pt x="124" y="13"/>
                                  <a:pt x="124" y="13"/>
                                </a:cubicBezTo>
                                <a:cubicBezTo>
                                  <a:pt x="125" y="15"/>
                                  <a:pt x="126" y="17"/>
                                  <a:pt x="126" y="19"/>
                                </a:cubicBezTo>
                                <a:cubicBezTo>
                                  <a:pt x="126" y="21"/>
                                  <a:pt x="125" y="23"/>
                                  <a:pt x="124" y="24"/>
                                </a:cubicBezTo>
                                <a:close/>
                              </a:path>
                            </a:pathLst>
                          </a:custGeom>
                          <a:solidFill>
                            <a:schemeClr val="accent6">
                              <a:lumMod val="50000"/>
                            </a:schemeClr>
                          </a:solidFill>
                          <a:ln>
                            <a:noFill/>
                          </a:ln>
                          <a:extLst/>
                        </wps:spPr>
                        <wps:bodyPr vert="horz" wrap="square" lIns="68580" tIns="34290" rIns="68580" bIns="34290" numCol="1" anchor="t" anchorCtr="0" compatLnSpc="1">
                          <a:prstTxWarp prst="textNoShape">
                            <a:avLst/>
                          </a:prstTxWarp>
                        </wps:bodyPr>
                      </wps:wsp>
                      <wps:wsp>
                        <wps:cNvPr id="637" name="Stage 2 - Checkmark">
                          <a:extLst>
                            <a:ext uri="{FF2B5EF4-FFF2-40B4-BE49-F238E27FC236}">
                              <a16:creationId xmlns:a16="http://schemas.microsoft.com/office/drawing/2014/main" id="{F9E3D875-A236-4E6D-90E8-7CF682D0B917}"/>
                            </a:ext>
                          </a:extLst>
                        </wps:cNvPr>
                        <wps:cNvSpPr>
                          <a:spLocks/>
                        </wps:cNvSpPr>
                        <wps:spPr bwMode="auto">
                          <a:xfrm>
                            <a:off x="193796" y="3110538"/>
                            <a:ext cx="207338" cy="165350"/>
                          </a:xfrm>
                          <a:custGeom>
                            <a:avLst/>
                            <a:gdLst>
                              <a:gd name="T0" fmla="*/ 124 w 126"/>
                              <a:gd name="T1" fmla="*/ 24 h 97"/>
                              <a:gd name="T2" fmla="*/ 65 w 126"/>
                              <a:gd name="T3" fmla="*/ 83 h 97"/>
                              <a:gd name="T4" fmla="*/ 54 w 126"/>
                              <a:gd name="T5" fmla="*/ 94 h 97"/>
                              <a:gd name="T6" fmla="*/ 48 w 126"/>
                              <a:gd name="T7" fmla="*/ 97 h 97"/>
                              <a:gd name="T8" fmla="*/ 43 w 126"/>
                              <a:gd name="T9" fmla="*/ 94 h 97"/>
                              <a:gd name="T10" fmla="*/ 31 w 126"/>
                              <a:gd name="T11" fmla="*/ 83 h 97"/>
                              <a:gd name="T12" fmla="*/ 2 w 126"/>
                              <a:gd name="T13" fmla="*/ 54 h 97"/>
                              <a:gd name="T14" fmla="*/ 0 w 126"/>
                              <a:gd name="T15" fmla="*/ 48 h 97"/>
                              <a:gd name="T16" fmla="*/ 2 w 126"/>
                              <a:gd name="T17" fmla="*/ 43 h 97"/>
                              <a:gd name="T18" fmla="*/ 13 w 126"/>
                              <a:gd name="T19" fmla="*/ 32 h 97"/>
                              <a:gd name="T20" fmla="*/ 19 w 126"/>
                              <a:gd name="T21" fmla="*/ 29 h 97"/>
                              <a:gd name="T22" fmla="*/ 24 w 126"/>
                              <a:gd name="T23" fmla="*/ 32 h 97"/>
                              <a:gd name="T24" fmla="*/ 48 w 126"/>
                              <a:gd name="T25" fmla="*/ 56 h 97"/>
                              <a:gd name="T26" fmla="*/ 102 w 126"/>
                              <a:gd name="T27" fmla="*/ 2 h 97"/>
                              <a:gd name="T28" fmla="*/ 107 w 126"/>
                              <a:gd name="T29" fmla="*/ 0 h 97"/>
                              <a:gd name="T30" fmla="*/ 113 w 126"/>
                              <a:gd name="T31" fmla="*/ 2 h 97"/>
                              <a:gd name="T32" fmla="*/ 124 w 126"/>
                              <a:gd name="T33" fmla="*/ 13 h 97"/>
                              <a:gd name="T34" fmla="*/ 126 w 126"/>
                              <a:gd name="T35" fmla="*/ 19 h 97"/>
                              <a:gd name="T36" fmla="*/ 124 w 126"/>
                              <a:gd name="T37" fmla="*/ 2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97">
                                <a:moveTo>
                                  <a:pt x="124" y="24"/>
                                </a:moveTo>
                                <a:cubicBezTo>
                                  <a:pt x="65" y="83"/>
                                  <a:pt x="65" y="83"/>
                                  <a:pt x="65" y="83"/>
                                </a:cubicBezTo>
                                <a:cubicBezTo>
                                  <a:pt x="54" y="94"/>
                                  <a:pt x="54" y="94"/>
                                  <a:pt x="54" y="94"/>
                                </a:cubicBezTo>
                                <a:cubicBezTo>
                                  <a:pt x="52" y="96"/>
                                  <a:pt x="50" y="97"/>
                                  <a:pt x="48" y="97"/>
                                </a:cubicBezTo>
                                <a:cubicBezTo>
                                  <a:pt x="46" y="97"/>
                                  <a:pt x="44" y="96"/>
                                  <a:pt x="43" y="94"/>
                                </a:cubicBezTo>
                                <a:cubicBezTo>
                                  <a:pt x="31" y="83"/>
                                  <a:pt x="31" y="83"/>
                                  <a:pt x="31" y="83"/>
                                </a:cubicBezTo>
                                <a:cubicBezTo>
                                  <a:pt x="2" y="54"/>
                                  <a:pt x="2" y="54"/>
                                  <a:pt x="2" y="54"/>
                                </a:cubicBezTo>
                                <a:cubicBezTo>
                                  <a:pt x="0" y="52"/>
                                  <a:pt x="0" y="50"/>
                                  <a:pt x="0" y="48"/>
                                </a:cubicBezTo>
                                <a:cubicBezTo>
                                  <a:pt x="0" y="46"/>
                                  <a:pt x="0" y="44"/>
                                  <a:pt x="2" y="43"/>
                                </a:cubicBezTo>
                                <a:cubicBezTo>
                                  <a:pt x="13" y="32"/>
                                  <a:pt x="13" y="32"/>
                                  <a:pt x="13" y="32"/>
                                </a:cubicBezTo>
                                <a:cubicBezTo>
                                  <a:pt x="15" y="30"/>
                                  <a:pt x="17" y="29"/>
                                  <a:pt x="19" y="29"/>
                                </a:cubicBezTo>
                                <a:cubicBezTo>
                                  <a:pt x="21" y="29"/>
                                  <a:pt x="23" y="30"/>
                                  <a:pt x="24" y="32"/>
                                </a:cubicBezTo>
                                <a:cubicBezTo>
                                  <a:pt x="48" y="56"/>
                                  <a:pt x="48" y="56"/>
                                  <a:pt x="48" y="56"/>
                                </a:cubicBezTo>
                                <a:cubicBezTo>
                                  <a:pt x="102" y="2"/>
                                  <a:pt x="102" y="2"/>
                                  <a:pt x="102" y="2"/>
                                </a:cubicBezTo>
                                <a:cubicBezTo>
                                  <a:pt x="103" y="1"/>
                                  <a:pt x="105" y="0"/>
                                  <a:pt x="107" y="0"/>
                                </a:cubicBezTo>
                                <a:cubicBezTo>
                                  <a:pt x="109" y="0"/>
                                  <a:pt x="111" y="1"/>
                                  <a:pt x="113" y="2"/>
                                </a:cubicBezTo>
                                <a:cubicBezTo>
                                  <a:pt x="124" y="13"/>
                                  <a:pt x="124" y="13"/>
                                  <a:pt x="124" y="13"/>
                                </a:cubicBezTo>
                                <a:cubicBezTo>
                                  <a:pt x="125" y="15"/>
                                  <a:pt x="126" y="17"/>
                                  <a:pt x="126" y="19"/>
                                </a:cubicBezTo>
                                <a:cubicBezTo>
                                  <a:pt x="126" y="21"/>
                                  <a:pt x="125" y="23"/>
                                  <a:pt x="124" y="24"/>
                                </a:cubicBezTo>
                                <a:close/>
                              </a:path>
                            </a:pathLst>
                          </a:custGeom>
                          <a:solidFill>
                            <a:schemeClr val="accent6">
                              <a:lumMod val="50000"/>
                            </a:schemeClr>
                          </a:solidFill>
                          <a:ln>
                            <a:noFill/>
                          </a:ln>
                          <a:extLst/>
                        </wps:spPr>
                        <wps:bodyPr vert="horz" wrap="square" lIns="68580" tIns="34290" rIns="68580" bIns="34290" numCol="1" anchor="t" anchorCtr="0" compatLnSpc="1">
                          <a:prstTxWarp prst="textNoShape">
                            <a:avLst/>
                          </a:prstTxWarp>
                        </wps:bodyPr>
                      </wps:wsp>
                      <wps:wsp>
                        <wps:cNvPr id="638" name="Stage 2 - Checkmark">
                          <a:extLst>
                            <a:ext uri="{FF2B5EF4-FFF2-40B4-BE49-F238E27FC236}">
                              <a16:creationId xmlns:a16="http://schemas.microsoft.com/office/drawing/2014/main" id="{E40B16E2-D896-4DD4-9B9E-8FDE71F65284}"/>
                            </a:ext>
                          </a:extLst>
                        </wps:cNvPr>
                        <wps:cNvSpPr>
                          <a:spLocks/>
                        </wps:cNvSpPr>
                        <wps:spPr bwMode="auto">
                          <a:xfrm>
                            <a:off x="190763" y="4020466"/>
                            <a:ext cx="207338" cy="165350"/>
                          </a:xfrm>
                          <a:custGeom>
                            <a:avLst/>
                            <a:gdLst>
                              <a:gd name="T0" fmla="*/ 124 w 126"/>
                              <a:gd name="T1" fmla="*/ 24 h 97"/>
                              <a:gd name="T2" fmla="*/ 65 w 126"/>
                              <a:gd name="T3" fmla="*/ 83 h 97"/>
                              <a:gd name="T4" fmla="*/ 54 w 126"/>
                              <a:gd name="T5" fmla="*/ 94 h 97"/>
                              <a:gd name="T6" fmla="*/ 48 w 126"/>
                              <a:gd name="T7" fmla="*/ 97 h 97"/>
                              <a:gd name="T8" fmla="*/ 43 w 126"/>
                              <a:gd name="T9" fmla="*/ 94 h 97"/>
                              <a:gd name="T10" fmla="*/ 31 w 126"/>
                              <a:gd name="T11" fmla="*/ 83 h 97"/>
                              <a:gd name="T12" fmla="*/ 2 w 126"/>
                              <a:gd name="T13" fmla="*/ 54 h 97"/>
                              <a:gd name="T14" fmla="*/ 0 w 126"/>
                              <a:gd name="T15" fmla="*/ 48 h 97"/>
                              <a:gd name="T16" fmla="*/ 2 w 126"/>
                              <a:gd name="T17" fmla="*/ 43 h 97"/>
                              <a:gd name="T18" fmla="*/ 13 w 126"/>
                              <a:gd name="T19" fmla="*/ 32 h 97"/>
                              <a:gd name="T20" fmla="*/ 19 w 126"/>
                              <a:gd name="T21" fmla="*/ 29 h 97"/>
                              <a:gd name="T22" fmla="*/ 24 w 126"/>
                              <a:gd name="T23" fmla="*/ 32 h 97"/>
                              <a:gd name="T24" fmla="*/ 48 w 126"/>
                              <a:gd name="T25" fmla="*/ 56 h 97"/>
                              <a:gd name="T26" fmla="*/ 102 w 126"/>
                              <a:gd name="T27" fmla="*/ 2 h 97"/>
                              <a:gd name="T28" fmla="*/ 107 w 126"/>
                              <a:gd name="T29" fmla="*/ 0 h 97"/>
                              <a:gd name="T30" fmla="*/ 113 w 126"/>
                              <a:gd name="T31" fmla="*/ 2 h 97"/>
                              <a:gd name="T32" fmla="*/ 124 w 126"/>
                              <a:gd name="T33" fmla="*/ 13 h 97"/>
                              <a:gd name="T34" fmla="*/ 126 w 126"/>
                              <a:gd name="T35" fmla="*/ 19 h 97"/>
                              <a:gd name="T36" fmla="*/ 124 w 126"/>
                              <a:gd name="T37" fmla="*/ 2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97">
                                <a:moveTo>
                                  <a:pt x="124" y="24"/>
                                </a:moveTo>
                                <a:cubicBezTo>
                                  <a:pt x="65" y="83"/>
                                  <a:pt x="65" y="83"/>
                                  <a:pt x="65" y="83"/>
                                </a:cubicBezTo>
                                <a:cubicBezTo>
                                  <a:pt x="54" y="94"/>
                                  <a:pt x="54" y="94"/>
                                  <a:pt x="54" y="94"/>
                                </a:cubicBezTo>
                                <a:cubicBezTo>
                                  <a:pt x="52" y="96"/>
                                  <a:pt x="50" y="97"/>
                                  <a:pt x="48" y="97"/>
                                </a:cubicBezTo>
                                <a:cubicBezTo>
                                  <a:pt x="46" y="97"/>
                                  <a:pt x="44" y="96"/>
                                  <a:pt x="43" y="94"/>
                                </a:cubicBezTo>
                                <a:cubicBezTo>
                                  <a:pt x="31" y="83"/>
                                  <a:pt x="31" y="83"/>
                                  <a:pt x="31" y="83"/>
                                </a:cubicBezTo>
                                <a:cubicBezTo>
                                  <a:pt x="2" y="54"/>
                                  <a:pt x="2" y="54"/>
                                  <a:pt x="2" y="54"/>
                                </a:cubicBezTo>
                                <a:cubicBezTo>
                                  <a:pt x="0" y="52"/>
                                  <a:pt x="0" y="50"/>
                                  <a:pt x="0" y="48"/>
                                </a:cubicBezTo>
                                <a:cubicBezTo>
                                  <a:pt x="0" y="46"/>
                                  <a:pt x="0" y="44"/>
                                  <a:pt x="2" y="43"/>
                                </a:cubicBezTo>
                                <a:cubicBezTo>
                                  <a:pt x="13" y="32"/>
                                  <a:pt x="13" y="32"/>
                                  <a:pt x="13" y="32"/>
                                </a:cubicBezTo>
                                <a:cubicBezTo>
                                  <a:pt x="15" y="30"/>
                                  <a:pt x="17" y="29"/>
                                  <a:pt x="19" y="29"/>
                                </a:cubicBezTo>
                                <a:cubicBezTo>
                                  <a:pt x="21" y="29"/>
                                  <a:pt x="23" y="30"/>
                                  <a:pt x="24" y="32"/>
                                </a:cubicBezTo>
                                <a:cubicBezTo>
                                  <a:pt x="48" y="56"/>
                                  <a:pt x="48" y="56"/>
                                  <a:pt x="48" y="56"/>
                                </a:cubicBezTo>
                                <a:cubicBezTo>
                                  <a:pt x="102" y="2"/>
                                  <a:pt x="102" y="2"/>
                                  <a:pt x="102" y="2"/>
                                </a:cubicBezTo>
                                <a:cubicBezTo>
                                  <a:pt x="103" y="1"/>
                                  <a:pt x="105" y="0"/>
                                  <a:pt x="107" y="0"/>
                                </a:cubicBezTo>
                                <a:cubicBezTo>
                                  <a:pt x="109" y="0"/>
                                  <a:pt x="111" y="1"/>
                                  <a:pt x="113" y="2"/>
                                </a:cubicBezTo>
                                <a:cubicBezTo>
                                  <a:pt x="124" y="13"/>
                                  <a:pt x="124" y="13"/>
                                  <a:pt x="124" y="13"/>
                                </a:cubicBezTo>
                                <a:cubicBezTo>
                                  <a:pt x="125" y="15"/>
                                  <a:pt x="126" y="17"/>
                                  <a:pt x="126" y="19"/>
                                </a:cubicBezTo>
                                <a:cubicBezTo>
                                  <a:pt x="126" y="21"/>
                                  <a:pt x="125" y="23"/>
                                  <a:pt x="124" y="24"/>
                                </a:cubicBezTo>
                                <a:close/>
                              </a:path>
                            </a:pathLst>
                          </a:custGeom>
                          <a:solidFill>
                            <a:schemeClr val="accent6">
                              <a:lumMod val="50000"/>
                            </a:schemeClr>
                          </a:solidFill>
                          <a:ln>
                            <a:noFill/>
                          </a:ln>
                          <a:extLst/>
                        </wps:spPr>
                        <wps:bodyPr vert="horz" wrap="square" lIns="68580" tIns="34290" rIns="68580" bIns="34290" numCol="1" anchor="t" anchorCtr="0" compatLnSpc="1">
                          <a:prstTxWarp prst="textNoShape">
                            <a:avLst/>
                          </a:prstTxWarp>
                        </wps:bodyPr>
                      </wps:wsp>
                      <wps:wsp>
                        <wps:cNvPr id="639" name="Stage 5 - Check Circle"/>
                        <wps:cNvSpPr>
                          <a:spLocks noChangeArrowheads="1"/>
                        </wps:cNvSpPr>
                        <wps:spPr bwMode="auto">
                          <a:xfrm>
                            <a:off x="23842" y="4792939"/>
                            <a:ext cx="492015" cy="511393"/>
                          </a:xfrm>
                          <a:prstGeom prst="ellipse">
                            <a:avLst/>
                          </a:prstGeom>
                          <a:noFill/>
                          <a:ln w="19050" cap="flat">
                            <a:solidFill>
                              <a:schemeClr val="accent1">
                                <a:lumMod val="60000"/>
                                <a:lumOff val="40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68580" tIns="34290" rIns="68580" bIns="34290" numCol="1" anchor="t" anchorCtr="0" compatLnSpc="1">
                          <a:prstTxWarp prst="textNoShape">
                            <a:avLst/>
                          </a:prstTxWarp>
                        </wps:bodyPr>
                      </wps:wsp>
                      <wps:wsp>
                        <wps:cNvPr id="704" name="Stage 5 - Circle"/>
                        <wps:cNvSpPr>
                          <a:spLocks noChangeArrowheads="1"/>
                        </wps:cNvSpPr>
                        <wps:spPr bwMode="auto">
                          <a:xfrm>
                            <a:off x="833881" y="4775232"/>
                            <a:ext cx="729064" cy="680151"/>
                          </a:xfrm>
                          <a:prstGeom prst="ellipse">
                            <a:avLst/>
                          </a:prstGeom>
                          <a:solidFill>
                            <a:schemeClr val="accent2"/>
                          </a:solidFill>
                          <a:ln>
                            <a:noFill/>
                          </a:ln>
                          <a:extLst/>
                        </wps:spPr>
                        <wps:bodyPr vert="horz" wrap="square" lIns="68580" tIns="34290" rIns="68580" bIns="34290" numCol="1" anchor="t" anchorCtr="0" compatLnSpc="1">
                          <a:prstTxWarp prst="textNoShape">
                            <a:avLst/>
                          </a:prstTxWarp>
                        </wps:bodyPr>
                      </wps:wsp>
                      <wps:wsp>
                        <wps:cNvPr id="705" name="Stage 5 - Number"/>
                        <wps:cNvSpPr>
                          <a:spLocks noChangeArrowheads="1"/>
                        </wps:cNvSpPr>
                        <wps:spPr bwMode="auto">
                          <a:xfrm>
                            <a:off x="1062697" y="4795929"/>
                            <a:ext cx="273271" cy="55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A649"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6</w:t>
                              </w:r>
                            </w:p>
                          </w:txbxContent>
                        </wps:txbx>
                        <wps:bodyPr vert="horz" wrap="square" lIns="0" tIns="0" rIns="0" bIns="0" numCol="1" anchor="ctr" anchorCtr="0" compatLnSpc="1">
                          <a:prstTxWarp prst="textNoShape">
                            <a:avLst/>
                          </a:prstTxWarp>
                          <a:noAutofit/>
                        </wps:bodyPr>
                      </wps:wsp>
                      <wps:wsp>
                        <wps:cNvPr id="706" name="Stage 2 - Checkmark">
                          <a:extLst>
                            <a:ext uri="{FF2B5EF4-FFF2-40B4-BE49-F238E27FC236}">
                              <a16:creationId xmlns:a16="http://schemas.microsoft.com/office/drawing/2014/main" id="{E40B16E2-D896-4DD4-9B9E-8FDE71F65284}"/>
                            </a:ext>
                          </a:extLst>
                        </wps:cNvPr>
                        <wps:cNvSpPr>
                          <a:spLocks/>
                        </wps:cNvSpPr>
                        <wps:spPr bwMode="auto">
                          <a:xfrm>
                            <a:off x="174633" y="4965960"/>
                            <a:ext cx="207338" cy="165350"/>
                          </a:xfrm>
                          <a:custGeom>
                            <a:avLst/>
                            <a:gdLst>
                              <a:gd name="T0" fmla="*/ 124 w 126"/>
                              <a:gd name="T1" fmla="*/ 24 h 97"/>
                              <a:gd name="T2" fmla="*/ 65 w 126"/>
                              <a:gd name="T3" fmla="*/ 83 h 97"/>
                              <a:gd name="T4" fmla="*/ 54 w 126"/>
                              <a:gd name="T5" fmla="*/ 94 h 97"/>
                              <a:gd name="T6" fmla="*/ 48 w 126"/>
                              <a:gd name="T7" fmla="*/ 97 h 97"/>
                              <a:gd name="T8" fmla="*/ 43 w 126"/>
                              <a:gd name="T9" fmla="*/ 94 h 97"/>
                              <a:gd name="T10" fmla="*/ 31 w 126"/>
                              <a:gd name="T11" fmla="*/ 83 h 97"/>
                              <a:gd name="T12" fmla="*/ 2 w 126"/>
                              <a:gd name="T13" fmla="*/ 54 h 97"/>
                              <a:gd name="T14" fmla="*/ 0 w 126"/>
                              <a:gd name="T15" fmla="*/ 48 h 97"/>
                              <a:gd name="T16" fmla="*/ 2 w 126"/>
                              <a:gd name="T17" fmla="*/ 43 h 97"/>
                              <a:gd name="T18" fmla="*/ 13 w 126"/>
                              <a:gd name="T19" fmla="*/ 32 h 97"/>
                              <a:gd name="T20" fmla="*/ 19 w 126"/>
                              <a:gd name="T21" fmla="*/ 29 h 97"/>
                              <a:gd name="T22" fmla="*/ 24 w 126"/>
                              <a:gd name="T23" fmla="*/ 32 h 97"/>
                              <a:gd name="T24" fmla="*/ 48 w 126"/>
                              <a:gd name="T25" fmla="*/ 56 h 97"/>
                              <a:gd name="T26" fmla="*/ 102 w 126"/>
                              <a:gd name="T27" fmla="*/ 2 h 97"/>
                              <a:gd name="T28" fmla="*/ 107 w 126"/>
                              <a:gd name="T29" fmla="*/ 0 h 97"/>
                              <a:gd name="T30" fmla="*/ 113 w 126"/>
                              <a:gd name="T31" fmla="*/ 2 h 97"/>
                              <a:gd name="T32" fmla="*/ 124 w 126"/>
                              <a:gd name="T33" fmla="*/ 13 h 97"/>
                              <a:gd name="T34" fmla="*/ 126 w 126"/>
                              <a:gd name="T35" fmla="*/ 19 h 97"/>
                              <a:gd name="T36" fmla="*/ 124 w 126"/>
                              <a:gd name="T37" fmla="*/ 2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97">
                                <a:moveTo>
                                  <a:pt x="124" y="24"/>
                                </a:moveTo>
                                <a:cubicBezTo>
                                  <a:pt x="65" y="83"/>
                                  <a:pt x="65" y="83"/>
                                  <a:pt x="65" y="83"/>
                                </a:cubicBezTo>
                                <a:cubicBezTo>
                                  <a:pt x="54" y="94"/>
                                  <a:pt x="54" y="94"/>
                                  <a:pt x="54" y="94"/>
                                </a:cubicBezTo>
                                <a:cubicBezTo>
                                  <a:pt x="52" y="96"/>
                                  <a:pt x="50" y="97"/>
                                  <a:pt x="48" y="97"/>
                                </a:cubicBezTo>
                                <a:cubicBezTo>
                                  <a:pt x="46" y="97"/>
                                  <a:pt x="44" y="96"/>
                                  <a:pt x="43" y="94"/>
                                </a:cubicBezTo>
                                <a:cubicBezTo>
                                  <a:pt x="31" y="83"/>
                                  <a:pt x="31" y="83"/>
                                  <a:pt x="31" y="83"/>
                                </a:cubicBezTo>
                                <a:cubicBezTo>
                                  <a:pt x="2" y="54"/>
                                  <a:pt x="2" y="54"/>
                                  <a:pt x="2" y="54"/>
                                </a:cubicBezTo>
                                <a:cubicBezTo>
                                  <a:pt x="0" y="52"/>
                                  <a:pt x="0" y="50"/>
                                  <a:pt x="0" y="48"/>
                                </a:cubicBezTo>
                                <a:cubicBezTo>
                                  <a:pt x="0" y="46"/>
                                  <a:pt x="0" y="44"/>
                                  <a:pt x="2" y="43"/>
                                </a:cubicBezTo>
                                <a:cubicBezTo>
                                  <a:pt x="13" y="32"/>
                                  <a:pt x="13" y="32"/>
                                  <a:pt x="13" y="32"/>
                                </a:cubicBezTo>
                                <a:cubicBezTo>
                                  <a:pt x="15" y="30"/>
                                  <a:pt x="17" y="29"/>
                                  <a:pt x="19" y="29"/>
                                </a:cubicBezTo>
                                <a:cubicBezTo>
                                  <a:pt x="21" y="29"/>
                                  <a:pt x="23" y="30"/>
                                  <a:pt x="24" y="32"/>
                                </a:cubicBezTo>
                                <a:cubicBezTo>
                                  <a:pt x="48" y="56"/>
                                  <a:pt x="48" y="56"/>
                                  <a:pt x="48" y="56"/>
                                </a:cubicBezTo>
                                <a:cubicBezTo>
                                  <a:pt x="102" y="2"/>
                                  <a:pt x="102" y="2"/>
                                  <a:pt x="102" y="2"/>
                                </a:cubicBezTo>
                                <a:cubicBezTo>
                                  <a:pt x="103" y="1"/>
                                  <a:pt x="105" y="0"/>
                                  <a:pt x="107" y="0"/>
                                </a:cubicBezTo>
                                <a:cubicBezTo>
                                  <a:pt x="109" y="0"/>
                                  <a:pt x="111" y="1"/>
                                  <a:pt x="113" y="2"/>
                                </a:cubicBezTo>
                                <a:cubicBezTo>
                                  <a:pt x="124" y="13"/>
                                  <a:pt x="124" y="13"/>
                                  <a:pt x="124" y="13"/>
                                </a:cubicBezTo>
                                <a:cubicBezTo>
                                  <a:pt x="125" y="15"/>
                                  <a:pt x="126" y="17"/>
                                  <a:pt x="126" y="19"/>
                                </a:cubicBezTo>
                                <a:cubicBezTo>
                                  <a:pt x="126" y="21"/>
                                  <a:pt x="125" y="23"/>
                                  <a:pt x="124" y="24"/>
                                </a:cubicBezTo>
                                <a:close/>
                              </a:path>
                            </a:pathLst>
                          </a:custGeom>
                          <a:solidFill>
                            <a:schemeClr val="accent6">
                              <a:lumMod val="50000"/>
                            </a:schemeClr>
                          </a:solidFill>
                          <a:ln>
                            <a:noFill/>
                          </a:ln>
                          <a:extLst/>
                        </wps:spPr>
                        <wps:bodyPr vert="horz" wrap="square" lIns="68580" tIns="34290" rIns="68580" bIns="34290" numCol="1" anchor="t" anchorCtr="0" compatLnSpc="1">
                          <a:prstTxWarp prst="textNoShape">
                            <a:avLst/>
                          </a:prstTxWarp>
                        </wps:bodyPr>
                      </wps:wsp>
                      <wps:wsp>
                        <wps:cNvPr id="707" name="Stage 5 - Main Title"/>
                        <wps:cNvSpPr>
                          <a:spLocks noChangeArrowheads="1"/>
                        </wps:cNvSpPr>
                        <wps:spPr bwMode="auto">
                          <a:xfrm>
                            <a:off x="1742759" y="4581003"/>
                            <a:ext cx="3624798" cy="3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9B899" w14:textId="77777777" w:rsidR="00B02371" w:rsidRPr="006D3BCA" w:rsidRDefault="00B02371" w:rsidP="00123604">
                              <w:pPr>
                                <w:pStyle w:val="NormalWeb"/>
                                <w:spacing w:before="0" w:beforeAutospacing="0" w:after="0" w:afterAutospacing="0"/>
                                <w:rPr>
                                  <w:rFonts w:ascii="Arial" w:hAnsi="Arial" w:cs="Arial"/>
                                </w:rPr>
                              </w:pPr>
                              <w:r w:rsidRPr="006D3BCA">
                                <w:rPr>
                                  <w:rFonts w:ascii="Arial" w:hAnsi="Arial" w:cs="Arial"/>
                                  <w:b/>
                                  <w:bCs/>
                                  <w:color w:val="ED7D31" w:themeColor="accent2"/>
                                  <w:kern w:val="24"/>
                                  <w:lang w:val="en-US"/>
                                </w:rPr>
                                <w:t>CARATERÍSTICAS SOCIODEMOGRÁFICAS</w:t>
                              </w:r>
                            </w:p>
                          </w:txbxContent>
                        </wps:txbx>
                        <wps:bodyPr vert="horz" wrap="square" lIns="0" tIns="0" rIns="0" bIns="0" numCol="1" anchor="t" anchorCtr="0" compatLnSpc="1">
                          <a:prstTxWarp prst="textNoShape">
                            <a:avLst/>
                          </a:prstTxWarp>
                          <a:noAutofit/>
                        </wps:bodyPr>
                      </wps:wsp>
                      <wps:wsp>
                        <wps:cNvPr id="708" name="Stage 5 - TextBox"/>
                        <wps:cNvSpPr txBox="1"/>
                        <wps:spPr>
                          <a:xfrm>
                            <a:off x="1742624" y="4806054"/>
                            <a:ext cx="3448553" cy="950688"/>
                          </a:xfrm>
                          <a:prstGeom prst="rect">
                            <a:avLst/>
                          </a:prstGeom>
                          <a:noFill/>
                        </wps:spPr>
                        <wps:txbx>
                          <w:txbxContent>
                            <w:p w14:paraId="0CDEBA99"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 xml:space="preserve">Estado civil, número de personas en el hogar, nivel educativo de los padres, tenencia de hijos, si pertenece a un grupo indígena, residencia, medio de transporte, discapacidad.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0D8763" id="Grupo 1" o:spid="_x0000_s1026" style="position:absolute;left:0;text-align:left;margin-left:55.05pt;margin-top:6.9pt;width:410.8pt;height:383.25pt;z-index:251590144;mso-width-relative:margin;mso-height-relative:margin" coordorigin=",-920" coordsize="53675,5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">
                <v:line id="Connector Line" o:spid="_x0000_s1027" style="position:absolute;visibility:visible;mso-wrap-style:square" from="11913,5028" to="12214,5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" strokecolor="#5b9bd5 [3204]" strokeweight="5pt">
                  <v:stroke joinstyle="miter"/>
                </v:line>
                <v:oval id="Stage 5 - Check Circle" o:spid="_x0000_s1028" style="position:absolute;left:399;top:38474;width:4920;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" filled="f" strokecolor="#9cc2e5 [1940]" strokeweight="1.5pt">
                  <v:stroke joinstyle="miter"/>
                  <v:textbox inset="5.4pt,2.7pt,5.4pt,2.7pt"/>
                </v:oval>
                <v:rect id="Stage 5 - Main Title" o:spid="_x0000_s1029" style="position:absolute;left:17734;top:38143;width:1957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2846C11"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70AD47" w:themeColor="accent6"/>
                            <w:kern w:val="24"/>
                            <w:szCs w:val="32"/>
                            <w:lang w:val="en-US"/>
                          </w:rPr>
                          <w:t>USO DE TIEMPO LIBRE</w:t>
                        </w:r>
                      </w:p>
                    </w:txbxContent>
                  </v:textbox>
                </v:rect>
                <v:shapetype id="_x0000_t202" coordsize="21600,21600" o:spt="202" path="m,l,21600r21600,l21600,xe">
                  <v:stroke joinstyle="miter"/>
                  <v:path gradientshapeok="t" o:connecttype="rect"/>
                </v:shapetype>
                <v:shape id="Stage 5 - TextBox" o:spid="_x0000_s1030" type="#_x0000_t202" style="position:absolute;left:17583;top:41006;width:26394;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4B9238B6"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Actividades que realiza en tiempo libre</w:t>
                        </w:r>
                      </w:p>
                    </w:txbxContent>
                  </v:textbox>
                </v:shape>
                <v:oval id="Stage 5 - Circle" o:spid="_x0000_s1031" style="position:absolute;left:8761;top:38428;width:7291;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" fillcolor="#70ad47 [3209]" stroked="f">
                  <v:textbox inset="5.4pt,2.7pt,5.4pt,2.7pt"/>
                </v:oval>
                <v:rect id="Stage 5 - Number" o:spid="_x0000_s1032" style="position:absolute;left:10897;top:38802;width:2732;height: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" filled="f" stroked="f">
                  <v:textbox inset="0,0,0,0">
                    <w:txbxContent>
                      <w:p w14:paraId="7CAD58E2"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5</w:t>
                        </w:r>
                      </w:p>
                    </w:txbxContent>
                  </v:textbox>
                </v:rect>
                <v:oval id="Stage 4 - Check Circle" o:spid="_x0000_s1033" style="position:absolute;left:430;top:29375;width:4920;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" filled="f" strokecolor="#9cc2e5 [1940]" strokeweight="1.5pt">
                  <v:stroke joinstyle="miter"/>
                  <v:textbox inset="5.4pt,2.7pt,5.4pt,2.7pt"/>
                </v:oval>
                <v:rect id="Stage 4 - Main Title" o:spid="_x0000_s1034" style="position:absolute;left:17734;top:28955;width:28429;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73E09A34"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4472C4" w:themeColor="accent5"/>
                            <w:kern w:val="24"/>
                            <w:szCs w:val="32"/>
                            <w:lang w:val="en-US"/>
                          </w:rPr>
                          <w:t>CONDICIONES PARA EL ESTUDIO</w:t>
                        </w:r>
                      </w:p>
                    </w:txbxContent>
                  </v:textbox>
                </v:rect>
                <v:shape id="Stage 4 - TextBox" o:spid="_x0000_s1035" type="#_x0000_t202" style="position:absolute;left:17602;top:31104;width:26394;height:5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3A0A7C0E"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Uso de fuentes de estudio, condiciones donde reside en tiempo lectivo.</w:t>
                        </w:r>
                      </w:p>
                    </w:txbxContent>
                  </v:textbox>
                </v:shape>
                <v:oval id="Stage 4 - Circle" o:spid="_x0000_s1036" style="position:absolute;left:8338;top:28487;width:7291;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" fillcolor="#4472c4 [3208]" stroked="f">
                  <v:textbox inset="5.4pt,2.7pt,5.4pt,2.7pt"/>
                </v:oval>
                <v:rect id="Stage 4 - Number" o:spid="_x0000_s1037" style="position:absolute;left:10670;top:29110;width:2732;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" filled="f" stroked="f">
                  <v:textbox inset="0,0,0,0">
                    <w:txbxContent>
                      <w:p w14:paraId="7C62AF7B"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4</w:t>
                        </w:r>
                      </w:p>
                    </w:txbxContent>
                  </v:textbox>
                </v:rect>
                <v:oval id="Stage 3 - Check Circle" o:spid="_x0000_s1038" style="position:absolute;left:364;top:19520;width:4920;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" filled="f" strokecolor="#9cc2e5 [1940]" strokeweight="1.5pt">
                  <v:stroke joinstyle="miter"/>
                  <v:textbox inset="5.4pt,2.7pt,5.4pt,2.7pt"/>
                </v:oval>
                <v:rect id="Stage 3 - Main Title" o:spid="_x0000_s1039" style="position:absolute;left:17986;top:18911;width:1798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345D217E"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FFC000" w:themeColor="accent4"/>
                            <w:kern w:val="24"/>
                            <w:szCs w:val="32"/>
                            <w:lang w:val="en-US"/>
                          </w:rPr>
                          <w:t>FORMACIÓN PREVIA</w:t>
                        </w:r>
                      </w:p>
                    </w:txbxContent>
                  </v:textbox>
                </v:rect>
                <v:shape id="Stage 3 - TextBox" o:spid="_x0000_s1040" type="#_x0000_t202" style="position:absolute;left:17547;top:21228;width:26394;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286AB666"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Necesidad de reforzar materias, dominio de idiomas, estudio en otra universidad.</w:t>
                        </w:r>
                      </w:p>
                    </w:txbxContent>
                  </v:textbox>
                </v:shape>
                <v:oval id="Stage 3 - Circle" o:spid="_x0000_s1041" style="position:absolute;left:8338;top:18743;width:7322;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" fillcolor="#ffc000 [3207]" stroked="f">
                  <o:lock v:ext="edit" aspectratio="t"/>
                  <v:textbox inset="5.4pt,2.7pt,5.4pt,2.7pt"/>
                </v:oval>
                <v:rect id="Stage 3 - Number" o:spid="_x0000_s1042" style="position:absolute;left:10626;top:18911;width:2733;height: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" filled="f" stroked="f">
                  <v:textbox inset="0,0,0,0">
                    <w:txbxContent>
                      <w:p w14:paraId="6DFC757C"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3</w:t>
                        </w:r>
                      </w:p>
                    </w:txbxContent>
                  </v:textbox>
                </v:rect>
                <v:oval id="Stage 2 - Check Circle" o:spid="_x0000_s1043" style="position:absolute;top:10042;width:4920;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" filled="f" strokecolor="#9cc2e5 [1940]" strokeweight="1.5pt">
                  <v:stroke joinstyle="miter"/>
                  <v:textbox inset="5.4pt,2.7pt,5.4pt,2.7pt"/>
                </v:oval>
                <v:shape id="Stage 2 - Checkmark" o:spid="_x0000_s1044" style="position:absolute;left:1507;top:11866;width:2074;height:1653;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" path="m124,24c65,83,65,83,65,83,54,94,54,94,54,94v-2,2,-4,3,-6,3c46,97,44,96,43,94,31,83,31,83,31,83,2,54,2,54,2,54,,52,,50,,48,,46,,44,2,43,13,32,13,32,13,32v2,-2,4,-3,6,-3c21,29,23,30,24,32,48,56,48,56,48,56,102,2,102,2,102,2v1,-1,3,-2,5,-2c109,,111,1,113,2v11,11,11,11,11,11c125,15,126,17,126,19v,2,-1,4,-2,5xe" fillcolor="#375623 [1609]" stroked="f">
                  <v:path arrowok="t" o:connecttype="custom" o:connectlocs="204047,40911;106960,141485;88859,160236;78986,165350;70758,160236;51012,141485;3291,92051;0,81823;3291,73299;21392,54548;31265,49435;39493,54548;78986,95460;167845,3409;176073,0;185946,3409;204047,22160;207338,32388;204047,40911" o:connectangles="0,0,0,0,0,0,0,0,0,0,0,0,0,0,0,0,0,0,0"/>
                </v:shape>
                <v:rect id="Stage 2 - Main Title" o:spid="_x0000_s1045" style="position:absolute;left:17734;top:9716;width:1856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2B274AF3"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7B7B7B" w:themeColor="accent3" w:themeShade="BF"/>
                            <w:kern w:val="24"/>
                            <w:szCs w:val="32"/>
                            <w:lang w:val="en-US"/>
                          </w:rPr>
                          <w:t>SITUACIÓN LABORAL</w:t>
                        </w:r>
                      </w:p>
                    </w:txbxContent>
                  </v:textbox>
                </v:rect>
                <v:shape id="Stage 2 - TextBox" o:spid="_x0000_s1046" type="#_x0000_t202" style="position:absolute;left:17430;top:12329;width:26394;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65BAFC5F"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Trabaja actualmente, jornada laboral, tipo de empresa.</w:t>
                        </w:r>
                      </w:p>
                    </w:txbxContent>
                  </v:textbox>
                </v:shape>
                <v:oval id="Stage 2 - Circle" o:spid="_x0000_s1047" style="position:absolute;left:8338;top:8726;width:7291;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" fillcolor="#a5a5a5 [3206]" stroked="f">
                  <v:textbox inset="5.4pt,2.7pt,5.4pt,2.7pt"/>
                </v:oval>
                <v:rect id="Stage 2 - Number" o:spid="_x0000_s1048" style="position:absolute;left:10626;top:8870;width:2498;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" filled="f" stroked="f">
                  <v:textbox inset="0,0,0,0">
                    <w:txbxContent>
                      <w:p w14:paraId="69FFBDA2"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2</w:t>
                        </w:r>
                      </w:p>
                    </w:txbxContent>
                  </v:textbox>
                </v:rect>
                <v:oval id="Stage 1 - Check Circle" o:spid="_x0000_s1049" style="position:absolute;top:1165;width:4920;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" filled="f" strokecolor="#9cc2e5 [1940]" strokeweight="1.5pt">
                  <v:stroke joinstyle="miter"/>
                  <v:textbox inset="5.4pt,2.7pt,5.4pt,2.7pt"/>
                </v:oval>
                <v:shape id="Stage 1 - Checkmark" o:spid="_x0000_s1050" style="position:absolute;left:1507;top:2971;width:2074;height:1654;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" path="m124,25c65,84,65,84,65,84,54,95,54,95,54,95v-2,2,-4,2,-6,2c46,97,44,97,43,95,31,84,31,84,31,84,2,55,2,55,2,55,,53,,51,,49,,47,,45,2,43,13,32,13,32,13,32v2,-1,4,-2,6,-2c21,30,23,31,24,32,48,56,48,56,48,56,102,3,102,3,102,3v1,-2,3,-3,5,-3c109,,111,1,113,3v11,11,11,11,11,11c125,15,126,17,126,19v,2,-1,4,-2,6xe" fillcolor="#375623 [1609]" stroked="f">
                  <v:path arrowok="t" o:connecttype="custom" o:connectlocs="204047,42616;106960,143190;88859,161941;78986,165350;70758,161941;51012,143190;3291,93755;0,83527;3291,73299;21392,54548;31265,51139;39493,54548;78986,95460;167845,5114;176073,0;185946,5114;204047,23865;207338,32388;204047,42616" o:connectangles="0,0,0,0,0,0,0,0,0,0,0,0,0,0,0,0,0,0,0"/>
                </v:shape>
                <v:rect id="Stage 1 - Main Title" o:spid="_x0000_s1051" style="position:absolute;left:17583;top:-920;width:31223;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0622B831" w14:textId="77777777" w:rsidR="00B02371" w:rsidRPr="006D3BCA" w:rsidRDefault="00B02371" w:rsidP="00123604">
                        <w:pPr>
                          <w:pStyle w:val="NormalWeb"/>
                          <w:spacing w:before="0" w:beforeAutospacing="0" w:after="0" w:afterAutospacing="0"/>
                          <w:rPr>
                            <w:rFonts w:ascii="Arial" w:hAnsi="Arial" w:cs="Arial"/>
                            <w:sz w:val="20"/>
                          </w:rPr>
                        </w:pPr>
                        <w:r w:rsidRPr="006D3BCA">
                          <w:rPr>
                            <w:rFonts w:ascii="Arial" w:hAnsi="Arial" w:cs="Arial"/>
                            <w:b/>
                            <w:bCs/>
                            <w:color w:val="C45911" w:themeColor="accent2" w:themeShade="BF"/>
                            <w:kern w:val="24"/>
                            <w:szCs w:val="32"/>
                            <w:lang w:val="en-US"/>
                          </w:rPr>
                          <w:t>INFORMACIÓN ACADÉMICA</w:t>
                        </w:r>
                      </w:p>
                    </w:txbxContent>
                  </v:textbox>
                </v:rect>
                <v:shape id="Stage 1 - TextBox" o:spid="_x0000_s1052" type="#_x0000_t202" style="position:absolute;left:17033;top:673;width:33174;height: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14:paraId="26300B90"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 xml:space="preserve">Carrera matriculada, si es la carrera deseada, aspectos que influyen en la selección de universidad y carrera, universidad de preferencia.  </w:t>
                        </w:r>
                      </w:p>
                    </w:txbxContent>
                  </v:textbox>
                </v:shape>
                <v:oval id="Stage 1 - Circle" o:spid="_x0000_s1053" style="position:absolute;left:8338;width:7291;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" fillcolor="#ed7d31 [3205]" stroked="f">
                  <v:textbox inset="5.4pt,2.7pt,5.4pt,2.7pt"/>
                </v:oval>
                <v:rect id="Stage 1 - Number" o:spid="_x0000_s1054" style="position:absolute;left:10720;top:-114;width:2733;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" filled="f" stroked="f">
                  <v:textbox inset="0,0,0,0">
                    <w:txbxContent>
                      <w:p w14:paraId="375F3547"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1</w:t>
                        </w:r>
                      </w:p>
                    </w:txbxContent>
                  </v:textbox>
                </v:rect>
                <v:shape id="Stage 2 - Checkmark" o:spid="_x0000_s1055" style="position:absolute;left:1871;top:21230;width:2074;height:1653;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" path="m124,24c65,83,65,83,65,83,54,94,54,94,54,94v-2,2,-4,3,-6,3c46,97,44,96,43,94,31,83,31,83,31,83,2,54,2,54,2,54,,52,,50,,48,,46,,44,2,43,13,32,13,32,13,32v2,-2,4,-3,6,-3c21,29,23,30,24,32,48,56,48,56,48,56,102,2,102,2,102,2v1,-1,3,-2,5,-2c109,,111,1,113,2v11,11,11,11,11,11c125,15,126,17,126,19v,2,-1,4,-2,5xe" fillcolor="#375623 [1609]" stroked="f">
                  <v:path arrowok="t" o:connecttype="custom" o:connectlocs="204047,40911;106960,141485;88859,160236;78986,165350;70758,160236;51012,141485;3291,92051;0,81823;3291,73299;21392,54548;31265,49435;39493,54548;78986,95460;167845,3409;176073,0;185946,3409;204047,22160;207338,32388;204047,40911" o:connectangles="0,0,0,0,0,0,0,0,0,0,0,0,0,0,0,0,0,0,0"/>
                </v:shape>
                <v:shape id="Stage 2 - Checkmark" o:spid="_x0000_s1056" style="position:absolute;left:1937;top:31105;width:2074;height:1653;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" path="m124,24c65,83,65,83,65,83,54,94,54,94,54,94v-2,2,-4,3,-6,3c46,97,44,96,43,94,31,83,31,83,31,83,2,54,2,54,2,54,,52,,50,,48,,46,,44,2,43,13,32,13,32,13,32v2,-2,4,-3,6,-3c21,29,23,30,24,32,48,56,48,56,48,56,102,2,102,2,102,2v1,-1,3,-2,5,-2c109,,111,1,113,2v11,11,11,11,11,11c125,15,126,17,126,19v,2,-1,4,-2,5xe" fillcolor="#375623 [1609]" stroked="f">
                  <v:path arrowok="t" o:connecttype="custom" o:connectlocs="204047,40911;106960,141485;88859,160236;78986,165350;70758,160236;51012,141485;3291,92051;0,81823;3291,73299;21392,54548;31265,49435;39493,54548;78986,95460;167845,3409;176073,0;185946,3409;204047,22160;207338,32388;204047,40911" o:connectangles="0,0,0,0,0,0,0,0,0,0,0,0,0,0,0,0,0,0,0"/>
                </v:shape>
                <v:shape id="Stage 2 - Checkmark" o:spid="_x0000_s1057" style="position:absolute;left:1907;top:40204;width:2074;height:1654;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" path="m124,24c65,83,65,83,65,83,54,94,54,94,54,94v-2,2,-4,3,-6,3c46,97,44,96,43,94,31,83,31,83,31,83,2,54,2,54,2,54,,52,,50,,48,,46,,44,2,43,13,32,13,32,13,32v2,-2,4,-3,6,-3c21,29,23,30,24,32,48,56,48,56,48,56,102,2,102,2,102,2v1,-1,3,-2,5,-2c109,,111,1,113,2v11,11,11,11,11,11c125,15,126,17,126,19v,2,-1,4,-2,5xe" fillcolor="#375623 [1609]" stroked="f">
                  <v:path arrowok="t" o:connecttype="custom" o:connectlocs="204047,40911;106960,141485;88859,160236;78986,165350;70758,160236;51012,141485;3291,92051;0,81823;3291,73299;21392,54548;31265,49435;39493,54548;78986,95460;167845,3409;176073,0;185946,3409;204047,22160;207338,32388;204047,40911" o:connectangles="0,0,0,0,0,0,0,0,0,0,0,0,0,0,0,0,0,0,0"/>
                </v:shape>
                <v:oval id="Stage 5 - Check Circle" o:spid="_x0000_s1058" style="position:absolute;left:238;top:47929;width:4920;height:5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" filled="f" strokecolor="#9cc2e5 [1940]" strokeweight="1.5pt">
                  <v:stroke joinstyle="miter"/>
                  <v:textbox inset="5.4pt,2.7pt,5.4pt,2.7pt"/>
                </v:oval>
                <v:oval id="Stage 5 - Circle" o:spid="_x0000_s1059" style="position:absolute;left:8338;top:47752;width:7291;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" fillcolor="#ed7d31 [3205]" stroked="f">
                  <v:textbox inset="5.4pt,2.7pt,5.4pt,2.7pt"/>
                </v:oval>
                <v:rect id="Stage 5 - Number" o:spid="_x0000_s1060" style="position:absolute;left:10626;top:47959;width:2733;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" filled="f" stroked="f">
                  <v:textbox inset="0,0,0,0">
                    <w:txbxContent>
                      <w:p w14:paraId="3D70A649" w14:textId="77777777" w:rsidR="00B02371" w:rsidRPr="006D3BCA" w:rsidRDefault="00B02371" w:rsidP="00123604">
                        <w:pPr>
                          <w:pStyle w:val="NormalWeb"/>
                          <w:spacing w:before="0" w:beforeAutospacing="0" w:after="0" w:afterAutospacing="0"/>
                          <w:jc w:val="center"/>
                          <w:rPr>
                            <w:rFonts w:ascii="Arial" w:hAnsi="Arial" w:cs="Arial"/>
                            <w:sz w:val="60"/>
                            <w:szCs w:val="60"/>
                          </w:rPr>
                        </w:pPr>
                        <w:r w:rsidRPr="006D3BCA">
                          <w:rPr>
                            <w:rFonts w:ascii="Arial" w:hAnsi="Arial" w:cs="Arial"/>
                            <w:b/>
                            <w:bCs/>
                            <w:color w:val="FFFFFF"/>
                            <w:kern w:val="24"/>
                            <w:sz w:val="60"/>
                            <w:szCs w:val="60"/>
                            <w:lang w:val="en-US"/>
                          </w:rPr>
                          <w:t>6</w:t>
                        </w:r>
                      </w:p>
                    </w:txbxContent>
                  </v:textbox>
                </v:rect>
                <v:shape id="Stage 2 - Checkmark" o:spid="_x0000_s1061" style="position:absolute;left:1746;top:49659;width:2073;height:1654;visibility:visible;mso-wrap-style:square;v-text-anchor:top" coordsize="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" path="m124,24c65,83,65,83,65,83,54,94,54,94,54,94v-2,2,-4,3,-6,3c46,97,44,96,43,94,31,83,31,83,31,83,2,54,2,54,2,54,,52,,50,,48,,46,,44,2,43,13,32,13,32,13,32v2,-2,4,-3,6,-3c21,29,23,30,24,32,48,56,48,56,48,56,102,2,102,2,102,2v1,-1,3,-2,5,-2c109,,111,1,113,2v11,11,11,11,11,11c125,15,126,17,126,19v,2,-1,4,-2,5xe" fillcolor="#375623 [1609]" stroked="f">
                  <v:path arrowok="t" o:connecttype="custom" o:connectlocs="204047,40911;106960,141485;88859,160236;78986,165350;70758,160236;51012,141485;3291,92051;0,81823;3291,73299;21392,54548;31265,49435;39493,54548;78986,95460;167845,3409;176073,0;185946,3409;204047,22160;207338,32388;204047,40911" o:connectangles="0,0,0,0,0,0,0,0,0,0,0,0,0,0,0,0,0,0,0"/>
                </v:shape>
                <v:rect id="Stage 5 - Main Title" o:spid="_x0000_s1062" style="position:absolute;left:17427;top:45810;width:36248;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3979B899" w14:textId="77777777" w:rsidR="00B02371" w:rsidRPr="006D3BCA" w:rsidRDefault="00B02371" w:rsidP="00123604">
                        <w:pPr>
                          <w:pStyle w:val="NormalWeb"/>
                          <w:spacing w:before="0" w:beforeAutospacing="0" w:after="0" w:afterAutospacing="0"/>
                          <w:rPr>
                            <w:rFonts w:ascii="Arial" w:hAnsi="Arial" w:cs="Arial"/>
                          </w:rPr>
                        </w:pPr>
                        <w:r w:rsidRPr="006D3BCA">
                          <w:rPr>
                            <w:rFonts w:ascii="Arial" w:hAnsi="Arial" w:cs="Arial"/>
                            <w:b/>
                            <w:bCs/>
                            <w:color w:val="ED7D31" w:themeColor="accent2"/>
                            <w:kern w:val="24"/>
                            <w:lang w:val="en-US"/>
                          </w:rPr>
                          <w:t>CARATERÍSTICAS SOCIODEMOGRÁFICAS</w:t>
                        </w:r>
                      </w:p>
                    </w:txbxContent>
                  </v:textbox>
                </v:rect>
                <v:shape id="Stage 5 - TextBox" o:spid="_x0000_s1063" type="#_x0000_t202" style="position:absolute;left:17426;top:48060;width:34485;height: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0CDEBA99" w14:textId="77777777" w:rsidR="00B02371" w:rsidRPr="006D3BCA" w:rsidRDefault="00B02371" w:rsidP="00123604">
                        <w:pPr>
                          <w:pStyle w:val="NormalWeb"/>
                          <w:spacing w:before="0" w:beforeAutospacing="0" w:after="0" w:afterAutospacing="0" w:line="285" w:lineRule="exact"/>
                          <w:jc w:val="both"/>
                          <w:rPr>
                            <w:rFonts w:ascii="Arial" w:hAnsi="Arial" w:cs="Arial"/>
                          </w:rPr>
                        </w:pPr>
                        <w:r w:rsidRPr="006D3BCA">
                          <w:rPr>
                            <w:rFonts w:ascii="Arial" w:hAnsi="Arial" w:cs="Arial"/>
                            <w:color w:val="323E4F" w:themeColor="text2" w:themeShade="BF"/>
                            <w:kern w:val="24"/>
                            <w:sz w:val="20"/>
                            <w:szCs w:val="20"/>
                          </w:rPr>
                          <w:t xml:space="preserve">Estado civil, número de personas en el hogar, nivel educativo de los padres, tenencia de hijos, si pertenece a un grupo indígena, residencia, medio de transporte, discapacidad. </w:t>
                        </w:r>
                      </w:p>
                    </w:txbxContent>
                  </v:textbox>
                </v:shape>
              </v:group>
            </w:pict>
          </mc:Fallback>
        </mc:AlternateContent>
      </w:r>
    </w:p>
    <w:p w14:paraId="596D52D4" w14:textId="77777777" w:rsidR="008C1261" w:rsidRPr="005B579F" w:rsidRDefault="008C1261" w:rsidP="009D2BBD">
      <w:pPr>
        <w:spacing w:after="0" w:line="240" w:lineRule="auto"/>
        <w:jc w:val="both"/>
        <w:rPr>
          <w:rFonts w:ascii="Candara" w:hAnsi="Candara" w:cs="Arial"/>
        </w:rPr>
      </w:pPr>
    </w:p>
    <w:p w14:paraId="520F7EBC" w14:textId="77777777" w:rsidR="00123604" w:rsidRDefault="00123604" w:rsidP="00123604">
      <w:pPr>
        <w:rPr>
          <w:rFonts w:ascii="Candara" w:hAnsi="Candara" w:cs="Arial"/>
          <w:sz w:val="24"/>
        </w:rPr>
      </w:pPr>
    </w:p>
    <w:p w14:paraId="377DC578" w14:textId="77777777" w:rsidR="00123604" w:rsidRDefault="00123604" w:rsidP="00123604">
      <w:pPr>
        <w:rPr>
          <w:rFonts w:ascii="Candara" w:hAnsi="Candara" w:cs="Arial"/>
          <w:sz w:val="24"/>
        </w:rPr>
      </w:pPr>
    </w:p>
    <w:p w14:paraId="6F0D57E5" w14:textId="77777777" w:rsidR="00123604" w:rsidRDefault="00123604" w:rsidP="00123604">
      <w:pPr>
        <w:rPr>
          <w:rFonts w:ascii="Candara" w:hAnsi="Candara" w:cs="Arial"/>
          <w:sz w:val="24"/>
        </w:rPr>
      </w:pPr>
    </w:p>
    <w:p w14:paraId="6DF1DB15" w14:textId="77777777" w:rsidR="00123604" w:rsidRDefault="00123604" w:rsidP="00123604">
      <w:pPr>
        <w:rPr>
          <w:rFonts w:ascii="Candara" w:hAnsi="Candara" w:cs="Arial"/>
          <w:sz w:val="24"/>
        </w:rPr>
      </w:pPr>
    </w:p>
    <w:p w14:paraId="726EAE3C" w14:textId="77777777" w:rsidR="00123604" w:rsidRDefault="00123604" w:rsidP="00123604">
      <w:pPr>
        <w:rPr>
          <w:rFonts w:ascii="Candara" w:hAnsi="Candara" w:cs="Arial"/>
          <w:sz w:val="24"/>
        </w:rPr>
      </w:pPr>
    </w:p>
    <w:p w14:paraId="1B1F2C82" w14:textId="77777777" w:rsidR="00123604" w:rsidRDefault="00123604" w:rsidP="00123604">
      <w:pPr>
        <w:rPr>
          <w:rFonts w:ascii="Candara" w:hAnsi="Candara" w:cs="Arial"/>
          <w:sz w:val="24"/>
        </w:rPr>
      </w:pPr>
    </w:p>
    <w:p w14:paraId="15FB42AF" w14:textId="77777777" w:rsidR="00123604" w:rsidRDefault="00123604" w:rsidP="00123604">
      <w:pPr>
        <w:rPr>
          <w:rFonts w:ascii="Candara" w:hAnsi="Candara" w:cs="Arial"/>
          <w:sz w:val="24"/>
        </w:rPr>
      </w:pPr>
    </w:p>
    <w:p w14:paraId="6339E3AD" w14:textId="77777777" w:rsidR="00123604" w:rsidRDefault="00123604" w:rsidP="00123604">
      <w:pPr>
        <w:rPr>
          <w:rFonts w:ascii="Candara" w:hAnsi="Candara" w:cs="Arial"/>
          <w:sz w:val="24"/>
        </w:rPr>
      </w:pPr>
    </w:p>
    <w:p w14:paraId="3EE05537" w14:textId="77777777" w:rsidR="00123604" w:rsidRDefault="00123604" w:rsidP="00123604">
      <w:pPr>
        <w:rPr>
          <w:rFonts w:ascii="Candara" w:hAnsi="Candara" w:cs="Arial"/>
          <w:sz w:val="24"/>
        </w:rPr>
      </w:pPr>
    </w:p>
    <w:p w14:paraId="3F31F200" w14:textId="77777777" w:rsidR="00123604" w:rsidRDefault="00123604" w:rsidP="00123604">
      <w:pPr>
        <w:rPr>
          <w:rFonts w:ascii="Candara" w:hAnsi="Candara" w:cs="Arial"/>
          <w:sz w:val="24"/>
        </w:rPr>
      </w:pPr>
    </w:p>
    <w:p w14:paraId="7A1DCDBA" w14:textId="77777777" w:rsidR="00123604" w:rsidRDefault="00123604" w:rsidP="00123604">
      <w:pPr>
        <w:rPr>
          <w:rFonts w:ascii="Candara" w:hAnsi="Candara" w:cs="Arial"/>
          <w:sz w:val="24"/>
        </w:rPr>
      </w:pPr>
    </w:p>
    <w:p w14:paraId="646A4FB4" w14:textId="77777777" w:rsidR="00123604" w:rsidRDefault="00123604" w:rsidP="00123604">
      <w:pPr>
        <w:rPr>
          <w:rFonts w:ascii="Candara" w:hAnsi="Candara" w:cs="Arial"/>
          <w:sz w:val="24"/>
        </w:rPr>
      </w:pPr>
    </w:p>
    <w:p w14:paraId="5D80A566" w14:textId="77777777" w:rsidR="00123604" w:rsidRDefault="00123604" w:rsidP="00123604">
      <w:pPr>
        <w:rPr>
          <w:rFonts w:ascii="Candara" w:hAnsi="Candara" w:cs="Arial"/>
          <w:sz w:val="24"/>
        </w:rPr>
      </w:pPr>
    </w:p>
    <w:p w14:paraId="2B56214F" w14:textId="77777777" w:rsidR="00123604" w:rsidRDefault="00123604" w:rsidP="00123604">
      <w:pPr>
        <w:rPr>
          <w:rFonts w:ascii="Candara" w:hAnsi="Candara" w:cs="Arial"/>
          <w:sz w:val="24"/>
        </w:rPr>
      </w:pPr>
    </w:p>
    <w:p w14:paraId="224892B7" w14:textId="77777777" w:rsidR="00123604" w:rsidRDefault="00123604" w:rsidP="00123604">
      <w:pPr>
        <w:rPr>
          <w:rFonts w:ascii="Candara" w:hAnsi="Candara" w:cs="Arial"/>
          <w:sz w:val="24"/>
        </w:rPr>
      </w:pPr>
    </w:p>
    <w:p w14:paraId="5531471A" w14:textId="77777777" w:rsidR="00123604" w:rsidRDefault="00123604" w:rsidP="00123604">
      <w:pPr>
        <w:rPr>
          <w:rFonts w:ascii="Candara" w:hAnsi="Candara" w:cs="Arial"/>
          <w:sz w:val="16"/>
          <w:szCs w:val="16"/>
        </w:rPr>
      </w:pPr>
    </w:p>
    <w:p w14:paraId="5E819B5E" w14:textId="69E129D3" w:rsidR="00F41741" w:rsidRPr="005062B3" w:rsidRDefault="00123604" w:rsidP="00123604">
      <w:pPr>
        <w:rPr>
          <w:rFonts w:ascii="Arial" w:hAnsi="Arial" w:cs="Arial"/>
          <w:color w:val="FF0000"/>
          <w:sz w:val="24"/>
        </w:rPr>
      </w:pPr>
      <w:r w:rsidRPr="005062B3">
        <w:rPr>
          <w:rFonts w:ascii="Arial" w:hAnsi="Arial" w:cs="Arial"/>
          <w:sz w:val="18"/>
          <w:szCs w:val="18"/>
        </w:rPr>
        <w:t xml:space="preserve">Fuente: </w:t>
      </w:r>
      <w:r w:rsidR="006B139C" w:rsidRPr="005062B3">
        <w:rPr>
          <w:rFonts w:ascii="Arial" w:hAnsi="Arial" w:cs="Arial"/>
          <w:sz w:val="18"/>
          <w:szCs w:val="18"/>
        </w:rPr>
        <w:t xml:space="preserve">ITCR, OPI, </w:t>
      </w:r>
      <w:r w:rsidR="00B76979" w:rsidRPr="005062B3">
        <w:rPr>
          <w:rFonts w:ascii="Arial" w:hAnsi="Arial" w:cs="Arial"/>
          <w:sz w:val="18"/>
          <w:szCs w:val="18"/>
        </w:rPr>
        <w:t>Cuestionario</w:t>
      </w:r>
      <w:r w:rsidRPr="005062B3">
        <w:rPr>
          <w:rFonts w:ascii="Arial" w:hAnsi="Arial" w:cs="Arial"/>
          <w:sz w:val="18"/>
          <w:szCs w:val="18"/>
        </w:rPr>
        <w:t xml:space="preserve"> Estudio Primer Ingreso 2018</w:t>
      </w:r>
      <w:r w:rsidR="00C61F1C" w:rsidRPr="005062B3">
        <w:rPr>
          <w:rFonts w:ascii="Arial" w:hAnsi="Arial" w:cs="Arial"/>
          <w:sz w:val="18"/>
          <w:szCs w:val="18"/>
        </w:rPr>
        <w:t>.</w:t>
      </w:r>
      <w:r w:rsidR="00B76979" w:rsidRPr="005062B3">
        <w:rPr>
          <w:rFonts w:ascii="Arial" w:hAnsi="Arial" w:cs="Arial"/>
          <w:sz w:val="18"/>
          <w:szCs w:val="18"/>
        </w:rPr>
        <w:t xml:space="preserve"> </w:t>
      </w:r>
    </w:p>
    <w:p w14:paraId="2D3246B5" w14:textId="0F7B3F99" w:rsidR="002C1D1A" w:rsidRPr="005062B3" w:rsidRDefault="00645DF1" w:rsidP="00C61F1C">
      <w:pPr>
        <w:spacing w:after="0" w:line="240" w:lineRule="auto"/>
        <w:jc w:val="both"/>
        <w:rPr>
          <w:rFonts w:ascii="Arial" w:hAnsi="Arial" w:cs="Arial"/>
        </w:rPr>
      </w:pPr>
      <w:r w:rsidRPr="005062B3">
        <w:rPr>
          <w:rFonts w:ascii="Arial" w:hAnsi="Arial" w:cs="Arial"/>
        </w:rPr>
        <w:t xml:space="preserve">Se realizó una prueba piloto </w:t>
      </w:r>
      <w:r w:rsidR="00D652EA" w:rsidRPr="005062B3">
        <w:rPr>
          <w:rFonts w:ascii="Arial" w:hAnsi="Arial" w:cs="Arial"/>
        </w:rPr>
        <w:t>con estudiantes</w:t>
      </w:r>
      <w:r w:rsidR="007411CD" w:rsidRPr="005062B3">
        <w:rPr>
          <w:rFonts w:ascii="Arial" w:hAnsi="Arial" w:cs="Arial"/>
        </w:rPr>
        <w:t xml:space="preserve"> regulares de la institución </w:t>
      </w:r>
      <w:r w:rsidR="00DD1D0D" w:rsidRPr="005062B3">
        <w:rPr>
          <w:rFonts w:ascii="Arial" w:hAnsi="Arial" w:cs="Arial"/>
        </w:rPr>
        <w:t xml:space="preserve">con el fin de obtener sus </w:t>
      </w:r>
      <w:r w:rsidR="007411CD" w:rsidRPr="005062B3">
        <w:rPr>
          <w:rFonts w:ascii="Arial" w:hAnsi="Arial" w:cs="Arial"/>
        </w:rPr>
        <w:t xml:space="preserve">observaciones </w:t>
      </w:r>
      <w:r w:rsidR="00956A09" w:rsidRPr="005062B3">
        <w:rPr>
          <w:rFonts w:ascii="Arial" w:hAnsi="Arial" w:cs="Arial"/>
        </w:rPr>
        <w:t xml:space="preserve">en </w:t>
      </w:r>
      <w:r w:rsidR="007411CD" w:rsidRPr="005062B3">
        <w:rPr>
          <w:rFonts w:ascii="Arial" w:hAnsi="Arial" w:cs="Arial"/>
        </w:rPr>
        <w:t>cuanto a</w:t>
      </w:r>
      <w:r w:rsidR="00E67EC4" w:rsidRPr="005062B3">
        <w:rPr>
          <w:rFonts w:ascii="Arial" w:hAnsi="Arial" w:cs="Arial"/>
        </w:rPr>
        <w:t xml:space="preserve"> la</w:t>
      </w:r>
      <w:r w:rsidR="007411CD" w:rsidRPr="005062B3">
        <w:rPr>
          <w:rFonts w:ascii="Arial" w:hAnsi="Arial" w:cs="Arial"/>
        </w:rPr>
        <w:t xml:space="preserve"> </w:t>
      </w:r>
      <w:r w:rsidR="00D652EA" w:rsidRPr="005062B3">
        <w:rPr>
          <w:rFonts w:ascii="Arial" w:hAnsi="Arial" w:cs="Arial"/>
        </w:rPr>
        <w:t>comprensión</w:t>
      </w:r>
      <w:r w:rsidR="007411CD" w:rsidRPr="005062B3">
        <w:rPr>
          <w:rFonts w:ascii="Arial" w:hAnsi="Arial" w:cs="Arial"/>
        </w:rPr>
        <w:t xml:space="preserve"> de las preguntas</w:t>
      </w:r>
      <w:r w:rsidR="00D652EA" w:rsidRPr="005062B3">
        <w:rPr>
          <w:rFonts w:ascii="Arial" w:hAnsi="Arial" w:cs="Arial"/>
        </w:rPr>
        <w:t xml:space="preserve">, claridad y </w:t>
      </w:r>
      <w:r w:rsidR="007411CD" w:rsidRPr="005062B3">
        <w:rPr>
          <w:rFonts w:ascii="Arial" w:hAnsi="Arial" w:cs="Arial"/>
        </w:rPr>
        <w:t xml:space="preserve">utilidad </w:t>
      </w:r>
      <w:r w:rsidR="00D652EA" w:rsidRPr="005062B3">
        <w:rPr>
          <w:rFonts w:ascii="Arial" w:hAnsi="Arial" w:cs="Arial"/>
        </w:rPr>
        <w:t>de la información</w:t>
      </w:r>
      <w:r w:rsidR="00956A09" w:rsidRPr="005062B3">
        <w:rPr>
          <w:rFonts w:ascii="Arial" w:hAnsi="Arial" w:cs="Arial"/>
        </w:rPr>
        <w:t>.</w:t>
      </w:r>
      <w:r w:rsidR="00EE53DA" w:rsidRPr="005062B3">
        <w:rPr>
          <w:rFonts w:ascii="Arial" w:hAnsi="Arial" w:cs="Arial"/>
        </w:rPr>
        <w:t xml:space="preserve"> </w:t>
      </w:r>
      <w:r w:rsidR="00956A09" w:rsidRPr="005062B3">
        <w:rPr>
          <w:rFonts w:ascii="Arial" w:hAnsi="Arial" w:cs="Arial"/>
        </w:rPr>
        <w:t xml:space="preserve">Finalmente se hacen los ajustes al instrumento a partir de la información y observaciones obtenidas </w:t>
      </w:r>
      <w:r w:rsidRPr="005062B3">
        <w:rPr>
          <w:rFonts w:ascii="Arial" w:hAnsi="Arial" w:cs="Arial"/>
        </w:rPr>
        <w:t xml:space="preserve">por </w:t>
      </w:r>
      <w:r w:rsidR="008C6B46">
        <w:rPr>
          <w:rFonts w:ascii="Arial" w:hAnsi="Arial" w:cs="Arial"/>
        </w:rPr>
        <w:t xml:space="preserve">los </w:t>
      </w:r>
      <w:r w:rsidRPr="005062B3">
        <w:rPr>
          <w:rFonts w:ascii="Arial" w:hAnsi="Arial" w:cs="Arial"/>
        </w:rPr>
        <w:t>estudiantes</w:t>
      </w:r>
      <w:r w:rsidR="007411CD" w:rsidRPr="005062B3">
        <w:rPr>
          <w:rFonts w:ascii="Arial" w:hAnsi="Arial" w:cs="Arial"/>
        </w:rPr>
        <w:t xml:space="preserve">. </w:t>
      </w:r>
      <w:bookmarkStart w:id="19" w:name="_Toc497745036"/>
    </w:p>
    <w:p w14:paraId="7CCF5442" w14:textId="77777777" w:rsidR="00C61F1C" w:rsidRPr="005062B3" w:rsidRDefault="00C61F1C" w:rsidP="00C61F1C">
      <w:pPr>
        <w:spacing w:after="0" w:line="240" w:lineRule="auto"/>
        <w:jc w:val="both"/>
        <w:rPr>
          <w:rFonts w:ascii="Candara" w:eastAsiaTheme="majorEastAsia" w:hAnsi="Candara" w:cs="Arial"/>
          <w:sz w:val="32"/>
          <w:szCs w:val="28"/>
        </w:rPr>
      </w:pPr>
    </w:p>
    <w:p w14:paraId="38E06542" w14:textId="77777777" w:rsidR="008B1B1F" w:rsidRPr="005062B3" w:rsidRDefault="007A0D7B" w:rsidP="00B65354">
      <w:pPr>
        <w:pStyle w:val="Ttulo2"/>
        <w:rPr>
          <w:rFonts w:ascii="Arial" w:hAnsi="Arial" w:cs="Arial"/>
          <w:sz w:val="32"/>
          <w:szCs w:val="28"/>
        </w:rPr>
      </w:pPr>
      <w:bookmarkStart w:id="20" w:name="_Toc530571128"/>
      <w:r w:rsidRPr="005062B3">
        <w:rPr>
          <w:rFonts w:ascii="Arial" w:hAnsi="Arial" w:cs="Arial"/>
          <w:color w:val="auto"/>
          <w:sz w:val="32"/>
          <w:szCs w:val="28"/>
        </w:rPr>
        <w:t>2.3</w:t>
      </w:r>
      <w:r w:rsidR="008B1B1F" w:rsidRPr="005062B3">
        <w:rPr>
          <w:rFonts w:ascii="Arial" w:hAnsi="Arial" w:cs="Arial"/>
          <w:color w:val="auto"/>
          <w:sz w:val="32"/>
          <w:szCs w:val="28"/>
        </w:rPr>
        <w:t xml:space="preserve"> Recolección de la información</w:t>
      </w:r>
      <w:bookmarkEnd w:id="19"/>
      <w:bookmarkEnd w:id="20"/>
    </w:p>
    <w:p w14:paraId="1399636E" w14:textId="77777777" w:rsidR="00EE53DA" w:rsidRPr="005B579F" w:rsidRDefault="00EE53DA">
      <w:pPr>
        <w:rPr>
          <w:rFonts w:ascii="Candara" w:hAnsi="Candara" w:cs="Arial"/>
        </w:rPr>
      </w:pPr>
    </w:p>
    <w:p w14:paraId="7E882D40" w14:textId="4BA5FC32" w:rsidR="00A35498" w:rsidRDefault="00606710" w:rsidP="006D3BCA">
      <w:pPr>
        <w:spacing w:after="0" w:line="240" w:lineRule="auto"/>
        <w:jc w:val="both"/>
        <w:rPr>
          <w:rFonts w:ascii="Arial" w:hAnsi="Arial" w:cs="Arial"/>
        </w:rPr>
      </w:pPr>
      <w:r w:rsidRPr="005062B3">
        <w:rPr>
          <w:rFonts w:ascii="Arial" w:hAnsi="Arial" w:cs="Arial"/>
        </w:rPr>
        <w:t>Al igual que en el año 2017</w:t>
      </w:r>
      <w:r w:rsidR="00A35498" w:rsidRPr="005062B3">
        <w:rPr>
          <w:rFonts w:ascii="Arial" w:hAnsi="Arial" w:cs="Arial"/>
        </w:rPr>
        <w:t>,</w:t>
      </w:r>
      <w:r w:rsidRPr="005062B3">
        <w:rPr>
          <w:rFonts w:ascii="Arial" w:hAnsi="Arial" w:cs="Arial"/>
        </w:rPr>
        <w:t xml:space="preserve"> el Departamento de Administración de Tecnologías de Información y Comunicación (DATIC)</w:t>
      </w:r>
      <w:r w:rsidR="00645DF1" w:rsidRPr="005062B3">
        <w:rPr>
          <w:rFonts w:ascii="Arial" w:hAnsi="Arial" w:cs="Arial"/>
        </w:rPr>
        <w:t>,</w:t>
      </w:r>
      <w:r w:rsidRPr="005062B3">
        <w:rPr>
          <w:rFonts w:ascii="Arial" w:hAnsi="Arial" w:cs="Arial"/>
        </w:rPr>
        <w:t xml:space="preserve"> brind</w:t>
      </w:r>
      <w:r w:rsidR="00A35498" w:rsidRPr="005062B3">
        <w:rPr>
          <w:rFonts w:ascii="Arial" w:hAnsi="Arial" w:cs="Arial"/>
        </w:rPr>
        <w:t>ó</w:t>
      </w:r>
      <w:r w:rsidRPr="005062B3">
        <w:rPr>
          <w:rFonts w:ascii="Arial" w:hAnsi="Arial" w:cs="Arial"/>
        </w:rPr>
        <w:t xml:space="preserve"> su cola</w:t>
      </w:r>
      <w:r w:rsidR="00EE53DA" w:rsidRPr="005062B3">
        <w:rPr>
          <w:rFonts w:ascii="Arial" w:hAnsi="Arial" w:cs="Arial"/>
        </w:rPr>
        <w:t xml:space="preserve">boración </w:t>
      </w:r>
      <w:r w:rsidRPr="005062B3">
        <w:rPr>
          <w:rFonts w:ascii="Arial" w:hAnsi="Arial" w:cs="Arial"/>
        </w:rPr>
        <w:t xml:space="preserve">para </w:t>
      </w:r>
      <w:r w:rsidR="00A35498" w:rsidRPr="005062B3">
        <w:rPr>
          <w:rFonts w:ascii="Arial" w:hAnsi="Arial" w:cs="Arial"/>
        </w:rPr>
        <w:t>que los estudiantes completaran en línea el cuestionario utilizando</w:t>
      </w:r>
      <w:r w:rsidR="008C6B46">
        <w:rPr>
          <w:rFonts w:ascii="Arial" w:hAnsi="Arial" w:cs="Arial"/>
        </w:rPr>
        <w:t xml:space="preserve"> el</w:t>
      </w:r>
      <w:r w:rsidR="00A35498" w:rsidRPr="005062B3">
        <w:rPr>
          <w:rFonts w:ascii="Arial" w:hAnsi="Arial" w:cs="Arial"/>
        </w:rPr>
        <w:t xml:space="preserve"> “Sitio de Encuestas TEC”.</w:t>
      </w:r>
      <w:r w:rsidR="00C572AB" w:rsidRPr="005062B3">
        <w:rPr>
          <w:rFonts w:ascii="Arial" w:hAnsi="Arial" w:cs="Arial"/>
        </w:rPr>
        <w:t xml:space="preserve"> </w:t>
      </w:r>
    </w:p>
    <w:p w14:paraId="20504B9C" w14:textId="77777777" w:rsidR="008C6B46" w:rsidRPr="005062B3" w:rsidRDefault="008C6B46" w:rsidP="006D3BCA">
      <w:pPr>
        <w:spacing w:after="0" w:line="240" w:lineRule="auto"/>
        <w:jc w:val="both"/>
        <w:rPr>
          <w:rFonts w:ascii="Arial" w:hAnsi="Arial" w:cs="Arial"/>
        </w:rPr>
      </w:pPr>
    </w:p>
    <w:p w14:paraId="493CFC97" w14:textId="10B73BA8" w:rsidR="005A46BE" w:rsidRDefault="00EB4FEF" w:rsidP="006D3BCA">
      <w:pPr>
        <w:spacing w:after="0" w:line="240" w:lineRule="auto"/>
        <w:jc w:val="both"/>
        <w:rPr>
          <w:rFonts w:ascii="Arial" w:hAnsi="Arial" w:cs="Arial"/>
        </w:rPr>
      </w:pPr>
      <w:r w:rsidRPr="005062B3">
        <w:rPr>
          <w:rFonts w:ascii="Arial" w:hAnsi="Arial" w:cs="Arial"/>
        </w:rPr>
        <w:t>P</w:t>
      </w:r>
      <w:r w:rsidR="00606710" w:rsidRPr="005062B3">
        <w:rPr>
          <w:rFonts w:ascii="Arial" w:hAnsi="Arial" w:cs="Arial"/>
        </w:rPr>
        <w:t>or medio de una invitación que se env</w:t>
      </w:r>
      <w:r w:rsidR="00A35498" w:rsidRPr="005062B3">
        <w:rPr>
          <w:rFonts w:ascii="Arial" w:hAnsi="Arial" w:cs="Arial"/>
        </w:rPr>
        <w:t>ió</w:t>
      </w:r>
      <w:r w:rsidR="005A46BE" w:rsidRPr="005062B3">
        <w:rPr>
          <w:rFonts w:ascii="Arial" w:hAnsi="Arial" w:cs="Arial"/>
        </w:rPr>
        <w:t xml:space="preserve"> a los estudiantes</w:t>
      </w:r>
      <w:r w:rsidR="000908A9" w:rsidRPr="005062B3">
        <w:rPr>
          <w:rFonts w:ascii="Arial" w:hAnsi="Arial" w:cs="Arial"/>
        </w:rPr>
        <w:t xml:space="preserve">, se </w:t>
      </w:r>
      <w:r w:rsidR="005A46BE" w:rsidRPr="005062B3">
        <w:rPr>
          <w:rFonts w:ascii="Arial" w:hAnsi="Arial" w:cs="Arial"/>
        </w:rPr>
        <w:t>busc</w:t>
      </w:r>
      <w:r w:rsidR="00A35498" w:rsidRPr="005062B3">
        <w:rPr>
          <w:rFonts w:ascii="Arial" w:hAnsi="Arial" w:cs="Arial"/>
        </w:rPr>
        <w:t>ó</w:t>
      </w:r>
      <w:r w:rsidR="005A46BE" w:rsidRPr="005062B3">
        <w:rPr>
          <w:rFonts w:ascii="Arial" w:hAnsi="Arial" w:cs="Arial"/>
        </w:rPr>
        <w:t xml:space="preserve"> motivar</w:t>
      </w:r>
      <w:r w:rsidR="000908A9" w:rsidRPr="005062B3">
        <w:rPr>
          <w:rFonts w:ascii="Arial" w:hAnsi="Arial" w:cs="Arial"/>
        </w:rPr>
        <w:t xml:space="preserve"> a </w:t>
      </w:r>
      <w:r w:rsidR="005A46BE" w:rsidRPr="005062B3">
        <w:rPr>
          <w:rFonts w:ascii="Arial" w:hAnsi="Arial" w:cs="Arial"/>
        </w:rPr>
        <w:t>los</w:t>
      </w:r>
      <w:r w:rsidR="000908A9" w:rsidRPr="005062B3">
        <w:rPr>
          <w:rFonts w:ascii="Arial" w:hAnsi="Arial" w:cs="Arial"/>
        </w:rPr>
        <w:t xml:space="preserve"> </w:t>
      </w:r>
      <w:r w:rsidR="008C6B46">
        <w:rPr>
          <w:rFonts w:ascii="Arial" w:hAnsi="Arial" w:cs="Arial"/>
        </w:rPr>
        <w:t xml:space="preserve">estudiantes </w:t>
      </w:r>
      <w:r w:rsidR="000908A9" w:rsidRPr="005062B3">
        <w:rPr>
          <w:rFonts w:ascii="Arial" w:hAnsi="Arial" w:cs="Arial"/>
        </w:rPr>
        <w:t xml:space="preserve">elegibles </w:t>
      </w:r>
      <w:r w:rsidR="005A46BE" w:rsidRPr="005062B3">
        <w:rPr>
          <w:rFonts w:ascii="Arial" w:hAnsi="Arial" w:cs="Arial"/>
        </w:rPr>
        <w:t>para que complet</w:t>
      </w:r>
      <w:r w:rsidR="00A35498" w:rsidRPr="005062B3">
        <w:rPr>
          <w:rFonts w:ascii="Arial" w:hAnsi="Arial" w:cs="Arial"/>
        </w:rPr>
        <w:t xml:space="preserve">aran </w:t>
      </w:r>
      <w:r w:rsidR="00B62602" w:rsidRPr="005062B3">
        <w:rPr>
          <w:rFonts w:ascii="Arial" w:hAnsi="Arial" w:cs="Arial"/>
        </w:rPr>
        <w:t>el instrumento</w:t>
      </w:r>
      <w:r w:rsidR="00981628" w:rsidRPr="005062B3">
        <w:rPr>
          <w:rFonts w:ascii="Arial" w:hAnsi="Arial" w:cs="Arial"/>
        </w:rPr>
        <w:t>.</w:t>
      </w:r>
      <w:r w:rsidR="00AE5C74" w:rsidRPr="005062B3">
        <w:rPr>
          <w:rFonts w:ascii="Arial" w:hAnsi="Arial" w:cs="Arial"/>
        </w:rPr>
        <w:t xml:space="preserve"> </w:t>
      </w:r>
      <w:r w:rsidR="00A35498" w:rsidRPr="005062B3">
        <w:rPr>
          <w:rFonts w:ascii="Arial" w:hAnsi="Arial" w:cs="Arial"/>
        </w:rPr>
        <w:t>A l</w:t>
      </w:r>
      <w:r w:rsidR="00BC1444" w:rsidRPr="005062B3">
        <w:rPr>
          <w:rFonts w:ascii="Arial" w:hAnsi="Arial" w:cs="Arial"/>
        </w:rPr>
        <w:t xml:space="preserve">as personas que matricularon y no completaron la encuesta se </w:t>
      </w:r>
      <w:r w:rsidR="000908A9" w:rsidRPr="005062B3">
        <w:rPr>
          <w:rFonts w:ascii="Arial" w:hAnsi="Arial" w:cs="Arial"/>
        </w:rPr>
        <w:lastRenderedPageBreak/>
        <w:t xml:space="preserve">les </w:t>
      </w:r>
      <w:r w:rsidR="00BC1444" w:rsidRPr="005062B3">
        <w:rPr>
          <w:rFonts w:ascii="Arial" w:hAnsi="Arial" w:cs="Arial"/>
        </w:rPr>
        <w:t>enví</w:t>
      </w:r>
      <w:r w:rsidR="00A35498" w:rsidRPr="005062B3">
        <w:rPr>
          <w:rFonts w:ascii="Arial" w:hAnsi="Arial" w:cs="Arial"/>
        </w:rPr>
        <w:t>o</w:t>
      </w:r>
      <w:r w:rsidR="00BC1444" w:rsidRPr="005062B3">
        <w:rPr>
          <w:rFonts w:ascii="Arial" w:hAnsi="Arial" w:cs="Arial"/>
        </w:rPr>
        <w:t xml:space="preserve"> dos recordatorios vía correo electrónico y mensajes de texto, </w:t>
      </w:r>
      <w:r w:rsidR="00A35498" w:rsidRPr="005062B3">
        <w:rPr>
          <w:rFonts w:ascii="Arial" w:hAnsi="Arial" w:cs="Arial"/>
        </w:rPr>
        <w:t>para esto se contó con</w:t>
      </w:r>
      <w:r w:rsidR="00BC1444" w:rsidRPr="005062B3">
        <w:rPr>
          <w:rFonts w:ascii="Arial" w:hAnsi="Arial" w:cs="Arial"/>
        </w:rPr>
        <w:t xml:space="preserve"> la colaboración del TEC Digital.</w:t>
      </w:r>
    </w:p>
    <w:p w14:paraId="0F6D0094" w14:textId="77777777" w:rsidR="008C6B46" w:rsidRPr="005062B3" w:rsidRDefault="008C6B46" w:rsidP="006D3BCA">
      <w:pPr>
        <w:spacing w:after="0" w:line="240" w:lineRule="auto"/>
        <w:jc w:val="both"/>
        <w:rPr>
          <w:rFonts w:ascii="Arial" w:hAnsi="Arial" w:cs="Arial"/>
        </w:rPr>
      </w:pPr>
    </w:p>
    <w:p w14:paraId="163BED24" w14:textId="77777777" w:rsidR="008C6B46" w:rsidRPr="005062B3" w:rsidRDefault="00645DF1" w:rsidP="008C6B46">
      <w:pPr>
        <w:spacing w:after="0" w:line="240" w:lineRule="auto"/>
        <w:jc w:val="both"/>
        <w:rPr>
          <w:rFonts w:ascii="Arial" w:hAnsi="Arial" w:cs="Arial"/>
        </w:rPr>
      </w:pPr>
      <w:r w:rsidRPr="005062B3">
        <w:rPr>
          <w:rFonts w:ascii="Arial" w:hAnsi="Arial" w:cs="Arial"/>
        </w:rPr>
        <w:t>El cuestionario se programa c</w:t>
      </w:r>
      <w:r w:rsidR="00BC1444" w:rsidRPr="005062B3">
        <w:rPr>
          <w:rFonts w:ascii="Arial" w:hAnsi="Arial" w:cs="Arial"/>
        </w:rPr>
        <w:t xml:space="preserve">on </w:t>
      </w:r>
      <w:r w:rsidRPr="005062B3">
        <w:rPr>
          <w:rFonts w:ascii="Arial" w:hAnsi="Arial" w:cs="Arial"/>
        </w:rPr>
        <w:t xml:space="preserve">la herramienta </w:t>
      </w:r>
      <w:r w:rsidRPr="005062B3">
        <w:rPr>
          <w:rFonts w:ascii="Arial" w:hAnsi="Arial" w:cs="Arial"/>
          <w:i/>
        </w:rPr>
        <w:t>“</w:t>
      </w:r>
      <w:r w:rsidR="00BC1444" w:rsidRPr="005062B3">
        <w:rPr>
          <w:rFonts w:ascii="Arial" w:hAnsi="Arial" w:cs="Arial"/>
          <w:i/>
        </w:rPr>
        <w:t>Lime Survey</w:t>
      </w:r>
      <w:r w:rsidRPr="005062B3">
        <w:rPr>
          <w:rFonts w:ascii="Arial" w:hAnsi="Arial" w:cs="Arial"/>
          <w:i/>
        </w:rPr>
        <w:t>”</w:t>
      </w:r>
      <w:r w:rsidRPr="005062B3">
        <w:rPr>
          <w:rFonts w:ascii="Arial" w:hAnsi="Arial" w:cs="Arial"/>
        </w:rPr>
        <w:t xml:space="preserve">, con el fin de </w:t>
      </w:r>
      <w:r w:rsidR="008C6B46">
        <w:rPr>
          <w:rFonts w:ascii="Arial" w:hAnsi="Arial" w:cs="Arial"/>
        </w:rPr>
        <w:t>recolectar los</w:t>
      </w:r>
      <w:r w:rsidR="00BC1444" w:rsidRPr="005062B3">
        <w:rPr>
          <w:rFonts w:ascii="Arial" w:hAnsi="Arial" w:cs="Arial"/>
        </w:rPr>
        <w:t xml:space="preserve"> datos en </w:t>
      </w:r>
      <w:r w:rsidR="003D3B89" w:rsidRPr="005062B3">
        <w:rPr>
          <w:rFonts w:ascii="Arial" w:hAnsi="Arial" w:cs="Arial"/>
        </w:rPr>
        <w:t>línea</w:t>
      </w:r>
      <w:r w:rsidR="00F71521" w:rsidRPr="005062B3">
        <w:rPr>
          <w:rFonts w:ascii="Arial" w:hAnsi="Arial" w:cs="Arial"/>
        </w:rPr>
        <w:t>,</w:t>
      </w:r>
      <w:r w:rsidR="00452226" w:rsidRPr="005062B3">
        <w:rPr>
          <w:rFonts w:ascii="Arial" w:hAnsi="Arial" w:cs="Arial"/>
        </w:rPr>
        <w:t xml:space="preserve"> </w:t>
      </w:r>
      <w:r w:rsidR="003D3B89" w:rsidRPr="005062B3">
        <w:rPr>
          <w:rFonts w:ascii="Arial" w:hAnsi="Arial" w:cs="Arial"/>
        </w:rPr>
        <w:t>los estudiantes completa</w:t>
      </w:r>
      <w:r w:rsidR="00BC1444" w:rsidRPr="005062B3">
        <w:rPr>
          <w:rFonts w:ascii="Arial" w:hAnsi="Arial" w:cs="Arial"/>
        </w:rPr>
        <w:t xml:space="preserve">n </w:t>
      </w:r>
      <w:r w:rsidR="00452226" w:rsidRPr="005062B3">
        <w:rPr>
          <w:rFonts w:ascii="Arial" w:hAnsi="Arial" w:cs="Arial"/>
        </w:rPr>
        <w:t xml:space="preserve">el </w:t>
      </w:r>
      <w:r w:rsidR="00BC1444" w:rsidRPr="005062B3">
        <w:rPr>
          <w:rFonts w:ascii="Arial" w:hAnsi="Arial" w:cs="Arial"/>
        </w:rPr>
        <w:t>cuestionario a su tiempo</w:t>
      </w:r>
      <w:r w:rsidR="00B62602" w:rsidRPr="005062B3">
        <w:rPr>
          <w:rFonts w:ascii="Arial" w:hAnsi="Arial" w:cs="Arial"/>
        </w:rPr>
        <w:t xml:space="preserve"> </w:t>
      </w:r>
      <w:r w:rsidR="00BC1444" w:rsidRPr="005062B3">
        <w:rPr>
          <w:rFonts w:ascii="Arial" w:hAnsi="Arial" w:cs="Arial"/>
        </w:rPr>
        <w:t xml:space="preserve">y </w:t>
      </w:r>
      <w:r w:rsidR="00B62602" w:rsidRPr="005062B3">
        <w:rPr>
          <w:rFonts w:ascii="Arial" w:hAnsi="Arial" w:cs="Arial"/>
        </w:rPr>
        <w:t>permite que los costos de</w:t>
      </w:r>
      <w:r w:rsidR="00BC1444" w:rsidRPr="005062B3">
        <w:rPr>
          <w:rFonts w:ascii="Arial" w:hAnsi="Arial" w:cs="Arial"/>
        </w:rPr>
        <w:t xml:space="preserve">l </w:t>
      </w:r>
      <w:r w:rsidR="00B62602" w:rsidRPr="005062B3">
        <w:rPr>
          <w:rFonts w:ascii="Arial" w:hAnsi="Arial" w:cs="Arial"/>
        </w:rPr>
        <w:t xml:space="preserve">estudio </w:t>
      </w:r>
      <w:r w:rsidR="00BC1444" w:rsidRPr="005062B3">
        <w:rPr>
          <w:rFonts w:ascii="Arial" w:hAnsi="Arial" w:cs="Arial"/>
        </w:rPr>
        <w:t xml:space="preserve">sean menores que los utilizados con otra metodología. </w:t>
      </w:r>
      <w:r w:rsidR="008C6B46" w:rsidRPr="008C6B46">
        <w:rPr>
          <w:rFonts w:ascii="Arial" w:hAnsi="Arial" w:cs="Arial"/>
        </w:rPr>
        <w:t>La encuesta se encuentra a disposición de los estudiantes desde el 15 de diciembre hasta el 9 de febrero cuando</w:t>
      </w:r>
      <w:r w:rsidR="008C6B46">
        <w:rPr>
          <w:rFonts w:ascii="Arial" w:hAnsi="Arial" w:cs="Arial"/>
        </w:rPr>
        <w:t xml:space="preserve"> finaliza la matrícula extraordinaria.</w:t>
      </w:r>
    </w:p>
    <w:p w14:paraId="43B30EF0" w14:textId="5301BAD9" w:rsidR="00B76979" w:rsidRPr="005062B3" w:rsidRDefault="00B76979" w:rsidP="006D3BCA">
      <w:pPr>
        <w:spacing w:after="0" w:line="240" w:lineRule="auto"/>
        <w:jc w:val="both"/>
        <w:rPr>
          <w:rFonts w:ascii="Arial" w:hAnsi="Arial" w:cs="Arial"/>
        </w:rPr>
      </w:pPr>
    </w:p>
    <w:p w14:paraId="77CEA16B" w14:textId="77777777" w:rsidR="008C6B46" w:rsidRDefault="00B62602" w:rsidP="008C6B46">
      <w:pPr>
        <w:jc w:val="both"/>
        <w:rPr>
          <w:rFonts w:ascii="Candara" w:hAnsi="Candara" w:cs="Arial"/>
          <w:sz w:val="24"/>
        </w:rPr>
      </w:pPr>
      <w:r w:rsidRPr="005062B3">
        <w:rPr>
          <w:rFonts w:ascii="Candara" w:hAnsi="Candara" w:cs="Arial"/>
          <w:sz w:val="24"/>
        </w:rPr>
        <w:t xml:space="preserve"> </w:t>
      </w:r>
      <w:bookmarkStart w:id="21" w:name="_Toc497745037"/>
    </w:p>
    <w:p w14:paraId="0465B89C" w14:textId="6ED8374E" w:rsidR="00C147DE" w:rsidRPr="006D3BCA" w:rsidRDefault="008B1B1F" w:rsidP="008C6B46">
      <w:pPr>
        <w:jc w:val="both"/>
        <w:rPr>
          <w:rFonts w:ascii="Arial" w:hAnsi="Arial" w:cs="Arial"/>
          <w:sz w:val="32"/>
          <w:szCs w:val="28"/>
        </w:rPr>
      </w:pPr>
      <w:r w:rsidRPr="006D3BCA">
        <w:rPr>
          <w:rFonts w:ascii="Arial" w:hAnsi="Arial" w:cs="Arial"/>
          <w:sz w:val="32"/>
          <w:szCs w:val="28"/>
        </w:rPr>
        <w:t>2.</w:t>
      </w:r>
      <w:r w:rsidR="00E01247" w:rsidRPr="006D3BCA">
        <w:rPr>
          <w:rFonts w:ascii="Arial" w:hAnsi="Arial" w:cs="Arial"/>
          <w:sz w:val="32"/>
          <w:szCs w:val="28"/>
        </w:rPr>
        <w:t>4</w:t>
      </w:r>
      <w:r w:rsidRPr="006D3BCA">
        <w:rPr>
          <w:rFonts w:ascii="Arial" w:hAnsi="Arial" w:cs="Arial"/>
          <w:sz w:val="32"/>
          <w:szCs w:val="28"/>
        </w:rPr>
        <w:t xml:space="preserve"> Procesamiento de los datos</w:t>
      </w:r>
      <w:bookmarkEnd w:id="21"/>
    </w:p>
    <w:p w14:paraId="4D67E361" w14:textId="77777777" w:rsidR="00C61F1C" w:rsidRPr="005062B3" w:rsidRDefault="00C61F1C" w:rsidP="00C61F1C">
      <w:pPr>
        <w:rPr>
          <w:rFonts w:ascii="Arial" w:hAnsi="Arial" w:cs="Arial"/>
        </w:rPr>
      </w:pPr>
    </w:p>
    <w:p w14:paraId="258AEE9C" w14:textId="77777777" w:rsidR="00273E18" w:rsidRPr="005062B3" w:rsidRDefault="00F71521" w:rsidP="007033A7">
      <w:pPr>
        <w:jc w:val="both"/>
        <w:rPr>
          <w:rFonts w:ascii="Arial" w:hAnsi="Arial" w:cs="Arial"/>
        </w:rPr>
      </w:pPr>
      <w:r w:rsidRPr="005062B3">
        <w:rPr>
          <w:rFonts w:ascii="Arial" w:hAnsi="Arial" w:cs="Arial"/>
        </w:rPr>
        <w:t xml:space="preserve">Al finalizar el </w:t>
      </w:r>
      <w:r w:rsidR="00E33DD5" w:rsidRPr="005062B3">
        <w:rPr>
          <w:rFonts w:ascii="Arial" w:hAnsi="Arial" w:cs="Arial"/>
        </w:rPr>
        <w:t>plazo par</w:t>
      </w:r>
      <w:r w:rsidRPr="005062B3">
        <w:rPr>
          <w:rFonts w:ascii="Arial" w:hAnsi="Arial" w:cs="Arial"/>
        </w:rPr>
        <w:t>a completar el instrumento de perfil de ingreso</w:t>
      </w:r>
      <w:r w:rsidR="00E33DD5" w:rsidRPr="005062B3">
        <w:rPr>
          <w:rFonts w:ascii="Arial" w:hAnsi="Arial" w:cs="Arial"/>
        </w:rPr>
        <w:t xml:space="preserve">, se extrae la base de datos del servidor de encuestas </w:t>
      </w:r>
      <w:r w:rsidR="002F6949" w:rsidRPr="005062B3">
        <w:rPr>
          <w:rFonts w:ascii="Arial" w:hAnsi="Arial" w:cs="Arial"/>
        </w:rPr>
        <w:t>d</w:t>
      </w:r>
      <w:r w:rsidR="00E33DD5" w:rsidRPr="005062B3">
        <w:rPr>
          <w:rFonts w:ascii="Arial" w:hAnsi="Arial" w:cs="Arial"/>
        </w:rPr>
        <w:t>el</w:t>
      </w:r>
      <w:r w:rsidR="0067556B" w:rsidRPr="005062B3">
        <w:rPr>
          <w:rFonts w:ascii="Arial" w:hAnsi="Arial" w:cs="Arial"/>
        </w:rPr>
        <w:t xml:space="preserve"> DATIC</w:t>
      </w:r>
      <w:r w:rsidRPr="005062B3">
        <w:rPr>
          <w:rFonts w:ascii="Arial" w:hAnsi="Arial" w:cs="Arial"/>
        </w:rPr>
        <w:t xml:space="preserve"> y se inicia la etapa de limpieza y depuración de la </w:t>
      </w:r>
      <w:r w:rsidR="00AA39AC" w:rsidRPr="005062B3">
        <w:rPr>
          <w:rFonts w:ascii="Arial" w:hAnsi="Arial" w:cs="Arial"/>
        </w:rPr>
        <w:t>información</w:t>
      </w:r>
      <w:r w:rsidR="001A5191" w:rsidRPr="005062B3">
        <w:rPr>
          <w:rFonts w:ascii="Arial" w:hAnsi="Arial" w:cs="Arial"/>
        </w:rPr>
        <w:t>.</w:t>
      </w:r>
      <w:r w:rsidR="00AA39AC" w:rsidRPr="005062B3">
        <w:rPr>
          <w:rFonts w:ascii="Arial" w:hAnsi="Arial" w:cs="Arial"/>
        </w:rPr>
        <w:t xml:space="preserve"> </w:t>
      </w:r>
      <w:r w:rsidR="00273E18" w:rsidRPr="005062B3">
        <w:rPr>
          <w:rFonts w:ascii="Arial" w:hAnsi="Arial" w:cs="Arial"/>
        </w:rPr>
        <w:t xml:space="preserve">Inicialmente se contó con </w:t>
      </w:r>
      <w:r w:rsidRPr="005062B3">
        <w:rPr>
          <w:rFonts w:ascii="Arial" w:hAnsi="Arial" w:cs="Arial"/>
        </w:rPr>
        <w:t>3601</w:t>
      </w:r>
      <w:r w:rsidR="00273E18" w:rsidRPr="005062B3">
        <w:rPr>
          <w:rFonts w:ascii="Arial" w:hAnsi="Arial" w:cs="Arial"/>
        </w:rPr>
        <w:t xml:space="preserve"> </w:t>
      </w:r>
      <w:r w:rsidR="00436C5C" w:rsidRPr="005062B3">
        <w:rPr>
          <w:rFonts w:ascii="Arial" w:hAnsi="Arial" w:cs="Arial"/>
        </w:rPr>
        <w:t xml:space="preserve">estudiantes que </w:t>
      </w:r>
      <w:r w:rsidR="00273E18" w:rsidRPr="005062B3">
        <w:rPr>
          <w:rFonts w:ascii="Arial" w:hAnsi="Arial" w:cs="Arial"/>
        </w:rPr>
        <w:t>resp</w:t>
      </w:r>
      <w:r w:rsidR="00436C5C" w:rsidRPr="005062B3">
        <w:rPr>
          <w:rFonts w:ascii="Arial" w:hAnsi="Arial" w:cs="Arial"/>
        </w:rPr>
        <w:t>ondieron</w:t>
      </w:r>
      <w:r w:rsidR="00B67CA3" w:rsidRPr="005062B3">
        <w:rPr>
          <w:rFonts w:ascii="Arial" w:hAnsi="Arial" w:cs="Arial"/>
        </w:rPr>
        <w:t xml:space="preserve">. De este grupo se excluyó </w:t>
      </w:r>
      <w:r w:rsidR="00436C5C" w:rsidRPr="005062B3">
        <w:rPr>
          <w:rFonts w:ascii="Arial" w:hAnsi="Arial" w:cs="Arial"/>
        </w:rPr>
        <w:t xml:space="preserve">aquellos </w:t>
      </w:r>
      <w:r w:rsidRPr="005062B3">
        <w:rPr>
          <w:rFonts w:ascii="Arial" w:hAnsi="Arial" w:cs="Arial"/>
        </w:rPr>
        <w:t xml:space="preserve">estudiantes elegibles que no lograron matricular, </w:t>
      </w:r>
      <w:r w:rsidR="00436C5C" w:rsidRPr="005062B3">
        <w:rPr>
          <w:rFonts w:ascii="Arial" w:hAnsi="Arial" w:cs="Arial"/>
        </w:rPr>
        <w:t xml:space="preserve">a los </w:t>
      </w:r>
      <w:r w:rsidR="00790DCC" w:rsidRPr="005062B3">
        <w:rPr>
          <w:rFonts w:ascii="Arial" w:hAnsi="Arial" w:cs="Arial"/>
        </w:rPr>
        <w:t xml:space="preserve">estudiantes </w:t>
      </w:r>
      <w:r w:rsidR="001C6AAC" w:rsidRPr="005062B3">
        <w:rPr>
          <w:rFonts w:ascii="Arial" w:hAnsi="Arial" w:cs="Arial"/>
        </w:rPr>
        <w:t xml:space="preserve">que </w:t>
      </w:r>
      <w:r w:rsidR="00790DCC" w:rsidRPr="005062B3">
        <w:rPr>
          <w:rFonts w:ascii="Arial" w:hAnsi="Arial" w:cs="Arial"/>
        </w:rPr>
        <w:t>no completaron la encuesta</w:t>
      </w:r>
      <w:r w:rsidR="005506DF" w:rsidRPr="005062B3">
        <w:rPr>
          <w:rFonts w:ascii="Arial" w:hAnsi="Arial" w:cs="Arial"/>
        </w:rPr>
        <w:t xml:space="preserve"> en su totalidad</w:t>
      </w:r>
      <w:r w:rsidR="001C6AAC" w:rsidRPr="005062B3">
        <w:rPr>
          <w:rFonts w:ascii="Arial" w:hAnsi="Arial" w:cs="Arial"/>
        </w:rPr>
        <w:t xml:space="preserve">, </w:t>
      </w:r>
      <w:r w:rsidR="00D16EC5" w:rsidRPr="005062B3">
        <w:rPr>
          <w:rFonts w:ascii="Arial" w:hAnsi="Arial" w:cs="Arial"/>
        </w:rPr>
        <w:t>y,</w:t>
      </w:r>
      <w:r w:rsidR="00790DCC" w:rsidRPr="005062B3">
        <w:rPr>
          <w:rFonts w:ascii="Arial" w:hAnsi="Arial" w:cs="Arial"/>
        </w:rPr>
        <w:t xml:space="preserve"> </w:t>
      </w:r>
      <w:r w:rsidR="00436C5C" w:rsidRPr="005062B3">
        <w:rPr>
          <w:rFonts w:ascii="Arial" w:hAnsi="Arial" w:cs="Arial"/>
        </w:rPr>
        <w:t>por último,</w:t>
      </w:r>
      <w:r w:rsidR="00D16EC5" w:rsidRPr="005062B3">
        <w:rPr>
          <w:rFonts w:ascii="Arial" w:hAnsi="Arial" w:cs="Arial"/>
        </w:rPr>
        <w:t xml:space="preserve"> se toma en cue</w:t>
      </w:r>
      <w:r w:rsidR="005506DF" w:rsidRPr="005062B3">
        <w:rPr>
          <w:rFonts w:ascii="Arial" w:hAnsi="Arial" w:cs="Arial"/>
        </w:rPr>
        <w:t>nta solo una entrevista por estudiante, en caso de que se encuentre replicado.</w:t>
      </w:r>
      <w:r w:rsidR="00436C5C" w:rsidRPr="005062B3">
        <w:rPr>
          <w:rFonts w:ascii="Arial" w:hAnsi="Arial" w:cs="Arial"/>
        </w:rPr>
        <w:t xml:space="preserve"> </w:t>
      </w:r>
    </w:p>
    <w:p w14:paraId="5DF09F80" w14:textId="7861ACAD" w:rsidR="00F71521" w:rsidRPr="005062B3" w:rsidRDefault="00B67CA3" w:rsidP="007033A7">
      <w:pPr>
        <w:jc w:val="both"/>
        <w:rPr>
          <w:rFonts w:ascii="Arial" w:hAnsi="Arial" w:cs="Arial"/>
        </w:rPr>
      </w:pPr>
      <w:r w:rsidRPr="005062B3">
        <w:rPr>
          <w:rFonts w:ascii="Arial" w:hAnsi="Arial" w:cs="Arial"/>
        </w:rPr>
        <w:t>Posteriormente s</w:t>
      </w:r>
      <w:r w:rsidR="00790DCC" w:rsidRPr="005062B3">
        <w:rPr>
          <w:rFonts w:ascii="Arial" w:hAnsi="Arial" w:cs="Arial"/>
        </w:rPr>
        <w:t xml:space="preserve">e </w:t>
      </w:r>
      <w:r w:rsidR="00436C5C" w:rsidRPr="005062B3">
        <w:rPr>
          <w:rFonts w:ascii="Arial" w:hAnsi="Arial" w:cs="Arial"/>
        </w:rPr>
        <w:t>c</w:t>
      </w:r>
      <w:r w:rsidR="00790DCC" w:rsidRPr="005062B3">
        <w:rPr>
          <w:rFonts w:ascii="Arial" w:hAnsi="Arial" w:cs="Arial"/>
        </w:rPr>
        <w:t>oncilia</w:t>
      </w:r>
      <w:r w:rsidR="00436C5C" w:rsidRPr="005062B3">
        <w:rPr>
          <w:rFonts w:ascii="Arial" w:hAnsi="Arial" w:cs="Arial"/>
        </w:rPr>
        <w:t xml:space="preserve"> la información de los estudiantes de</w:t>
      </w:r>
      <w:r w:rsidR="00790DCC" w:rsidRPr="005062B3">
        <w:rPr>
          <w:rFonts w:ascii="Arial" w:hAnsi="Arial" w:cs="Arial"/>
        </w:rPr>
        <w:t xml:space="preserve"> la base de datos suministra</w:t>
      </w:r>
      <w:r w:rsidRPr="005062B3">
        <w:rPr>
          <w:rFonts w:ascii="Arial" w:hAnsi="Arial" w:cs="Arial"/>
        </w:rPr>
        <w:t>da</w:t>
      </w:r>
      <w:r w:rsidR="00790DCC" w:rsidRPr="005062B3">
        <w:rPr>
          <w:rFonts w:ascii="Arial" w:hAnsi="Arial" w:cs="Arial"/>
        </w:rPr>
        <w:t xml:space="preserve"> </w:t>
      </w:r>
      <w:r w:rsidRPr="005062B3">
        <w:rPr>
          <w:rFonts w:ascii="Arial" w:hAnsi="Arial" w:cs="Arial"/>
        </w:rPr>
        <w:t xml:space="preserve">por </w:t>
      </w:r>
      <w:r w:rsidR="00790DCC" w:rsidRPr="005062B3">
        <w:rPr>
          <w:rFonts w:ascii="Arial" w:hAnsi="Arial" w:cs="Arial"/>
        </w:rPr>
        <w:t>el Departamento de Admisión y Registro</w:t>
      </w:r>
      <w:r w:rsidR="000908A9" w:rsidRPr="005062B3">
        <w:rPr>
          <w:rFonts w:ascii="Arial" w:hAnsi="Arial" w:cs="Arial"/>
        </w:rPr>
        <w:t xml:space="preserve"> de los est</w:t>
      </w:r>
      <w:r w:rsidRPr="005062B3">
        <w:rPr>
          <w:rFonts w:ascii="Arial" w:hAnsi="Arial" w:cs="Arial"/>
        </w:rPr>
        <w:t>udiantes de primer ingreso 2018</w:t>
      </w:r>
      <w:r w:rsidR="00790DCC" w:rsidRPr="005062B3">
        <w:rPr>
          <w:rFonts w:ascii="Arial" w:hAnsi="Arial" w:cs="Arial"/>
        </w:rPr>
        <w:t>, y la base de datos de la encuesta de perfil de ingreso</w:t>
      </w:r>
      <w:r w:rsidR="000908A9" w:rsidRPr="005062B3">
        <w:rPr>
          <w:rFonts w:ascii="Arial" w:hAnsi="Arial" w:cs="Arial"/>
        </w:rPr>
        <w:t xml:space="preserve"> 2018, </w:t>
      </w:r>
      <w:r w:rsidR="00436C5C" w:rsidRPr="005062B3">
        <w:rPr>
          <w:rFonts w:ascii="Arial" w:hAnsi="Arial" w:cs="Arial"/>
        </w:rPr>
        <w:t xml:space="preserve">para finalmente obtener una </w:t>
      </w:r>
      <w:r w:rsidR="000908A9" w:rsidRPr="005062B3">
        <w:rPr>
          <w:rFonts w:ascii="Arial" w:hAnsi="Arial" w:cs="Arial"/>
        </w:rPr>
        <w:t xml:space="preserve">población de estudio </w:t>
      </w:r>
      <w:r w:rsidR="00436C5C" w:rsidRPr="005062B3">
        <w:rPr>
          <w:rFonts w:ascii="Arial" w:hAnsi="Arial" w:cs="Arial"/>
        </w:rPr>
        <w:t>de 18</w:t>
      </w:r>
      <w:r w:rsidR="008C6B46">
        <w:rPr>
          <w:rFonts w:ascii="Arial" w:hAnsi="Arial" w:cs="Arial"/>
        </w:rPr>
        <w:t>28</w:t>
      </w:r>
      <w:r w:rsidR="00436C5C" w:rsidRPr="005062B3">
        <w:rPr>
          <w:rFonts w:ascii="Arial" w:hAnsi="Arial" w:cs="Arial"/>
        </w:rPr>
        <w:t xml:space="preserve"> estudiantes, </w:t>
      </w:r>
      <w:r w:rsidR="00F97EE5" w:rsidRPr="005062B3">
        <w:rPr>
          <w:rFonts w:ascii="Arial" w:hAnsi="Arial" w:cs="Arial"/>
        </w:rPr>
        <w:t xml:space="preserve">a </w:t>
      </w:r>
      <w:r w:rsidR="00436C5C" w:rsidRPr="005062B3">
        <w:rPr>
          <w:rFonts w:ascii="Arial" w:hAnsi="Arial" w:cs="Arial"/>
        </w:rPr>
        <w:t xml:space="preserve">quienes se </w:t>
      </w:r>
      <w:r w:rsidR="000908A9" w:rsidRPr="005062B3">
        <w:rPr>
          <w:rFonts w:ascii="Arial" w:hAnsi="Arial" w:cs="Arial"/>
        </w:rPr>
        <w:t>somet</w:t>
      </w:r>
      <w:r w:rsidR="00436C5C" w:rsidRPr="005062B3">
        <w:rPr>
          <w:rFonts w:ascii="Arial" w:hAnsi="Arial" w:cs="Arial"/>
        </w:rPr>
        <w:t>i</w:t>
      </w:r>
      <w:r w:rsidR="00F97EE5" w:rsidRPr="005062B3">
        <w:rPr>
          <w:rFonts w:ascii="Arial" w:hAnsi="Arial" w:cs="Arial"/>
        </w:rPr>
        <w:t>ó</w:t>
      </w:r>
      <w:r w:rsidR="00436C5C" w:rsidRPr="005062B3">
        <w:rPr>
          <w:rFonts w:ascii="Arial" w:hAnsi="Arial" w:cs="Arial"/>
        </w:rPr>
        <w:t xml:space="preserve"> </w:t>
      </w:r>
      <w:r w:rsidR="000908A9" w:rsidRPr="005062B3">
        <w:rPr>
          <w:rFonts w:ascii="Arial" w:hAnsi="Arial" w:cs="Arial"/>
        </w:rPr>
        <w:t xml:space="preserve">al análisis. </w:t>
      </w:r>
    </w:p>
    <w:p w14:paraId="7323E09E" w14:textId="77777777" w:rsidR="00C147DE" w:rsidRPr="005062B3" w:rsidRDefault="00D16EC5" w:rsidP="007033A7">
      <w:pPr>
        <w:jc w:val="both"/>
        <w:rPr>
          <w:rFonts w:ascii="Arial" w:hAnsi="Arial" w:cs="Arial"/>
        </w:rPr>
      </w:pPr>
      <w:r w:rsidRPr="005062B3">
        <w:rPr>
          <w:rFonts w:ascii="Arial" w:hAnsi="Arial" w:cs="Arial"/>
        </w:rPr>
        <w:t>Para realizar el procesamiento y análisis estadístico de la información se utilizó el software estadístico SPSS, mediante el cual se realizaron</w:t>
      </w:r>
      <w:r w:rsidR="000908A9" w:rsidRPr="005062B3">
        <w:rPr>
          <w:rFonts w:ascii="Arial" w:hAnsi="Arial" w:cs="Arial"/>
        </w:rPr>
        <w:t xml:space="preserve"> frecuencias</w:t>
      </w:r>
      <w:r w:rsidRPr="005062B3">
        <w:rPr>
          <w:rFonts w:ascii="Arial" w:hAnsi="Arial" w:cs="Arial"/>
        </w:rPr>
        <w:t>,</w:t>
      </w:r>
      <w:r w:rsidR="000908A9" w:rsidRPr="005062B3">
        <w:rPr>
          <w:rFonts w:ascii="Arial" w:hAnsi="Arial" w:cs="Arial"/>
        </w:rPr>
        <w:t xml:space="preserve"> cruces d</w:t>
      </w:r>
      <w:r w:rsidRPr="005062B3">
        <w:rPr>
          <w:rFonts w:ascii="Arial" w:hAnsi="Arial" w:cs="Arial"/>
        </w:rPr>
        <w:t>e información y análisis multivalente,</w:t>
      </w:r>
      <w:r w:rsidR="000908A9" w:rsidRPr="005062B3">
        <w:rPr>
          <w:rFonts w:ascii="Arial" w:hAnsi="Arial" w:cs="Arial"/>
        </w:rPr>
        <w:t xml:space="preserve"> según los requerimientos </w:t>
      </w:r>
      <w:r w:rsidR="00436C5C" w:rsidRPr="005062B3">
        <w:rPr>
          <w:rFonts w:ascii="Arial" w:hAnsi="Arial" w:cs="Arial"/>
        </w:rPr>
        <w:t xml:space="preserve">previamente establecidos por las escuelas y las autoridades. </w:t>
      </w:r>
    </w:p>
    <w:p w14:paraId="426CF58D" w14:textId="77777777" w:rsidR="00B76979" w:rsidRPr="006D3BCA" w:rsidRDefault="00B76979" w:rsidP="00C61F1C">
      <w:pPr>
        <w:jc w:val="both"/>
        <w:rPr>
          <w:rFonts w:ascii="Arial" w:hAnsi="Arial" w:cs="Arial"/>
          <w:sz w:val="32"/>
          <w:szCs w:val="28"/>
        </w:rPr>
      </w:pPr>
      <w:bookmarkStart w:id="22" w:name="_Toc497745038"/>
    </w:p>
    <w:p w14:paraId="6914E847" w14:textId="77777777" w:rsidR="0030688A" w:rsidRPr="006D3BCA" w:rsidRDefault="0030688A" w:rsidP="00C61F1C">
      <w:pPr>
        <w:jc w:val="both"/>
        <w:rPr>
          <w:rFonts w:ascii="Arial" w:hAnsi="Arial" w:cs="Arial"/>
          <w:sz w:val="32"/>
          <w:szCs w:val="28"/>
        </w:rPr>
      </w:pPr>
      <w:r w:rsidRPr="006D3BCA">
        <w:rPr>
          <w:rFonts w:ascii="Arial" w:hAnsi="Arial" w:cs="Arial"/>
          <w:sz w:val="32"/>
          <w:szCs w:val="28"/>
        </w:rPr>
        <w:t>2.5</w:t>
      </w:r>
      <w:r w:rsidR="008B1B1F" w:rsidRPr="006D3BCA">
        <w:rPr>
          <w:rFonts w:ascii="Arial" w:hAnsi="Arial" w:cs="Arial"/>
          <w:sz w:val="32"/>
          <w:szCs w:val="28"/>
        </w:rPr>
        <w:t xml:space="preserve"> Nivel de respuesta</w:t>
      </w:r>
      <w:bookmarkEnd w:id="22"/>
    </w:p>
    <w:p w14:paraId="621FE5A0" w14:textId="77777777" w:rsidR="00C61F1C" w:rsidRPr="006D3BCA" w:rsidRDefault="00C61F1C" w:rsidP="00C61F1C">
      <w:pPr>
        <w:jc w:val="both"/>
        <w:rPr>
          <w:rFonts w:ascii="Arial" w:hAnsi="Arial" w:cs="Arial"/>
        </w:rPr>
      </w:pPr>
    </w:p>
    <w:p w14:paraId="7CB9124C" w14:textId="5F0A2A83" w:rsidR="005D4904" w:rsidRDefault="00617950" w:rsidP="005D4904">
      <w:pPr>
        <w:spacing w:after="0" w:line="240" w:lineRule="auto"/>
        <w:jc w:val="both"/>
        <w:rPr>
          <w:rFonts w:ascii="Arial" w:hAnsi="Arial" w:cs="Arial"/>
        </w:rPr>
      </w:pPr>
      <w:r w:rsidRPr="005062B3">
        <w:rPr>
          <w:rFonts w:ascii="Arial" w:hAnsi="Arial" w:cs="Arial"/>
        </w:rPr>
        <w:t xml:space="preserve">Para el perfil de </w:t>
      </w:r>
      <w:r w:rsidR="00F97EE5" w:rsidRPr="005062B3">
        <w:rPr>
          <w:rFonts w:ascii="Arial" w:hAnsi="Arial" w:cs="Arial"/>
        </w:rPr>
        <w:t xml:space="preserve">primer </w:t>
      </w:r>
      <w:r w:rsidRPr="005062B3">
        <w:rPr>
          <w:rFonts w:ascii="Arial" w:hAnsi="Arial" w:cs="Arial"/>
        </w:rPr>
        <w:t xml:space="preserve">ingreso 2018 se alcanza un nivel de </w:t>
      </w:r>
      <w:r w:rsidR="0030688A" w:rsidRPr="005062B3">
        <w:rPr>
          <w:rFonts w:ascii="Arial" w:hAnsi="Arial" w:cs="Arial"/>
        </w:rPr>
        <w:t>respuesta</w:t>
      </w:r>
      <w:r w:rsidRPr="005062B3">
        <w:rPr>
          <w:rFonts w:ascii="Arial" w:hAnsi="Arial" w:cs="Arial"/>
        </w:rPr>
        <w:t xml:space="preserve"> de u</w:t>
      </w:r>
      <w:r w:rsidR="0030688A" w:rsidRPr="005062B3">
        <w:rPr>
          <w:rFonts w:ascii="Arial" w:hAnsi="Arial" w:cs="Arial"/>
        </w:rPr>
        <w:t xml:space="preserve">n </w:t>
      </w:r>
      <w:r w:rsidR="00075EE0" w:rsidRPr="005062B3">
        <w:rPr>
          <w:rFonts w:ascii="Arial" w:hAnsi="Arial" w:cs="Arial"/>
        </w:rPr>
        <w:t>73,4</w:t>
      </w:r>
      <w:r w:rsidR="0067556B" w:rsidRPr="005062B3">
        <w:rPr>
          <w:rFonts w:ascii="Arial" w:hAnsi="Arial" w:cs="Arial"/>
        </w:rPr>
        <w:t>%</w:t>
      </w:r>
      <w:r w:rsidR="0030688A" w:rsidRPr="005062B3">
        <w:rPr>
          <w:rFonts w:ascii="Arial" w:hAnsi="Arial" w:cs="Arial"/>
        </w:rPr>
        <w:t xml:space="preserve"> que corresponde a</w:t>
      </w:r>
      <w:r w:rsidR="00081F14" w:rsidRPr="005062B3">
        <w:rPr>
          <w:rFonts w:ascii="Arial" w:hAnsi="Arial" w:cs="Arial"/>
        </w:rPr>
        <w:t xml:space="preserve"> 1</w:t>
      </w:r>
      <w:r w:rsidR="00846028" w:rsidRPr="005062B3">
        <w:rPr>
          <w:rFonts w:ascii="Arial" w:hAnsi="Arial" w:cs="Arial"/>
        </w:rPr>
        <w:t>34</w:t>
      </w:r>
      <w:r w:rsidR="00075EE0" w:rsidRPr="005062B3">
        <w:rPr>
          <w:rFonts w:ascii="Arial" w:hAnsi="Arial" w:cs="Arial"/>
        </w:rPr>
        <w:t>2</w:t>
      </w:r>
      <w:r w:rsidR="00846028" w:rsidRPr="005062B3">
        <w:rPr>
          <w:rFonts w:ascii="Arial" w:hAnsi="Arial" w:cs="Arial"/>
        </w:rPr>
        <w:t xml:space="preserve"> estudiantes</w:t>
      </w:r>
      <w:r w:rsidR="00081F14" w:rsidRPr="005062B3">
        <w:rPr>
          <w:rFonts w:ascii="Arial" w:hAnsi="Arial" w:cs="Arial"/>
        </w:rPr>
        <w:t xml:space="preserve"> que completan la encuesta, existe un porcentaje adicional de personas que in</w:t>
      </w:r>
      <w:r w:rsidR="005D4904" w:rsidRPr="005062B3">
        <w:rPr>
          <w:rFonts w:ascii="Arial" w:hAnsi="Arial" w:cs="Arial"/>
        </w:rPr>
        <w:t>ician el cuestionario</w:t>
      </w:r>
      <w:r w:rsidR="00A1377E" w:rsidRPr="005062B3">
        <w:rPr>
          <w:rFonts w:ascii="Arial" w:hAnsi="Arial" w:cs="Arial"/>
        </w:rPr>
        <w:t>, pero no lo</w:t>
      </w:r>
      <w:r w:rsidR="00081F14" w:rsidRPr="005062B3">
        <w:rPr>
          <w:rFonts w:ascii="Arial" w:hAnsi="Arial" w:cs="Arial"/>
        </w:rPr>
        <w:t xml:space="preserve"> concluyen en su totalidad, este dato </w:t>
      </w:r>
      <w:r w:rsidR="00846028" w:rsidRPr="005062B3">
        <w:rPr>
          <w:rFonts w:ascii="Arial" w:hAnsi="Arial" w:cs="Arial"/>
        </w:rPr>
        <w:t>es de aproximadamente</w:t>
      </w:r>
      <w:r w:rsidR="00A1377E" w:rsidRPr="005062B3">
        <w:rPr>
          <w:rFonts w:ascii="Arial" w:hAnsi="Arial" w:cs="Arial"/>
        </w:rPr>
        <w:t xml:space="preserve"> </w:t>
      </w:r>
      <w:r w:rsidR="00846028" w:rsidRPr="005062B3">
        <w:rPr>
          <w:rFonts w:ascii="Arial" w:hAnsi="Arial" w:cs="Arial"/>
        </w:rPr>
        <w:t>106</w:t>
      </w:r>
      <w:r w:rsidR="00A1377E" w:rsidRPr="005062B3">
        <w:rPr>
          <w:rFonts w:ascii="Arial" w:hAnsi="Arial" w:cs="Arial"/>
        </w:rPr>
        <w:t xml:space="preserve"> casos</w:t>
      </w:r>
      <w:r w:rsidR="000208C7" w:rsidRPr="005062B3">
        <w:rPr>
          <w:rFonts w:ascii="Arial" w:hAnsi="Arial" w:cs="Arial"/>
        </w:rPr>
        <w:t>, por lo que son excluidos del análisis</w:t>
      </w:r>
      <w:r w:rsidR="00846028" w:rsidRPr="005062B3">
        <w:rPr>
          <w:rFonts w:ascii="Arial" w:hAnsi="Arial" w:cs="Arial"/>
        </w:rPr>
        <w:t>.</w:t>
      </w:r>
    </w:p>
    <w:p w14:paraId="240DC646" w14:textId="77777777" w:rsidR="005062B3" w:rsidRPr="005062B3" w:rsidRDefault="005062B3" w:rsidP="005D4904">
      <w:pPr>
        <w:spacing w:after="0" w:line="240" w:lineRule="auto"/>
        <w:jc w:val="both"/>
        <w:rPr>
          <w:rFonts w:ascii="Arial" w:hAnsi="Arial" w:cs="Arial"/>
        </w:rPr>
      </w:pPr>
    </w:p>
    <w:p w14:paraId="62FFF261" w14:textId="77777777" w:rsidR="00C61F1C" w:rsidRPr="006D3BCA" w:rsidRDefault="005D0F12" w:rsidP="00B76979">
      <w:pPr>
        <w:spacing w:after="0" w:line="240" w:lineRule="auto"/>
        <w:jc w:val="both"/>
        <w:rPr>
          <w:rFonts w:ascii="Arial" w:hAnsi="Arial" w:cs="Arial"/>
          <w:b/>
        </w:rPr>
      </w:pPr>
      <w:r w:rsidRPr="005062B3">
        <w:rPr>
          <w:rFonts w:ascii="Arial" w:hAnsi="Arial" w:cs="Arial"/>
        </w:rPr>
        <w:t>E</w:t>
      </w:r>
      <w:r w:rsidR="00AA5D61" w:rsidRPr="005062B3">
        <w:rPr>
          <w:rFonts w:ascii="Arial" w:hAnsi="Arial" w:cs="Arial"/>
        </w:rPr>
        <w:t>l c</w:t>
      </w:r>
      <w:r w:rsidR="005F55E6" w:rsidRPr="005062B3">
        <w:rPr>
          <w:rFonts w:ascii="Arial" w:hAnsi="Arial" w:cs="Arial"/>
        </w:rPr>
        <w:t>uadro 1</w:t>
      </w:r>
      <w:r w:rsidR="00162B28" w:rsidRPr="005062B3">
        <w:rPr>
          <w:rFonts w:ascii="Arial" w:hAnsi="Arial" w:cs="Arial"/>
        </w:rPr>
        <w:t xml:space="preserve"> </w:t>
      </w:r>
      <w:r w:rsidRPr="005062B3">
        <w:rPr>
          <w:rFonts w:ascii="Arial" w:hAnsi="Arial" w:cs="Arial"/>
        </w:rPr>
        <w:t xml:space="preserve">que se </w:t>
      </w:r>
      <w:r w:rsidR="00162B28" w:rsidRPr="005062B3">
        <w:rPr>
          <w:rFonts w:ascii="Arial" w:hAnsi="Arial" w:cs="Arial"/>
        </w:rPr>
        <w:t>presenta</w:t>
      </w:r>
      <w:r w:rsidRPr="005062B3">
        <w:rPr>
          <w:rFonts w:ascii="Arial" w:hAnsi="Arial" w:cs="Arial"/>
        </w:rPr>
        <w:t xml:space="preserve"> a continuación muestra </w:t>
      </w:r>
      <w:r w:rsidR="005F55E6" w:rsidRPr="005062B3">
        <w:rPr>
          <w:rFonts w:ascii="Arial" w:hAnsi="Arial" w:cs="Arial"/>
        </w:rPr>
        <w:t>el nivel de respuesta</w:t>
      </w:r>
      <w:r w:rsidR="00162B28" w:rsidRPr="005062B3">
        <w:rPr>
          <w:rFonts w:ascii="Arial" w:hAnsi="Arial" w:cs="Arial"/>
        </w:rPr>
        <w:t xml:space="preserve"> por carrera</w:t>
      </w:r>
      <w:r w:rsidR="009E263D" w:rsidRPr="005062B3">
        <w:rPr>
          <w:rFonts w:ascii="Arial" w:hAnsi="Arial" w:cs="Arial"/>
        </w:rPr>
        <w:t xml:space="preserve"> y área de conocimiento</w:t>
      </w:r>
      <w:r w:rsidR="00287761" w:rsidRPr="005062B3">
        <w:rPr>
          <w:rFonts w:ascii="Arial" w:hAnsi="Arial" w:cs="Arial"/>
        </w:rPr>
        <w:t>.</w:t>
      </w:r>
      <w:r w:rsidR="00E470D7" w:rsidRPr="005062B3">
        <w:rPr>
          <w:rFonts w:ascii="Arial" w:hAnsi="Arial" w:cs="Arial"/>
        </w:rPr>
        <w:t xml:space="preserve"> </w:t>
      </w:r>
      <w:r w:rsidR="00846028" w:rsidRPr="005062B3">
        <w:rPr>
          <w:rFonts w:ascii="Arial" w:hAnsi="Arial" w:cs="Arial"/>
        </w:rPr>
        <w:t xml:space="preserve">Se utiliza como supuesto que la </w:t>
      </w:r>
      <w:r w:rsidR="00846028" w:rsidRPr="005062B3">
        <w:rPr>
          <w:rFonts w:ascii="Arial" w:hAnsi="Arial" w:cs="Arial"/>
          <w:i/>
        </w:rPr>
        <w:t>No Respuesta</w:t>
      </w:r>
      <w:r w:rsidR="00846028" w:rsidRPr="005062B3">
        <w:rPr>
          <w:rFonts w:ascii="Arial" w:hAnsi="Arial" w:cs="Arial"/>
        </w:rPr>
        <w:t xml:space="preserve"> tiene un comportamiento aleatorio y no tienen un comportamiento específico, por lo que se calcula el margen de error para una población finita.</w:t>
      </w:r>
      <w:r w:rsidR="00C61F1C" w:rsidRPr="006D3BCA">
        <w:rPr>
          <w:rFonts w:ascii="Arial" w:hAnsi="Arial" w:cs="Arial"/>
          <w:b/>
        </w:rPr>
        <w:br w:type="page"/>
      </w:r>
    </w:p>
    <w:p w14:paraId="10026E59" w14:textId="77777777" w:rsidR="00072451" w:rsidRPr="00693FE0" w:rsidRDefault="00072451" w:rsidP="00551EA7">
      <w:pPr>
        <w:spacing w:after="0" w:line="240" w:lineRule="auto"/>
        <w:jc w:val="center"/>
        <w:rPr>
          <w:rFonts w:ascii="Arial" w:hAnsi="Arial" w:cs="Arial"/>
          <w:b/>
          <w:sz w:val="24"/>
          <w:szCs w:val="24"/>
        </w:rPr>
      </w:pPr>
      <w:r w:rsidRPr="00693FE0">
        <w:rPr>
          <w:rFonts w:ascii="Arial" w:hAnsi="Arial" w:cs="Arial"/>
          <w:b/>
          <w:sz w:val="24"/>
          <w:szCs w:val="24"/>
        </w:rPr>
        <w:lastRenderedPageBreak/>
        <w:t>Cuadro 1</w:t>
      </w:r>
      <w:r w:rsidR="002F7868" w:rsidRPr="00693FE0">
        <w:rPr>
          <w:rFonts w:ascii="Arial" w:hAnsi="Arial" w:cs="Arial"/>
          <w:b/>
          <w:sz w:val="24"/>
          <w:szCs w:val="24"/>
        </w:rPr>
        <w:t xml:space="preserve"> </w:t>
      </w:r>
    </w:p>
    <w:p w14:paraId="48501084" w14:textId="1ADA1AAA" w:rsidR="00C61F1C" w:rsidRPr="00693FE0" w:rsidRDefault="00072451" w:rsidP="00EC0257">
      <w:pPr>
        <w:spacing w:after="0" w:line="240" w:lineRule="auto"/>
        <w:jc w:val="center"/>
        <w:rPr>
          <w:rFonts w:ascii="Arial" w:hAnsi="Arial" w:cs="Arial"/>
          <w:b/>
          <w:sz w:val="24"/>
          <w:szCs w:val="24"/>
        </w:rPr>
      </w:pPr>
      <w:r w:rsidRPr="00693FE0">
        <w:rPr>
          <w:rFonts w:ascii="Arial" w:hAnsi="Arial" w:cs="Arial"/>
          <w:b/>
          <w:sz w:val="24"/>
          <w:szCs w:val="24"/>
        </w:rPr>
        <w:t xml:space="preserve">Nivel de respuesta </w:t>
      </w:r>
      <w:r w:rsidR="008D07F9" w:rsidRPr="00693FE0">
        <w:rPr>
          <w:rFonts w:ascii="Arial" w:hAnsi="Arial" w:cs="Arial"/>
          <w:b/>
          <w:sz w:val="24"/>
          <w:szCs w:val="24"/>
        </w:rPr>
        <w:t>de los estudia</w:t>
      </w:r>
      <w:r w:rsidR="00C61F1C" w:rsidRPr="00693FE0">
        <w:rPr>
          <w:rFonts w:ascii="Arial" w:hAnsi="Arial" w:cs="Arial"/>
          <w:b/>
          <w:sz w:val="24"/>
          <w:szCs w:val="24"/>
        </w:rPr>
        <w:t xml:space="preserve">ntes de primer ingreso </w:t>
      </w:r>
      <w:r w:rsidR="00B76979" w:rsidRPr="00693FE0">
        <w:rPr>
          <w:rFonts w:ascii="Arial" w:hAnsi="Arial" w:cs="Arial"/>
          <w:b/>
          <w:sz w:val="24"/>
          <w:szCs w:val="24"/>
        </w:rPr>
        <w:t>en el</w:t>
      </w:r>
      <w:r w:rsidR="00C61F1C" w:rsidRPr="00693FE0">
        <w:rPr>
          <w:rFonts w:ascii="Arial" w:hAnsi="Arial" w:cs="Arial"/>
          <w:b/>
          <w:sz w:val="24"/>
          <w:szCs w:val="24"/>
        </w:rPr>
        <w:t xml:space="preserve"> </w:t>
      </w:r>
      <w:r w:rsidR="00B93588" w:rsidRPr="00693FE0">
        <w:rPr>
          <w:rFonts w:ascii="Arial" w:hAnsi="Arial" w:cs="Arial"/>
          <w:b/>
          <w:sz w:val="24"/>
          <w:szCs w:val="24"/>
        </w:rPr>
        <w:t>ITCR</w:t>
      </w:r>
      <w:r w:rsidR="008D07F9" w:rsidRPr="00693FE0">
        <w:rPr>
          <w:rFonts w:ascii="Arial" w:hAnsi="Arial" w:cs="Arial"/>
          <w:b/>
          <w:sz w:val="24"/>
          <w:szCs w:val="24"/>
        </w:rPr>
        <w:t xml:space="preserve">, </w:t>
      </w:r>
    </w:p>
    <w:p w14:paraId="42967D08" w14:textId="77777777" w:rsidR="00EC0257" w:rsidRPr="00693FE0" w:rsidRDefault="008D07F9" w:rsidP="00EC0257">
      <w:pPr>
        <w:spacing w:after="0" w:line="240" w:lineRule="auto"/>
        <w:jc w:val="center"/>
        <w:rPr>
          <w:rFonts w:ascii="Arial" w:hAnsi="Arial" w:cs="Arial"/>
          <w:sz w:val="24"/>
          <w:szCs w:val="24"/>
        </w:rPr>
      </w:pPr>
      <w:r w:rsidRPr="00693FE0">
        <w:rPr>
          <w:rFonts w:ascii="Arial" w:hAnsi="Arial" w:cs="Arial"/>
          <w:b/>
          <w:sz w:val="24"/>
          <w:szCs w:val="24"/>
        </w:rPr>
        <w:t xml:space="preserve">según </w:t>
      </w:r>
      <w:r w:rsidR="00072451" w:rsidRPr="00693FE0">
        <w:rPr>
          <w:rFonts w:ascii="Arial" w:hAnsi="Arial" w:cs="Arial"/>
          <w:b/>
          <w:sz w:val="24"/>
          <w:szCs w:val="24"/>
        </w:rPr>
        <w:t>carrera y área de conocimiento</w:t>
      </w:r>
      <w:r w:rsidR="00EE1E36" w:rsidRPr="00693FE0">
        <w:rPr>
          <w:rFonts w:ascii="Arial" w:hAnsi="Arial" w:cs="Arial"/>
          <w:b/>
          <w:sz w:val="24"/>
          <w:szCs w:val="24"/>
        </w:rPr>
        <w:t xml:space="preserve"> (2017-2018)</w:t>
      </w:r>
      <w:r w:rsidR="00EC0257" w:rsidRPr="00693FE0">
        <w:rPr>
          <w:rFonts w:ascii="Arial" w:hAnsi="Arial" w:cs="Arial"/>
          <w:sz w:val="24"/>
          <w:szCs w:val="24"/>
        </w:rPr>
        <w:t xml:space="preserve"> </w:t>
      </w:r>
    </w:p>
    <w:p w14:paraId="22477705" w14:textId="77777777" w:rsidR="00EC737E" w:rsidRPr="006D3BCA" w:rsidRDefault="00EC737E" w:rsidP="00072451">
      <w:pPr>
        <w:spacing w:after="0" w:line="240" w:lineRule="auto"/>
        <w:rPr>
          <w:rFonts w:ascii="Arial" w:hAnsi="Arial" w:cs="Arial"/>
        </w:rPr>
      </w:pPr>
    </w:p>
    <w:tbl>
      <w:tblPr>
        <w:tblW w:w="11122" w:type="dxa"/>
        <w:jc w:val="center"/>
        <w:tblCellMar>
          <w:left w:w="70" w:type="dxa"/>
          <w:right w:w="70" w:type="dxa"/>
        </w:tblCellMar>
        <w:tblLook w:val="04A0" w:firstRow="1" w:lastRow="0" w:firstColumn="1" w:lastColumn="0" w:noHBand="0" w:noVBand="1"/>
      </w:tblPr>
      <w:tblGrid>
        <w:gridCol w:w="710"/>
        <w:gridCol w:w="2625"/>
        <w:gridCol w:w="1274"/>
        <w:gridCol w:w="1091"/>
        <w:gridCol w:w="1171"/>
        <w:gridCol w:w="1274"/>
        <w:gridCol w:w="1091"/>
        <w:gridCol w:w="1171"/>
        <w:gridCol w:w="891"/>
      </w:tblGrid>
      <w:tr w:rsidR="00EC737E" w:rsidRPr="006D3BCA" w14:paraId="4D87CC5B" w14:textId="77777777" w:rsidTr="00944C9E">
        <w:trPr>
          <w:trHeight w:val="475"/>
          <w:jc w:val="center"/>
        </w:trPr>
        <w:tc>
          <w:tcPr>
            <w:tcW w:w="710" w:type="dxa"/>
            <w:tcBorders>
              <w:top w:val="double" w:sz="6" w:space="0" w:color="000000"/>
              <w:left w:val="nil"/>
              <w:bottom w:val="single" w:sz="8" w:space="0" w:color="000000"/>
              <w:right w:val="nil"/>
            </w:tcBorders>
            <w:shd w:val="clear" w:color="auto" w:fill="auto"/>
            <w:noWrap/>
            <w:vAlign w:val="center"/>
            <w:hideMark/>
          </w:tcPr>
          <w:p w14:paraId="2AADCFDD" w14:textId="77777777" w:rsidR="00EC737E" w:rsidRPr="006D3BCA" w:rsidRDefault="00EC737E" w:rsidP="00EC737E">
            <w:pPr>
              <w:spacing w:after="0" w:line="240" w:lineRule="auto"/>
              <w:ind w:left="-1213"/>
              <w:jc w:val="center"/>
              <w:rPr>
                <w:rFonts w:ascii="Arial" w:eastAsia="Times New Roman" w:hAnsi="Arial" w:cs="Arial"/>
                <w:sz w:val="20"/>
                <w:szCs w:val="20"/>
                <w:lang w:eastAsia="es-CR"/>
              </w:rPr>
            </w:pPr>
            <w:r w:rsidRPr="006D3BCA">
              <w:rPr>
                <w:rFonts w:ascii="Arial" w:eastAsia="Times New Roman" w:hAnsi="Arial" w:cs="Arial"/>
                <w:sz w:val="20"/>
                <w:szCs w:val="20"/>
                <w:lang w:eastAsia="es-CR"/>
              </w:rPr>
              <w:t>Area</w:t>
            </w:r>
          </w:p>
        </w:tc>
        <w:tc>
          <w:tcPr>
            <w:tcW w:w="2625" w:type="dxa"/>
            <w:tcBorders>
              <w:top w:val="double" w:sz="6" w:space="0" w:color="000000"/>
              <w:left w:val="nil"/>
              <w:bottom w:val="single" w:sz="8" w:space="0" w:color="000000"/>
              <w:right w:val="nil"/>
            </w:tcBorders>
            <w:shd w:val="clear" w:color="auto" w:fill="auto"/>
            <w:noWrap/>
            <w:vAlign w:val="center"/>
            <w:hideMark/>
          </w:tcPr>
          <w:p w14:paraId="690C0AFA" w14:textId="77777777" w:rsidR="00EC737E" w:rsidRPr="006D3BCA" w:rsidRDefault="00EC737E" w:rsidP="00EC737E">
            <w:pPr>
              <w:spacing w:after="0" w:line="240" w:lineRule="auto"/>
              <w:rPr>
                <w:rFonts w:ascii="Arial" w:eastAsia="Times New Roman" w:hAnsi="Arial" w:cs="Arial"/>
                <w:sz w:val="20"/>
                <w:szCs w:val="20"/>
                <w:lang w:eastAsia="es-CR"/>
              </w:rPr>
            </w:pPr>
            <w:r w:rsidRPr="006D3BCA">
              <w:rPr>
                <w:rFonts w:ascii="Arial" w:eastAsia="Times New Roman" w:hAnsi="Arial" w:cs="Arial"/>
                <w:sz w:val="20"/>
                <w:szCs w:val="20"/>
                <w:lang w:eastAsia="es-CR"/>
              </w:rPr>
              <w:t>Área/Carrera</w:t>
            </w:r>
          </w:p>
        </w:tc>
        <w:tc>
          <w:tcPr>
            <w:tcW w:w="1244" w:type="dxa"/>
            <w:tcBorders>
              <w:top w:val="double" w:sz="6" w:space="0" w:color="000000"/>
              <w:left w:val="nil"/>
              <w:bottom w:val="single" w:sz="8" w:space="0" w:color="000000"/>
              <w:right w:val="nil"/>
            </w:tcBorders>
            <w:shd w:val="clear" w:color="auto" w:fill="auto"/>
            <w:vAlign w:val="center"/>
            <w:hideMark/>
          </w:tcPr>
          <w:p w14:paraId="0E0E13C8" w14:textId="77777777" w:rsidR="00EC737E" w:rsidRPr="006D3BCA" w:rsidRDefault="00EC737E" w:rsidP="00EC737E">
            <w:pPr>
              <w:spacing w:after="0" w:line="240" w:lineRule="auto"/>
              <w:jc w:val="center"/>
              <w:rPr>
                <w:rFonts w:ascii="Arial" w:eastAsia="Times New Roman" w:hAnsi="Arial" w:cs="Arial"/>
                <w:sz w:val="20"/>
                <w:szCs w:val="20"/>
                <w:lang w:eastAsia="es-CR"/>
              </w:rPr>
            </w:pPr>
            <w:r w:rsidRPr="006D3BCA">
              <w:rPr>
                <w:rFonts w:ascii="Arial" w:eastAsia="Times New Roman" w:hAnsi="Arial" w:cs="Arial"/>
                <w:sz w:val="20"/>
                <w:szCs w:val="20"/>
                <w:lang w:eastAsia="es-CR"/>
              </w:rPr>
              <w:t>Matriculados 2017</w:t>
            </w:r>
          </w:p>
        </w:tc>
        <w:tc>
          <w:tcPr>
            <w:tcW w:w="1080" w:type="dxa"/>
            <w:tcBorders>
              <w:top w:val="double" w:sz="6" w:space="0" w:color="000000"/>
              <w:left w:val="nil"/>
              <w:bottom w:val="single" w:sz="8" w:space="0" w:color="000000"/>
              <w:right w:val="nil"/>
            </w:tcBorders>
            <w:shd w:val="clear" w:color="auto" w:fill="auto"/>
            <w:vAlign w:val="center"/>
            <w:hideMark/>
          </w:tcPr>
          <w:p w14:paraId="4D1995E7" w14:textId="77777777" w:rsidR="00EC737E" w:rsidRPr="006D3BCA" w:rsidRDefault="00EC737E" w:rsidP="00EC737E">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Informantes 2017</w:t>
            </w:r>
          </w:p>
        </w:tc>
        <w:tc>
          <w:tcPr>
            <w:tcW w:w="1124" w:type="dxa"/>
            <w:tcBorders>
              <w:top w:val="double" w:sz="6" w:space="0" w:color="000000"/>
              <w:left w:val="nil"/>
              <w:bottom w:val="single" w:sz="8" w:space="0" w:color="000000"/>
              <w:right w:val="nil"/>
            </w:tcBorders>
            <w:shd w:val="clear" w:color="000000" w:fill="F2F2F2"/>
            <w:vAlign w:val="bottom"/>
            <w:hideMark/>
          </w:tcPr>
          <w:p w14:paraId="6998AC3C" w14:textId="77777777" w:rsidR="00EC737E" w:rsidRPr="006D3BCA" w:rsidRDefault="00EC737E" w:rsidP="00EC737E">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 Participación 2017</w:t>
            </w:r>
          </w:p>
        </w:tc>
        <w:tc>
          <w:tcPr>
            <w:tcW w:w="1244" w:type="dxa"/>
            <w:tcBorders>
              <w:top w:val="double" w:sz="6" w:space="0" w:color="000000"/>
              <w:left w:val="nil"/>
              <w:bottom w:val="single" w:sz="8" w:space="0" w:color="000000"/>
              <w:right w:val="nil"/>
            </w:tcBorders>
            <w:shd w:val="clear" w:color="auto" w:fill="auto"/>
            <w:vAlign w:val="center"/>
            <w:hideMark/>
          </w:tcPr>
          <w:p w14:paraId="21147A87" w14:textId="77777777" w:rsidR="00EC737E" w:rsidRPr="006D3BCA" w:rsidRDefault="00EC737E" w:rsidP="00EC737E">
            <w:pPr>
              <w:spacing w:after="0" w:line="240" w:lineRule="auto"/>
              <w:jc w:val="center"/>
              <w:rPr>
                <w:rFonts w:ascii="Arial" w:eastAsia="Times New Roman" w:hAnsi="Arial" w:cs="Arial"/>
                <w:sz w:val="20"/>
                <w:szCs w:val="20"/>
                <w:lang w:eastAsia="es-CR"/>
              </w:rPr>
            </w:pPr>
            <w:r w:rsidRPr="006D3BCA">
              <w:rPr>
                <w:rFonts w:ascii="Arial" w:eastAsia="Times New Roman" w:hAnsi="Arial" w:cs="Arial"/>
                <w:sz w:val="20"/>
                <w:szCs w:val="20"/>
                <w:lang w:eastAsia="es-CR"/>
              </w:rPr>
              <w:t>Matriculados 2018</w:t>
            </w:r>
          </w:p>
        </w:tc>
        <w:tc>
          <w:tcPr>
            <w:tcW w:w="1080" w:type="dxa"/>
            <w:tcBorders>
              <w:top w:val="double" w:sz="6" w:space="0" w:color="000000"/>
              <w:left w:val="nil"/>
              <w:bottom w:val="single" w:sz="8" w:space="0" w:color="000000"/>
              <w:right w:val="nil"/>
            </w:tcBorders>
            <w:shd w:val="clear" w:color="auto" w:fill="auto"/>
            <w:vAlign w:val="center"/>
            <w:hideMark/>
          </w:tcPr>
          <w:p w14:paraId="29AD42C5" w14:textId="77777777" w:rsidR="00EC737E" w:rsidRPr="006D3BCA" w:rsidRDefault="00EC737E" w:rsidP="00EC737E">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Informantes 2018</w:t>
            </w:r>
          </w:p>
        </w:tc>
        <w:tc>
          <w:tcPr>
            <w:tcW w:w="1124" w:type="dxa"/>
            <w:tcBorders>
              <w:top w:val="double" w:sz="6" w:space="0" w:color="000000"/>
              <w:left w:val="nil"/>
              <w:bottom w:val="single" w:sz="8" w:space="0" w:color="000000"/>
              <w:right w:val="nil"/>
            </w:tcBorders>
            <w:shd w:val="clear" w:color="000000" w:fill="F2F2F2"/>
            <w:vAlign w:val="bottom"/>
            <w:hideMark/>
          </w:tcPr>
          <w:p w14:paraId="76E73C1B" w14:textId="77777777" w:rsidR="00EC737E" w:rsidRPr="006D3BCA" w:rsidRDefault="00EC737E" w:rsidP="00EC737E">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 Participación 2018</w:t>
            </w:r>
          </w:p>
        </w:tc>
        <w:tc>
          <w:tcPr>
            <w:tcW w:w="891" w:type="dxa"/>
            <w:tcBorders>
              <w:top w:val="double" w:sz="6" w:space="0" w:color="000000"/>
              <w:left w:val="nil"/>
              <w:bottom w:val="single" w:sz="8" w:space="0" w:color="000000"/>
              <w:right w:val="nil"/>
            </w:tcBorders>
            <w:shd w:val="clear" w:color="auto" w:fill="auto"/>
            <w:vAlign w:val="bottom"/>
            <w:hideMark/>
          </w:tcPr>
          <w:p w14:paraId="1FF9CF06" w14:textId="77777777" w:rsidR="00EC737E" w:rsidRPr="006D3BCA" w:rsidRDefault="00EC737E" w:rsidP="00EC737E">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Margen de error*</w:t>
            </w:r>
          </w:p>
        </w:tc>
      </w:tr>
      <w:tr w:rsidR="00EC737E" w:rsidRPr="006D3BCA" w14:paraId="245B64BE" w14:textId="77777777" w:rsidTr="00944C9E">
        <w:trPr>
          <w:trHeight w:val="297"/>
          <w:jc w:val="center"/>
        </w:trPr>
        <w:tc>
          <w:tcPr>
            <w:tcW w:w="3335" w:type="dxa"/>
            <w:gridSpan w:val="2"/>
            <w:tcBorders>
              <w:top w:val="nil"/>
              <w:left w:val="nil"/>
              <w:bottom w:val="nil"/>
              <w:right w:val="nil"/>
            </w:tcBorders>
            <w:shd w:val="clear" w:color="auto" w:fill="auto"/>
            <w:noWrap/>
            <w:hideMark/>
          </w:tcPr>
          <w:p w14:paraId="6DB79B38" w14:textId="77777777" w:rsidR="00EC737E" w:rsidRPr="006D3BCA" w:rsidRDefault="00EC737E" w:rsidP="00EC737E">
            <w:pPr>
              <w:spacing w:after="0" w:line="240" w:lineRule="auto"/>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Ingeniería</w:t>
            </w:r>
          </w:p>
        </w:tc>
        <w:tc>
          <w:tcPr>
            <w:tcW w:w="1244" w:type="dxa"/>
            <w:tcBorders>
              <w:top w:val="nil"/>
              <w:left w:val="nil"/>
              <w:bottom w:val="nil"/>
              <w:right w:val="nil"/>
            </w:tcBorders>
            <w:shd w:val="clear" w:color="auto" w:fill="auto"/>
            <w:hideMark/>
          </w:tcPr>
          <w:p w14:paraId="37CA9D38" w14:textId="77777777" w:rsidR="00EC737E" w:rsidRPr="006D3BCA" w:rsidRDefault="00EC737E" w:rsidP="00EC737E">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724</w:t>
            </w:r>
          </w:p>
        </w:tc>
        <w:tc>
          <w:tcPr>
            <w:tcW w:w="1080" w:type="dxa"/>
            <w:tcBorders>
              <w:top w:val="nil"/>
              <w:left w:val="nil"/>
              <w:bottom w:val="nil"/>
              <w:right w:val="nil"/>
            </w:tcBorders>
            <w:shd w:val="clear" w:color="auto" w:fill="auto"/>
            <w:hideMark/>
          </w:tcPr>
          <w:p w14:paraId="72FE3A24" w14:textId="77777777" w:rsidR="00EC737E" w:rsidRPr="006D3BCA" w:rsidRDefault="00EC737E" w:rsidP="00EC737E">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466</w:t>
            </w:r>
          </w:p>
        </w:tc>
        <w:tc>
          <w:tcPr>
            <w:tcW w:w="1124" w:type="dxa"/>
            <w:tcBorders>
              <w:top w:val="nil"/>
              <w:left w:val="nil"/>
              <w:bottom w:val="nil"/>
              <w:right w:val="nil"/>
            </w:tcBorders>
            <w:shd w:val="clear" w:color="000000" w:fill="F2F2F2"/>
            <w:noWrap/>
            <w:vAlign w:val="bottom"/>
            <w:hideMark/>
          </w:tcPr>
          <w:p w14:paraId="1E097E40" w14:textId="77777777" w:rsidR="00EC737E" w:rsidRPr="006D3BCA" w:rsidRDefault="00EC737E" w:rsidP="00EC737E">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64%</w:t>
            </w:r>
          </w:p>
        </w:tc>
        <w:tc>
          <w:tcPr>
            <w:tcW w:w="1244" w:type="dxa"/>
            <w:tcBorders>
              <w:top w:val="nil"/>
              <w:left w:val="nil"/>
              <w:bottom w:val="nil"/>
              <w:right w:val="nil"/>
            </w:tcBorders>
            <w:shd w:val="clear" w:color="auto" w:fill="auto"/>
            <w:hideMark/>
          </w:tcPr>
          <w:p w14:paraId="6D3D2ACC" w14:textId="77777777" w:rsidR="00EC737E" w:rsidRPr="006D3BCA" w:rsidRDefault="00EC737E" w:rsidP="00EC737E">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891</w:t>
            </w:r>
          </w:p>
        </w:tc>
        <w:tc>
          <w:tcPr>
            <w:tcW w:w="1080" w:type="dxa"/>
            <w:tcBorders>
              <w:top w:val="nil"/>
              <w:left w:val="nil"/>
              <w:bottom w:val="nil"/>
              <w:right w:val="nil"/>
            </w:tcBorders>
            <w:shd w:val="clear" w:color="auto" w:fill="auto"/>
            <w:hideMark/>
          </w:tcPr>
          <w:p w14:paraId="5E9FD43C" w14:textId="77777777" w:rsidR="00EC737E" w:rsidRPr="006D3BCA" w:rsidRDefault="00EC737E" w:rsidP="00EC737E">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656</w:t>
            </w:r>
          </w:p>
        </w:tc>
        <w:tc>
          <w:tcPr>
            <w:tcW w:w="1124" w:type="dxa"/>
            <w:tcBorders>
              <w:top w:val="nil"/>
              <w:left w:val="nil"/>
              <w:bottom w:val="nil"/>
              <w:right w:val="nil"/>
            </w:tcBorders>
            <w:shd w:val="clear" w:color="000000" w:fill="F2F2F2"/>
            <w:noWrap/>
            <w:vAlign w:val="bottom"/>
            <w:hideMark/>
          </w:tcPr>
          <w:p w14:paraId="349DF304" w14:textId="77777777" w:rsidR="00EC737E" w:rsidRPr="006D3BCA" w:rsidRDefault="00EC737E" w:rsidP="00EC737E">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74%</w:t>
            </w:r>
          </w:p>
        </w:tc>
        <w:tc>
          <w:tcPr>
            <w:tcW w:w="891" w:type="dxa"/>
            <w:tcBorders>
              <w:top w:val="nil"/>
              <w:left w:val="nil"/>
              <w:bottom w:val="nil"/>
              <w:right w:val="nil"/>
            </w:tcBorders>
            <w:shd w:val="clear" w:color="auto" w:fill="auto"/>
            <w:noWrap/>
            <w:vAlign w:val="bottom"/>
            <w:hideMark/>
          </w:tcPr>
          <w:p w14:paraId="2A80A58A" w14:textId="77777777" w:rsidR="00EC737E" w:rsidRPr="006D3BCA" w:rsidRDefault="00EC737E" w:rsidP="00EC737E">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±1,01</w:t>
            </w:r>
          </w:p>
        </w:tc>
      </w:tr>
      <w:tr w:rsidR="00EC737E" w:rsidRPr="006D3BCA" w14:paraId="16643099" w14:textId="77777777" w:rsidTr="00944C9E">
        <w:trPr>
          <w:trHeight w:val="224"/>
          <w:jc w:val="center"/>
        </w:trPr>
        <w:tc>
          <w:tcPr>
            <w:tcW w:w="710" w:type="dxa"/>
            <w:tcBorders>
              <w:top w:val="nil"/>
              <w:left w:val="nil"/>
              <w:bottom w:val="nil"/>
              <w:right w:val="nil"/>
            </w:tcBorders>
            <w:shd w:val="clear" w:color="auto" w:fill="auto"/>
            <w:hideMark/>
          </w:tcPr>
          <w:p w14:paraId="61349D0C" w14:textId="77777777" w:rsidR="00EC737E" w:rsidRPr="006D3BCA" w:rsidRDefault="00EC737E" w:rsidP="00EC737E">
            <w:pPr>
              <w:spacing w:after="0" w:line="240" w:lineRule="auto"/>
              <w:jc w:val="center"/>
              <w:rPr>
                <w:rFonts w:ascii="Arial" w:eastAsia="Times New Roman" w:hAnsi="Arial" w:cs="Arial"/>
                <w:b/>
                <w:bCs/>
                <w:sz w:val="20"/>
                <w:szCs w:val="20"/>
                <w:u w:val="single"/>
                <w:lang w:eastAsia="es-CR"/>
              </w:rPr>
            </w:pPr>
          </w:p>
        </w:tc>
        <w:tc>
          <w:tcPr>
            <w:tcW w:w="2625" w:type="dxa"/>
            <w:tcBorders>
              <w:top w:val="nil"/>
              <w:left w:val="nil"/>
              <w:bottom w:val="nil"/>
              <w:right w:val="nil"/>
            </w:tcBorders>
            <w:shd w:val="clear" w:color="auto" w:fill="auto"/>
            <w:hideMark/>
          </w:tcPr>
          <w:p w14:paraId="3A79AEE6"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AU -Arquitectura y Urbanismo</w:t>
            </w:r>
          </w:p>
        </w:tc>
        <w:tc>
          <w:tcPr>
            <w:tcW w:w="1244" w:type="dxa"/>
            <w:tcBorders>
              <w:top w:val="nil"/>
              <w:left w:val="nil"/>
              <w:bottom w:val="nil"/>
              <w:right w:val="nil"/>
            </w:tcBorders>
            <w:shd w:val="clear" w:color="auto" w:fill="auto"/>
            <w:vAlign w:val="center"/>
            <w:hideMark/>
          </w:tcPr>
          <w:p w14:paraId="693789B7"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42</w:t>
            </w:r>
          </w:p>
        </w:tc>
        <w:tc>
          <w:tcPr>
            <w:tcW w:w="1080" w:type="dxa"/>
            <w:tcBorders>
              <w:top w:val="nil"/>
              <w:left w:val="nil"/>
              <w:bottom w:val="nil"/>
              <w:right w:val="nil"/>
            </w:tcBorders>
            <w:shd w:val="clear" w:color="auto" w:fill="auto"/>
            <w:noWrap/>
            <w:vAlign w:val="center"/>
            <w:hideMark/>
          </w:tcPr>
          <w:p w14:paraId="12AB1B5B"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24</w:t>
            </w:r>
          </w:p>
        </w:tc>
        <w:tc>
          <w:tcPr>
            <w:tcW w:w="1124" w:type="dxa"/>
            <w:tcBorders>
              <w:top w:val="nil"/>
              <w:left w:val="nil"/>
              <w:bottom w:val="nil"/>
              <w:right w:val="nil"/>
            </w:tcBorders>
            <w:shd w:val="clear" w:color="000000" w:fill="F2F2F2"/>
            <w:noWrap/>
            <w:vAlign w:val="center"/>
            <w:hideMark/>
          </w:tcPr>
          <w:p w14:paraId="49453EC9"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57%</w:t>
            </w:r>
          </w:p>
        </w:tc>
        <w:tc>
          <w:tcPr>
            <w:tcW w:w="1244" w:type="dxa"/>
            <w:tcBorders>
              <w:top w:val="nil"/>
              <w:left w:val="nil"/>
              <w:bottom w:val="nil"/>
              <w:right w:val="nil"/>
            </w:tcBorders>
            <w:shd w:val="clear" w:color="auto" w:fill="auto"/>
            <w:vAlign w:val="center"/>
            <w:hideMark/>
          </w:tcPr>
          <w:p w14:paraId="00867EDD"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43</w:t>
            </w:r>
          </w:p>
        </w:tc>
        <w:tc>
          <w:tcPr>
            <w:tcW w:w="1080" w:type="dxa"/>
            <w:tcBorders>
              <w:top w:val="nil"/>
              <w:left w:val="nil"/>
              <w:bottom w:val="nil"/>
              <w:right w:val="nil"/>
            </w:tcBorders>
            <w:shd w:val="clear" w:color="auto" w:fill="auto"/>
            <w:noWrap/>
            <w:vAlign w:val="center"/>
            <w:hideMark/>
          </w:tcPr>
          <w:p w14:paraId="42BD8F9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27</w:t>
            </w:r>
          </w:p>
        </w:tc>
        <w:tc>
          <w:tcPr>
            <w:tcW w:w="1124" w:type="dxa"/>
            <w:tcBorders>
              <w:top w:val="nil"/>
              <w:left w:val="nil"/>
              <w:bottom w:val="nil"/>
              <w:right w:val="nil"/>
            </w:tcBorders>
            <w:shd w:val="clear" w:color="000000" w:fill="F2F2F2"/>
            <w:noWrap/>
            <w:vAlign w:val="center"/>
            <w:hideMark/>
          </w:tcPr>
          <w:p w14:paraId="7D3A939B"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63%</w:t>
            </w:r>
          </w:p>
        </w:tc>
        <w:tc>
          <w:tcPr>
            <w:tcW w:w="891" w:type="dxa"/>
            <w:tcBorders>
              <w:top w:val="nil"/>
              <w:left w:val="nil"/>
              <w:bottom w:val="nil"/>
              <w:right w:val="nil"/>
            </w:tcBorders>
            <w:shd w:val="clear" w:color="auto" w:fill="auto"/>
            <w:noWrap/>
            <w:vAlign w:val="center"/>
            <w:hideMark/>
          </w:tcPr>
          <w:p w14:paraId="4B3DA15C" w14:textId="77777777" w:rsidR="00EC737E" w:rsidRPr="006D3BCA" w:rsidRDefault="00EC737E" w:rsidP="00B04EA3">
            <w:pPr>
              <w:spacing w:after="0" w:line="240" w:lineRule="auto"/>
              <w:jc w:val="center"/>
              <w:rPr>
                <w:rFonts w:ascii="Arial" w:eastAsia="Times New Roman" w:hAnsi="Arial" w:cs="Arial"/>
                <w:color w:val="FF0000"/>
                <w:sz w:val="18"/>
                <w:szCs w:val="18"/>
                <w:lang w:eastAsia="es-CR"/>
              </w:rPr>
            </w:pPr>
            <w:r w:rsidRPr="006D3BCA">
              <w:rPr>
                <w:rFonts w:ascii="Arial" w:eastAsia="Times New Roman" w:hAnsi="Arial" w:cs="Arial"/>
                <w:color w:val="FF0000"/>
                <w:sz w:val="18"/>
                <w:szCs w:val="18"/>
                <w:lang w:eastAsia="es-CR"/>
              </w:rPr>
              <w:t>±7,02</w:t>
            </w:r>
          </w:p>
        </w:tc>
      </w:tr>
      <w:tr w:rsidR="00EC737E" w:rsidRPr="006D3BCA" w14:paraId="04D5EAA9" w14:textId="77777777" w:rsidTr="00944C9E">
        <w:trPr>
          <w:trHeight w:val="224"/>
          <w:jc w:val="center"/>
        </w:trPr>
        <w:tc>
          <w:tcPr>
            <w:tcW w:w="710" w:type="dxa"/>
            <w:tcBorders>
              <w:top w:val="nil"/>
              <w:left w:val="nil"/>
              <w:bottom w:val="nil"/>
              <w:right w:val="nil"/>
            </w:tcBorders>
            <w:shd w:val="clear" w:color="auto" w:fill="auto"/>
            <w:hideMark/>
          </w:tcPr>
          <w:p w14:paraId="1CA91FD2" w14:textId="77777777" w:rsidR="00EC737E" w:rsidRPr="006D3BCA" w:rsidRDefault="00EC737E" w:rsidP="00EC737E">
            <w:pPr>
              <w:spacing w:after="0" w:line="240" w:lineRule="auto"/>
              <w:jc w:val="center"/>
              <w:rPr>
                <w:rFonts w:ascii="Arial" w:eastAsia="Times New Roman" w:hAnsi="Arial" w:cs="Arial"/>
                <w:color w:val="FF0000"/>
                <w:sz w:val="20"/>
                <w:szCs w:val="20"/>
                <w:lang w:eastAsia="es-CR"/>
              </w:rPr>
            </w:pPr>
          </w:p>
        </w:tc>
        <w:tc>
          <w:tcPr>
            <w:tcW w:w="2625" w:type="dxa"/>
            <w:tcBorders>
              <w:top w:val="nil"/>
              <w:left w:val="nil"/>
              <w:bottom w:val="nil"/>
              <w:right w:val="nil"/>
            </w:tcBorders>
            <w:shd w:val="clear" w:color="auto" w:fill="auto"/>
            <w:hideMark/>
          </w:tcPr>
          <w:p w14:paraId="1F3684A5"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E -Ingeniería en Electrónica</w:t>
            </w:r>
          </w:p>
        </w:tc>
        <w:tc>
          <w:tcPr>
            <w:tcW w:w="1244" w:type="dxa"/>
            <w:tcBorders>
              <w:top w:val="nil"/>
              <w:left w:val="nil"/>
              <w:bottom w:val="nil"/>
              <w:right w:val="nil"/>
            </w:tcBorders>
            <w:shd w:val="clear" w:color="auto" w:fill="auto"/>
            <w:vAlign w:val="center"/>
            <w:hideMark/>
          </w:tcPr>
          <w:p w14:paraId="098B811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150</w:t>
            </w:r>
          </w:p>
        </w:tc>
        <w:tc>
          <w:tcPr>
            <w:tcW w:w="1080" w:type="dxa"/>
            <w:tcBorders>
              <w:top w:val="nil"/>
              <w:left w:val="nil"/>
              <w:bottom w:val="nil"/>
              <w:right w:val="nil"/>
            </w:tcBorders>
            <w:shd w:val="clear" w:color="auto" w:fill="auto"/>
            <w:noWrap/>
            <w:vAlign w:val="center"/>
            <w:hideMark/>
          </w:tcPr>
          <w:p w14:paraId="47E500D7"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101</w:t>
            </w:r>
          </w:p>
        </w:tc>
        <w:tc>
          <w:tcPr>
            <w:tcW w:w="1124" w:type="dxa"/>
            <w:tcBorders>
              <w:top w:val="nil"/>
              <w:left w:val="nil"/>
              <w:bottom w:val="nil"/>
              <w:right w:val="nil"/>
            </w:tcBorders>
            <w:shd w:val="clear" w:color="000000" w:fill="F2F2F2"/>
            <w:noWrap/>
            <w:vAlign w:val="center"/>
            <w:hideMark/>
          </w:tcPr>
          <w:p w14:paraId="375E00A3"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67%</w:t>
            </w:r>
          </w:p>
        </w:tc>
        <w:tc>
          <w:tcPr>
            <w:tcW w:w="1244" w:type="dxa"/>
            <w:tcBorders>
              <w:top w:val="nil"/>
              <w:left w:val="nil"/>
              <w:bottom w:val="nil"/>
              <w:right w:val="nil"/>
            </w:tcBorders>
            <w:shd w:val="clear" w:color="auto" w:fill="auto"/>
            <w:vAlign w:val="center"/>
            <w:hideMark/>
          </w:tcPr>
          <w:p w14:paraId="2C4B4076"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195</w:t>
            </w:r>
          </w:p>
        </w:tc>
        <w:tc>
          <w:tcPr>
            <w:tcW w:w="1080" w:type="dxa"/>
            <w:tcBorders>
              <w:top w:val="nil"/>
              <w:left w:val="nil"/>
              <w:bottom w:val="nil"/>
              <w:right w:val="nil"/>
            </w:tcBorders>
            <w:shd w:val="clear" w:color="auto" w:fill="auto"/>
            <w:noWrap/>
            <w:vAlign w:val="center"/>
            <w:hideMark/>
          </w:tcPr>
          <w:p w14:paraId="5DF4C123"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146</w:t>
            </w:r>
          </w:p>
        </w:tc>
        <w:tc>
          <w:tcPr>
            <w:tcW w:w="1124" w:type="dxa"/>
            <w:tcBorders>
              <w:top w:val="nil"/>
              <w:left w:val="nil"/>
              <w:bottom w:val="nil"/>
              <w:right w:val="nil"/>
            </w:tcBorders>
            <w:shd w:val="clear" w:color="000000" w:fill="F2F2F2"/>
            <w:noWrap/>
            <w:vAlign w:val="center"/>
            <w:hideMark/>
          </w:tcPr>
          <w:p w14:paraId="11A2467E"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75%</w:t>
            </w:r>
          </w:p>
        </w:tc>
        <w:tc>
          <w:tcPr>
            <w:tcW w:w="891" w:type="dxa"/>
            <w:tcBorders>
              <w:top w:val="nil"/>
              <w:left w:val="nil"/>
              <w:bottom w:val="nil"/>
              <w:right w:val="nil"/>
            </w:tcBorders>
            <w:shd w:val="clear" w:color="auto" w:fill="auto"/>
            <w:noWrap/>
            <w:vAlign w:val="center"/>
            <w:hideMark/>
          </w:tcPr>
          <w:p w14:paraId="1976FD08"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±2,04</w:t>
            </w:r>
          </w:p>
        </w:tc>
      </w:tr>
      <w:tr w:rsidR="00EC737E" w:rsidRPr="006D3BCA" w14:paraId="3961EE6B" w14:textId="77777777" w:rsidTr="00944C9E">
        <w:trPr>
          <w:trHeight w:val="224"/>
          <w:jc w:val="center"/>
        </w:trPr>
        <w:tc>
          <w:tcPr>
            <w:tcW w:w="710" w:type="dxa"/>
            <w:tcBorders>
              <w:top w:val="nil"/>
              <w:left w:val="nil"/>
              <w:bottom w:val="nil"/>
              <w:right w:val="nil"/>
            </w:tcBorders>
            <w:shd w:val="clear" w:color="auto" w:fill="auto"/>
            <w:hideMark/>
          </w:tcPr>
          <w:p w14:paraId="1D980534"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6C0C4B05"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IA -Ingeniería Agrícola</w:t>
            </w:r>
          </w:p>
        </w:tc>
        <w:tc>
          <w:tcPr>
            <w:tcW w:w="1244" w:type="dxa"/>
            <w:tcBorders>
              <w:top w:val="nil"/>
              <w:left w:val="nil"/>
              <w:bottom w:val="nil"/>
              <w:right w:val="nil"/>
            </w:tcBorders>
            <w:shd w:val="clear" w:color="auto" w:fill="auto"/>
            <w:vAlign w:val="center"/>
            <w:hideMark/>
          </w:tcPr>
          <w:p w14:paraId="2EA6E253"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29</w:t>
            </w:r>
          </w:p>
        </w:tc>
        <w:tc>
          <w:tcPr>
            <w:tcW w:w="1080" w:type="dxa"/>
            <w:tcBorders>
              <w:top w:val="nil"/>
              <w:left w:val="nil"/>
              <w:bottom w:val="nil"/>
              <w:right w:val="nil"/>
            </w:tcBorders>
            <w:shd w:val="clear" w:color="auto" w:fill="auto"/>
            <w:noWrap/>
            <w:vAlign w:val="center"/>
            <w:hideMark/>
          </w:tcPr>
          <w:p w14:paraId="53454605"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18</w:t>
            </w:r>
          </w:p>
        </w:tc>
        <w:tc>
          <w:tcPr>
            <w:tcW w:w="1124" w:type="dxa"/>
            <w:tcBorders>
              <w:top w:val="nil"/>
              <w:left w:val="nil"/>
              <w:bottom w:val="nil"/>
              <w:right w:val="nil"/>
            </w:tcBorders>
            <w:shd w:val="clear" w:color="000000" w:fill="F2F2F2"/>
            <w:noWrap/>
            <w:vAlign w:val="center"/>
            <w:hideMark/>
          </w:tcPr>
          <w:p w14:paraId="239C0CAD"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62%</w:t>
            </w:r>
          </w:p>
        </w:tc>
        <w:tc>
          <w:tcPr>
            <w:tcW w:w="1244" w:type="dxa"/>
            <w:tcBorders>
              <w:top w:val="nil"/>
              <w:left w:val="nil"/>
              <w:bottom w:val="nil"/>
              <w:right w:val="nil"/>
            </w:tcBorders>
            <w:shd w:val="clear" w:color="auto" w:fill="auto"/>
            <w:vAlign w:val="center"/>
            <w:hideMark/>
          </w:tcPr>
          <w:p w14:paraId="349F210A"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30</w:t>
            </w:r>
          </w:p>
        </w:tc>
        <w:tc>
          <w:tcPr>
            <w:tcW w:w="1080" w:type="dxa"/>
            <w:tcBorders>
              <w:top w:val="nil"/>
              <w:left w:val="nil"/>
              <w:bottom w:val="nil"/>
              <w:right w:val="nil"/>
            </w:tcBorders>
            <w:shd w:val="clear" w:color="auto" w:fill="auto"/>
            <w:noWrap/>
            <w:vAlign w:val="center"/>
            <w:hideMark/>
          </w:tcPr>
          <w:p w14:paraId="57C34E74"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19</w:t>
            </w:r>
          </w:p>
        </w:tc>
        <w:tc>
          <w:tcPr>
            <w:tcW w:w="1124" w:type="dxa"/>
            <w:tcBorders>
              <w:top w:val="nil"/>
              <w:left w:val="nil"/>
              <w:bottom w:val="nil"/>
              <w:right w:val="nil"/>
            </w:tcBorders>
            <w:shd w:val="clear" w:color="000000" w:fill="F2F2F2"/>
            <w:noWrap/>
            <w:vAlign w:val="center"/>
            <w:hideMark/>
          </w:tcPr>
          <w:p w14:paraId="7AA59F77"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63%</w:t>
            </w:r>
          </w:p>
        </w:tc>
        <w:tc>
          <w:tcPr>
            <w:tcW w:w="891" w:type="dxa"/>
            <w:tcBorders>
              <w:top w:val="nil"/>
              <w:left w:val="nil"/>
              <w:bottom w:val="nil"/>
              <w:right w:val="nil"/>
            </w:tcBorders>
            <w:shd w:val="clear" w:color="auto" w:fill="auto"/>
            <w:noWrap/>
            <w:vAlign w:val="center"/>
            <w:hideMark/>
          </w:tcPr>
          <w:p w14:paraId="3EE38494" w14:textId="77777777" w:rsidR="00EC737E" w:rsidRPr="006D3BCA" w:rsidRDefault="00EC737E" w:rsidP="00B04EA3">
            <w:pPr>
              <w:spacing w:after="0" w:line="240" w:lineRule="auto"/>
              <w:jc w:val="center"/>
              <w:rPr>
                <w:rFonts w:ascii="Arial" w:eastAsia="Times New Roman" w:hAnsi="Arial" w:cs="Arial"/>
                <w:color w:val="FF0000"/>
                <w:sz w:val="18"/>
                <w:szCs w:val="18"/>
                <w:lang w:eastAsia="es-CR"/>
              </w:rPr>
            </w:pPr>
            <w:r w:rsidRPr="006D3BCA">
              <w:rPr>
                <w:rFonts w:ascii="Arial" w:eastAsia="Times New Roman" w:hAnsi="Arial" w:cs="Arial"/>
                <w:color w:val="FF0000"/>
                <w:sz w:val="18"/>
                <w:szCs w:val="18"/>
                <w:lang w:eastAsia="es-CR"/>
              </w:rPr>
              <w:t>±8,24</w:t>
            </w:r>
          </w:p>
        </w:tc>
      </w:tr>
      <w:tr w:rsidR="00EC737E" w:rsidRPr="006D3BCA" w14:paraId="770ABABB" w14:textId="77777777" w:rsidTr="00944C9E">
        <w:trPr>
          <w:trHeight w:val="224"/>
          <w:jc w:val="center"/>
        </w:trPr>
        <w:tc>
          <w:tcPr>
            <w:tcW w:w="710" w:type="dxa"/>
            <w:tcBorders>
              <w:top w:val="nil"/>
              <w:left w:val="nil"/>
              <w:bottom w:val="nil"/>
              <w:right w:val="nil"/>
            </w:tcBorders>
            <w:shd w:val="clear" w:color="auto" w:fill="auto"/>
            <w:hideMark/>
          </w:tcPr>
          <w:p w14:paraId="7D0451BD" w14:textId="77777777" w:rsidR="00EC737E" w:rsidRPr="006D3BCA" w:rsidRDefault="00EC737E" w:rsidP="00EC737E">
            <w:pPr>
              <w:spacing w:after="0" w:line="240" w:lineRule="auto"/>
              <w:jc w:val="center"/>
              <w:rPr>
                <w:rFonts w:ascii="Arial" w:eastAsia="Times New Roman" w:hAnsi="Arial" w:cs="Arial"/>
                <w:color w:val="FF0000"/>
                <w:sz w:val="20"/>
                <w:szCs w:val="20"/>
                <w:lang w:eastAsia="es-CR"/>
              </w:rPr>
            </w:pPr>
          </w:p>
        </w:tc>
        <w:tc>
          <w:tcPr>
            <w:tcW w:w="2625" w:type="dxa"/>
            <w:tcBorders>
              <w:top w:val="nil"/>
              <w:left w:val="nil"/>
              <w:bottom w:val="nil"/>
              <w:right w:val="nil"/>
            </w:tcBorders>
            <w:shd w:val="clear" w:color="auto" w:fill="auto"/>
            <w:hideMark/>
          </w:tcPr>
          <w:p w14:paraId="29C0BBD1"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ME -Ingeniería de los Materiales</w:t>
            </w:r>
          </w:p>
        </w:tc>
        <w:tc>
          <w:tcPr>
            <w:tcW w:w="1244" w:type="dxa"/>
            <w:tcBorders>
              <w:top w:val="nil"/>
              <w:left w:val="nil"/>
              <w:bottom w:val="nil"/>
              <w:right w:val="nil"/>
            </w:tcBorders>
            <w:shd w:val="clear" w:color="auto" w:fill="auto"/>
            <w:vAlign w:val="center"/>
            <w:hideMark/>
          </w:tcPr>
          <w:p w14:paraId="61F21A04"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53</w:t>
            </w:r>
          </w:p>
        </w:tc>
        <w:tc>
          <w:tcPr>
            <w:tcW w:w="1080" w:type="dxa"/>
            <w:tcBorders>
              <w:top w:val="nil"/>
              <w:left w:val="nil"/>
              <w:bottom w:val="nil"/>
              <w:right w:val="nil"/>
            </w:tcBorders>
            <w:shd w:val="clear" w:color="auto" w:fill="auto"/>
            <w:noWrap/>
            <w:vAlign w:val="center"/>
            <w:hideMark/>
          </w:tcPr>
          <w:p w14:paraId="1FDCE42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31</w:t>
            </w:r>
          </w:p>
        </w:tc>
        <w:tc>
          <w:tcPr>
            <w:tcW w:w="1124" w:type="dxa"/>
            <w:tcBorders>
              <w:top w:val="nil"/>
              <w:left w:val="nil"/>
              <w:bottom w:val="nil"/>
              <w:right w:val="nil"/>
            </w:tcBorders>
            <w:shd w:val="clear" w:color="000000" w:fill="F2F2F2"/>
            <w:noWrap/>
            <w:vAlign w:val="center"/>
            <w:hideMark/>
          </w:tcPr>
          <w:p w14:paraId="782A21DB"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58%</w:t>
            </w:r>
          </w:p>
        </w:tc>
        <w:tc>
          <w:tcPr>
            <w:tcW w:w="1244" w:type="dxa"/>
            <w:tcBorders>
              <w:top w:val="nil"/>
              <w:left w:val="nil"/>
              <w:bottom w:val="nil"/>
              <w:right w:val="nil"/>
            </w:tcBorders>
            <w:shd w:val="clear" w:color="auto" w:fill="auto"/>
            <w:vAlign w:val="center"/>
            <w:hideMark/>
          </w:tcPr>
          <w:p w14:paraId="0361BF6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58</w:t>
            </w:r>
          </w:p>
        </w:tc>
        <w:tc>
          <w:tcPr>
            <w:tcW w:w="1080" w:type="dxa"/>
            <w:tcBorders>
              <w:top w:val="nil"/>
              <w:left w:val="nil"/>
              <w:bottom w:val="nil"/>
              <w:right w:val="nil"/>
            </w:tcBorders>
            <w:shd w:val="clear" w:color="auto" w:fill="auto"/>
            <w:noWrap/>
            <w:vAlign w:val="center"/>
            <w:hideMark/>
          </w:tcPr>
          <w:p w14:paraId="57F89B2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40</w:t>
            </w:r>
          </w:p>
        </w:tc>
        <w:tc>
          <w:tcPr>
            <w:tcW w:w="1124" w:type="dxa"/>
            <w:tcBorders>
              <w:top w:val="nil"/>
              <w:left w:val="nil"/>
              <w:bottom w:val="nil"/>
              <w:right w:val="nil"/>
            </w:tcBorders>
            <w:shd w:val="clear" w:color="000000" w:fill="F2F2F2"/>
            <w:noWrap/>
            <w:vAlign w:val="center"/>
            <w:hideMark/>
          </w:tcPr>
          <w:p w14:paraId="7765CF2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69%</w:t>
            </w:r>
          </w:p>
        </w:tc>
        <w:tc>
          <w:tcPr>
            <w:tcW w:w="891" w:type="dxa"/>
            <w:tcBorders>
              <w:top w:val="nil"/>
              <w:left w:val="nil"/>
              <w:bottom w:val="nil"/>
              <w:right w:val="nil"/>
            </w:tcBorders>
            <w:shd w:val="clear" w:color="auto" w:fill="auto"/>
            <w:noWrap/>
            <w:vAlign w:val="center"/>
            <w:hideMark/>
          </w:tcPr>
          <w:p w14:paraId="17C837A0"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±4,81</w:t>
            </w:r>
          </w:p>
        </w:tc>
      </w:tr>
      <w:tr w:rsidR="00EC737E" w:rsidRPr="006D3BCA" w14:paraId="59167069" w14:textId="77777777" w:rsidTr="00944C9E">
        <w:trPr>
          <w:trHeight w:val="224"/>
          <w:jc w:val="center"/>
        </w:trPr>
        <w:tc>
          <w:tcPr>
            <w:tcW w:w="710" w:type="dxa"/>
            <w:tcBorders>
              <w:top w:val="nil"/>
              <w:left w:val="nil"/>
              <w:bottom w:val="nil"/>
              <w:right w:val="nil"/>
            </w:tcBorders>
            <w:shd w:val="clear" w:color="auto" w:fill="auto"/>
            <w:hideMark/>
          </w:tcPr>
          <w:p w14:paraId="71AA8E51"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3722B954"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CO -Ingeniería en Construcción</w:t>
            </w:r>
          </w:p>
        </w:tc>
        <w:tc>
          <w:tcPr>
            <w:tcW w:w="1244" w:type="dxa"/>
            <w:tcBorders>
              <w:top w:val="nil"/>
              <w:left w:val="nil"/>
              <w:bottom w:val="nil"/>
              <w:right w:val="nil"/>
            </w:tcBorders>
            <w:shd w:val="clear" w:color="auto" w:fill="auto"/>
            <w:vAlign w:val="center"/>
            <w:hideMark/>
          </w:tcPr>
          <w:p w14:paraId="4A2CA7C1"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60</w:t>
            </w:r>
          </w:p>
        </w:tc>
        <w:tc>
          <w:tcPr>
            <w:tcW w:w="1080" w:type="dxa"/>
            <w:tcBorders>
              <w:top w:val="nil"/>
              <w:left w:val="nil"/>
              <w:bottom w:val="nil"/>
              <w:right w:val="nil"/>
            </w:tcBorders>
            <w:shd w:val="clear" w:color="auto" w:fill="auto"/>
            <w:noWrap/>
            <w:vAlign w:val="center"/>
            <w:hideMark/>
          </w:tcPr>
          <w:p w14:paraId="2E2C619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46</w:t>
            </w:r>
          </w:p>
        </w:tc>
        <w:tc>
          <w:tcPr>
            <w:tcW w:w="1124" w:type="dxa"/>
            <w:tcBorders>
              <w:top w:val="nil"/>
              <w:left w:val="nil"/>
              <w:bottom w:val="nil"/>
              <w:right w:val="nil"/>
            </w:tcBorders>
            <w:shd w:val="clear" w:color="000000" w:fill="F2F2F2"/>
            <w:noWrap/>
            <w:vAlign w:val="center"/>
            <w:hideMark/>
          </w:tcPr>
          <w:p w14:paraId="77A8CCD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77%</w:t>
            </w:r>
          </w:p>
        </w:tc>
        <w:tc>
          <w:tcPr>
            <w:tcW w:w="1244" w:type="dxa"/>
            <w:tcBorders>
              <w:top w:val="nil"/>
              <w:left w:val="nil"/>
              <w:bottom w:val="nil"/>
              <w:right w:val="nil"/>
            </w:tcBorders>
            <w:shd w:val="clear" w:color="auto" w:fill="auto"/>
            <w:vAlign w:val="center"/>
            <w:hideMark/>
          </w:tcPr>
          <w:p w14:paraId="21C694D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75</w:t>
            </w:r>
          </w:p>
        </w:tc>
        <w:tc>
          <w:tcPr>
            <w:tcW w:w="1080" w:type="dxa"/>
            <w:tcBorders>
              <w:top w:val="nil"/>
              <w:left w:val="nil"/>
              <w:bottom w:val="nil"/>
              <w:right w:val="nil"/>
            </w:tcBorders>
            <w:shd w:val="clear" w:color="auto" w:fill="auto"/>
            <w:noWrap/>
            <w:vAlign w:val="center"/>
            <w:hideMark/>
          </w:tcPr>
          <w:p w14:paraId="5A49D6C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56</w:t>
            </w:r>
          </w:p>
        </w:tc>
        <w:tc>
          <w:tcPr>
            <w:tcW w:w="1124" w:type="dxa"/>
            <w:tcBorders>
              <w:top w:val="nil"/>
              <w:left w:val="nil"/>
              <w:bottom w:val="nil"/>
              <w:right w:val="nil"/>
            </w:tcBorders>
            <w:shd w:val="clear" w:color="000000" w:fill="F2F2F2"/>
            <w:noWrap/>
            <w:vAlign w:val="center"/>
            <w:hideMark/>
          </w:tcPr>
          <w:p w14:paraId="5DC23B4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75%</w:t>
            </w:r>
          </w:p>
        </w:tc>
        <w:tc>
          <w:tcPr>
            <w:tcW w:w="891" w:type="dxa"/>
            <w:tcBorders>
              <w:top w:val="nil"/>
              <w:left w:val="nil"/>
              <w:bottom w:val="nil"/>
              <w:right w:val="nil"/>
            </w:tcBorders>
            <w:shd w:val="clear" w:color="auto" w:fill="auto"/>
            <w:noWrap/>
            <w:vAlign w:val="center"/>
            <w:hideMark/>
          </w:tcPr>
          <w:p w14:paraId="7F68231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±3,32</w:t>
            </w:r>
          </w:p>
        </w:tc>
      </w:tr>
      <w:tr w:rsidR="00EC737E" w:rsidRPr="006D3BCA" w14:paraId="68DDF550" w14:textId="77777777" w:rsidTr="00944C9E">
        <w:trPr>
          <w:trHeight w:val="224"/>
          <w:jc w:val="center"/>
        </w:trPr>
        <w:tc>
          <w:tcPr>
            <w:tcW w:w="710" w:type="dxa"/>
            <w:tcBorders>
              <w:top w:val="nil"/>
              <w:left w:val="nil"/>
              <w:bottom w:val="nil"/>
              <w:right w:val="nil"/>
            </w:tcBorders>
            <w:shd w:val="clear" w:color="auto" w:fill="auto"/>
            <w:hideMark/>
          </w:tcPr>
          <w:p w14:paraId="4CE3442F"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45BBA953"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DI -Ingeniería en Diseño Industrial</w:t>
            </w:r>
          </w:p>
        </w:tc>
        <w:tc>
          <w:tcPr>
            <w:tcW w:w="1244" w:type="dxa"/>
            <w:tcBorders>
              <w:top w:val="nil"/>
              <w:left w:val="nil"/>
              <w:bottom w:val="nil"/>
              <w:right w:val="nil"/>
            </w:tcBorders>
            <w:shd w:val="clear" w:color="auto" w:fill="auto"/>
            <w:vAlign w:val="center"/>
            <w:hideMark/>
          </w:tcPr>
          <w:p w14:paraId="4B5B9E5B"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56</w:t>
            </w:r>
          </w:p>
        </w:tc>
        <w:tc>
          <w:tcPr>
            <w:tcW w:w="1080" w:type="dxa"/>
            <w:tcBorders>
              <w:top w:val="nil"/>
              <w:left w:val="nil"/>
              <w:bottom w:val="nil"/>
              <w:right w:val="nil"/>
            </w:tcBorders>
            <w:shd w:val="clear" w:color="auto" w:fill="auto"/>
            <w:noWrap/>
            <w:vAlign w:val="center"/>
            <w:hideMark/>
          </w:tcPr>
          <w:p w14:paraId="14D6F4A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36</w:t>
            </w:r>
          </w:p>
        </w:tc>
        <w:tc>
          <w:tcPr>
            <w:tcW w:w="1124" w:type="dxa"/>
            <w:tcBorders>
              <w:top w:val="nil"/>
              <w:left w:val="nil"/>
              <w:bottom w:val="nil"/>
              <w:right w:val="nil"/>
            </w:tcBorders>
            <w:shd w:val="clear" w:color="000000" w:fill="F2F2F2"/>
            <w:noWrap/>
            <w:vAlign w:val="center"/>
            <w:hideMark/>
          </w:tcPr>
          <w:p w14:paraId="1574A494"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64%</w:t>
            </w:r>
          </w:p>
        </w:tc>
        <w:tc>
          <w:tcPr>
            <w:tcW w:w="1244" w:type="dxa"/>
            <w:tcBorders>
              <w:top w:val="nil"/>
              <w:left w:val="nil"/>
              <w:bottom w:val="nil"/>
              <w:right w:val="nil"/>
            </w:tcBorders>
            <w:shd w:val="clear" w:color="auto" w:fill="auto"/>
            <w:vAlign w:val="center"/>
            <w:hideMark/>
          </w:tcPr>
          <w:p w14:paraId="36DA898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56</w:t>
            </w:r>
          </w:p>
        </w:tc>
        <w:tc>
          <w:tcPr>
            <w:tcW w:w="1080" w:type="dxa"/>
            <w:tcBorders>
              <w:top w:val="nil"/>
              <w:left w:val="nil"/>
              <w:bottom w:val="nil"/>
              <w:right w:val="nil"/>
            </w:tcBorders>
            <w:shd w:val="clear" w:color="auto" w:fill="auto"/>
            <w:noWrap/>
            <w:vAlign w:val="center"/>
            <w:hideMark/>
          </w:tcPr>
          <w:p w14:paraId="78DB9A25"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43</w:t>
            </w:r>
          </w:p>
        </w:tc>
        <w:tc>
          <w:tcPr>
            <w:tcW w:w="1124" w:type="dxa"/>
            <w:tcBorders>
              <w:top w:val="nil"/>
              <w:left w:val="nil"/>
              <w:bottom w:val="nil"/>
              <w:right w:val="nil"/>
            </w:tcBorders>
            <w:shd w:val="clear" w:color="000000" w:fill="F2F2F2"/>
            <w:noWrap/>
            <w:vAlign w:val="center"/>
            <w:hideMark/>
          </w:tcPr>
          <w:p w14:paraId="1BB578ED"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77%</w:t>
            </w:r>
          </w:p>
        </w:tc>
        <w:tc>
          <w:tcPr>
            <w:tcW w:w="891" w:type="dxa"/>
            <w:tcBorders>
              <w:top w:val="nil"/>
              <w:left w:val="nil"/>
              <w:bottom w:val="nil"/>
              <w:right w:val="nil"/>
            </w:tcBorders>
            <w:shd w:val="clear" w:color="auto" w:fill="auto"/>
            <w:noWrap/>
            <w:vAlign w:val="center"/>
            <w:hideMark/>
          </w:tcPr>
          <w:p w14:paraId="1BECDCC3"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±3,47</w:t>
            </w:r>
          </w:p>
        </w:tc>
      </w:tr>
      <w:tr w:rsidR="00EC737E" w:rsidRPr="006D3BCA" w14:paraId="0DAD7470" w14:textId="77777777" w:rsidTr="00944C9E">
        <w:trPr>
          <w:trHeight w:val="422"/>
          <w:jc w:val="center"/>
        </w:trPr>
        <w:tc>
          <w:tcPr>
            <w:tcW w:w="710" w:type="dxa"/>
            <w:tcBorders>
              <w:top w:val="nil"/>
              <w:left w:val="nil"/>
              <w:bottom w:val="nil"/>
              <w:right w:val="nil"/>
            </w:tcBorders>
            <w:shd w:val="clear" w:color="auto" w:fill="auto"/>
            <w:hideMark/>
          </w:tcPr>
          <w:p w14:paraId="2618DB0D"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22984529"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MI -Ingeniería en Mantenimiento Industrial</w:t>
            </w:r>
          </w:p>
        </w:tc>
        <w:tc>
          <w:tcPr>
            <w:tcW w:w="1244" w:type="dxa"/>
            <w:tcBorders>
              <w:top w:val="nil"/>
              <w:left w:val="nil"/>
              <w:bottom w:val="nil"/>
              <w:right w:val="nil"/>
            </w:tcBorders>
            <w:shd w:val="clear" w:color="auto" w:fill="auto"/>
            <w:vAlign w:val="center"/>
            <w:hideMark/>
          </w:tcPr>
          <w:p w14:paraId="46A1FBA7"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76</w:t>
            </w:r>
          </w:p>
        </w:tc>
        <w:tc>
          <w:tcPr>
            <w:tcW w:w="1080" w:type="dxa"/>
            <w:tcBorders>
              <w:top w:val="nil"/>
              <w:left w:val="nil"/>
              <w:bottom w:val="nil"/>
              <w:right w:val="nil"/>
            </w:tcBorders>
            <w:shd w:val="clear" w:color="auto" w:fill="auto"/>
            <w:noWrap/>
            <w:vAlign w:val="center"/>
            <w:hideMark/>
          </w:tcPr>
          <w:p w14:paraId="4F4013A1"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53</w:t>
            </w:r>
          </w:p>
        </w:tc>
        <w:tc>
          <w:tcPr>
            <w:tcW w:w="1124" w:type="dxa"/>
            <w:tcBorders>
              <w:top w:val="nil"/>
              <w:left w:val="nil"/>
              <w:bottom w:val="nil"/>
              <w:right w:val="nil"/>
            </w:tcBorders>
            <w:shd w:val="clear" w:color="000000" w:fill="F2F2F2"/>
            <w:noWrap/>
            <w:vAlign w:val="center"/>
            <w:hideMark/>
          </w:tcPr>
          <w:p w14:paraId="683DD8C9"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70%</w:t>
            </w:r>
          </w:p>
        </w:tc>
        <w:tc>
          <w:tcPr>
            <w:tcW w:w="1244" w:type="dxa"/>
            <w:tcBorders>
              <w:top w:val="nil"/>
              <w:left w:val="nil"/>
              <w:bottom w:val="nil"/>
              <w:right w:val="nil"/>
            </w:tcBorders>
            <w:shd w:val="clear" w:color="auto" w:fill="auto"/>
            <w:vAlign w:val="center"/>
            <w:hideMark/>
          </w:tcPr>
          <w:p w14:paraId="27B273EF"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93</w:t>
            </w:r>
          </w:p>
        </w:tc>
        <w:tc>
          <w:tcPr>
            <w:tcW w:w="1080" w:type="dxa"/>
            <w:tcBorders>
              <w:top w:val="nil"/>
              <w:left w:val="nil"/>
              <w:bottom w:val="nil"/>
              <w:right w:val="nil"/>
            </w:tcBorders>
            <w:shd w:val="clear" w:color="auto" w:fill="auto"/>
            <w:noWrap/>
            <w:vAlign w:val="center"/>
            <w:hideMark/>
          </w:tcPr>
          <w:p w14:paraId="0416544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67</w:t>
            </w:r>
          </w:p>
        </w:tc>
        <w:tc>
          <w:tcPr>
            <w:tcW w:w="1124" w:type="dxa"/>
            <w:tcBorders>
              <w:top w:val="nil"/>
              <w:left w:val="nil"/>
              <w:bottom w:val="nil"/>
              <w:right w:val="nil"/>
            </w:tcBorders>
            <w:shd w:val="clear" w:color="000000" w:fill="F2F2F2"/>
            <w:noWrap/>
            <w:vAlign w:val="center"/>
            <w:hideMark/>
          </w:tcPr>
          <w:p w14:paraId="67AC8B20"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72%</w:t>
            </w:r>
          </w:p>
        </w:tc>
        <w:tc>
          <w:tcPr>
            <w:tcW w:w="891" w:type="dxa"/>
            <w:tcBorders>
              <w:top w:val="nil"/>
              <w:left w:val="nil"/>
              <w:bottom w:val="nil"/>
              <w:right w:val="nil"/>
            </w:tcBorders>
            <w:shd w:val="clear" w:color="auto" w:fill="auto"/>
            <w:noWrap/>
            <w:vAlign w:val="center"/>
            <w:hideMark/>
          </w:tcPr>
          <w:p w14:paraId="61622835"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±3,35</w:t>
            </w:r>
          </w:p>
        </w:tc>
      </w:tr>
      <w:tr w:rsidR="00EC737E" w:rsidRPr="006D3BCA" w14:paraId="211BDF7E" w14:textId="77777777" w:rsidTr="00944C9E">
        <w:trPr>
          <w:trHeight w:val="396"/>
          <w:jc w:val="center"/>
        </w:trPr>
        <w:tc>
          <w:tcPr>
            <w:tcW w:w="710" w:type="dxa"/>
            <w:tcBorders>
              <w:top w:val="nil"/>
              <w:left w:val="nil"/>
              <w:bottom w:val="nil"/>
              <w:right w:val="nil"/>
            </w:tcBorders>
            <w:shd w:val="clear" w:color="auto" w:fill="auto"/>
            <w:hideMark/>
          </w:tcPr>
          <w:p w14:paraId="5258B7D7"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30919410"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SHO -Ingeniería en Seguridad Laboral e Higiene Ambiental</w:t>
            </w:r>
          </w:p>
        </w:tc>
        <w:tc>
          <w:tcPr>
            <w:tcW w:w="1244" w:type="dxa"/>
            <w:tcBorders>
              <w:top w:val="nil"/>
              <w:left w:val="nil"/>
              <w:bottom w:val="nil"/>
              <w:right w:val="nil"/>
            </w:tcBorders>
            <w:shd w:val="clear" w:color="auto" w:fill="auto"/>
            <w:vAlign w:val="center"/>
            <w:hideMark/>
          </w:tcPr>
          <w:p w14:paraId="5BEA054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40</w:t>
            </w:r>
          </w:p>
        </w:tc>
        <w:tc>
          <w:tcPr>
            <w:tcW w:w="1080" w:type="dxa"/>
            <w:tcBorders>
              <w:top w:val="nil"/>
              <w:left w:val="nil"/>
              <w:bottom w:val="nil"/>
              <w:right w:val="nil"/>
            </w:tcBorders>
            <w:shd w:val="clear" w:color="auto" w:fill="auto"/>
            <w:noWrap/>
            <w:vAlign w:val="center"/>
            <w:hideMark/>
          </w:tcPr>
          <w:p w14:paraId="3BDA2C7F"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23</w:t>
            </w:r>
          </w:p>
        </w:tc>
        <w:tc>
          <w:tcPr>
            <w:tcW w:w="1124" w:type="dxa"/>
            <w:tcBorders>
              <w:top w:val="nil"/>
              <w:left w:val="nil"/>
              <w:bottom w:val="nil"/>
              <w:right w:val="nil"/>
            </w:tcBorders>
            <w:shd w:val="clear" w:color="000000" w:fill="F2F2F2"/>
            <w:noWrap/>
            <w:vAlign w:val="center"/>
            <w:hideMark/>
          </w:tcPr>
          <w:p w14:paraId="3BE9CF97"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58%</w:t>
            </w:r>
          </w:p>
        </w:tc>
        <w:tc>
          <w:tcPr>
            <w:tcW w:w="1244" w:type="dxa"/>
            <w:tcBorders>
              <w:top w:val="nil"/>
              <w:left w:val="nil"/>
              <w:bottom w:val="nil"/>
              <w:right w:val="nil"/>
            </w:tcBorders>
            <w:shd w:val="clear" w:color="auto" w:fill="auto"/>
            <w:vAlign w:val="center"/>
            <w:hideMark/>
          </w:tcPr>
          <w:p w14:paraId="13CDAA53"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39</w:t>
            </w:r>
          </w:p>
        </w:tc>
        <w:tc>
          <w:tcPr>
            <w:tcW w:w="1080" w:type="dxa"/>
            <w:tcBorders>
              <w:top w:val="nil"/>
              <w:left w:val="nil"/>
              <w:bottom w:val="nil"/>
              <w:right w:val="nil"/>
            </w:tcBorders>
            <w:shd w:val="clear" w:color="auto" w:fill="auto"/>
            <w:noWrap/>
            <w:vAlign w:val="center"/>
            <w:hideMark/>
          </w:tcPr>
          <w:p w14:paraId="540BFD2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28</w:t>
            </w:r>
          </w:p>
        </w:tc>
        <w:tc>
          <w:tcPr>
            <w:tcW w:w="1124" w:type="dxa"/>
            <w:tcBorders>
              <w:top w:val="nil"/>
              <w:left w:val="nil"/>
              <w:bottom w:val="nil"/>
              <w:right w:val="nil"/>
            </w:tcBorders>
            <w:shd w:val="clear" w:color="000000" w:fill="F2F2F2"/>
            <w:noWrap/>
            <w:vAlign w:val="center"/>
            <w:hideMark/>
          </w:tcPr>
          <w:p w14:paraId="6AFBBA8D"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72%</w:t>
            </w:r>
          </w:p>
        </w:tc>
        <w:tc>
          <w:tcPr>
            <w:tcW w:w="891" w:type="dxa"/>
            <w:tcBorders>
              <w:top w:val="nil"/>
              <w:left w:val="nil"/>
              <w:bottom w:val="nil"/>
              <w:right w:val="nil"/>
            </w:tcBorders>
            <w:shd w:val="clear" w:color="auto" w:fill="auto"/>
            <w:noWrap/>
            <w:vAlign w:val="center"/>
            <w:hideMark/>
          </w:tcPr>
          <w:p w14:paraId="563096F4"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±5,22</w:t>
            </w:r>
          </w:p>
        </w:tc>
      </w:tr>
      <w:tr w:rsidR="00EC737E" w:rsidRPr="006D3BCA" w14:paraId="04BB8D6C" w14:textId="77777777" w:rsidTr="00944C9E">
        <w:trPr>
          <w:trHeight w:val="224"/>
          <w:jc w:val="center"/>
        </w:trPr>
        <w:tc>
          <w:tcPr>
            <w:tcW w:w="710" w:type="dxa"/>
            <w:tcBorders>
              <w:top w:val="nil"/>
              <w:left w:val="nil"/>
              <w:bottom w:val="nil"/>
              <w:right w:val="nil"/>
            </w:tcBorders>
            <w:shd w:val="clear" w:color="auto" w:fill="auto"/>
            <w:hideMark/>
          </w:tcPr>
          <w:p w14:paraId="455997E0"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19244192"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PI -Ingeniería en Producción Industrial</w:t>
            </w:r>
          </w:p>
        </w:tc>
        <w:tc>
          <w:tcPr>
            <w:tcW w:w="1244" w:type="dxa"/>
            <w:tcBorders>
              <w:top w:val="nil"/>
              <w:left w:val="nil"/>
              <w:bottom w:val="nil"/>
              <w:right w:val="nil"/>
            </w:tcBorders>
            <w:shd w:val="clear" w:color="auto" w:fill="auto"/>
            <w:vAlign w:val="center"/>
            <w:hideMark/>
          </w:tcPr>
          <w:p w14:paraId="1EF445A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143</w:t>
            </w:r>
          </w:p>
        </w:tc>
        <w:tc>
          <w:tcPr>
            <w:tcW w:w="1080" w:type="dxa"/>
            <w:tcBorders>
              <w:top w:val="nil"/>
              <w:left w:val="nil"/>
              <w:bottom w:val="nil"/>
              <w:right w:val="nil"/>
            </w:tcBorders>
            <w:shd w:val="clear" w:color="auto" w:fill="auto"/>
            <w:noWrap/>
            <w:vAlign w:val="center"/>
            <w:hideMark/>
          </w:tcPr>
          <w:p w14:paraId="1C21A3D7"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85</w:t>
            </w:r>
          </w:p>
        </w:tc>
        <w:tc>
          <w:tcPr>
            <w:tcW w:w="1124" w:type="dxa"/>
            <w:tcBorders>
              <w:top w:val="nil"/>
              <w:left w:val="nil"/>
              <w:bottom w:val="nil"/>
              <w:right w:val="nil"/>
            </w:tcBorders>
            <w:shd w:val="clear" w:color="000000" w:fill="F2F2F2"/>
            <w:noWrap/>
            <w:vAlign w:val="center"/>
            <w:hideMark/>
          </w:tcPr>
          <w:p w14:paraId="5197261A"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59%</w:t>
            </w:r>
          </w:p>
        </w:tc>
        <w:tc>
          <w:tcPr>
            <w:tcW w:w="1244" w:type="dxa"/>
            <w:tcBorders>
              <w:top w:val="nil"/>
              <w:left w:val="nil"/>
              <w:bottom w:val="nil"/>
              <w:right w:val="nil"/>
            </w:tcBorders>
            <w:shd w:val="clear" w:color="auto" w:fill="auto"/>
            <w:vAlign w:val="center"/>
            <w:hideMark/>
          </w:tcPr>
          <w:p w14:paraId="2E9D99B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183</w:t>
            </w:r>
          </w:p>
        </w:tc>
        <w:tc>
          <w:tcPr>
            <w:tcW w:w="1080" w:type="dxa"/>
            <w:tcBorders>
              <w:top w:val="nil"/>
              <w:left w:val="nil"/>
              <w:bottom w:val="nil"/>
              <w:right w:val="nil"/>
            </w:tcBorders>
            <w:shd w:val="clear" w:color="auto" w:fill="auto"/>
            <w:noWrap/>
            <w:vAlign w:val="center"/>
            <w:hideMark/>
          </w:tcPr>
          <w:p w14:paraId="6F1F25B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136</w:t>
            </w:r>
          </w:p>
        </w:tc>
        <w:tc>
          <w:tcPr>
            <w:tcW w:w="1124" w:type="dxa"/>
            <w:tcBorders>
              <w:top w:val="nil"/>
              <w:left w:val="nil"/>
              <w:bottom w:val="nil"/>
              <w:right w:val="nil"/>
            </w:tcBorders>
            <w:shd w:val="clear" w:color="000000" w:fill="F2F2F2"/>
            <w:noWrap/>
            <w:vAlign w:val="center"/>
            <w:hideMark/>
          </w:tcPr>
          <w:p w14:paraId="18F70A0B"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74%</w:t>
            </w:r>
          </w:p>
        </w:tc>
        <w:tc>
          <w:tcPr>
            <w:tcW w:w="891" w:type="dxa"/>
            <w:tcBorders>
              <w:top w:val="nil"/>
              <w:left w:val="nil"/>
              <w:bottom w:val="nil"/>
              <w:right w:val="nil"/>
            </w:tcBorders>
            <w:shd w:val="clear" w:color="auto" w:fill="auto"/>
            <w:noWrap/>
            <w:vAlign w:val="center"/>
            <w:hideMark/>
          </w:tcPr>
          <w:p w14:paraId="584907C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±2,16</w:t>
            </w:r>
          </w:p>
        </w:tc>
      </w:tr>
      <w:tr w:rsidR="00EC737E" w:rsidRPr="006D3BCA" w14:paraId="697DAB4D" w14:textId="77777777" w:rsidTr="00944C9E">
        <w:trPr>
          <w:trHeight w:val="224"/>
          <w:jc w:val="center"/>
        </w:trPr>
        <w:tc>
          <w:tcPr>
            <w:tcW w:w="710" w:type="dxa"/>
            <w:tcBorders>
              <w:top w:val="nil"/>
              <w:left w:val="nil"/>
              <w:bottom w:val="nil"/>
              <w:right w:val="nil"/>
            </w:tcBorders>
            <w:shd w:val="clear" w:color="auto" w:fill="auto"/>
            <w:hideMark/>
          </w:tcPr>
          <w:p w14:paraId="2A2D29F3"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21AF0E38"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IMT -Ingeniería en Mecatrónica</w:t>
            </w:r>
          </w:p>
        </w:tc>
        <w:tc>
          <w:tcPr>
            <w:tcW w:w="1244" w:type="dxa"/>
            <w:tcBorders>
              <w:top w:val="nil"/>
              <w:left w:val="nil"/>
              <w:bottom w:val="nil"/>
              <w:right w:val="nil"/>
            </w:tcBorders>
            <w:shd w:val="clear" w:color="auto" w:fill="auto"/>
            <w:vAlign w:val="center"/>
            <w:hideMark/>
          </w:tcPr>
          <w:p w14:paraId="53C143FF"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75</w:t>
            </w:r>
          </w:p>
        </w:tc>
        <w:tc>
          <w:tcPr>
            <w:tcW w:w="1080" w:type="dxa"/>
            <w:tcBorders>
              <w:top w:val="nil"/>
              <w:left w:val="nil"/>
              <w:bottom w:val="nil"/>
              <w:right w:val="nil"/>
            </w:tcBorders>
            <w:shd w:val="clear" w:color="auto" w:fill="auto"/>
            <w:noWrap/>
            <w:vAlign w:val="center"/>
            <w:hideMark/>
          </w:tcPr>
          <w:p w14:paraId="385A7CA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49</w:t>
            </w:r>
          </w:p>
        </w:tc>
        <w:tc>
          <w:tcPr>
            <w:tcW w:w="1124" w:type="dxa"/>
            <w:tcBorders>
              <w:top w:val="nil"/>
              <w:left w:val="nil"/>
              <w:bottom w:val="nil"/>
              <w:right w:val="nil"/>
            </w:tcBorders>
            <w:shd w:val="clear" w:color="000000" w:fill="F2F2F2"/>
            <w:noWrap/>
            <w:vAlign w:val="center"/>
            <w:hideMark/>
          </w:tcPr>
          <w:p w14:paraId="026E0066"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65%</w:t>
            </w:r>
          </w:p>
        </w:tc>
        <w:tc>
          <w:tcPr>
            <w:tcW w:w="1244" w:type="dxa"/>
            <w:tcBorders>
              <w:top w:val="nil"/>
              <w:left w:val="nil"/>
              <w:bottom w:val="nil"/>
              <w:right w:val="nil"/>
            </w:tcBorders>
            <w:shd w:val="clear" w:color="auto" w:fill="auto"/>
            <w:vAlign w:val="center"/>
            <w:hideMark/>
          </w:tcPr>
          <w:p w14:paraId="5111ECB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80</w:t>
            </w:r>
          </w:p>
        </w:tc>
        <w:tc>
          <w:tcPr>
            <w:tcW w:w="1080" w:type="dxa"/>
            <w:tcBorders>
              <w:top w:val="nil"/>
              <w:left w:val="nil"/>
              <w:bottom w:val="nil"/>
              <w:right w:val="nil"/>
            </w:tcBorders>
            <w:shd w:val="clear" w:color="auto" w:fill="auto"/>
            <w:noWrap/>
            <w:vAlign w:val="center"/>
            <w:hideMark/>
          </w:tcPr>
          <w:p w14:paraId="37B33A5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60</w:t>
            </w:r>
          </w:p>
        </w:tc>
        <w:tc>
          <w:tcPr>
            <w:tcW w:w="1124" w:type="dxa"/>
            <w:tcBorders>
              <w:top w:val="nil"/>
              <w:left w:val="nil"/>
              <w:bottom w:val="nil"/>
              <w:right w:val="nil"/>
            </w:tcBorders>
            <w:shd w:val="clear" w:color="000000" w:fill="F2F2F2"/>
            <w:noWrap/>
            <w:vAlign w:val="center"/>
            <w:hideMark/>
          </w:tcPr>
          <w:p w14:paraId="71D30BBA"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75%</w:t>
            </w:r>
          </w:p>
        </w:tc>
        <w:tc>
          <w:tcPr>
            <w:tcW w:w="891" w:type="dxa"/>
            <w:tcBorders>
              <w:top w:val="nil"/>
              <w:left w:val="nil"/>
              <w:bottom w:val="nil"/>
              <w:right w:val="nil"/>
            </w:tcBorders>
            <w:shd w:val="clear" w:color="auto" w:fill="auto"/>
            <w:noWrap/>
            <w:vAlign w:val="center"/>
            <w:hideMark/>
          </w:tcPr>
          <w:p w14:paraId="4875C7C5"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±3,16</w:t>
            </w:r>
          </w:p>
        </w:tc>
      </w:tr>
      <w:tr w:rsidR="00EC737E" w:rsidRPr="006D3BCA" w14:paraId="496363C5" w14:textId="77777777" w:rsidTr="00944C9E">
        <w:trPr>
          <w:trHeight w:val="224"/>
          <w:jc w:val="center"/>
        </w:trPr>
        <w:tc>
          <w:tcPr>
            <w:tcW w:w="710" w:type="dxa"/>
            <w:tcBorders>
              <w:top w:val="nil"/>
              <w:left w:val="nil"/>
              <w:bottom w:val="nil"/>
              <w:right w:val="nil"/>
            </w:tcBorders>
            <w:shd w:val="clear" w:color="auto" w:fill="auto"/>
            <w:hideMark/>
          </w:tcPr>
          <w:p w14:paraId="1521A7E7"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47331738"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IF -Ingeniería Física</w:t>
            </w:r>
          </w:p>
        </w:tc>
        <w:tc>
          <w:tcPr>
            <w:tcW w:w="1244" w:type="dxa"/>
            <w:tcBorders>
              <w:top w:val="nil"/>
              <w:left w:val="nil"/>
              <w:bottom w:val="nil"/>
              <w:right w:val="nil"/>
            </w:tcBorders>
            <w:shd w:val="clear" w:color="auto" w:fill="auto"/>
            <w:vAlign w:val="center"/>
            <w:hideMark/>
          </w:tcPr>
          <w:p w14:paraId="0E0E9211"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w:t>
            </w:r>
          </w:p>
        </w:tc>
        <w:tc>
          <w:tcPr>
            <w:tcW w:w="1080" w:type="dxa"/>
            <w:tcBorders>
              <w:top w:val="nil"/>
              <w:left w:val="nil"/>
              <w:bottom w:val="nil"/>
              <w:right w:val="nil"/>
            </w:tcBorders>
            <w:shd w:val="clear" w:color="auto" w:fill="auto"/>
            <w:noWrap/>
            <w:vAlign w:val="center"/>
            <w:hideMark/>
          </w:tcPr>
          <w:p w14:paraId="60065E0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w:t>
            </w:r>
          </w:p>
        </w:tc>
        <w:tc>
          <w:tcPr>
            <w:tcW w:w="1124" w:type="dxa"/>
            <w:tcBorders>
              <w:top w:val="nil"/>
              <w:left w:val="nil"/>
              <w:bottom w:val="nil"/>
              <w:right w:val="nil"/>
            </w:tcBorders>
            <w:shd w:val="clear" w:color="000000" w:fill="F2F2F2"/>
            <w:noWrap/>
            <w:vAlign w:val="center"/>
            <w:hideMark/>
          </w:tcPr>
          <w:p w14:paraId="6F523A29"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NA</w:t>
            </w:r>
          </w:p>
        </w:tc>
        <w:tc>
          <w:tcPr>
            <w:tcW w:w="1244" w:type="dxa"/>
            <w:tcBorders>
              <w:top w:val="nil"/>
              <w:left w:val="nil"/>
              <w:bottom w:val="nil"/>
              <w:right w:val="nil"/>
            </w:tcBorders>
            <w:shd w:val="clear" w:color="auto" w:fill="auto"/>
            <w:vAlign w:val="center"/>
            <w:hideMark/>
          </w:tcPr>
          <w:p w14:paraId="408E2E41"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39</w:t>
            </w:r>
          </w:p>
        </w:tc>
        <w:tc>
          <w:tcPr>
            <w:tcW w:w="1080" w:type="dxa"/>
            <w:tcBorders>
              <w:top w:val="nil"/>
              <w:left w:val="nil"/>
              <w:bottom w:val="nil"/>
              <w:right w:val="nil"/>
            </w:tcBorders>
            <w:shd w:val="clear" w:color="auto" w:fill="auto"/>
            <w:noWrap/>
            <w:vAlign w:val="center"/>
            <w:hideMark/>
          </w:tcPr>
          <w:p w14:paraId="29915B17"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34</w:t>
            </w:r>
          </w:p>
        </w:tc>
        <w:tc>
          <w:tcPr>
            <w:tcW w:w="1124" w:type="dxa"/>
            <w:tcBorders>
              <w:top w:val="nil"/>
              <w:left w:val="nil"/>
              <w:bottom w:val="nil"/>
              <w:right w:val="nil"/>
            </w:tcBorders>
            <w:shd w:val="clear" w:color="000000" w:fill="F2F2F2"/>
            <w:noWrap/>
            <w:vAlign w:val="center"/>
            <w:hideMark/>
          </w:tcPr>
          <w:p w14:paraId="48605546"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87%</w:t>
            </w:r>
          </w:p>
        </w:tc>
        <w:tc>
          <w:tcPr>
            <w:tcW w:w="891" w:type="dxa"/>
            <w:tcBorders>
              <w:top w:val="nil"/>
              <w:left w:val="nil"/>
              <w:bottom w:val="nil"/>
              <w:right w:val="nil"/>
            </w:tcBorders>
            <w:shd w:val="clear" w:color="auto" w:fill="auto"/>
            <w:noWrap/>
            <w:vAlign w:val="center"/>
            <w:hideMark/>
          </w:tcPr>
          <w:p w14:paraId="32B4490E"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±2,15</w:t>
            </w:r>
          </w:p>
        </w:tc>
      </w:tr>
      <w:tr w:rsidR="00EC737E" w:rsidRPr="006D3BCA" w14:paraId="55B75B5F" w14:textId="77777777" w:rsidTr="00944C9E">
        <w:trPr>
          <w:trHeight w:val="224"/>
          <w:jc w:val="center"/>
        </w:trPr>
        <w:tc>
          <w:tcPr>
            <w:tcW w:w="710" w:type="dxa"/>
            <w:tcBorders>
              <w:top w:val="nil"/>
              <w:left w:val="nil"/>
              <w:bottom w:val="nil"/>
              <w:right w:val="nil"/>
            </w:tcBorders>
            <w:shd w:val="clear" w:color="auto" w:fill="auto"/>
            <w:hideMark/>
          </w:tcPr>
          <w:p w14:paraId="04F75390"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1F4D6A5F" w14:textId="77777777" w:rsidR="00EC737E" w:rsidRPr="006D3BCA" w:rsidRDefault="00EC737E" w:rsidP="00EC737E">
            <w:pPr>
              <w:spacing w:after="0" w:line="240" w:lineRule="auto"/>
              <w:rPr>
                <w:rFonts w:ascii="Arial" w:eastAsia="Times New Roman" w:hAnsi="Arial" w:cs="Arial"/>
                <w:sz w:val="20"/>
                <w:szCs w:val="20"/>
                <w:lang w:eastAsia="es-CR"/>
              </w:rPr>
            </w:pPr>
          </w:p>
        </w:tc>
        <w:tc>
          <w:tcPr>
            <w:tcW w:w="1244" w:type="dxa"/>
            <w:tcBorders>
              <w:top w:val="nil"/>
              <w:left w:val="nil"/>
              <w:bottom w:val="nil"/>
              <w:right w:val="nil"/>
            </w:tcBorders>
            <w:shd w:val="clear" w:color="auto" w:fill="auto"/>
            <w:vAlign w:val="center"/>
            <w:hideMark/>
          </w:tcPr>
          <w:p w14:paraId="77F674AF"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44E743ED"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7725B9BB"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244" w:type="dxa"/>
            <w:tcBorders>
              <w:top w:val="nil"/>
              <w:left w:val="nil"/>
              <w:bottom w:val="nil"/>
              <w:right w:val="nil"/>
            </w:tcBorders>
            <w:shd w:val="clear" w:color="auto" w:fill="auto"/>
            <w:vAlign w:val="center"/>
            <w:hideMark/>
          </w:tcPr>
          <w:p w14:paraId="7D532494"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79AF4676"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542F1114"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891" w:type="dxa"/>
            <w:tcBorders>
              <w:top w:val="nil"/>
              <w:left w:val="nil"/>
              <w:bottom w:val="nil"/>
              <w:right w:val="nil"/>
            </w:tcBorders>
            <w:shd w:val="clear" w:color="auto" w:fill="auto"/>
            <w:noWrap/>
            <w:vAlign w:val="center"/>
            <w:hideMark/>
          </w:tcPr>
          <w:p w14:paraId="2CAF21FB"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r>
      <w:tr w:rsidR="00EC737E" w:rsidRPr="006D3BCA" w14:paraId="3618125E" w14:textId="77777777" w:rsidTr="00944C9E">
        <w:trPr>
          <w:trHeight w:val="224"/>
          <w:jc w:val="center"/>
        </w:trPr>
        <w:tc>
          <w:tcPr>
            <w:tcW w:w="3335" w:type="dxa"/>
            <w:gridSpan w:val="2"/>
            <w:tcBorders>
              <w:top w:val="nil"/>
              <w:left w:val="nil"/>
              <w:bottom w:val="nil"/>
              <w:right w:val="nil"/>
            </w:tcBorders>
            <w:shd w:val="clear" w:color="auto" w:fill="auto"/>
            <w:noWrap/>
            <w:hideMark/>
          </w:tcPr>
          <w:p w14:paraId="76392666" w14:textId="77777777" w:rsidR="00EC737E" w:rsidRPr="006D3BCA" w:rsidRDefault="00EC737E" w:rsidP="00EC737E">
            <w:pPr>
              <w:spacing w:after="0" w:line="240" w:lineRule="auto"/>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Recursos Naturales</w:t>
            </w:r>
          </w:p>
        </w:tc>
        <w:tc>
          <w:tcPr>
            <w:tcW w:w="1244" w:type="dxa"/>
            <w:tcBorders>
              <w:top w:val="nil"/>
              <w:left w:val="nil"/>
              <w:bottom w:val="nil"/>
              <w:right w:val="nil"/>
            </w:tcBorders>
            <w:shd w:val="clear" w:color="auto" w:fill="auto"/>
            <w:vAlign w:val="center"/>
            <w:hideMark/>
          </w:tcPr>
          <w:p w14:paraId="0982FD8F"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165</w:t>
            </w:r>
          </w:p>
        </w:tc>
        <w:tc>
          <w:tcPr>
            <w:tcW w:w="1080" w:type="dxa"/>
            <w:tcBorders>
              <w:top w:val="nil"/>
              <w:left w:val="nil"/>
              <w:bottom w:val="nil"/>
              <w:right w:val="nil"/>
            </w:tcBorders>
            <w:shd w:val="clear" w:color="auto" w:fill="auto"/>
            <w:vAlign w:val="center"/>
            <w:hideMark/>
          </w:tcPr>
          <w:p w14:paraId="01461D03"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88</w:t>
            </w:r>
          </w:p>
        </w:tc>
        <w:tc>
          <w:tcPr>
            <w:tcW w:w="1124" w:type="dxa"/>
            <w:tcBorders>
              <w:top w:val="nil"/>
              <w:left w:val="nil"/>
              <w:bottom w:val="nil"/>
              <w:right w:val="nil"/>
            </w:tcBorders>
            <w:shd w:val="clear" w:color="000000" w:fill="F2F2F2"/>
            <w:noWrap/>
            <w:vAlign w:val="center"/>
            <w:hideMark/>
          </w:tcPr>
          <w:p w14:paraId="79D3A932"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53%</w:t>
            </w:r>
          </w:p>
        </w:tc>
        <w:tc>
          <w:tcPr>
            <w:tcW w:w="1244" w:type="dxa"/>
            <w:tcBorders>
              <w:top w:val="nil"/>
              <w:left w:val="nil"/>
              <w:bottom w:val="nil"/>
              <w:right w:val="nil"/>
            </w:tcBorders>
            <w:shd w:val="clear" w:color="auto" w:fill="auto"/>
            <w:vAlign w:val="center"/>
            <w:hideMark/>
          </w:tcPr>
          <w:p w14:paraId="480ECA57"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170</w:t>
            </w:r>
          </w:p>
        </w:tc>
        <w:tc>
          <w:tcPr>
            <w:tcW w:w="1080" w:type="dxa"/>
            <w:tcBorders>
              <w:top w:val="nil"/>
              <w:left w:val="nil"/>
              <w:bottom w:val="nil"/>
              <w:right w:val="nil"/>
            </w:tcBorders>
            <w:shd w:val="clear" w:color="auto" w:fill="auto"/>
            <w:vAlign w:val="center"/>
            <w:hideMark/>
          </w:tcPr>
          <w:p w14:paraId="7A7555A0" w14:textId="77777777" w:rsidR="00EC737E" w:rsidRPr="006D3BCA" w:rsidRDefault="00B04EA3"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129</w:t>
            </w:r>
          </w:p>
        </w:tc>
        <w:tc>
          <w:tcPr>
            <w:tcW w:w="1124" w:type="dxa"/>
            <w:tcBorders>
              <w:top w:val="nil"/>
              <w:left w:val="nil"/>
              <w:bottom w:val="nil"/>
              <w:right w:val="nil"/>
            </w:tcBorders>
            <w:shd w:val="clear" w:color="000000" w:fill="F2F2F2"/>
            <w:noWrap/>
            <w:vAlign w:val="center"/>
            <w:hideMark/>
          </w:tcPr>
          <w:p w14:paraId="0262DC28"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76%</w:t>
            </w:r>
          </w:p>
        </w:tc>
        <w:tc>
          <w:tcPr>
            <w:tcW w:w="891" w:type="dxa"/>
            <w:tcBorders>
              <w:top w:val="nil"/>
              <w:left w:val="nil"/>
              <w:bottom w:val="nil"/>
              <w:right w:val="nil"/>
            </w:tcBorders>
            <w:shd w:val="clear" w:color="auto" w:fill="auto"/>
            <w:noWrap/>
            <w:vAlign w:val="center"/>
            <w:hideMark/>
          </w:tcPr>
          <w:p w14:paraId="25A495EB" w14:textId="77777777" w:rsidR="00EC737E" w:rsidRPr="006D3BCA" w:rsidRDefault="00B04EA3"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±2,08</w:t>
            </w:r>
          </w:p>
        </w:tc>
      </w:tr>
      <w:tr w:rsidR="00EC737E" w:rsidRPr="006D3BCA" w14:paraId="29AA9179" w14:textId="77777777" w:rsidTr="00944C9E">
        <w:trPr>
          <w:trHeight w:val="224"/>
          <w:jc w:val="center"/>
        </w:trPr>
        <w:tc>
          <w:tcPr>
            <w:tcW w:w="710" w:type="dxa"/>
            <w:tcBorders>
              <w:top w:val="nil"/>
              <w:left w:val="nil"/>
              <w:bottom w:val="nil"/>
              <w:right w:val="nil"/>
            </w:tcBorders>
            <w:shd w:val="clear" w:color="auto" w:fill="auto"/>
            <w:hideMark/>
          </w:tcPr>
          <w:p w14:paraId="54858141" w14:textId="77777777" w:rsidR="00EC737E" w:rsidRPr="006D3BCA" w:rsidRDefault="00EC737E" w:rsidP="00EC737E">
            <w:pPr>
              <w:spacing w:after="0" w:line="240" w:lineRule="auto"/>
              <w:jc w:val="center"/>
              <w:rPr>
                <w:rFonts w:ascii="Arial" w:eastAsia="Times New Roman" w:hAnsi="Arial" w:cs="Arial"/>
                <w:b/>
                <w:bCs/>
                <w:sz w:val="20"/>
                <w:szCs w:val="20"/>
                <w:u w:val="single"/>
                <w:lang w:eastAsia="es-CR"/>
              </w:rPr>
            </w:pPr>
          </w:p>
        </w:tc>
        <w:tc>
          <w:tcPr>
            <w:tcW w:w="2625" w:type="dxa"/>
            <w:tcBorders>
              <w:top w:val="nil"/>
              <w:left w:val="nil"/>
              <w:bottom w:val="nil"/>
              <w:right w:val="nil"/>
            </w:tcBorders>
            <w:shd w:val="clear" w:color="auto" w:fill="auto"/>
            <w:hideMark/>
          </w:tcPr>
          <w:p w14:paraId="20BC840A"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AMB -Ingeniería Ambiental</w:t>
            </w:r>
          </w:p>
        </w:tc>
        <w:tc>
          <w:tcPr>
            <w:tcW w:w="1244" w:type="dxa"/>
            <w:tcBorders>
              <w:top w:val="nil"/>
              <w:left w:val="nil"/>
              <w:bottom w:val="nil"/>
              <w:right w:val="nil"/>
            </w:tcBorders>
            <w:shd w:val="clear" w:color="auto" w:fill="auto"/>
            <w:vAlign w:val="center"/>
            <w:hideMark/>
          </w:tcPr>
          <w:p w14:paraId="7B223CE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33</w:t>
            </w:r>
          </w:p>
        </w:tc>
        <w:tc>
          <w:tcPr>
            <w:tcW w:w="1080" w:type="dxa"/>
            <w:tcBorders>
              <w:top w:val="nil"/>
              <w:left w:val="nil"/>
              <w:bottom w:val="nil"/>
              <w:right w:val="nil"/>
            </w:tcBorders>
            <w:shd w:val="clear" w:color="auto" w:fill="auto"/>
            <w:noWrap/>
            <w:vAlign w:val="center"/>
            <w:hideMark/>
          </w:tcPr>
          <w:p w14:paraId="6B87A935"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18</w:t>
            </w:r>
          </w:p>
        </w:tc>
        <w:tc>
          <w:tcPr>
            <w:tcW w:w="1124" w:type="dxa"/>
            <w:tcBorders>
              <w:top w:val="nil"/>
              <w:left w:val="nil"/>
              <w:bottom w:val="nil"/>
              <w:right w:val="nil"/>
            </w:tcBorders>
            <w:shd w:val="clear" w:color="000000" w:fill="F2F2F2"/>
            <w:noWrap/>
            <w:vAlign w:val="center"/>
            <w:hideMark/>
          </w:tcPr>
          <w:p w14:paraId="4E734C1E"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55%</w:t>
            </w:r>
          </w:p>
        </w:tc>
        <w:tc>
          <w:tcPr>
            <w:tcW w:w="1244" w:type="dxa"/>
            <w:tcBorders>
              <w:top w:val="nil"/>
              <w:left w:val="nil"/>
              <w:bottom w:val="nil"/>
              <w:right w:val="nil"/>
            </w:tcBorders>
            <w:shd w:val="clear" w:color="auto" w:fill="auto"/>
            <w:vAlign w:val="center"/>
            <w:hideMark/>
          </w:tcPr>
          <w:p w14:paraId="383BEA1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39</w:t>
            </w:r>
          </w:p>
        </w:tc>
        <w:tc>
          <w:tcPr>
            <w:tcW w:w="1080" w:type="dxa"/>
            <w:tcBorders>
              <w:top w:val="nil"/>
              <w:left w:val="nil"/>
              <w:bottom w:val="nil"/>
              <w:right w:val="nil"/>
            </w:tcBorders>
            <w:shd w:val="clear" w:color="auto" w:fill="auto"/>
            <w:noWrap/>
            <w:vAlign w:val="center"/>
            <w:hideMark/>
          </w:tcPr>
          <w:p w14:paraId="6D909AB2"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30</w:t>
            </w:r>
          </w:p>
        </w:tc>
        <w:tc>
          <w:tcPr>
            <w:tcW w:w="1124" w:type="dxa"/>
            <w:tcBorders>
              <w:top w:val="nil"/>
              <w:left w:val="nil"/>
              <w:bottom w:val="nil"/>
              <w:right w:val="nil"/>
            </w:tcBorders>
            <w:shd w:val="clear" w:color="000000" w:fill="F2F2F2"/>
            <w:noWrap/>
            <w:vAlign w:val="center"/>
            <w:hideMark/>
          </w:tcPr>
          <w:p w14:paraId="5F8B81CB"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77%</w:t>
            </w:r>
          </w:p>
        </w:tc>
        <w:tc>
          <w:tcPr>
            <w:tcW w:w="891" w:type="dxa"/>
            <w:tcBorders>
              <w:top w:val="nil"/>
              <w:left w:val="nil"/>
              <w:bottom w:val="nil"/>
              <w:right w:val="nil"/>
            </w:tcBorders>
            <w:shd w:val="clear" w:color="auto" w:fill="auto"/>
            <w:noWrap/>
            <w:vAlign w:val="center"/>
            <w:hideMark/>
          </w:tcPr>
          <w:p w14:paraId="05FF2E94"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±4,13</w:t>
            </w:r>
          </w:p>
        </w:tc>
      </w:tr>
      <w:tr w:rsidR="00EC737E" w:rsidRPr="006D3BCA" w14:paraId="4CEE8E03" w14:textId="77777777" w:rsidTr="00944C9E">
        <w:trPr>
          <w:trHeight w:val="224"/>
          <w:jc w:val="center"/>
        </w:trPr>
        <w:tc>
          <w:tcPr>
            <w:tcW w:w="710" w:type="dxa"/>
            <w:tcBorders>
              <w:top w:val="nil"/>
              <w:left w:val="nil"/>
              <w:bottom w:val="nil"/>
              <w:right w:val="nil"/>
            </w:tcBorders>
            <w:shd w:val="clear" w:color="auto" w:fill="auto"/>
            <w:hideMark/>
          </w:tcPr>
          <w:p w14:paraId="0F9BA128"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608238F9"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AG -Ingeniería en Agronomía</w:t>
            </w:r>
          </w:p>
        </w:tc>
        <w:tc>
          <w:tcPr>
            <w:tcW w:w="1244" w:type="dxa"/>
            <w:tcBorders>
              <w:top w:val="nil"/>
              <w:left w:val="nil"/>
              <w:bottom w:val="nil"/>
              <w:right w:val="nil"/>
            </w:tcBorders>
            <w:shd w:val="clear" w:color="auto" w:fill="auto"/>
            <w:vAlign w:val="center"/>
            <w:hideMark/>
          </w:tcPr>
          <w:p w14:paraId="7ED08032"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33</w:t>
            </w:r>
          </w:p>
        </w:tc>
        <w:tc>
          <w:tcPr>
            <w:tcW w:w="1080" w:type="dxa"/>
            <w:tcBorders>
              <w:top w:val="nil"/>
              <w:left w:val="nil"/>
              <w:bottom w:val="nil"/>
              <w:right w:val="nil"/>
            </w:tcBorders>
            <w:shd w:val="clear" w:color="auto" w:fill="auto"/>
            <w:noWrap/>
            <w:vAlign w:val="center"/>
            <w:hideMark/>
          </w:tcPr>
          <w:p w14:paraId="1FD2F2E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19</w:t>
            </w:r>
          </w:p>
        </w:tc>
        <w:tc>
          <w:tcPr>
            <w:tcW w:w="1124" w:type="dxa"/>
            <w:tcBorders>
              <w:top w:val="nil"/>
              <w:left w:val="nil"/>
              <w:bottom w:val="nil"/>
              <w:right w:val="nil"/>
            </w:tcBorders>
            <w:shd w:val="clear" w:color="000000" w:fill="F2F2F2"/>
            <w:noWrap/>
            <w:vAlign w:val="center"/>
            <w:hideMark/>
          </w:tcPr>
          <w:p w14:paraId="7ABD61C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58%</w:t>
            </w:r>
          </w:p>
        </w:tc>
        <w:tc>
          <w:tcPr>
            <w:tcW w:w="1244" w:type="dxa"/>
            <w:tcBorders>
              <w:top w:val="nil"/>
              <w:left w:val="nil"/>
              <w:bottom w:val="nil"/>
              <w:right w:val="nil"/>
            </w:tcBorders>
            <w:shd w:val="clear" w:color="auto" w:fill="auto"/>
            <w:vAlign w:val="center"/>
            <w:hideMark/>
          </w:tcPr>
          <w:p w14:paraId="4E5C2126"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29</w:t>
            </w:r>
          </w:p>
        </w:tc>
        <w:tc>
          <w:tcPr>
            <w:tcW w:w="1080" w:type="dxa"/>
            <w:tcBorders>
              <w:top w:val="nil"/>
              <w:left w:val="nil"/>
              <w:bottom w:val="nil"/>
              <w:right w:val="nil"/>
            </w:tcBorders>
            <w:shd w:val="clear" w:color="auto" w:fill="auto"/>
            <w:noWrap/>
            <w:vAlign w:val="center"/>
            <w:hideMark/>
          </w:tcPr>
          <w:p w14:paraId="3F70885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26</w:t>
            </w:r>
          </w:p>
        </w:tc>
        <w:tc>
          <w:tcPr>
            <w:tcW w:w="1124" w:type="dxa"/>
            <w:tcBorders>
              <w:top w:val="nil"/>
              <w:left w:val="nil"/>
              <w:bottom w:val="nil"/>
              <w:right w:val="nil"/>
            </w:tcBorders>
            <w:shd w:val="clear" w:color="000000" w:fill="F2F2F2"/>
            <w:noWrap/>
            <w:vAlign w:val="center"/>
            <w:hideMark/>
          </w:tcPr>
          <w:p w14:paraId="5B2B742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90%</w:t>
            </w:r>
          </w:p>
        </w:tc>
        <w:tc>
          <w:tcPr>
            <w:tcW w:w="891" w:type="dxa"/>
            <w:tcBorders>
              <w:top w:val="nil"/>
              <w:left w:val="nil"/>
              <w:bottom w:val="nil"/>
              <w:right w:val="nil"/>
            </w:tcBorders>
            <w:shd w:val="clear" w:color="auto" w:fill="auto"/>
            <w:noWrap/>
            <w:vAlign w:val="center"/>
            <w:hideMark/>
          </w:tcPr>
          <w:p w14:paraId="2D12FFDD"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±1,99</w:t>
            </w:r>
          </w:p>
        </w:tc>
      </w:tr>
      <w:tr w:rsidR="00EC737E" w:rsidRPr="006D3BCA" w14:paraId="2CC5CCBC" w14:textId="77777777" w:rsidTr="00944C9E">
        <w:trPr>
          <w:trHeight w:val="224"/>
          <w:jc w:val="center"/>
        </w:trPr>
        <w:tc>
          <w:tcPr>
            <w:tcW w:w="710" w:type="dxa"/>
            <w:tcBorders>
              <w:top w:val="nil"/>
              <w:left w:val="nil"/>
              <w:bottom w:val="nil"/>
              <w:right w:val="nil"/>
            </w:tcBorders>
            <w:shd w:val="clear" w:color="auto" w:fill="auto"/>
            <w:hideMark/>
          </w:tcPr>
          <w:p w14:paraId="76CAE2ED"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60709622"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IB -Ingeniería en Biotecnología</w:t>
            </w:r>
          </w:p>
        </w:tc>
        <w:tc>
          <w:tcPr>
            <w:tcW w:w="1244" w:type="dxa"/>
            <w:tcBorders>
              <w:top w:val="nil"/>
              <w:left w:val="nil"/>
              <w:bottom w:val="nil"/>
              <w:right w:val="nil"/>
            </w:tcBorders>
            <w:shd w:val="clear" w:color="auto" w:fill="auto"/>
            <w:vAlign w:val="center"/>
            <w:hideMark/>
          </w:tcPr>
          <w:p w14:paraId="5A3C6FE4"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37</w:t>
            </w:r>
          </w:p>
        </w:tc>
        <w:tc>
          <w:tcPr>
            <w:tcW w:w="1080" w:type="dxa"/>
            <w:tcBorders>
              <w:top w:val="nil"/>
              <w:left w:val="nil"/>
              <w:bottom w:val="nil"/>
              <w:right w:val="nil"/>
            </w:tcBorders>
            <w:shd w:val="clear" w:color="auto" w:fill="auto"/>
            <w:noWrap/>
            <w:vAlign w:val="center"/>
            <w:hideMark/>
          </w:tcPr>
          <w:p w14:paraId="5B9D59FD"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17</w:t>
            </w:r>
          </w:p>
        </w:tc>
        <w:tc>
          <w:tcPr>
            <w:tcW w:w="1124" w:type="dxa"/>
            <w:tcBorders>
              <w:top w:val="nil"/>
              <w:left w:val="nil"/>
              <w:bottom w:val="nil"/>
              <w:right w:val="nil"/>
            </w:tcBorders>
            <w:shd w:val="clear" w:color="000000" w:fill="F2F2F2"/>
            <w:noWrap/>
            <w:vAlign w:val="center"/>
            <w:hideMark/>
          </w:tcPr>
          <w:p w14:paraId="3E9228C9"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46%</w:t>
            </w:r>
          </w:p>
        </w:tc>
        <w:tc>
          <w:tcPr>
            <w:tcW w:w="1244" w:type="dxa"/>
            <w:tcBorders>
              <w:top w:val="nil"/>
              <w:left w:val="nil"/>
              <w:bottom w:val="nil"/>
              <w:right w:val="nil"/>
            </w:tcBorders>
            <w:shd w:val="clear" w:color="auto" w:fill="auto"/>
            <w:vAlign w:val="center"/>
            <w:hideMark/>
          </w:tcPr>
          <w:p w14:paraId="083373C0"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36</w:t>
            </w:r>
          </w:p>
        </w:tc>
        <w:tc>
          <w:tcPr>
            <w:tcW w:w="1080" w:type="dxa"/>
            <w:tcBorders>
              <w:top w:val="nil"/>
              <w:left w:val="nil"/>
              <w:bottom w:val="nil"/>
              <w:right w:val="nil"/>
            </w:tcBorders>
            <w:shd w:val="clear" w:color="auto" w:fill="auto"/>
            <w:noWrap/>
            <w:vAlign w:val="center"/>
            <w:hideMark/>
          </w:tcPr>
          <w:p w14:paraId="38EC403A"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27</w:t>
            </w:r>
          </w:p>
        </w:tc>
        <w:tc>
          <w:tcPr>
            <w:tcW w:w="1124" w:type="dxa"/>
            <w:tcBorders>
              <w:top w:val="nil"/>
              <w:left w:val="nil"/>
              <w:bottom w:val="nil"/>
              <w:right w:val="nil"/>
            </w:tcBorders>
            <w:shd w:val="clear" w:color="000000" w:fill="F2F2F2"/>
            <w:noWrap/>
            <w:vAlign w:val="center"/>
            <w:hideMark/>
          </w:tcPr>
          <w:p w14:paraId="5A68C2BE"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75%</w:t>
            </w:r>
          </w:p>
        </w:tc>
        <w:tc>
          <w:tcPr>
            <w:tcW w:w="891" w:type="dxa"/>
            <w:tcBorders>
              <w:top w:val="nil"/>
              <w:left w:val="nil"/>
              <w:bottom w:val="nil"/>
              <w:right w:val="nil"/>
            </w:tcBorders>
            <w:shd w:val="clear" w:color="auto" w:fill="auto"/>
            <w:noWrap/>
            <w:vAlign w:val="center"/>
            <w:hideMark/>
          </w:tcPr>
          <w:p w14:paraId="0003CC6B"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±4,72</w:t>
            </w:r>
          </w:p>
        </w:tc>
      </w:tr>
      <w:tr w:rsidR="00EC737E" w:rsidRPr="006D3BCA" w14:paraId="5262128C" w14:textId="77777777" w:rsidTr="00944C9E">
        <w:trPr>
          <w:trHeight w:val="224"/>
          <w:jc w:val="center"/>
        </w:trPr>
        <w:tc>
          <w:tcPr>
            <w:tcW w:w="710" w:type="dxa"/>
            <w:tcBorders>
              <w:top w:val="nil"/>
              <w:left w:val="nil"/>
              <w:bottom w:val="nil"/>
              <w:right w:val="nil"/>
            </w:tcBorders>
            <w:shd w:val="clear" w:color="auto" w:fill="auto"/>
            <w:hideMark/>
          </w:tcPr>
          <w:p w14:paraId="3B4C140D"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70AA1086"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FO -Ingeniería Forestal</w:t>
            </w:r>
          </w:p>
        </w:tc>
        <w:tc>
          <w:tcPr>
            <w:tcW w:w="1244" w:type="dxa"/>
            <w:tcBorders>
              <w:top w:val="nil"/>
              <w:left w:val="nil"/>
              <w:bottom w:val="nil"/>
              <w:right w:val="nil"/>
            </w:tcBorders>
            <w:shd w:val="clear" w:color="auto" w:fill="auto"/>
            <w:vAlign w:val="center"/>
            <w:hideMark/>
          </w:tcPr>
          <w:p w14:paraId="4748C616"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31</w:t>
            </w:r>
          </w:p>
        </w:tc>
        <w:tc>
          <w:tcPr>
            <w:tcW w:w="1080" w:type="dxa"/>
            <w:tcBorders>
              <w:top w:val="nil"/>
              <w:left w:val="nil"/>
              <w:bottom w:val="nil"/>
              <w:right w:val="nil"/>
            </w:tcBorders>
            <w:shd w:val="clear" w:color="auto" w:fill="auto"/>
            <w:noWrap/>
            <w:vAlign w:val="center"/>
            <w:hideMark/>
          </w:tcPr>
          <w:p w14:paraId="4DE418ED"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19</w:t>
            </w:r>
          </w:p>
        </w:tc>
        <w:tc>
          <w:tcPr>
            <w:tcW w:w="1124" w:type="dxa"/>
            <w:tcBorders>
              <w:top w:val="nil"/>
              <w:left w:val="nil"/>
              <w:bottom w:val="nil"/>
              <w:right w:val="nil"/>
            </w:tcBorders>
            <w:shd w:val="clear" w:color="000000" w:fill="F2F2F2"/>
            <w:noWrap/>
            <w:vAlign w:val="center"/>
            <w:hideMark/>
          </w:tcPr>
          <w:p w14:paraId="429D1B4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61%</w:t>
            </w:r>
          </w:p>
        </w:tc>
        <w:tc>
          <w:tcPr>
            <w:tcW w:w="1244" w:type="dxa"/>
            <w:tcBorders>
              <w:top w:val="nil"/>
              <w:left w:val="nil"/>
              <w:bottom w:val="nil"/>
              <w:right w:val="nil"/>
            </w:tcBorders>
            <w:shd w:val="clear" w:color="auto" w:fill="auto"/>
            <w:vAlign w:val="center"/>
            <w:hideMark/>
          </w:tcPr>
          <w:p w14:paraId="202B80A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34</w:t>
            </w:r>
          </w:p>
        </w:tc>
        <w:tc>
          <w:tcPr>
            <w:tcW w:w="1080" w:type="dxa"/>
            <w:tcBorders>
              <w:top w:val="nil"/>
              <w:left w:val="nil"/>
              <w:bottom w:val="nil"/>
              <w:right w:val="nil"/>
            </w:tcBorders>
            <w:shd w:val="clear" w:color="auto" w:fill="auto"/>
            <w:noWrap/>
            <w:vAlign w:val="center"/>
            <w:hideMark/>
          </w:tcPr>
          <w:p w14:paraId="3FF4548C" w14:textId="77777777" w:rsidR="00EC737E" w:rsidRPr="006D3BCA" w:rsidRDefault="00B04EA3"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22</w:t>
            </w:r>
          </w:p>
        </w:tc>
        <w:tc>
          <w:tcPr>
            <w:tcW w:w="1124" w:type="dxa"/>
            <w:tcBorders>
              <w:top w:val="nil"/>
              <w:left w:val="nil"/>
              <w:bottom w:val="nil"/>
              <w:right w:val="nil"/>
            </w:tcBorders>
            <w:shd w:val="clear" w:color="000000" w:fill="F2F2F2"/>
            <w:noWrap/>
            <w:vAlign w:val="center"/>
            <w:hideMark/>
          </w:tcPr>
          <w:p w14:paraId="1B5C67B0" w14:textId="77777777" w:rsidR="00EC737E" w:rsidRPr="006D3BCA" w:rsidRDefault="00B04EA3"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65</w:t>
            </w:r>
            <w:r w:rsidR="00EC737E" w:rsidRPr="006D3BCA">
              <w:rPr>
                <w:rFonts w:ascii="Arial" w:eastAsia="Times New Roman" w:hAnsi="Arial" w:cs="Arial"/>
                <w:sz w:val="18"/>
                <w:szCs w:val="18"/>
                <w:lang w:eastAsia="es-CR"/>
              </w:rPr>
              <w:t>%</w:t>
            </w:r>
          </w:p>
        </w:tc>
        <w:tc>
          <w:tcPr>
            <w:tcW w:w="891" w:type="dxa"/>
            <w:tcBorders>
              <w:top w:val="nil"/>
              <w:left w:val="nil"/>
              <w:bottom w:val="nil"/>
              <w:right w:val="nil"/>
            </w:tcBorders>
            <w:shd w:val="clear" w:color="auto" w:fill="auto"/>
            <w:noWrap/>
            <w:vAlign w:val="center"/>
            <w:hideMark/>
          </w:tcPr>
          <w:p w14:paraId="430282D6" w14:textId="77777777" w:rsidR="00EC737E" w:rsidRPr="006D3BCA" w:rsidRDefault="00B04EA3" w:rsidP="00B04EA3">
            <w:pPr>
              <w:spacing w:after="0" w:line="240" w:lineRule="auto"/>
              <w:jc w:val="center"/>
              <w:rPr>
                <w:rFonts w:ascii="Arial" w:eastAsia="Times New Roman" w:hAnsi="Arial" w:cs="Arial"/>
                <w:color w:val="FF0000"/>
                <w:sz w:val="18"/>
                <w:szCs w:val="18"/>
                <w:lang w:eastAsia="es-CR"/>
              </w:rPr>
            </w:pPr>
            <w:r w:rsidRPr="006D3BCA">
              <w:rPr>
                <w:rFonts w:ascii="Arial" w:eastAsia="Times New Roman" w:hAnsi="Arial" w:cs="Arial"/>
                <w:color w:val="FF0000"/>
                <w:sz w:val="18"/>
                <w:szCs w:val="18"/>
                <w:lang w:eastAsia="es-CR"/>
              </w:rPr>
              <w:t>±7,37</w:t>
            </w:r>
          </w:p>
        </w:tc>
      </w:tr>
      <w:tr w:rsidR="00EC737E" w:rsidRPr="006D3BCA" w14:paraId="3F16D464" w14:textId="77777777" w:rsidTr="00944C9E">
        <w:trPr>
          <w:trHeight w:val="224"/>
          <w:jc w:val="center"/>
        </w:trPr>
        <w:tc>
          <w:tcPr>
            <w:tcW w:w="710" w:type="dxa"/>
            <w:tcBorders>
              <w:top w:val="nil"/>
              <w:left w:val="nil"/>
              <w:bottom w:val="nil"/>
              <w:right w:val="nil"/>
            </w:tcBorders>
            <w:shd w:val="clear" w:color="auto" w:fill="auto"/>
            <w:hideMark/>
          </w:tcPr>
          <w:p w14:paraId="176E77A7" w14:textId="77777777" w:rsidR="00EC737E" w:rsidRPr="006D3BCA" w:rsidRDefault="00EC737E" w:rsidP="00EC737E">
            <w:pPr>
              <w:spacing w:after="0" w:line="240" w:lineRule="auto"/>
              <w:jc w:val="center"/>
              <w:rPr>
                <w:rFonts w:ascii="Arial" w:eastAsia="Times New Roman" w:hAnsi="Arial" w:cs="Arial"/>
                <w:color w:val="FF0000"/>
                <w:sz w:val="20"/>
                <w:szCs w:val="20"/>
                <w:lang w:eastAsia="es-CR"/>
              </w:rPr>
            </w:pPr>
          </w:p>
        </w:tc>
        <w:tc>
          <w:tcPr>
            <w:tcW w:w="2625" w:type="dxa"/>
            <w:tcBorders>
              <w:top w:val="nil"/>
              <w:left w:val="nil"/>
              <w:bottom w:val="nil"/>
              <w:right w:val="nil"/>
            </w:tcBorders>
            <w:shd w:val="clear" w:color="auto" w:fill="auto"/>
            <w:hideMark/>
          </w:tcPr>
          <w:p w14:paraId="03F0FFA3" w14:textId="53D2C918"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AA -Ingeniería en Agronegocios</w:t>
            </w:r>
          </w:p>
        </w:tc>
        <w:tc>
          <w:tcPr>
            <w:tcW w:w="1244" w:type="dxa"/>
            <w:tcBorders>
              <w:top w:val="nil"/>
              <w:left w:val="nil"/>
              <w:bottom w:val="nil"/>
              <w:right w:val="nil"/>
            </w:tcBorders>
            <w:shd w:val="clear" w:color="auto" w:fill="auto"/>
            <w:vAlign w:val="center"/>
            <w:hideMark/>
          </w:tcPr>
          <w:p w14:paraId="4F8BCC02"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31</w:t>
            </w:r>
          </w:p>
        </w:tc>
        <w:tc>
          <w:tcPr>
            <w:tcW w:w="1080" w:type="dxa"/>
            <w:tcBorders>
              <w:top w:val="nil"/>
              <w:left w:val="nil"/>
              <w:bottom w:val="nil"/>
              <w:right w:val="nil"/>
            </w:tcBorders>
            <w:shd w:val="clear" w:color="auto" w:fill="auto"/>
            <w:noWrap/>
            <w:vAlign w:val="center"/>
            <w:hideMark/>
          </w:tcPr>
          <w:p w14:paraId="411E409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15</w:t>
            </w:r>
          </w:p>
        </w:tc>
        <w:tc>
          <w:tcPr>
            <w:tcW w:w="1124" w:type="dxa"/>
            <w:tcBorders>
              <w:top w:val="nil"/>
              <w:left w:val="nil"/>
              <w:bottom w:val="nil"/>
              <w:right w:val="nil"/>
            </w:tcBorders>
            <w:shd w:val="clear" w:color="000000" w:fill="F2F2F2"/>
            <w:noWrap/>
            <w:vAlign w:val="center"/>
            <w:hideMark/>
          </w:tcPr>
          <w:p w14:paraId="40A1C9B6"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48%</w:t>
            </w:r>
          </w:p>
        </w:tc>
        <w:tc>
          <w:tcPr>
            <w:tcW w:w="1244" w:type="dxa"/>
            <w:tcBorders>
              <w:top w:val="nil"/>
              <w:left w:val="nil"/>
              <w:bottom w:val="nil"/>
              <w:right w:val="nil"/>
            </w:tcBorders>
            <w:shd w:val="clear" w:color="auto" w:fill="auto"/>
            <w:vAlign w:val="center"/>
            <w:hideMark/>
          </w:tcPr>
          <w:p w14:paraId="19C41C91"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32</w:t>
            </w:r>
          </w:p>
        </w:tc>
        <w:tc>
          <w:tcPr>
            <w:tcW w:w="1080" w:type="dxa"/>
            <w:tcBorders>
              <w:top w:val="nil"/>
              <w:left w:val="nil"/>
              <w:bottom w:val="nil"/>
              <w:right w:val="nil"/>
            </w:tcBorders>
            <w:shd w:val="clear" w:color="auto" w:fill="auto"/>
            <w:noWrap/>
            <w:vAlign w:val="center"/>
            <w:hideMark/>
          </w:tcPr>
          <w:p w14:paraId="1388AB2A"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24</w:t>
            </w:r>
          </w:p>
        </w:tc>
        <w:tc>
          <w:tcPr>
            <w:tcW w:w="1124" w:type="dxa"/>
            <w:tcBorders>
              <w:top w:val="nil"/>
              <w:left w:val="nil"/>
              <w:bottom w:val="nil"/>
              <w:right w:val="nil"/>
            </w:tcBorders>
            <w:shd w:val="clear" w:color="000000" w:fill="F2F2F2"/>
            <w:noWrap/>
            <w:vAlign w:val="center"/>
            <w:hideMark/>
          </w:tcPr>
          <w:p w14:paraId="7D1B1E7B"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75%</w:t>
            </w:r>
          </w:p>
        </w:tc>
        <w:tc>
          <w:tcPr>
            <w:tcW w:w="891" w:type="dxa"/>
            <w:tcBorders>
              <w:top w:val="nil"/>
              <w:left w:val="nil"/>
              <w:bottom w:val="nil"/>
              <w:right w:val="nil"/>
            </w:tcBorders>
            <w:shd w:val="clear" w:color="auto" w:fill="auto"/>
            <w:noWrap/>
            <w:vAlign w:val="center"/>
            <w:hideMark/>
          </w:tcPr>
          <w:p w14:paraId="146D45AE"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±5,00</w:t>
            </w:r>
          </w:p>
        </w:tc>
      </w:tr>
      <w:tr w:rsidR="00EC737E" w:rsidRPr="006D3BCA" w14:paraId="1CAC347F" w14:textId="77777777" w:rsidTr="00944C9E">
        <w:trPr>
          <w:trHeight w:val="224"/>
          <w:jc w:val="center"/>
        </w:trPr>
        <w:tc>
          <w:tcPr>
            <w:tcW w:w="710" w:type="dxa"/>
            <w:tcBorders>
              <w:top w:val="nil"/>
              <w:left w:val="nil"/>
              <w:bottom w:val="nil"/>
              <w:right w:val="nil"/>
            </w:tcBorders>
            <w:shd w:val="clear" w:color="auto" w:fill="auto"/>
            <w:hideMark/>
          </w:tcPr>
          <w:p w14:paraId="69DED24C"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2436A2E0" w14:textId="77777777" w:rsidR="00EC737E" w:rsidRPr="006D3BCA" w:rsidRDefault="00EC737E" w:rsidP="00EC737E">
            <w:pPr>
              <w:spacing w:after="0" w:line="240" w:lineRule="auto"/>
              <w:rPr>
                <w:rFonts w:ascii="Arial" w:eastAsia="Times New Roman" w:hAnsi="Arial" w:cs="Arial"/>
                <w:sz w:val="20"/>
                <w:szCs w:val="20"/>
                <w:lang w:eastAsia="es-CR"/>
              </w:rPr>
            </w:pPr>
          </w:p>
        </w:tc>
        <w:tc>
          <w:tcPr>
            <w:tcW w:w="1244" w:type="dxa"/>
            <w:tcBorders>
              <w:top w:val="nil"/>
              <w:left w:val="nil"/>
              <w:bottom w:val="nil"/>
              <w:right w:val="nil"/>
            </w:tcBorders>
            <w:shd w:val="clear" w:color="auto" w:fill="auto"/>
            <w:vAlign w:val="center"/>
            <w:hideMark/>
          </w:tcPr>
          <w:p w14:paraId="5F13291D"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7D1D3125"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63F3630F"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244" w:type="dxa"/>
            <w:tcBorders>
              <w:top w:val="nil"/>
              <w:left w:val="nil"/>
              <w:bottom w:val="nil"/>
              <w:right w:val="nil"/>
            </w:tcBorders>
            <w:shd w:val="clear" w:color="auto" w:fill="auto"/>
            <w:vAlign w:val="center"/>
            <w:hideMark/>
          </w:tcPr>
          <w:p w14:paraId="0B2C11CA"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34B335F8"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5A2A3ECA"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891" w:type="dxa"/>
            <w:tcBorders>
              <w:top w:val="nil"/>
              <w:left w:val="nil"/>
              <w:bottom w:val="nil"/>
              <w:right w:val="nil"/>
            </w:tcBorders>
            <w:shd w:val="clear" w:color="auto" w:fill="auto"/>
            <w:noWrap/>
            <w:vAlign w:val="center"/>
            <w:hideMark/>
          </w:tcPr>
          <w:p w14:paraId="21B7A11A"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r>
      <w:tr w:rsidR="00EC737E" w:rsidRPr="006D3BCA" w14:paraId="5DE174C4" w14:textId="77777777" w:rsidTr="00944C9E">
        <w:trPr>
          <w:trHeight w:val="224"/>
          <w:jc w:val="center"/>
        </w:trPr>
        <w:tc>
          <w:tcPr>
            <w:tcW w:w="3335" w:type="dxa"/>
            <w:gridSpan w:val="2"/>
            <w:tcBorders>
              <w:top w:val="nil"/>
              <w:left w:val="nil"/>
              <w:bottom w:val="nil"/>
              <w:right w:val="nil"/>
            </w:tcBorders>
            <w:shd w:val="clear" w:color="auto" w:fill="auto"/>
            <w:noWrap/>
            <w:hideMark/>
          </w:tcPr>
          <w:p w14:paraId="15669BA5" w14:textId="34BC13D4" w:rsidR="00EC737E" w:rsidRPr="006D3BCA" w:rsidRDefault="008C6B46" w:rsidP="00EC737E">
            <w:pPr>
              <w:spacing w:after="0" w:line="240" w:lineRule="auto"/>
              <w:rPr>
                <w:rFonts w:ascii="Arial" w:eastAsia="Times New Roman" w:hAnsi="Arial" w:cs="Arial"/>
                <w:b/>
                <w:bCs/>
                <w:color w:val="000000"/>
                <w:sz w:val="18"/>
                <w:szCs w:val="18"/>
                <w:u w:val="single"/>
                <w:lang w:eastAsia="es-CR"/>
              </w:rPr>
            </w:pPr>
            <w:r>
              <w:rPr>
                <w:rFonts w:ascii="Arial" w:eastAsia="Times New Roman" w:hAnsi="Arial" w:cs="Arial"/>
                <w:b/>
                <w:bCs/>
                <w:color w:val="000000"/>
                <w:sz w:val="18"/>
                <w:szCs w:val="18"/>
                <w:u w:val="single"/>
                <w:lang w:eastAsia="es-CR"/>
              </w:rPr>
              <w:t>Computación</w:t>
            </w:r>
          </w:p>
        </w:tc>
        <w:tc>
          <w:tcPr>
            <w:tcW w:w="1244" w:type="dxa"/>
            <w:tcBorders>
              <w:top w:val="nil"/>
              <w:left w:val="nil"/>
              <w:bottom w:val="nil"/>
              <w:right w:val="nil"/>
            </w:tcBorders>
            <w:shd w:val="clear" w:color="auto" w:fill="auto"/>
            <w:vAlign w:val="center"/>
            <w:hideMark/>
          </w:tcPr>
          <w:p w14:paraId="1C6DC290"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450</w:t>
            </w:r>
          </w:p>
        </w:tc>
        <w:tc>
          <w:tcPr>
            <w:tcW w:w="1080" w:type="dxa"/>
            <w:tcBorders>
              <w:top w:val="nil"/>
              <w:left w:val="nil"/>
              <w:bottom w:val="nil"/>
              <w:right w:val="nil"/>
            </w:tcBorders>
            <w:shd w:val="clear" w:color="auto" w:fill="auto"/>
            <w:vAlign w:val="center"/>
            <w:hideMark/>
          </w:tcPr>
          <w:p w14:paraId="39CDDBF0"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285</w:t>
            </w:r>
          </w:p>
        </w:tc>
        <w:tc>
          <w:tcPr>
            <w:tcW w:w="1124" w:type="dxa"/>
            <w:tcBorders>
              <w:top w:val="nil"/>
              <w:left w:val="nil"/>
              <w:bottom w:val="nil"/>
              <w:right w:val="nil"/>
            </w:tcBorders>
            <w:shd w:val="clear" w:color="000000" w:fill="F2F2F2"/>
            <w:noWrap/>
            <w:vAlign w:val="center"/>
            <w:hideMark/>
          </w:tcPr>
          <w:p w14:paraId="297B66EC"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63%</w:t>
            </w:r>
          </w:p>
        </w:tc>
        <w:tc>
          <w:tcPr>
            <w:tcW w:w="1244" w:type="dxa"/>
            <w:tcBorders>
              <w:top w:val="nil"/>
              <w:left w:val="nil"/>
              <w:bottom w:val="nil"/>
              <w:right w:val="nil"/>
            </w:tcBorders>
            <w:shd w:val="clear" w:color="auto" w:fill="auto"/>
            <w:vAlign w:val="center"/>
            <w:hideMark/>
          </w:tcPr>
          <w:p w14:paraId="7E283250"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470</w:t>
            </w:r>
          </w:p>
        </w:tc>
        <w:tc>
          <w:tcPr>
            <w:tcW w:w="1080" w:type="dxa"/>
            <w:tcBorders>
              <w:top w:val="nil"/>
              <w:left w:val="nil"/>
              <w:bottom w:val="nil"/>
              <w:right w:val="nil"/>
            </w:tcBorders>
            <w:shd w:val="clear" w:color="auto" w:fill="auto"/>
            <w:vAlign w:val="center"/>
            <w:hideMark/>
          </w:tcPr>
          <w:p w14:paraId="671F2B4F" w14:textId="77777777" w:rsidR="00EC737E" w:rsidRPr="006D3BCA" w:rsidRDefault="00B04EA3"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353</w:t>
            </w:r>
          </w:p>
        </w:tc>
        <w:tc>
          <w:tcPr>
            <w:tcW w:w="1124" w:type="dxa"/>
            <w:tcBorders>
              <w:top w:val="nil"/>
              <w:left w:val="nil"/>
              <w:bottom w:val="nil"/>
              <w:right w:val="nil"/>
            </w:tcBorders>
            <w:shd w:val="clear" w:color="000000" w:fill="F2F2F2"/>
            <w:noWrap/>
            <w:vAlign w:val="center"/>
            <w:hideMark/>
          </w:tcPr>
          <w:p w14:paraId="31CD6678" w14:textId="77777777" w:rsidR="00EC737E" w:rsidRPr="006D3BCA" w:rsidRDefault="00B04EA3"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75</w:t>
            </w:r>
            <w:r w:rsidR="00EC737E" w:rsidRPr="006D3BCA">
              <w:rPr>
                <w:rFonts w:ascii="Arial" w:eastAsia="Times New Roman" w:hAnsi="Arial" w:cs="Arial"/>
                <w:b/>
                <w:bCs/>
                <w:sz w:val="18"/>
                <w:szCs w:val="18"/>
                <w:u w:val="single"/>
                <w:lang w:eastAsia="es-CR"/>
              </w:rPr>
              <w:t>%</w:t>
            </w:r>
          </w:p>
        </w:tc>
        <w:tc>
          <w:tcPr>
            <w:tcW w:w="891" w:type="dxa"/>
            <w:tcBorders>
              <w:top w:val="nil"/>
              <w:left w:val="nil"/>
              <w:bottom w:val="nil"/>
              <w:right w:val="nil"/>
            </w:tcBorders>
            <w:shd w:val="clear" w:color="auto" w:fill="auto"/>
            <w:noWrap/>
            <w:vAlign w:val="center"/>
            <w:hideMark/>
          </w:tcPr>
          <w:p w14:paraId="2FE0CB3B" w14:textId="77777777" w:rsidR="00EC737E" w:rsidRPr="006D3BCA" w:rsidRDefault="00B04EA3"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±1,30</w:t>
            </w:r>
          </w:p>
        </w:tc>
      </w:tr>
      <w:tr w:rsidR="00EC737E" w:rsidRPr="006D3BCA" w14:paraId="3F45A5EB" w14:textId="77777777" w:rsidTr="00944C9E">
        <w:trPr>
          <w:trHeight w:val="422"/>
          <w:jc w:val="center"/>
        </w:trPr>
        <w:tc>
          <w:tcPr>
            <w:tcW w:w="710" w:type="dxa"/>
            <w:tcBorders>
              <w:top w:val="nil"/>
              <w:left w:val="nil"/>
              <w:bottom w:val="nil"/>
              <w:right w:val="nil"/>
            </w:tcBorders>
            <w:shd w:val="clear" w:color="auto" w:fill="auto"/>
            <w:hideMark/>
          </w:tcPr>
          <w:p w14:paraId="2D497758" w14:textId="77777777" w:rsidR="00EC737E" w:rsidRPr="006D3BCA" w:rsidRDefault="00EC737E" w:rsidP="00EC737E">
            <w:pPr>
              <w:spacing w:after="0" w:line="240" w:lineRule="auto"/>
              <w:jc w:val="center"/>
              <w:rPr>
                <w:rFonts w:ascii="Arial" w:eastAsia="Times New Roman" w:hAnsi="Arial" w:cs="Arial"/>
                <w:b/>
                <w:bCs/>
                <w:sz w:val="20"/>
                <w:szCs w:val="20"/>
                <w:u w:val="single"/>
                <w:lang w:eastAsia="es-CR"/>
              </w:rPr>
            </w:pPr>
          </w:p>
        </w:tc>
        <w:tc>
          <w:tcPr>
            <w:tcW w:w="2625" w:type="dxa"/>
            <w:tcBorders>
              <w:top w:val="nil"/>
              <w:left w:val="nil"/>
              <w:bottom w:val="nil"/>
              <w:right w:val="nil"/>
            </w:tcBorders>
            <w:shd w:val="clear" w:color="auto" w:fill="auto"/>
            <w:hideMark/>
          </w:tcPr>
          <w:p w14:paraId="76743346"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ATI -Administración en Tecnología de la Información</w:t>
            </w:r>
          </w:p>
        </w:tc>
        <w:tc>
          <w:tcPr>
            <w:tcW w:w="1244" w:type="dxa"/>
            <w:tcBorders>
              <w:top w:val="nil"/>
              <w:left w:val="nil"/>
              <w:bottom w:val="nil"/>
              <w:right w:val="nil"/>
            </w:tcBorders>
            <w:shd w:val="clear" w:color="auto" w:fill="auto"/>
            <w:vAlign w:val="center"/>
            <w:hideMark/>
          </w:tcPr>
          <w:p w14:paraId="62DFE922"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75</w:t>
            </w:r>
          </w:p>
        </w:tc>
        <w:tc>
          <w:tcPr>
            <w:tcW w:w="1080" w:type="dxa"/>
            <w:tcBorders>
              <w:top w:val="nil"/>
              <w:left w:val="nil"/>
              <w:bottom w:val="nil"/>
              <w:right w:val="nil"/>
            </w:tcBorders>
            <w:shd w:val="clear" w:color="auto" w:fill="auto"/>
            <w:vAlign w:val="center"/>
            <w:hideMark/>
          </w:tcPr>
          <w:p w14:paraId="42FF9BF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60</w:t>
            </w:r>
          </w:p>
        </w:tc>
        <w:tc>
          <w:tcPr>
            <w:tcW w:w="1124" w:type="dxa"/>
            <w:tcBorders>
              <w:top w:val="nil"/>
              <w:left w:val="nil"/>
              <w:bottom w:val="nil"/>
              <w:right w:val="nil"/>
            </w:tcBorders>
            <w:shd w:val="clear" w:color="000000" w:fill="F2F2F2"/>
            <w:noWrap/>
            <w:vAlign w:val="center"/>
            <w:hideMark/>
          </w:tcPr>
          <w:p w14:paraId="630FFC3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80%</w:t>
            </w:r>
          </w:p>
        </w:tc>
        <w:tc>
          <w:tcPr>
            <w:tcW w:w="1244" w:type="dxa"/>
            <w:tcBorders>
              <w:top w:val="nil"/>
              <w:left w:val="nil"/>
              <w:bottom w:val="nil"/>
              <w:right w:val="nil"/>
            </w:tcBorders>
            <w:shd w:val="clear" w:color="auto" w:fill="auto"/>
            <w:vAlign w:val="center"/>
            <w:hideMark/>
          </w:tcPr>
          <w:p w14:paraId="774AE85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62</w:t>
            </w:r>
          </w:p>
        </w:tc>
        <w:tc>
          <w:tcPr>
            <w:tcW w:w="1080" w:type="dxa"/>
            <w:tcBorders>
              <w:top w:val="nil"/>
              <w:left w:val="nil"/>
              <w:bottom w:val="nil"/>
              <w:right w:val="nil"/>
            </w:tcBorders>
            <w:shd w:val="clear" w:color="auto" w:fill="auto"/>
            <w:noWrap/>
            <w:vAlign w:val="center"/>
            <w:hideMark/>
          </w:tcPr>
          <w:p w14:paraId="0FC0848A"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49</w:t>
            </w:r>
          </w:p>
        </w:tc>
        <w:tc>
          <w:tcPr>
            <w:tcW w:w="1124" w:type="dxa"/>
            <w:tcBorders>
              <w:top w:val="nil"/>
              <w:left w:val="nil"/>
              <w:bottom w:val="nil"/>
              <w:right w:val="nil"/>
            </w:tcBorders>
            <w:shd w:val="clear" w:color="000000" w:fill="F2F2F2"/>
            <w:noWrap/>
            <w:vAlign w:val="center"/>
            <w:hideMark/>
          </w:tcPr>
          <w:p w14:paraId="67A94C5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79%</w:t>
            </w:r>
          </w:p>
        </w:tc>
        <w:tc>
          <w:tcPr>
            <w:tcW w:w="891" w:type="dxa"/>
            <w:tcBorders>
              <w:top w:val="nil"/>
              <w:left w:val="nil"/>
              <w:bottom w:val="nil"/>
              <w:right w:val="nil"/>
            </w:tcBorders>
            <w:shd w:val="clear" w:color="auto" w:fill="auto"/>
            <w:noWrap/>
            <w:vAlign w:val="center"/>
            <w:hideMark/>
          </w:tcPr>
          <w:p w14:paraId="64E1A36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±2,94</w:t>
            </w:r>
          </w:p>
        </w:tc>
      </w:tr>
      <w:tr w:rsidR="00EC737E" w:rsidRPr="006D3BCA" w14:paraId="261114EF" w14:textId="77777777" w:rsidTr="00944C9E">
        <w:trPr>
          <w:trHeight w:val="224"/>
          <w:jc w:val="center"/>
        </w:trPr>
        <w:tc>
          <w:tcPr>
            <w:tcW w:w="710" w:type="dxa"/>
            <w:tcBorders>
              <w:top w:val="nil"/>
              <w:left w:val="nil"/>
              <w:bottom w:val="nil"/>
              <w:right w:val="nil"/>
            </w:tcBorders>
            <w:shd w:val="clear" w:color="auto" w:fill="auto"/>
            <w:hideMark/>
          </w:tcPr>
          <w:p w14:paraId="6DFAEE80"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4E9CA54D"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CA -Ingeniería en Computación</w:t>
            </w:r>
          </w:p>
        </w:tc>
        <w:tc>
          <w:tcPr>
            <w:tcW w:w="1244" w:type="dxa"/>
            <w:tcBorders>
              <w:top w:val="nil"/>
              <w:left w:val="nil"/>
              <w:bottom w:val="nil"/>
              <w:right w:val="nil"/>
            </w:tcBorders>
            <w:shd w:val="clear" w:color="auto" w:fill="auto"/>
            <w:vAlign w:val="center"/>
            <w:hideMark/>
          </w:tcPr>
          <w:p w14:paraId="6A7E5E1A"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287</w:t>
            </w:r>
          </w:p>
        </w:tc>
        <w:tc>
          <w:tcPr>
            <w:tcW w:w="1080" w:type="dxa"/>
            <w:tcBorders>
              <w:top w:val="nil"/>
              <w:left w:val="nil"/>
              <w:bottom w:val="nil"/>
              <w:right w:val="nil"/>
            </w:tcBorders>
            <w:shd w:val="clear" w:color="auto" w:fill="auto"/>
            <w:vAlign w:val="center"/>
            <w:hideMark/>
          </w:tcPr>
          <w:p w14:paraId="0CECF134"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168</w:t>
            </w:r>
          </w:p>
        </w:tc>
        <w:tc>
          <w:tcPr>
            <w:tcW w:w="1124" w:type="dxa"/>
            <w:tcBorders>
              <w:top w:val="nil"/>
              <w:left w:val="nil"/>
              <w:bottom w:val="nil"/>
              <w:right w:val="nil"/>
            </w:tcBorders>
            <w:shd w:val="clear" w:color="000000" w:fill="F2F2F2"/>
            <w:noWrap/>
            <w:vAlign w:val="center"/>
            <w:hideMark/>
          </w:tcPr>
          <w:p w14:paraId="78EDFEA0"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59%</w:t>
            </w:r>
          </w:p>
        </w:tc>
        <w:tc>
          <w:tcPr>
            <w:tcW w:w="1244" w:type="dxa"/>
            <w:tcBorders>
              <w:top w:val="nil"/>
              <w:left w:val="nil"/>
              <w:bottom w:val="nil"/>
              <w:right w:val="nil"/>
            </w:tcBorders>
            <w:shd w:val="clear" w:color="auto" w:fill="auto"/>
            <w:vAlign w:val="center"/>
            <w:hideMark/>
          </w:tcPr>
          <w:p w14:paraId="5D4E3CCE"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307</w:t>
            </w:r>
          </w:p>
        </w:tc>
        <w:tc>
          <w:tcPr>
            <w:tcW w:w="1080" w:type="dxa"/>
            <w:tcBorders>
              <w:top w:val="nil"/>
              <w:left w:val="nil"/>
              <w:bottom w:val="nil"/>
              <w:right w:val="nil"/>
            </w:tcBorders>
            <w:shd w:val="clear" w:color="auto" w:fill="auto"/>
            <w:noWrap/>
            <w:vAlign w:val="center"/>
            <w:hideMark/>
          </w:tcPr>
          <w:p w14:paraId="1D7F8E45" w14:textId="77777777" w:rsidR="00EC737E" w:rsidRPr="006D3BCA" w:rsidRDefault="008F7F41"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227</w:t>
            </w:r>
          </w:p>
        </w:tc>
        <w:tc>
          <w:tcPr>
            <w:tcW w:w="1124" w:type="dxa"/>
            <w:tcBorders>
              <w:top w:val="nil"/>
              <w:left w:val="nil"/>
              <w:bottom w:val="nil"/>
              <w:right w:val="nil"/>
            </w:tcBorders>
            <w:shd w:val="clear" w:color="000000" w:fill="F2F2F2"/>
            <w:noWrap/>
            <w:vAlign w:val="center"/>
            <w:hideMark/>
          </w:tcPr>
          <w:p w14:paraId="4181A1F7" w14:textId="77777777" w:rsidR="00EC737E" w:rsidRPr="006D3BCA" w:rsidRDefault="00B04EA3"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74</w:t>
            </w:r>
            <w:r w:rsidR="00EC737E" w:rsidRPr="006D3BCA">
              <w:rPr>
                <w:rFonts w:ascii="Arial" w:eastAsia="Times New Roman" w:hAnsi="Arial" w:cs="Arial"/>
                <w:sz w:val="18"/>
                <w:szCs w:val="18"/>
                <w:lang w:eastAsia="es-CR"/>
              </w:rPr>
              <w:t>%</w:t>
            </w:r>
          </w:p>
        </w:tc>
        <w:tc>
          <w:tcPr>
            <w:tcW w:w="891" w:type="dxa"/>
            <w:tcBorders>
              <w:top w:val="nil"/>
              <w:left w:val="nil"/>
              <w:bottom w:val="nil"/>
              <w:right w:val="nil"/>
            </w:tcBorders>
            <w:shd w:val="clear" w:color="auto" w:fill="auto"/>
            <w:noWrap/>
            <w:vAlign w:val="center"/>
            <w:hideMark/>
          </w:tcPr>
          <w:p w14:paraId="252F63B6" w14:textId="77777777" w:rsidR="00EC737E" w:rsidRPr="006D3BCA" w:rsidRDefault="00B04EA3"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±1,69</w:t>
            </w:r>
          </w:p>
        </w:tc>
      </w:tr>
      <w:tr w:rsidR="00EC737E" w:rsidRPr="006D3BCA" w14:paraId="69B30AA7" w14:textId="77777777" w:rsidTr="00944C9E">
        <w:trPr>
          <w:trHeight w:val="224"/>
          <w:jc w:val="center"/>
        </w:trPr>
        <w:tc>
          <w:tcPr>
            <w:tcW w:w="710" w:type="dxa"/>
            <w:tcBorders>
              <w:top w:val="nil"/>
              <w:left w:val="nil"/>
              <w:bottom w:val="nil"/>
              <w:right w:val="nil"/>
            </w:tcBorders>
            <w:shd w:val="clear" w:color="auto" w:fill="auto"/>
            <w:hideMark/>
          </w:tcPr>
          <w:p w14:paraId="785CEA2A"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1F904931"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IDC -Ingeniería en Computadores</w:t>
            </w:r>
          </w:p>
        </w:tc>
        <w:tc>
          <w:tcPr>
            <w:tcW w:w="1244" w:type="dxa"/>
            <w:tcBorders>
              <w:top w:val="nil"/>
              <w:left w:val="nil"/>
              <w:bottom w:val="nil"/>
              <w:right w:val="nil"/>
            </w:tcBorders>
            <w:shd w:val="clear" w:color="auto" w:fill="auto"/>
            <w:vAlign w:val="center"/>
            <w:hideMark/>
          </w:tcPr>
          <w:p w14:paraId="7D54A10F"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88</w:t>
            </w:r>
          </w:p>
        </w:tc>
        <w:tc>
          <w:tcPr>
            <w:tcW w:w="1080" w:type="dxa"/>
            <w:tcBorders>
              <w:top w:val="nil"/>
              <w:left w:val="nil"/>
              <w:bottom w:val="nil"/>
              <w:right w:val="nil"/>
            </w:tcBorders>
            <w:shd w:val="clear" w:color="auto" w:fill="auto"/>
            <w:vAlign w:val="center"/>
            <w:hideMark/>
          </w:tcPr>
          <w:p w14:paraId="32B3A87F"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57</w:t>
            </w:r>
          </w:p>
        </w:tc>
        <w:tc>
          <w:tcPr>
            <w:tcW w:w="1124" w:type="dxa"/>
            <w:tcBorders>
              <w:top w:val="nil"/>
              <w:left w:val="nil"/>
              <w:bottom w:val="nil"/>
              <w:right w:val="nil"/>
            </w:tcBorders>
            <w:shd w:val="clear" w:color="000000" w:fill="F2F2F2"/>
            <w:noWrap/>
            <w:vAlign w:val="center"/>
            <w:hideMark/>
          </w:tcPr>
          <w:p w14:paraId="3153E748"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65%</w:t>
            </w:r>
          </w:p>
        </w:tc>
        <w:tc>
          <w:tcPr>
            <w:tcW w:w="1244" w:type="dxa"/>
            <w:tcBorders>
              <w:top w:val="nil"/>
              <w:left w:val="nil"/>
              <w:bottom w:val="nil"/>
              <w:right w:val="nil"/>
            </w:tcBorders>
            <w:shd w:val="clear" w:color="auto" w:fill="auto"/>
            <w:vAlign w:val="center"/>
            <w:hideMark/>
          </w:tcPr>
          <w:p w14:paraId="7ADC7225"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101</w:t>
            </w:r>
          </w:p>
        </w:tc>
        <w:tc>
          <w:tcPr>
            <w:tcW w:w="1080" w:type="dxa"/>
            <w:tcBorders>
              <w:top w:val="nil"/>
              <w:left w:val="nil"/>
              <w:bottom w:val="nil"/>
              <w:right w:val="nil"/>
            </w:tcBorders>
            <w:shd w:val="clear" w:color="auto" w:fill="auto"/>
            <w:noWrap/>
            <w:vAlign w:val="center"/>
            <w:hideMark/>
          </w:tcPr>
          <w:p w14:paraId="7613F019"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7</w:t>
            </w:r>
            <w:r w:rsidR="00B04EA3" w:rsidRPr="006D3BCA">
              <w:rPr>
                <w:rFonts w:ascii="Arial" w:eastAsia="Times New Roman" w:hAnsi="Arial" w:cs="Arial"/>
                <w:color w:val="000000"/>
                <w:sz w:val="18"/>
                <w:szCs w:val="18"/>
                <w:lang w:eastAsia="es-CR"/>
              </w:rPr>
              <w:t>7</w:t>
            </w:r>
          </w:p>
        </w:tc>
        <w:tc>
          <w:tcPr>
            <w:tcW w:w="1124" w:type="dxa"/>
            <w:tcBorders>
              <w:top w:val="nil"/>
              <w:left w:val="nil"/>
              <w:bottom w:val="nil"/>
              <w:right w:val="nil"/>
            </w:tcBorders>
            <w:shd w:val="clear" w:color="000000" w:fill="F2F2F2"/>
            <w:noWrap/>
            <w:vAlign w:val="center"/>
            <w:hideMark/>
          </w:tcPr>
          <w:p w14:paraId="75EED64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w:t>
            </w:r>
            <w:r w:rsidR="00B04EA3" w:rsidRPr="006D3BCA">
              <w:rPr>
                <w:rFonts w:ascii="Arial" w:eastAsia="Times New Roman" w:hAnsi="Arial" w:cs="Arial"/>
                <w:sz w:val="18"/>
                <w:szCs w:val="18"/>
                <w:lang w:eastAsia="es-CR"/>
              </w:rPr>
              <w:t>6</w:t>
            </w:r>
            <w:r w:rsidRPr="006D3BCA">
              <w:rPr>
                <w:rFonts w:ascii="Arial" w:eastAsia="Times New Roman" w:hAnsi="Arial" w:cs="Arial"/>
                <w:sz w:val="18"/>
                <w:szCs w:val="18"/>
                <w:lang w:eastAsia="es-CR"/>
              </w:rPr>
              <w:t>%</w:t>
            </w:r>
          </w:p>
        </w:tc>
        <w:tc>
          <w:tcPr>
            <w:tcW w:w="891" w:type="dxa"/>
            <w:tcBorders>
              <w:top w:val="nil"/>
              <w:left w:val="nil"/>
              <w:bottom w:val="nil"/>
              <w:right w:val="nil"/>
            </w:tcBorders>
            <w:shd w:val="clear" w:color="auto" w:fill="auto"/>
            <w:noWrap/>
            <w:vAlign w:val="center"/>
            <w:hideMark/>
          </w:tcPr>
          <w:p w14:paraId="669E8076" w14:textId="77777777" w:rsidR="00EC737E" w:rsidRPr="006D3BCA" w:rsidRDefault="00B04EA3"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±2,65</w:t>
            </w:r>
          </w:p>
        </w:tc>
      </w:tr>
      <w:tr w:rsidR="00EC737E" w:rsidRPr="006D3BCA" w14:paraId="35510670" w14:textId="77777777" w:rsidTr="00944C9E">
        <w:trPr>
          <w:trHeight w:val="224"/>
          <w:jc w:val="center"/>
        </w:trPr>
        <w:tc>
          <w:tcPr>
            <w:tcW w:w="710" w:type="dxa"/>
            <w:tcBorders>
              <w:top w:val="nil"/>
              <w:left w:val="nil"/>
              <w:bottom w:val="nil"/>
              <w:right w:val="nil"/>
            </w:tcBorders>
            <w:shd w:val="clear" w:color="auto" w:fill="auto"/>
            <w:hideMark/>
          </w:tcPr>
          <w:p w14:paraId="14AC9611"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3C05C525" w14:textId="77777777" w:rsidR="00EC737E" w:rsidRPr="006D3BCA" w:rsidRDefault="00EC737E" w:rsidP="00EC737E">
            <w:pPr>
              <w:spacing w:after="0" w:line="240" w:lineRule="auto"/>
              <w:rPr>
                <w:rFonts w:ascii="Arial" w:eastAsia="Times New Roman" w:hAnsi="Arial" w:cs="Arial"/>
                <w:sz w:val="20"/>
                <w:szCs w:val="20"/>
                <w:lang w:eastAsia="es-CR"/>
              </w:rPr>
            </w:pPr>
          </w:p>
        </w:tc>
        <w:tc>
          <w:tcPr>
            <w:tcW w:w="1244" w:type="dxa"/>
            <w:tcBorders>
              <w:top w:val="nil"/>
              <w:left w:val="nil"/>
              <w:bottom w:val="nil"/>
              <w:right w:val="nil"/>
            </w:tcBorders>
            <w:shd w:val="clear" w:color="auto" w:fill="auto"/>
            <w:vAlign w:val="center"/>
            <w:hideMark/>
          </w:tcPr>
          <w:p w14:paraId="4468F468"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vAlign w:val="center"/>
            <w:hideMark/>
          </w:tcPr>
          <w:p w14:paraId="09751D11"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6CE8BC23"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244" w:type="dxa"/>
            <w:tcBorders>
              <w:top w:val="nil"/>
              <w:left w:val="nil"/>
              <w:bottom w:val="nil"/>
              <w:right w:val="nil"/>
            </w:tcBorders>
            <w:shd w:val="clear" w:color="auto" w:fill="auto"/>
            <w:vAlign w:val="center"/>
            <w:hideMark/>
          </w:tcPr>
          <w:p w14:paraId="378675F0"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3C674F54"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625B2CDE"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891" w:type="dxa"/>
            <w:tcBorders>
              <w:top w:val="nil"/>
              <w:left w:val="nil"/>
              <w:bottom w:val="nil"/>
              <w:right w:val="nil"/>
            </w:tcBorders>
            <w:shd w:val="clear" w:color="auto" w:fill="auto"/>
            <w:noWrap/>
            <w:vAlign w:val="center"/>
            <w:hideMark/>
          </w:tcPr>
          <w:p w14:paraId="5ED53B4E"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r>
      <w:tr w:rsidR="00EC737E" w:rsidRPr="006D3BCA" w14:paraId="2B015B57" w14:textId="77777777" w:rsidTr="00944C9E">
        <w:trPr>
          <w:trHeight w:val="224"/>
          <w:jc w:val="center"/>
        </w:trPr>
        <w:tc>
          <w:tcPr>
            <w:tcW w:w="3335" w:type="dxa"/>
            <w:gridSpan w:val="2"/>
            <w:tcBorders>
              <w:top w:val="nil"/>
              <w:left w:val="nil"/>
              <w:bottom w:val="nil"/>
              <w:right w:val="nil"/>
            </w:tcBorders>
            <w:shd w:val="clear" w:color="auto" w:fill="auto"/>
            <w:noWrap/>
            <w:vAlign w:val="center"/>
            <w:hideMark/>
          </w:tcPr>
          <w:p w14:paraId="0070CE22" w14:textId="77777777" w:rsidR="00EC737E" w:rsidRPr="006D3BCA" w:rsidRDefault="00EC737E" w:rsidP="00EC737E">
            <w:pPr>
              <w:spacing w:after="0" w:line="240" w:lineRule="auto"/>
              <w:rPr>
                <w:rFonts w:ascii="Arial" w:eastAsia="Times New Roman" w:hAnsi="Arial" w:cs="Arial"/>
                <w:b/>
                <w:bCs/>
                <w:sz w:val="20"/>
                <w:szCs w:val="20"/>
                <w:u w:val="single"/>
                <w:lang w:eastAsia="es-CR"/>
              </w:rPr>
            </w:pPr>
            <w:r w:rsidRPr="006D3BCA">
              <w:rPr>
                <w:rFonts w:ascii="Arial" w:eastAsia="Times New Roman" w:hAnsi="Arial" w:cs="Arial"/>
                <w:b/>
                <w:bCs/>
                <w:sz w:val="20"/>
                <w:szCs w:val="20"/>
                <w:u w:val="single"/>
                <w:lang w:eastAsia="es-CR"/>
              </w:rPr>
              <w:t>Ciencias Económicas</w:t>
            </w:r>
          </w:p>
        </w:tc>
        <w:tc>
          <w:tcPr>
            <w:tcW w:w="1244" w:type="dxa"/>
            <w:tcBorders>
              <w:top w:val="nil"/>
              <w:left w:val="nil"/>
              <w:bottom w:val="nil"/>
              <w:right w:val="nil"/>
            </w:tcBorders>
            <w:shd w:val="clear" w:color="auto" w:fill="auto"/>
            <w:noWrap/>
            <w:vAlign w:val="center"/>
            <w:hideMark/>
          </w:tcPr>
          <w:p w14:paraId="02A0A0DB"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243</w:t>
            </w:r>
          </w:p>
        </w:tc>
        <w:tc>
          <w:tcPr>
            <w:tcW w:w="1080" w:type="dxa"/>
            <w:tcBorders>
              <w:top w:val="nil"/>
              <w:left w:val="nil"/>
              <w:bottom w:val="nil"/>
              <w:right w:val="nil"/>
            </w:tcBorders>
            <w:shd w:val="clear" w:color="auto" w:fill="auto"/>
            <w:noWrap/>
            <w:vAlign w:val="center"/>
            <w:hideMark/>
          </w:tcPr>
          <w:p w14:paraId="6747B55E"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134</w:t>
            </w:r>
          </w:p>
        </w:tc>
        <w:tc>
          <w:tcPr>
            <w:tcW w:w="1124" w:type="dxa"/>
            <w:tcBorders>
              <w:top w:val="nil"/>
              <w:left w:val="nil"/>
              <w:bottom w:val="nil"/>
              <w:right w:val="nil"/>
            </w:tcBorders>
            <w:shd w:val="clear" w:color="000000" w:fill="F2F2F2"/>
            <w:noWrap/>
            <w:vAlign w:val="center"/>
            <w:hideMark/>
          </w:tcPr>
          <w:p w14:paraId="4505CB3F"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55%</w:t>
            </w:r>
          </w:p>
        </w:tc>
        <w:tc>
          <w:tcPr>
            <w:tcW w:w="1244" w:type="dxa"/>
            <w:tcBorders>
              <w:top w:val="nil"/>
              <w:left w:val="nil"/>
              <w:bottom w:val="nil"/>
              <w:right w:val="nil"/>
            </w:tcBorders>
            <w:shd w:val="clear" w:color="auto" w:fill="auto"/>
            <w:noWrap/>
            <w:vAlign w:val="center"/>
            <w:hideMark/>
          </w:tcPr>
          <w:p w14:paraId="0A53174B"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267</w:t>
            </w:r>
          </w:p>
        </w:tc>
        <w:tc>
          <w:tcPr>
            <w:tcW w:w="1080" w:type="dxa"/>
            <w:tcBorders>
              <w:top w:val="nil"/>
              <w:left w:val="nil"/>
              <w:bottom w:val="nil"/>
              <w:right w:val="nil"/>
            </w:tcBorders>
            <w:shd w:val="clear" w:color="auto" w:fill="auto"/>
            <w:noWrap/>
            <w:vAlign w:val="center"/>
            <w:hideMark/>
          </w:tcPr>
          <w:p w14:paraId="30B13ED6" w14:textId="77777777" w:rsidR="00EC737E" w:rsidRPr="006D3BCA" w:rsidRDefault="008F7F41"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182</w:t>
            </w:r>
          </w:p>
        </w:tc>
        <w:tc>
          <w:tcPr>
            <w:tcW w:w="1124" w:type="dxa"/>
            <w:tcBorders>
              <w:top w:val="nil"/>
              <w:left w:val="nil"/>
              <w:bottom w:val="nil"/>
              <w:right w:val="nil"/>
            </w:tcBorders>
            <w:shd w:val="clear" w:color="000000" w:fill="F2F2F2"/>
            <w:noWrap/>
            <w:vAlign w:val="center"/>
            <w:hideMark/>
          </w:tcPr>
          <w:p w14:paraId="1AC46020"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68%</w:t>
            </w:r>
          </w:p>
        </w:tc>
        <w:tc>
          <w:tcPr>
            <w:tcW w:w="891" w:type="dxa"/>
            <w:tcBorders>
              <w:top w:val="nil"/>
              <w:left w:val="nil"/>
              <w:bottom w:val="nil"/>
              <w:right w:val="nil"/>
            </w:tcBorders>
            <w:shd w:val="clear" w:color="auto" w:fill="auto"/>
            <w:noWrap/>
            <w:vAlign w:val="center"/>
            <w:hideMark/>
          </w:tcPr>
          <w:p w14:paraId="7AA870EE" w14:textId="77777777" w:rsidR="00EC737E" w:rsidRPr="006D3BCA" w:rsidRDefault="008F7F41"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±2,31</w:t>
            </w:r>
          </w:p>
        </w:tc>
      </w:tr>
      <w:tr w:rsidR="00EC737E" w:rsidRPr="006D3BCA" w14:paraId="1633139F" w14:textId="77777777" w:rsidTr="00944C9E">
        <w:trPr>
          <w:trHeight w:val="224"/>
          <w:jc w:val="center"/>
        </w:trPr>
        <w:tc>
          <w:tcPr>
            <w:tcW w:w="710" w:type="dxa"/>
            <w:tcBorders>
              <w:top w:val="nil"/>
              <w:left w:val="nil"/>
              <w:bottom w:val="nil"/>
              <w:right w:val="nil"/>
            </w:tcBorders>
            <w:shd w:val="clear" w:color="auto" w:fill="auto"/>
            <w:hideMark/>
          </w:tcPr>
          <w:p w14:paraId="6E19DC43" w14:textId="77777777" w:rsidR="00EC737E" w:rsidRPr="006D3BCA" w:rsidRDefault="00EC737E" w:rsidP="00EC737E">
            <w:pPr>
              <w:spacing w:after="0" w:line="240" w:lineRule="auto"/>
              <w:jc w:val="center"/>
              <w:rPr>
                <w:rFonts w:ascii="Arial" w:eastAsia="Times New Roman" w:hAnsi="Arial" w:cs="Arial"/>
                <w:b/>
                <w:bCs/>
                <w:sz w:val="20"/>
                <w:szCs w:val="20"/>
                <w:u w:val="single"/>
                <w:lang w:eastAsia="es-CR"/>
              </w:rPr>
            </w:pPr>
          </w:p>
        </w:tc>
        <w:tc>
          <w:tcPr>
            <w:tcW w:w="2625" w:type="dxa"/>
            <w:tcBorders>
              <w:top w:val="nil"/>
              <w:left w:val="nil"/>
              <w:bottom w:val="nil"/>
              <w:right w:val="nil"/>
            </w:tcBorders>
            <w:shd w:val="clear" w:color="auto" w:fill="auto"/>
            <w:hideMark/>
          </w:tcPr>
          <w:p w14:paraId="7123F75D" w14:textId="77777777" w:rsidR="00EC737E" w:rsidRPr="006D3BCA" w:rsidRDefault="00EC737E" w:rsidP="00EC737E">
            <w:pPr>
              <w:spacing w:after="0" w:line="240" w:lineRule="auto"/>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 xml:space="preserve">AE -Administración de Empresas </w:t>
            </w:r>
          </w:p>
        </w:tc>
        <w:tc>
          <w:tcPr>
            <w:tcW w:w="1244" w:type="dxa"/>
            <w:tcBorders>
              <w:top w:val="nil"/>
              <w:left w:val="nil"/>
              <w:bottom w:val="nil"/>
              <w:right w:val="nil"/>
            </w:tcBorders>
            <w:shd w:val="clear" w:color="auto" w:fill="auto"/>
            <w:vAlign w:val="center"/>
            <w:hideMark/>
          </w:tcPr>
          <w:p w14:paraId="0BD5A2E6"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243</w:t>
            </w:r>
          </w:p>
        </w:tc>
        <w:tc>
          <w:tcPr>
            <w:tcW w:w="1080" w:type="dxa"/>
            <w:tcBorders>
              <w:top w:val="nil"/>
              <w:left w:val="nil"/>
              <w:bottom w:val="nil"/>
              <w:right w:val="nil"/>
            </w:tcBorders>
            <w:shd w:val="clear" w:color="auto" w:fill="auto"/>
            <w:noWrap/>
            <w:vAlign w:val="center"/>
            <w:hideMark/>
          </w:tcPr>
          <w:p w14:paraId="1DD70BA0"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134</w:t>
            </w:r>
          </w:p>
        </w:tc>
        <w:tc>
          <w:tcPr>
            <w:tcW w:w="1124" w:type="dxa"/>
            <w:tcBorders>
              <w:top w:val="nil"/>
              <w:left w:val="nil"/>
              <w:bottom w:val="nil"/>
              <w:right w:val="nil"/>
            </w:tcBorders>
            <w:shd w:val="clear" w:color="000000" w:fill="F2F2F2"/>
            <w:noWrap/>
            <w:vAlign w:val="center"/>
            <w:hideMark/>
          </w:tcPr>
          <w:p w14:paraId="5DE5CA32"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55%</w:t>
            </w:r>
          </w:p>
        </w:tc>
        <w:tc>
          <w:tcPr>
            <w:tcW w:w="1244" w:type="dxa"/>
            <w:tcBorders>
              <w:top w:val="nil"/>
              <w:left w:val="nil"/>
              <w:bottom w:val="nil"/>
              <w:right w:val="nil"/>
            </w:tcBorders>
            <w:shd w:val="clear" w:color="auto" w:fill="auto"/>
            <w:vAlign w:val="center"/>
            <w:hideMark/>
          </w:tcPr>
          <w:p w14:paraId="538ACE8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267</w:t>
            </w:r>
          </w:p>
        </w:tc>
        <w:tc>
          <w:tcPr>
            <w:tcW w:w="1080" w:type="dxa"/>
            <w:tcBorders>
              <w:top w:val="nil"/>
              <w:left w:val="nil"/>
              <w:bottom w:val="nil"/>
              <w:right w:val="nil"/>
            </w:tcBorders>
            <w:shd w:val="clear" w:color="auto" w:fill="auto"/>
            <w:noWrap/>
            <w:vAlign w:val="center"/>
            <w:hideMark/>
          </w:tcPr>
          <w:p w14:paraId="0F22269A" w14:textId="77777777" w:rsidR="00EC737E" w:rsidRPr="006D3BCA" w:rsidRDefault="008F7F41"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182</w:t>
            </w:r>
          </w:p>
        </w:tc>
        <w:tc>
          <w:tcPr>
            <w:tcW w:w="1124" w:type="dxa"/>
            <w:tcBorders>
              <w:top w:val="nil"/>
              <w:left w:val="nil"/>
              <w:bottom w:val="nil"/>
              <w:right w:val="nil"/>
            </w:tcBorders>
            <w:shd w:val="clear" w:color="000000" w:fill="F2F2F2"/>
            <w:noWrap/>
            <w:vAlign w:val="center"/>
            <w:hideMark/>
          </w:tcPr>
          <w:p w14:paraId="2C2FAAB4"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68%</w:t>
            </w:r>
          </w:p>
        </w:tc>
        <w:tc>
          <w:tcPr>
            <w:tcW w:w="891" w:type="dxa"/>
            <w:tcBorders>
              <w:top w:val="nil"/>
              <w:left w:val="nil"/>
              <w:bottom w:val="nil"/>
              <w:right w:val="nil"/>
            </w:tcBorders>
            <w:shd w:val="clear" w:color="auto" w:fill="auto"/>
            <w:noWrap/>
            <w:vAlign w:val="center"/>
            <w:hideMark/>
          </w:tcPr>
          <w:p w14:paraId="3BB47D2E" w14:textId="77777777" w:rsidR="00EC737E" w:rsidRPr="006D3BCA" w:rsidRDefault="008F7F41"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±2,31</w:t>
            </w:r>
          </w:p>
        </w:tc>
      </w:tr>
      <w:tr w:rsidR="00EC737E" w:rsidRPr="006D3BCA" w14:paraId="03199922" w14:textId="77777777" w:rsidTr="00944C9E">
        <w:trPr>
          <w:trHeight w:val="224"/>
          <w:jc w:val="center"/>
        </w:trPr>
        <w:tc>
          <w:tcPr>
            <w:tcW w:w="710" w:type="dxa"/>
            <w:tcBorders>
              <w:top w:val="nil"/>
              <w:left w:val="nil"/>
              <w:bottom w:val="nil"/>
              <w:right w:val="nil"/>
            </w:tcBorders>
            <w:shd w:val="clear" w:color="auto" w:fill="auto"/>
            <w:hideMark/>
          </w:tcPr>
          <w:p w14:paraId="4084804C" w14:textId="77777777" w:rsidR="00EC737E" w:rsidRPr="006D3BCA" w:rsidRDefault="00EC737E" w:rsidP="00EC737E">
            <w:pPr>
              <w:spacing w:after="0" w:line="240" w:lineRule="auto"/>
              <w:jc w:val="center"/>
              <w:rPr>
                <w:rFonts w:ascii="Arial" w:eastAsia="Times New Roman" w:hAnsi="Arial" w:cs="Arial"/>
                <w:sz w:val="20"/>
                <w:szCs w:val="20"/>
                <w:lang w:eastAsia="es-CR"/>
              </w:rPr>
            </w:pPr>
          </w:p>
        </w:tc>
        <w:tc>
          <w:tcPr>
            <w:tcW w:w="2625" w:type="dxa"/>
            <w:tcBorders>
              <w:top w:val="nil"/>
              <w:left w:val="nil"/>
              <w:bottom w:val="nil"/>
              <w:right w:val="nil"/>
            </w:tcBorders>
            <w:shd w:val="clear" w:color="auto" w:fill="auto"/>
            <w:hideMark/>
          </w:tcPr>
          <w:p w14:paraId="363AACAA" w14:textId="77777777" w:rsidR="00EC737E" w:rsidRPr="006D3BCA" w:rsidRDefault="00EC737E" w:rsidP="00EC737E">
            <w:pPr>
              <w:spacing w:after="0" w:line="240" w:lineRule="auto"/>
              <w:rPr>
                <w:rFonts w:ascii="Arial" w:eastAsia="Times New Roman" w:hAnsi="Arial" w:cs="Arial"/>
                <w:sz w:val="20"/>
                <w:szCs w:val="20"/>
                <w:lang w:eastAsia="es-CR"/>
              </w:rPr>
            </w:pPr>
          </w:p>
        </w:tc>
        <w:tc>
          <w:tcPr>
            <w:tcW w:w="1244" w:type="dxa"/>
            <w:tcBorders>
              <w:top w:val="nil"/>
              <w:left w:val="nil"/>
              <w:bottom w:val="nil"/>
              <w:right w:val="nil"/>
            </w:tcBorders>
            <w:shd w:val="clear" w:color="auto" w:fill="auto"/>
            <w:vAlign w:val="center"/>
            <w:hideMark/>
          </w:tcPr>
          <w:p w14:paraId="03FED36C"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62018BA8"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7057996D"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244" w:type="dxa"/>
            <w:tcBorders>
              <w:top w:val="nil"/>
              <w:left w:val="nil"/>
              <w:bottom w:val="nil"/>
              <w:right w:val="nil"/>
            </w:tcBorders>
            <w:shd w:val="clear" w:color="auto" w:fill="auto"/>
            <w:vAlign w:val="center"/>
            <w:hideMark/>
          </w:tcPr>
          <w:p w14:paraId="6BA5CBED"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080" w:type="dxa"/>
            <w:tcBorders>
              <w:top w:val="nil"/>
              <w:left w:val="nil"/>
              <w:bottom w:val="nil"/>
              <w:right w:val="nil"/>
            </w:tcBorders>
            <w:shd w:val="clear" w:color="auto" w:fill="auto"/>
            <w:noWrap/>
            <w:vAlign w:val="center"/>
            <w:hideMark/>
          </w:tcPr>
          <w:p w14:paraId="528D4180"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1124" w:type="dxa"/>
            <w:tcBorders>
              <w:top w:val="nil"/>
              <w:left w:val="nil"/>
              <w:bottom w:val="nil"/>
              <w:right w:val="nil"/>
            </w:tcBorders>
            <w:shd w:val="clear" w:color="000000" w:fill="F2F2F2"/>
            <w:noWrap/>
            <w:vAlign w:val="center"/>
            <w:hideMark/>
          </w:tcPr>
          <w:p w14:paraId="1016B5D4"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c>
          <w:tcPr>
            <w:tcW w:w="891" w:type="dxa"/>
            <w:tcBorders>
              <w:top w:val="nil"/>
              <w:left w:val="nil"/>
              <w:bottom w:val="nil"/>
              <w:right w:val="nil"/>
            </w:tcBorders>
            <w:shd w:val="clear" w:color="auto" w:fill="auto"/>
            <w:noWrap/>
            <w:vAlign w:val="center"/>
            <w:hideMark/>
          </w:tcPr>
          <w:p w14:paraId="524A2FD3" w14:textId="77777777" w:rsidR="00EC737E" w:rsidRPr="006D3BCA" w:rsidRDefault="00EC737E" w:rsidP="00B04EA3">
            <w:pPr>
              <w:spacing w:after="0" w:line="240" w:lineRule="auto"/>
              <w:jc w:val="center"/>
              <w:rPr>
                <w:rFonts w:ascii="Arial" w:eastAsia="Times New Roman" w:hAnsi="Arial" w:cs="Arial"/>
                <w:sz w:val="18"/>
                <w:szCs w:val="18"/>
                <w:lang w:eastAsia="es-CR"/>
              </w:rPr>
            </w:pPr>
          </w:p>
        </w:tc>
      </w:tr>
      <w:tr w:rsidR="00EC737E" w:rsidRPr="006D3BCA" w14:paraId="1E8DDE53" w14:textId="77777777" w:rsidTr="00944C9E">
        <w:trPr>
          <w:trHeight w:val="224"/>
          <w:jc w:val="center"/>
        </w:trPr>
        <w:tc>
          <w:tcPr>
            <w:tcW w:w="3335" w:type="dxa"/>
            <w:gridSpan w:val="2"/>
            <w:tcBorders>
              <w:top w:val="nil"/>
              <w:left w:val="nil"/>
              <w:bottom w:val="nil"/>
              <w:right w:val="nil"/>
            </w:tcBorders>
            <w:shd w:val="clear" w:color="auto" w:fill="auto"/>
            <w:noWrap/>
            <w:hideMark/>
          </w:tcPr>
          <w:p w14:paraId="08145AE9" w14:textId="77777777" w:rsidR="00EC737E" w:rsidRPr="006D3BCA" w:rsidRDefault="00EC737E" w:rsidP="00EC737E">
            <w:pPr>
              <w:spacing w:after="0" w:line="240" w:lineRule="auto"/>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Educación</w:t>
            </w:r>
          </w:p>
        </w:tc>
        <w:tc>
          <w:tcPr>
            <w:tcW w:w="1244" w:type="dxa"/>
            <w:tcBorders>
              <w:top w:val="nil"/>
              <w:left w:val="nil"/>
              <w:bottom w:val="nil"/>
              <w:right w:val="nil"/>
            </w:tcBorders>
            <w:shd w:val="clear" w:color="auto" w:fill="auto"/>
            <w:vAlign w:val="center"/>
            <w:hideMark/>
          </w:tcPr>
          <w:p w14:paraId="0FF060E9"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31</w:t>
            </w:r>
          </w:p>
        </w:tc>
        <w:tc>
          <w:tcPr>
            <w:tcW w:w="1080" w:type="dxa"/>
            <w:tcBorders>
              <w:top w:val="nil"/>
              <w:left w:val="nil"/>
              <w:bottom w:val="nil"/>
              <w:right w:val="nil"/>
            </w:tcBorders>
            <w:shd w:val="clear" w:color="auto" w:fill="auto"/>
            <w:vAlign w:val="center"/>
            <w:hideMark/>
          </w:tcPr>
          <w:p w14:paraId="13C280F6"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28</w:t>
            </w:r>
          </w:p>
        </w:tc>
        <w:tc>
          <w:tcPr>
            <w:tcW w:w="1124" w:type="dxa"/>
            <w:tcBorders>
              <w:top w:val="nil"/>
              <w:left w:val="nil"/>
              <w:bottom w:val="nil"/>
              <w:right w:val="nil"/>
            </w:tcBorders>
            <w:shd w:val="clear" w:color="000000" w:fill="F2F2F2"/>
            <w:noWrap/>
            <w:vAlign w:val="center"/>
            <w:hideMark/>
          </w:tcPr>
          <w:p w14:paraId="27DA1C0C"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90%</w:t>
            </w:r>
          </w:p>
        </w:tc>
        <w:tc>
          <w:tcPr>
            <w:tcW w:w="1244" w:type="dxa"/>
            <w:tcBorders>
              <w:top w:val="nil"/>
              <w:left w:val="nil"/>
              <w:bottom w:val="nil"/>
              <w:right w:val="nil"/>
            </w:tcBorders>
            <w:shd w:val="clear" w:color="auto" w:fill="auto"/>
            <w:vAlign w:val="center"/>
            <w:hideMark/>
          </w:tcPr>
          <w:p w14:paraId="7572BCCE"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30</w:t>
            </w:r>
          </w:p>
        </w:tc>
        <w:tc>
          <w:tcPr>
            <w:tcW w:w="1080" w:type="dxa"/>
            <w:tcBorders>
              <w:top w:val="nil"/>
              <w:left w:val="nil"/>
              <w:bottom w:val="nil"/>
              <w:right w:val="nil"/>
            </w:tcBorders>
            <w:shd w:val="clear" w:color="auto" w:fill="auto"/>
            <w:vAlign w:val="center"/>
            <w:hideMark/>
          </w:tcPr>
          <w:p w14:paraId="4DC2151F" w14:textId="77777777" w:rsidR="00EC737E" w:rsidRPr="006D3BCA" w:rsidRDefault="00EC737E" w:rsidP="00B04EA3">
            <w:pPr>
              <w:spacing w:after="0" w:line="240" w:lineRule="auto"/>
              <w:jc w:val="center"/>
              <w:rPr>
                <w:rFonts w:ascii="Arial" w:eastAsia="Times New Roman" w:hAnsi="Arial" w:cs="Arial"/>
                <w:b/>
                <w:bCs/>
                <w:color w:val="000000"/>
                <w:sz w:val="18"/>
                <w:szCs w:val="18"/>
                <w:u w:val="single"/>
                <w:lang w:eastAsia="es-CR"/>
              </w:rPr>
            </w:pPr>
            <w:r w:rsidRPr="006D3BCA">
              <w:rPr>
                <w:rFonts w:ascii="Arial" w:eastAsia="Times New Roman" w:hAnsi="Arial" w:cs="Arial"/>
                <w:b/>
                <w:bCs/>
                <w:color w:val="000000"/>
                <w:sz w:val="18"/>
                <w:szCs w:val="18"/>
                <w:u w:val="single"/>
                <w:lang w:eastAsia="es-CR"/>
              </w:rPr>
              <w:t>22</w:t>
            </w:r>
          </w:p>
        </w:tc>
        <w:tc>
          <w:tcPr>
            <w:tcW w:w="1124" w:type="dxa"/>
            <w:tcBorders>
              <w:top w:val="nil"/>
              <w:left w:val="nil"/>
              <w:bottom w:val="nil"/>
              <w:right w:val="nil"/>
            </w:tcBorders>
            <w:shd w:val="clear" w:color="000000" w:fill="F2F2F2"/>
            <w:noWrap/>
            <w:vAlign w:val="center"/>
            <w:hideMark/>
          </w:tcPr>
          <w:p w14:paraId="29B1263F"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73%</w:t>
            </w:r>
          </w:p>
        </w:tc>
        <w:tc>
          <w:tcPr>
            <w:tcW w:w="891" w:type="dxa"/>
            <w:tcBorders>
              <w:top w:val="nil"/>
              <w:left w:val="nil"/>
              <w:bottom w:val="nil"/>
              <w:right w:val="nil"/>
            </w:tcBorders>
            <w:shd w:val="clear" w:color="auto" w:fill="auto"/>
            <w:noWrap/>
            <w:vAlign w:val="center"/>
            <w:hideMark/>
          </w:tcPr>
          <w:p w14:paraId="0C150C84" w14:textId="77777777" w:rsidR="00EC737E" w:rsidRPr="006D3BCA" w:rsidRDefault="00EC737E" w:rsidP="00B04EA3">
            <w:pPr>
              <w:spacing w:after="0" w:line="240" w:lineRule="auto"/>
              <w:jc w:val="center"/>
              <w:rPr>
                <w:rFonts w:ascii="Arial" w:eastAsia="Times New Roman" w:hAnsi="Arial" w:cs="Arial"/>
                <w:b/>
                <w:bCs/>
                <w:sz w:val="18"/>
                <w:szCs w:val="18"/>
                <w:u w:val="single"/>
                <w:lang w:eastAsia="es-CR"/>
              </w:rPr>
            </w:pPr>
            <w:r w:rsidRPr="006D3BCA">
              <w:rPr>
                <w:rFonts w:ascii="Arial" w:eastAsia="Times New Roman" w:hAnsi="Arial" w:cs="Arial"/>
                <w:b/>
                <w:bCs/>
                <w:sz w:val="18"/>
                <w:szCs w:val="18"/>
                <w:u w:val="single"/>
                <w:lang w:eastAsia="es-CR"/>
              </w:rPr>
              <w:t>±5,57</w:t>
            </w:r>
          </w:p>
        </w:tc>
      </w:tr>
      <w:tr w:rsidR="00EC737E" w:rsidRPr="006D3BCA" w14:paraId="10B06925" w14:textId="77777777" w:rsidTr="00944C9E">
        <w:trPr>
          <w:trHeight w:val="422"/>
          <w:jc w:val="center"/>
        </w:trPr>
        <w:tc>
          <w:tcPr>
            <w:tcW w:w="710" w:type="dxa"/>
            <w:tcBorders>
              <w:top w:val="nil"/>
              <w:left w:val="nil"/>
              <w:bottom w:val="nil"/>
              <w:right w:val="nil"/>
            </w:tcBorders>
            <w:shd w:val="clear" w:color="auto" w:fill="auto"/>
            <w:hideMark/>
          </w:tcPr>
          <w:p w14:paraId="4396DCBC" w14:textId="77777777" w:rsidR="00EC737E" w:rsidRPr="006D3BCA" w:rsidRDefault="00EC737E" w:rsidP="00EC737E">
            <w:pPr>
              <w:spacing w:after="0" w:line="240" w:lineRule="auto"/>
              <w:jc w:val="center"/>
              <w:rPr>
                <w:rFonts w:ascii="Arial" w:eastAsia="Times New Roman" w:hAnsi="Arial" w:cs="Arial"/>
                <w:b/>
                <w:bCs/>
                <w:sz w:val="20"/>
                <w:szCs w:val="20"/>
                <w:u w:val="single"/>
                <w:lang w:eastAsia="es-CR"/>
              </w:rPr>
            </w:pPr>
          </w:p>
        </w:tc>
        <w:tc>
          <w:tcPr>
            <w:tcW w:w="2625" w:type="dxa"/>
            <w:tcBorders>
              <w:top w:val="nil"/>
              <w:left w:val="nil"/>
              <w:bottom w:val="nil"/>
              <w:right w:val="nil"/>
            </w:tcBorders>
            <w:shd w:val="clear" w:color="auto" w:fill="auto"/>
            <w:hideMark/>
          </w:tcPr>
          <w:p w14:paraId="0D9EF62F" w14:textId="77777777" w:rsidR="002417F6" w:rsidRPr="006D3BCA" w:rsidRDefault="00EC737E" w:rsidP="002417F6">
            <w:pPr>
              <w:spacing w:after="0" w:line="240" w:lineRule="auto"/>
              <w:rPr>
                <w:rFonts w:ascii="Arial" w:eastAsia="Times New Roman" w:hAnsi="Arial" w:cs="Arial"/>
                <w:sz w:val="18"/>
                <w:szCs w:val="18"/>
                <w:lang w:eastAsia="es-CR"/>
              </w:rPr>
            </w:pPr>
            <w:r w:rsidRPr="006D3BCA">
              <w:rPr>
                <w:rFonts w:ascii="Arial" w:eastAsia="Times New Roman" w:hAnsi="Arial" w:cs="Arial"/>
                <w:sz w:val="18"/>
                <w:szCs w:val="18"/>
                <w:lang w:eastAsia="es-CR"/>
              </w:rPr>
              <w:t>MA</w:t>
            </w:r>
            <w:r w:rsidR="00321304" w:rsidRPr="006D3BCA">
              <w:rPr>
                <w:rFonts w:ascii="Arial" w:eastAsia="Times New Roman" w:hAnsi="Arial" w:cs="Arial"/>
                <w:sz w:val="18"/>
                <w:szCs w:val="18"/>
                <w:lang w:eastAsia="es-CR"/>
              </w:rPr>
              <w:t>TEC</w:t>
            </w:r>
            <w:r w:rsidRPr="006D3BCA">
              <w:rPr>
                <w:rFonts w:ascii="Arial" w:eastAsia="Times New Roman" w:hAnsi="Arial" w:cs="Arial"/>
                <w:sz w:val="18"/>
                <w:szCs w:val="18"/>
                <w:lang w:eastAsia="es-CR"/>
              </w:rPr>
              <w:t xml:space="preserve"> -</w:t>
            </w:r>
            <w:r w:rsidR="002417F6" w:rsidRPr="006D3BCA">
              <w:rPr>
                <w:rFonts w:ascii="Arial" w:eastAsia="Times New Roman" w:hAnsi="Arial" w:cs="Arial"/>
                <w:sz w:val="18"/>
                <w:szCs w:val="18"/>
                <w:lang w:eastAsia="es-CR"/>
              </w:rPr>
              <w:t xml:space="preserve"> Enseñanza de la Matemática con Entornos Tecnológicos</w:t>
            </w:r>
          </w:p>
          <w:p w14:paraId="26573368" w14:textId="77777777" w:rsidR="00EC737E" w:rsidRPr="006D3BCA" w:rsidRDefault="00EC737E" w:rsidP="00EC737E">
            <w:pPr>
              <w:spacing w:after="0" w:line="240" w:lineRule="auto"/>
              <w:rPr>
                <w:rFonts w:ascii="Arial" w:eastAsia="Times New Roman" w:hAnsi="Arial" w:cs="Arial"/>
                <w:color w:val="000000"/>
                <w:sz w:val="18"/>
                <w:szCs w:val="18"/>
                <w:lang w:eastAsia="es-CR"/>
              </w:rPr>
            </w:pPr>
          </w:p>
        </w:tc>
        <w:tc>
          <w:tcPr>
            <w:tcW w:w="1244" w:type="dxa"/>
            <w:tcBorders>
              <w:top w:val="nil"/>
              <w:left w:val="nil"/>
              <w:bottom w:val="nil"/>
              <w:right w:val="nil"/>
            </w:tcBorders>
            <w:shd w:val="clear" w:color="auto" w:fill="auto"/>
            <w:vAlign w:val="center"/>
            <w:hideMark/>
          </w:tcPr>
          <w:p w14:paraId="7A5BD772"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31</w:t>
            </w:r>
          </w:p>
        </w:tc>
        <w:tc>
          <w:tcPr>
            <w:tcW w:w="1080" w:type="dxa"/>
            <w:tcBorders>
              <w:top w:val="nil"/>
              <w:left w:val="nil"/>
              <w:bottom w:val="nil"/>
              <w:right w:val="nil"/>
            </w:tcBorders>
            <w:shd w:val="clear" w:color="auto" w:fill="auto"/>
            <w:vAlign w:val="center"/>
            <w:hideMark/>
          </w:tcPr>
          <w:p w14:paraId="3065393C"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28</w:t>
            </w:r>
          </w:p>
        </w:tc>
        <w:tc>
          <w:tcPr>
            <w:tcW w:w="1124" w:type="dxa"/>
            <w:tcBorders>
              <w:top w:val="nil"/>
              <w:left w:val="nil"/>
              <w:bottom w:val="nil"/>
              <w:right w:val="nil"/>
            </w:tcBorders>
            <w:shd w:val="clear" w:color="000000" w:fill="F2F2F2"/>
            <w:noWrap/>
            <w:vAlign w:val="center"/>
            <w:hideMark/>
          </w:tcPr>
          <w:p w14:paraId="36518059"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90%</w:t>
            </w:r>
          </w:p>
        </w:tc>
        <w:tc>
          <w:tcPr>
            <w:tcW w:w="1244" w:type="dxa"/>
            <w:tcBorders>
              <w:top w:val="nil"/>
              <w:left w:val="nil"/>
              <w:bottom w:val="nil"/>
              <w:right w:val="nil"/>
            </w:tcBorders>
            <w:shd w:val="clear" w:color="auto" w:fill="auto"/>
            <w:vAlign w:val="center"/>
            <w:hideMark/>
          </w:tcPr>
          <w:p w14:paraId="6FB5B018"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30</w:t>
            </w:r>
          </w:p>
        </w:tc>
        <w:tc>
          <w:tcPr>
            <w:tcW w:w="1080" w:type="dxa"/>
            <w:tcBorders>
              <w:top w:val="nil"/>
              <w:left w:val="nil"/>
              <w:bottom w:val="nil"/>
              <w:right w:val="nil"/>
            </w:tcBorders>
            <w:shd w:val="clear" w:color="auto" w:fill="auto"/>
            <w:noWrap/>
            <w:vAlign w:val="center"/>
            <w:hideMark/>
          </w:tcPr>
          <w:p w14:paraId="283179CA" w14:textId="77777777" w:rsidR="00EC737E" w:rsidRPr="006D3BCA" w:rsidRDefault="00EC737E" w:rsidP="00B04EA3">
            <w:pPr>
              <w:spacing w:after="0" w:line="240" w:lineRule="auto"/>
              <w:jc w:val="center"/>
              <w:rPr>
                <w:rFonts w:ascii="Arial" w:eastAsia="Times New Roman" w:hAnsi="Arial" w:cs="Arial"/>
                <w:color w:val="000000"/>
                <w:sz w:val="18"/>
                <w:szCs w:val="18"/>
                <w:lang w:eastAsia="es-CR"/>
              </w:rPr>
            </w:pPr>
            <w:r w:rsidRPr="006D3BCA">
              <w:rPr>
                <w:rFonts w:ascii="Arial" w:eastAsia="Times New Roman" w:hAnsi="Arial" w:cs="Arial"/>
                <w:color w:val="000000"/>
                <w:sz w:val="18"/>
                <w:szCs w:val="18"/>
                <w:lang w:eastAsia="es-CR"/>
              </w:rPr>
              <w:t>22</w:t>
            </w:r>
          </w:p>
        </w:tc>
        <w:tc>
          <w:tcPr>
            <w:tcW w:w="1124" w:type="dxa"/>
            <w:tcBorders>
              <w:top w:val="nil"/>
              <w:left w:val="nil"/>
              <w:bottom w:val="nil"/>
              <w:right w:val="nil"/>
            </w:tcBorders>
            <w:shd w:val="clear" w:color="000000" w:fill="F2F2F2"/>
            <w:noWrap/>
            <w:vAlign w:val="center"/>
            <w:hideMark/>
          </w:tcPr>
          <w:p w14:paraId="0D19F19C"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73%</w:t>
            </w:r>
          </w:p>
        </w:tc>
        <w:tc>
          <w:tcPr>
            <w:tcW w:w="891" w:type="dxa"/>
            <w:tcBorders>
              <w:top w:val="nil"/>
              <w:left w:val="nil"/>
              <w:bottom w:val="nil"/>
              <w:right w:val="nil"/>
            </w:tcBorders>
            <w:shd w:val="clear" w:color="auto" w:fill="auto"/>
            <w:noWrap/>
            <w:vAlign w:val="center"/>
            <w:hideMark/>
          </w:tcPr>
          <w:p w14:paraId="37569C21" w14:textId="77777777" w:rsidR="00EC737E" w:rsidRPr="006D3BCA" w:rsidRDefault="00EC737E" w:rsidP="00B04EA3">
            <w:pPr>
              <w:spacing w:after="0" w:line="240" w:lineRule="auto"/>
              <w:jc w:val="center"/>
              <w:rPr>
                <w:rFonts w:ascii="Arial" w:eastAsia="Times New Roman" w:hAnsi="Arial" w:cs="Arial"/>
                <w:sz w:val="18"/>
                <w:szCs w:val="18"/>
                <w:lang w:eastAsia="es-CR"/>
              </w:rPr>
            </w:pPr>
            <w:r w:rsidRPr="006D3BCA">
              <w:rPr>
                <w:rFonts w:ascii="Arial" w:eastAsia="Times New Roman" w:hAnsi="Arial" w:cs="Arial"/>
                <w:sz w:val="18"/>
                <w:szCs w:val="18"/>
                <w:lang w:eastAsia="es-CR"/>
              </w:rPr>
              <w:t>±5,57</w:t>
            </w:r>
          </w:p>
        </w:tc>
      </w:tr>
      <w:tr w:rsidR="004506C3" w:rsidRPr="006D3BCA" w14:paraId="66DACA6A" w14:textId="77777777" w:rsidTr="00944C9E">
        <w:trPr>
          <w:trHeight w:val="237"/>
          <w:jc w:val="center"/>
        </w:trPr>
        <w:tc>
          <w:tcPr>
            <w:tcW w:w="3335" w:type="dxa"/>
            <w:gridSpan w:val="2"/>
            <w:tcBorders>
              <w:top w:val="nil"/>
              <w:left w:val="nil"/>
              <w:bottom w:val="double" w:sz="6" w:space="0" w:color="000000"/>
              <w:right w:val="nil"/>
            </w:tcBorders>
            <w:shd w:val="clear" w:color="auto" w:fill="auto"/>
            <w:vAlign w:val="center"/>
            <w:hideMark/>
          </w:tcPr>
          <w:p w14:paraId="5ABE6B09"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Total</w:t>
            </w:r>
          </w:p>
        </w:tc>
        <w:tc>
          <w:tcPr>
            <w:tcW w:w="1244" w:type="dxa"/>
            <w:tcBorders>
              <w:top w:val="nil"/>
              <w:left w:val="nil"/>
              <w:bottom w:val="double" w:sz="6" w:space="0" w:color="000000"/>
              <w:right w:val="nil"/>
            </w:tcBorders>
            <w:shd w:val="clear" w:color="auto" w:fill="auto"/>
            <w:vAlign w:val="center"/>
            <w:hideMark/>
          </w:tcPr>
          <w:p w14:paraId="561D13C2"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1613</w:t>
            </w:r>
          </w:p>
        </w:tc>
        <w:tc>
          <w:tcPr>
            <w:tcW w:w="1080" w:type="dxa"/>
            <w:tcBorders>
              <w:top w:val="nil"/>
              <w:left w:val="nil"/>
              <w:bottom w:val="double" w:sz="6" w:space="0" w:color="000000"/>
              <w:right w:val="nil"/>
            </w:tcBorders>
            <w:shd w:val="clear" w:color="auto" w:fill="auto"/>
            <w:vAlign w:val="center"/>
            <w:hideMark/>
          </w:tcPr>
          <w:p w14:paraId="348BCB00"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1001</w:t>
            </w:r>
          </w:p>
        </w:tc>
        <w:tc>
          <w:tcPr>
            <w:tcW w:w="1124" w:type="dxa"/>
            <w:tcBorders>
              <w:top w:val="nil"/>
              <w:left w:val="nil"/>
              <w:bottom w:val="double" w:sz="6" w:space="0" w:color="000000"/>
              <w:right w:val="nil"/>
            </w:tcBorders>
            <w:shd w:val="clear" w:color="000000" w:fill="F2F2F2"/>
            <w:noWrap/>
            <w:vAlign w:val="center"/>
            <w:hideMark/>
          </w:tcPr>
          <w:p w14:paraId="71F78A73"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62%</w:t>
            </w:r>
          </w:p>
        </w:tc>
        <w:tc>
          <w:tcPr>
            <w:tcW w:w="1244" w:type="dxa"/>
            <w:tcBorders>
              <w:top w:val="nil"/>
              <w:left w:val="nil"/>
              <w:bottom w:val="double" w:sz="6" w:space="0" w:color="000000"/>
              <w:right w:val="nil"/>
            </w:tcBorders>
            <w:shd w:val="clear" w:color="auto" w:fill="auto"/>
            <w:vAlign w:val="center"/>
            <w:hideMark/>
          </w:tcPr>
          <w:p w14:paraId="40875A9C"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1828</w:t>
            </w:r>
          </w:p>
        </w:tc>
        <w:tc>
          <w:tcPr>
            <w:tcW w:w="1080" w:type="dxa"/>
            <w:tcBorders>
              <w:top w:val="nil"/>
              <w:left w:val="nil"/>
              <w:bottom w:val="double" w:sz="6" w:space="0" w:color="000000"/>
              <w:right w:val="nil"/>
            </w:tcBorders>
            <w:shd w:val="clear" w:color="auto" w:fill="auto"/>
            <w:vAlign w:val="center"/>
            <w:hideMark/>
          </w:tcPr>
          <w:p w14:paraId="23ABDDD4"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1342</w:t>
            </w:r>
          </w:p>
        </w:tc>
        <w:tc>
          <w:tcPr>
            <w:tcW w:w="1124" w:type="dxa"/>
            <w:tcBorders>
              <w:top w:val="nil"/>
              <w:left w:val="nil"/>
              <w:bottom w:val="double" w:sz="6" w:space="0" w:color="000000"/>
              <w:right w:val="nil"/>
            </w:tcBorders>
            <w:shd w:val="clear" w:color="000000" w:fill="F2F2F2"/>
            <w:noWrap/>
            <w:vAlign w:val="center"/>
            <w:hideMark/>
          </w:tcPr>
          <w:p w14:paraId="1369C89D"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73%</w:t>
            </w:r>
          </w:p>
        </w:tc>
        <w:tc>
          <w:tcPr>
            <w:tcW w:w="891" w:type="dxa"/>
            <w:tcBorders>
              <w:top w:val="nil"/>
              <w:left w:val="nil"/>
              <w:bottom w:val="double" w:sz="6" w:space="0" w:color="000000"/>
              <w:right w:val="nil"/>
            </w:tcBorders>
            <w:shd w:val="clear" w:color="auto" w:fill="auto"/>
            <w:noWrap/>
            <w:vAlign w:val="center"/>
            <w:hideMark/>
          </w:tcPr>
          <w:p w14:paraId="5C41E428" w14:textId="77777777" w:rsidR="004506C3" w:rsidRPr="006D3BCA" w:rsidRDefault="004506C3" w:rsidP="004506C3">
            <w:pPr>
              <w:spacing w:after="0" w:line="240" w:lineRule="auto"/>
              <w:jc w:val="center"/>
              <w:rPr>
                <w:rFonts w:ascii="Arial" w:eastAsia="Times New Roman" w:hAnsi="Arial" w:cs="Arial"/>
                <w:b/>
                <w:bCs/>
                <w:color w:val="000000"/>
                <w:sz w:val="18"/>
                <w:szCs w:val="18"/>
                <w:lang w:eastAsia="es-CR"/>
              </w:rPr>
            </w:pPr>
            <w:r w:rsidRPr="006D3BCA">
              <w:rPr>
                <w:rFonts w:ascii="Arial" w:eastAsia="Times New Roman" w:hAnsi="Arial" w:cs="Arial"/>
                <w:b/>
                <w:bCs/>
                <w:color w:val="000000"/>
                <w:sz w:val="18"/>
                <w:szCs w:val="18"/>
                <w:lang w:eastAsia="es-CR"/>
              </w:rPr>
              <w:t>±0,71</w:t>
            </w:r>
          </w:p>
        </w:tc>
      </w:tr>
    </w:tbl>
    <w:p w14:paraId="72943652" w14:textId="77777777" w:rsidR="00B76979" w:rsidRPr="006D3BCA" w:rsidRDefault="00B76979" w:rsidP="00072451">
      <w:pPr>
        <w:spacing w:after="0" w:line="240" w:lineRule="auto"/>
        <w:rPr>
          <w:rFonts w:ascii="Arial" w:hAnsi="Arial" w:cs="Arial"/>
          <w:sz w:val="16"/>
          <w:szCs w:val="16"/>
        </w:rPr>
      </w:pPr>
    </w:p>
    <w:p w14:paraId="3AF4E49F" w14:textId="77777777" w:rsidR="00EC737E" w:rsidRPr="006D3BCA" w:rsidRDefault="00EC737E" w:rsidP="00072451">
      <w:pPr>
        <w:spacing w:after="0" w:line="240" w:lineRule="auto"/>
        <w:rPr>
          <w:rFonts w:ascii="Arial" w:hAnsi="Arial" w:cs="Arial"/>
        </w:rPr>
      </w:pPr>
      <w:r w:rsidRPr="006D3BCA">
        <w:rPr>
          <w:rFonts w:ascii="Arial" w:hAnsi="Arial" w:cs="Arial"/>
          <w:sz w:val="16"/>
          <w:szCs w:val="16"/>
        </w:rPr>
        <w:t>*Margen de error al 95% de confianza</w:t>
      </w:r>
      <w:r w:rsidR="002765CD" w:rsidRPr="006D3BCA">
        <w:rPr>
          <w:rFonts w:ascii="Arial" w:hAnsi="Arial" w:cs="Arial"/>
          <w:sz w:val="16"/>
          <w:szCs w:val="16"/>
        </w:rPr>
        <w:t xml:space="preserve"> para poblaciones finitas</w:t>
      </w:r>
      <w:r w:rsidRPr="006D3BCA">
        <w:rPr>
          <w:rFonts w:ascii="Arial" w:hAnsi="Arial" w:cs="Arial"/>
          <w:sz w:val="16"/>
          <w:szCs w:val="16"/>
        </w:rPr>
        <w:t>.</w:t>
      </w:r>
    </w:p>
    <w:p w14:paraId="5FF372EA" w14:textId="22E6305B" w:rsidR="009E263D" w:rsidRPr="006D3BCA" w:rsidRDefault="00072451" w:rsidP="00EC737E">
      <w:pPr>
        <w:spacing w:after="0" w:line="240" w:lineRule="auto"/>
        <w:rPr>
          <w:rFonts w:ascii="Arial" w:hAnsi="Arial" w:cs="Arial"/>
          <w:sz w:val="18"/>
          <w:szCs w:val="18"/>
        </w:rPr>
      </w:pPr>
      <w:r w:rsidRPr="006D3BCA">
        <w:rPr>
          <w:rFonts w:ascii="Arial" w:hAnsi="Arial" w:cs="Arial"/>
          <w:sz w:val="18"/>
          <w:szCs w:val="18"/>
        </w:rPr>
        <w:t xml:space="preserve">Fuente: </w:t>
      </w:r>
      <w:r w:rsidR="006B139C" w:rsidRPr="006D3BCA">
        <w:rPr>
          <w:rFonts w:ascii="Arial" w:hAnsi="Arial" w:cs="Arial"/>
          <w:sz w:val="18"/>
          <w:szCs w:val="18"/>
        </w:rPr>
        <w:t xml:space="preserve">ITCR, OPI, </w:t>
      </w:r>
      <w:r w:rsidR="004E4D72" w:rsidRPr="006D3BCA">
        <w:rPr>
          <w:rFonts w:ascii="Arial" w:hAnsi="Arial" w:cs="Arial"/>
          <w:sz w:val="18"/>
          <w:szCs w:val="18"/>
        </w:rPr>
        <w:t>Estudio Primer Ingreso 2017</w:t>
      </w:r>
      <w:r w:rsidR="00C61F1C" w:rsidRPr="006D3BCA">
        <w:rPr>
          <w:rFonts w:ascii="Arial" w:hAnsi="Arial" w:cs="Arial"/>
          <w:sz w:val="18"/>
          <w:szCs w:val="18"/>
        </w:rPr>
        <w:t xml:space="preserve"> y base de datos </w:t>
      </w:r>
      <w:r w:rsidR="00B76979" w:rsidRPr="006D3BCA">
        <w:rPr>
          <w:rFonts w:ascii="Arial" w:hAnsi="Arial" w:cs="Arial"/>
          <w:sz w:val="18"/>
          <w:szCs w:val="18"/>
        </w:rPr>
        <w:t xml:space="preserve">de </w:t>
      </w:r>
      <w:r w:rsidR="00C61F1C" w:rsidRPr="006D3BCA">
        <w:rPr>
          <w:rFonts w:ascii="Arial" w:hAnsi="Arial" w:cs="Arial"/>
          <w:sz w:val="18"/>
          <w:szCs w:val="18"/>
        </w:rPr>
        <w:t xml:space="preserve">Estudio Primer Ingreso </w:t>
      </w:r>
      <w:r w:rsidR="00EC737E" w:rsidRPr="006D3BCA">
        <w:rPr>
          <w:rFonts w:ascii="Arial" w:hAnsi="Arial" w:cs="Arial"/>
          <w:sz w:val="18"/>
          <w:szCs w:val="18"/>
        </w:rPr>
        <w:t>2018.</w:t>
      </w:r>
    </w:p>
    <w:p w14:paraId="198C5BF8" w14:textId="77777777" w:rsidR="00075EE0" w:rsidRPr="006D3BCA" w:rsidRDefault="00075EE0" w:rsidP="00075EE0">
      <w:pPr>
        <w:spacing w:line="240" w:lineRule="auto"/>
        <w:rPr>
          <w:rFonts w:ascii="Arial" w:eastAsia="Times New Roman" w:hAnsi="Arial" w:cs="Arial"/>
          <w:vanish/>
          <w:sz w:val="27"/>
          <w:szCs w:val="27"/>
          <w:lang w:val="es-419" w:eastAsia="es-CR"/>
        </w:rPr>
      </w:pPr>
      <w:r w:rsidRPr="006D3BCA">
        <w:rPr>
          <w:rFonts w:ascii="Arial" w:eastAsia="Times New Roman" w:hAnsi="Arial" w:cs="Arial"/>
          <w:noProof/>
          <w:vanish/>
          <w:sz w:val="27"/>
          <w:szCs w:val="27"/>
          <w:lang w:eastAsia="es-CR"/>
        </w:rPr>
        <w:drawing>
          <wp:inline distT="0" distB="0" distL="0" distR="0" wp14:anchorId="41A2C25C" wp14:editId="1C071EB0">
            <wp:extent cx="7562850" cy="5038725"/>
            <wp:effectExtent l="0" t="0" r="0" b="9525"/>
            <wp:docPr id="8" name="Imagen 8" descr="Resultado de imagen para ICONO DE WARN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CONO DE WARNI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850" cy="5038725"/>
                    </a:xfrm>
                    <a:prstGeom prst="rect">
                      <a:avLst/>
                    </a:prstGeom>
                    <a:noFill/>
                    <a:ln>
                      <a:noFill/>
                    </a:ln>
                  </pic:spPr>
                </pic:pic>
              </a:graphicData>
            </a:graphic>
          </wp:inline>
        </w:drawing>
      </w:r>
    </w:p>
    <w:p w14:paraId="38B0EE38" w14:textId="77777777" w:rsidR="00075EE0" w:rsidRPr="006D3BCA" w:rsidRDefault="00075EE0" w:rsidP="00075EE0">
      <w:pPr>
        <w:spacing w:line="240" w:lineRule="auto"/>
        <w:rPr>
          <w:rFonts w:ascii="Arial" w:eastAsia="Times New Roman" w:hAnsi="Arial" w:cs="Arial"/>
          <w:vanish/>
          <w:sz w:val="27"/>
          <w:szCs w:val="27"/>
          <w:lang w:val="es-419" w:eastAsia="es-CR"/>
        </w:rPr>
      </w:pPr>
      <w:r w:rsidRPr="006D3BCA">
        <w:rPr>
          <w:rFonts w:ascii="Arial" w:eastAsia="Times New Roman" w:hAnsi="Arial" w:cs="Arial"/>
          <w:noProof/>
          <w:vanish/>
          <w:sz w:val="27"/>
          <w:szCs w:val="27"/>
          <w:lang w:eastAsia="es-CR"/>
        </w:rPr>
        <w:drawing>
          <wp:inline distT="0" distB="0" distL="0" distR="0" wp14:anchorId="5831028E" wp14:editId="6B3BD966">
            <wp:extent cx="7562850" cy="5038725"/>
            <wp:effectExtent l="0" t="0" r="0" b="9525"/>
            <wp:docPr id="7" name="Imagen 7" descr="Resultado de imagen para ICONO DE WARN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ICONO DE WARNI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850" cy="5038725"/>
                    </a:xfrm>
                    <a:prstGeom prst="rect">
                      <a:avLst/>
                    </a:prstGeom>
                    <a:noFill/>
                    <a:ln>
                      <a:noFill/>
                    </a:ln>
                  </pic:spPr>
                </pic:pic>
              </a:graphicData>
            </a:graphic>
          </wp:inline>
        </w:drawing>
      </w:r>
    </w:p>
    <w:p w14:paraId="76AFABDD" w14:textId="77777777" w:rsidR="00075EE0" w:rsidRPr="006D3BCA" w:rsidRDefault="00075EE0" w:rsidP="00075EE0">
      <w:pPr>
        <w:spacing w:after="0" w:line="240" w:lineRule="auto"/>
        <w:ind w:right="-93"/>
        <w:rPr>
          <w:rFonts w:ascii="Arial" w:hAnsi="Arial" w:cs="Arial"/>
          <w:sz w:val="18"/>
          <w:szCs w:val="18"/>
        </w:rPr>
      </w:pPr>
      <w:r w:rsidRPr="006D3BCA">
        <w:rPr>
          <w:rFonts w:ascii="Arial" w:hAnsi="Arial" w:cs="Arial"/>
          <w:sz w:val="18"/>
          <w:szCs w:val="18"/>
        </w:rPr>
        <w:t>En</w:t>
      </w:r>
      <w:r w:rsidRPr="006D3BCA">
        <w:rPr>
          <w:rFonts w:ascii="Arial" w:hAnsi="Arial" w:cs="Arial"/>
          <w:color w:val="FF0000"/>
          <w:sz w:val="18"/>
          <w:szCs w:val="18"/>
        </w:rPr>
        <w:t xml:space="preserve"> rojo </w:t>
      </w:r>
      <w:r w:rsidRPr="006D3BCA">
        <w:rPr>
          <w:rFonts w:ascii="Arial" w:hAnsi="Arial" w:cs="Arial"/>
          <w:sz w:val="18"/>
          <w:szCs w:val="18"/>
        </w:rPr>
        <w:t>las carreras que se deben tomar en consideración al momento de extrapolar a la población debido a su alto margen de error.</w:t>
      </w:r>
    </w:p>
    <w:p w14:paraId="4C612F1A" w14:textId="77777777" w:rsidR="002B445F" w:rsidRPr="006D3BCA" w:rsidRDefault="002B445F" w:rsidP="002B445F">
      <w:pPr>
        <w:spacing w:after="0" w:line="240" w:lineRule="auto"/>
        <w:jc w:val="both"/>
        <w:rPr>
          <w:rFonts w:ascii="Arial" w:hAnsi="Arial" w:cs="Arial"/>
        </w:rPr>
      </w:pPr>
    </w:p>
    <w:p w14:paraId="4758CEFD" w14:textId="77777777" w:rsidR="00623E96" w:rsidRPr="006D3BCA" w:rsidRDefault="00623E96" w:rsidP="00623E96">
      <w:pPr>
        <w:spacing w:after="0" w:line="240" w:lineRule="auto"/>
        <w:jc w:val="both"/>
        <w:rPr>
          <w:rFonts w:ascii="Arial" w:hAnsi="Arial" w:cs="Arial"/>
        </w:rPr>
      </w:pPr>
    </w:p>
    <w:p w14:paraId="350991E2" w14:textId="77777777" w:rsidR="00623E96" w:rsidRPr="006D3BCA" w:rsidRDefault="00623E96" w:rsidP="00623E96">
      <w:pPr>
        <w:spacing w:after="0" w:line="240" w:lineRule="auto"/>
        <w:jc w:val="both"/>
        <w:rPr>
          <w:rFonts w:ascii="Arial" w:hAnsi="Arial" w:cs="Arial"/>
        </w:rPr>
      </w:pPr>
    </w:p>
    <w:p w14:paraId="4B2E5A00" w14:textId="77777777" w:rsidR="00623E96" w:rsidRPr="006D3BCA" w:rsidRDefault="00623E96" w:rsidP="00623E96">
      <w:pPr>
        <w:spacing w:after="0" w:line="240" w:lineRule="auto"/>
        <w:jc w:val="both"/>
        <w:rPr>
          <w:rFonts w:ascii="Arial" w:hAnsi="Arial" w:cs="Arial"/>
        </w:rPr>
      </w:pPr>
    </w:p>
    <w:p w14:paraId="2A0EBEB4" w14:textId="77777777" w:rsidR="00573DE3" w:rsidRPr="006D3BCA" w:rsidRDefault="00573DE3" w:rsidP="00573DE3">
      <w:pPr>
        <w:pStyle w:val="Prrafodelista"/>
        <w:spacing w:after="0" w:line="240" w:lineRule="auto"/>
        <w:ind w:left="0"/>
        <w:jc w:val="both"/>
        <w:rPr>
          <w:rFonts w:ascii="Arial" w:hAnsi="Arial" w:cs="Arial"/>
          <w:sz w:val="24"/>
          <w:szCs w:val="24"/>
        </w:rPr>
      </w:pPr>
      <w:bookmarkStart w:id="23" w:name="_Toc497745039"/>
    </w:p>
    <w:p w14:paraId="12B6DA95" w14:textId="77777777" w:rsidR="00573DE3" w:rsidRPr="006D3BCA" w:rsidRDefault="00573DE3" w:rsidP="00573DE3">
      <w:pPr>
        <w:pStyle w:val="Prrafodelista"/>
        <w:spacing w:after="0" w:line="240" w:lineRule="auto"/>
        <w:ind w:left="0"/>
        <w:jc w:val="both"/>
        <w:rPr>
          <w:rFonts w:ascii="Arial" w:hAnsi="Arial" w:cs="Arial"/>
          <w:sz w:val="24"/>
          <w:szCs w:val="24"/>
        </w:rPr>
      </w:pPr>
    </w:p>
    <w:p w14:paraId="0BEC3BC8" w14:textId="7BBEF0A7" w:rsidR="00573DE3" w:rsidRPr="006D3BCA" w:rsidRDefault="00573DE3" w:rsidP="00573DE3">
      <w:pPr>
        <w:pStyle w:val="Prrafodelista"/>
        <w:spacing w:after="0" w:line="240" w:lineRule="auto"/>
        <w:ind w:left="0"/>
        <w:jc w:val="both"/>
        <w:rPr>
          <w:rFonts w:ascii="Arial" w:hAnsi="Arial" w:cs="Arial"/>
          <w:sz w:val="24"/>
          <w:szCs w:val="24"/>
        </w:rPr>
      </w:pPr>
    </w:p>
    <w:p w14:paraId="00BE1D3C" w14:textId="60F047BF" w:rsidR="00573DE3" w:rsidRPr="006D3BCA" w:rsidRDefault="00114E57" w:rsidP="00573DE3">
      <w:pPr>
        <w:pStyle w:val="Prrafodelista"/>
        <w:spacing w:after="0" w:line="240" w:lineRule="auto"/>
        <w:ind w:left="0"/>
        <w:jc w:val="both"/>
        <w:rPr>
          <w:rFonts w:ascii="Arial" w:hAnsi="Arial" w:cs="Arial"/>
          <w:sz w:val="24"/>
          <w:szCs w:val="24"/>
        </w:rPr>
      </w:pPr>
      <w:r w:rsidRPr="00114E57">
        <w:rPr>
          <w:rFonts w:ascii="Arial" w:hAnsi="Arial" w:cs="Arial"/>
          <w:noProof/>
          <w:sz w:val="24"/>
          <w:szCs w:val="24"/>
          <w:lang w:eastAsia="es-CR"/>
        </w:rPr>
        <w:drawing>
          <wp:inline distT="0" distB="0" distL="0" distR="0" wp14:anchorId="5761D915" wp14:editId="31E52135">
            <wp:extent cx="6480810" cy="4136467"/>
            <wp:effectExtent l="0" t="0" r="0" b="0"/>
            <wp:docPr id="4" name="Imagen 4" descr="C:\Users\evhernandez\Desktop\baloncesto_juncos 2017_5 abril 201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hernandez\Desktop\baloncesto_juncos 2017_5 abril 2017_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810" cy="4136467"/>
                    </a:xfrm>
                    <a:prstGeom prst="rect">
                      <a:avLst/>
                    </a:prstGeom>
                    <a:noFill/>
                    <a:ln>
                      <a:noFill/>
                    </a:ln>
                  </pic:spPr>
                </pic:pic>
              </a:graphicData>
            </a:graphic>
          </wp:inline>
        </w:drawing>
      </w:r>
    </w:p>
    <w:p w14:paraId="18743568" w14:textId="77777777" w:rsidR="00573DE3" w:rsidRPr="006D3BCA" w:rsidRDefault="00573DE3" w:rsidP="00573DE3">
      <w:pPr>
        <w:pStyle w:val="Prrafodelista"/>
        <w:spacing w:after="0" w:line="240" w:lineRule="auto"/>
        <w:ind w:left="0"/>
        <w:jc w:val="both"/>
        <w:rPr>
          <w:rFonts w:ascii="Arial" w:hAnsi="Arial" w:cs="Arial"/>
          <w:sz w:val="24"/>
          <w:szCs w:val="24"/>
        </w:rPr>
      </w:pPr>
    </w:p>
    <w:p w14:paraId="188F0571" w14:textId="77777777" w:rsidR="00231D52" w:rsidRPr="006D3BCA" w:rsidRDefault="00231D52" w:rsidP="00541A83">
      <w:pPr>
        <w:pStyle w:val="Prrafodelista"/>
        <w:spacing w:after="0" w:line="240" w:lineRule="auto"/>
        <w:ind w:left="0"/>
        <w:jc w:val="both"/>
        <w:rPr>
          <w:rFonts w:ascii="Arial" w:hAnsi="Arial" w:cs="Arial"/>
          <w:sz w:val="24"/>
          <w:szCs w:val="24"/>
        </w:rPr>
      </w:pPr>
      <w:r w:rsidRPr="006D3BCA">
        <w:rPr>
          <w:rFonts w:ascii="Arial" w:hAnsi="Arial" w:cs="Arial"/>
          <w:noProof/>
          <w:sz w:val="48"/>
          <w:szCs w:val="48"/>
          <w:lang w:eastAsia="es-CR"/>
        </w:rPr>
        <mc:AlternateContent>
          <mc:Choice Requires="wps">
            <w:drawing>
              <wp:anchor distT="0" distB="0" distL="114300" distR="114300" simplePos="0" relativeHeight="251591168" behindDoc="0" locked="0" layoutInCell="1" allowOverlap="1" wp14:anchorId="4F931733" wp14:editId="58EDE08F">
                <wp:simplePos x="0" y="0"/>
                <wp:positionH relativeFrom="column">
                  <wp:posOffset>-941705</wp:posOffset>
                </wp:positionH>
                <wp:positionV relativeFrom="paragraph">
                  <wp:posOffset>234950</wp:posOffset>
                </wp:positionV>
                <wp:extent cx="8087995" cy="1235075"/>
                <wp:effectExtent l="0" t="0" r="8255" b="3175"/>
                <wp:wrapNone/>
                <wp:docPr id="710" name="Rectángulo 710"/>
                <wp:cNvGraphicFramePr/>
                <a:graphic xmlns:a="http://schemas.openxmlformats.org/drawingml/2006/main">
                  <a:graphicData uri="http://schemas.microsoft.com/office/word/2010/wordprocessingShape">
                    <wps:wsp>
                      <wps:cNvSpPr/>
                      <wps:spPr>
                        <a:xfrm>
                          <a:off x="0" y="0"/>
                          <a:ext cx="8087995" cy="12350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E4750" w14:textId="77777777" w:rsidR="00B02371" w:rsidRPr="005062B3" w:rsidRDefault="00B02371" w:rsidP="0058416B">
                            <w:pPr>
                              <w:pStyle w:val="Ttulo1"/>
                              <w:jc w:val="center"/>
                              <w:rPr>
                                <w:rFonts w:ascii="Arial" w:hAnsi="Arial" w:cs="Arial"/>
                                <w:color w:val="FFFFFF" w:themeColor="background1"/>
                                <w:sz w:val="48"/>
                              </w:rPr>
                            </w:pPr>
                            <w:bookmarkStart w:id="24" w:name="_Toc530571129"/>
                            <w:r w:rsidRPr="0058416B">
                              <w:rPr>
                                <w:rFonts w:ascii="Candara" w:hAnsi="Candara"/>
                                <w:color w:val="FFFFFF" w:themeColor="background1"/>
                                <w:sz w:val="48"/>
                              </w:rPr>
                              <w:t xml:space="preserve">III. </w:t>
                            </w:r>
                            <w:r w:rsidRPr="005062B3">
                              <w:rPr>
                                <w:rFonts w:ascii="Arial" w:hAnsi="Arial" w:cs="Arial"/>
                                <w:color w:val="FFFFFF" w:themeColor="background1"/>
                                <w:sz w:val="48"/>
                              </w:rPr>
                              <w:t>PERFIL SOCIODEMOGRÁFICO</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31733" id="Rectángulo 710" o:spid="_x0000_s1064" style="position:absolute;left:0;text-align:left;margin-left:-74.15pt;margin-top:18.5pt;width:636.85pt;height:97.25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" fillcolor="#1f3763 [1608]" stroked="f" strokeweight="1pt">
                <v:textbox>
                  <w:txbxContent>
                    <w:p w14:paraId="128E4750" w14:textId="77777777" w:rsidR="00B02371" w:rsidRPr="005062B3" w:rsidRDefault="00B02371" w:rsidP="0058416B">
                      <w:pPr>
                        <w:pStyle w:val="Ttulo1"/>
                        <w:jc w:val="center"/>
                        <w:rPr>
                          <w:rFonts w:ascii="Arial" w:hAnsi="Arial" w:cs="Arial"/>
                          <w:color w:val="FFFFFF" w:themeColor="background1"/>
                          <w:sz w:val="48"/>
                        </w:rPr>
                      </w:pPr>
                      <w:bookmarkStart w:id="25" w:name="_Toc530571129"/>
                      <w:r w:rsidRPr="0058416B">
                        <w:rPr>
                          <w:rFonts w:ascii="Candara" w:hAnsi="Candara"/>
                          <w:color w:val="FFFFFF" w:themeColor="background1"/>
                          <w:sz w:val="48"/>
                        </w:rPr>
                        <w:t xml:space="preserve">III. </w:t>
                      </w:r>
                      <w:r w:rsidRPr="005062B3">
                        <w:rPr>
                          <w:rFonts w:ascii="Arial" w:hAnsi="Arial" w:cs="Arial"/>
                          <w:color w:val="FFFFFF" w:themeColor="background1"/>
                          <w:sz w:val="48"/>
                        </w:rPr>
                        <w:t>PERFIL SOCIODEMOGRÁFICO</w:t>
                      </w:r>
                      <w:bookmarkEnd w:id="25"/>
                    </w:p>
                  </w:txbxContent>
                </v:textbox>
              </v:rect>
            </w:pict>
          </mc:Fallback>
        </mc:AlternateContent>
      </w:r>
    </w:p>
    <w:p w14:paraId="41D07387" w14:textId="77777777" w:rsidR="00231D52" w:rsidRPr="006D3BCA" w:rsidRDefault="00231D52" w:rsidP="00541A83">
      <w:pPr>
        <w:pStyle w:val="Prrafodelista"/>
        <w:spacing w:after="0" w:line="240" w:lineRule="auto"/>
        <w:ind w:left="0"/>
        <w:jc w:val="both"/>
        <w:rPr>
          <w:rFonts w:ascii="Arial" w:hAnsi="Arial" w:cs="Arial"/>
          <w:sz w:val="24"/>
          <w:szCs w:val="24"/>
        </w:rPr>
      </w:pPr>
    </w:p>
    <w:p w14:paraId="74ECD3B6" w14:textId="77777777" w:rsidR="00231D52" w:rsidRPr="006D3BCA" w:rsidRDefault="00231D52" w:rsidP="00541A83">
      <w:pPr>
        <w:pStyle w:val="Prrafodelista"/>
        <w:spacing w:after="0" w:line="240" w:lineRule="auto"/>
        <w:ind w:left="0"/>
        <w:jc w:val="both"/>
        <w:rPr>
          <w:rFonts w:ascii="Arial" w:hAnsi="Arial" w:cs="Arial"/>
          <w:sz w:val="24"/>
          <w:szCs w:val="24"/>
        </w:rPr>
      </w:pPr>
    </w:p>
    <w:p w14:paraId="3C82ECDF" w14:textId="77777777" w:rsidR="00231D52" w:rsidRPr="006D3BCA" w:rsidRDefault="00231D52" w:rsidP="00541A83">
      <w:pPr>
        <w:pStyle w:val="Prrafodelista"/>
        <w:spacing w:after="0" w:line="240" w:lineRule="auto"/>
        <w:ind w:left="0"/>
        <w:jc w:val="both"/>
        <w:rPr>
          <w:rFonts w:ascii="Arial" w:hAnsi="Arial" w:cs="Arial"/>
          <w:sz w:val="24"/>
          <w:szCs w:val="24"/>
        </w:rPr>
      </w:pPr>
    </w:p>
    <w:p w14:paraId="05C5F551" w14:textId="77777777" w:rsidR="00231D52" w:rsidRPr="006D3BCA" w:rsidRDefault="00231D52" w:rsidP="00541A83">
      <w:pPr>
        <w:pStyle w:val="Prrafodelista"/>
        <w:spacing w:after="0" w:line="240" w:lineRule="auto"/>
        <w:ind w:left="0"/>
        <w:jc w:val="both"/>
        <w:rPr>
          <w:rFonts w:ascii="Arial" w:hAnsi="Arial" w:cs="Arial"/>
          <w:sz w:val="24"/>
          <w:szCs w:val="24"/>
        </w:rPr>
      </w:pPr>
    </w:p>
    <w:p w14:paraId="1660D0C9" w14:textId="77777777" w:rsidR="00231D52" w:rsidRPr="006D3BCA" w:rsidRDefault="00231D52" w:rsidP="00541A83">
      <w:pPr>
        <w:pStyle w:val="Prrafodelista"/>
        <w:spacing w:after="0" w:line="240" w:lineRule="auto"/>
        <w:ind w:left="0"/>
        <w:jc w:val="both"/>
        <w:rPr>
          <w:rFonts w:ascii="Arial" w:hAnsi="Arial" w:cs="Arial"/>
          <w:sz w:val="24"/>
          <w:szCs w:val="24"/>
        </w:rPr>
      </w:pPr>
    </w:p>
    <w:p w14:paraId="1B3676E1" w14:textId="77777777" w:rsidR="00231D52" w:rsidRPr="006D3BCA" w:rsidRDefault="00231D52" w:rsidP="00541A83">
      <w:pPr>
        <w:pStyle w:val="Prrafodelista"/>
        <w:spacing w:after="0" w:line="240" w:lineRule="auto"/>
        <w:ind w:left="0"/>
        <w:jc w:val="both"/>
        <w:rPr>
          <w:rFonts w:ascii="Arial" w:hAnsi="Arial" w:cs="Arial"/>
          <w:sz w:val="24"/>
          <w:szCs w:val="24"/>
        </w:rPr>
      </w:pPr>
    </w:p>
    <w:p w14:paraId="137B50A3" w14:textId="77777777" w:rsidR="00231D52" w:rsidRPr="006D3BCA" w:rsidRDefault="00231D52" w:rsidP="00541A83">
      <w:pPr>
        <w:pStyle w:val="Prrafodelista"/>
        <w:spacing w:after="0" w:line="240" w:lineRule="auto"/>
        <w:ind w:left="0"/>
        <w:jc w:val="both"/>
        <w:rPr>
          <w:rFonts w:ascii="Arial" w:hAnsi="Arial" w:cs="Arial"/>
          <w:sz w:val="24"/>
          <w:szCs w:val="24"/>
        </w:rPr>
      </w:pPr>
    </w:p>
    <w:p w14:paraId="7CD127D8" w14:textId="77777777" w:rsidR="00231D52" w:rsidRPr="006D3BCA" w:rsidRDefault="00231D52" w:rsidP="00541A83">
      <w:pPr>
        <w:pStyle w:val="Prrafodelista"/>
        <w:spacing w:after="0" w:line="240" w:lineRule="auto"/>
        <w:ind w:left="0"/>
        <w:jc w:val="both"/>
        <w:rPr>
          <w:rFonts w:ascii="Arial" w:hAnsi="Arial" w:cs="Arial"/>
          <w:sz w:val="24"/>
          <w:szCs w:val="24"/>
        </w:rPr>
      </w:pPr>
    </w:p>
    <w:p w14:paraId="7EF2973B" w14:textId="3ED5E9AB" w:rsidR="00CF206B" w:rsidRPr="005062B3" w:rsidRDefault="00573DE3" w:rsidP="005B4D1E">
      <w:pPr>
        <w:pStyle w:val="Prrafodelista"/>
        <w:spacing w:after="0" w:line="240" w:lineRule="auto"/>
        <w:ind w:left="0"/>
        <w:jc w:val="both"/>
        <w:rPr>
          <w:rFonts w:ascii="Arial" w:hAnsi="Arial" w:cs="Arial"/>
          <w:szCs w:val="24"/>
        </w:rPr>
      </w:pPr>
      <w:r w:rsidRPr="005062B3">
        <w:rPr>
          <w:rFonts w:ascii="Arial" w:hAnsi="Arial" w:cs="Arial"/>
          <w:szCs w:val="24"/>
        </w:rPr>
        <w:t>E</w:t>
      </w:r>
      <w:r w:rsidR="00745F94" w:rsidRPr="005062B3">
        <w:rPr>
          <w:rFonts w:ascii="Arial" w:hAnsi="Arial" w:cs="Arial"/>
          <w:szCs w:val="24"/>
        </w:rPr>
        <w:t xml:space="preserve">l perfil sociodemográfico agrupa las siguientes variables: </w:t>
      </w:r>
      <w:r w:rsidR="00AB7243">
        <w:rPr>
          <w:rFonts w:ascii="Arial" w:hAnsi="Arial" w:cs="Arial"/>
          <w:szCs w:val="24"/>
        </w:rPr>
        <w:t xml:space="preserve">lugar de residencia, nivel de desarrollo social, sexo, edad, </w:t>
      </w:r>
      <w:r w:rsidR="00745F94" w:rsidRPr="005062B3">
        <w:rPr>
          <w:rFonts w:ascii="Arial" w:hAnsi="Arial" w:cs="Arial"/>
          <w:szCs w:val="24"/>
        </w:rPr>
        <w:t>estado civil</w:t>
      </w:r>
      <w:r w:rsidR="00AB7243">
        <w:rPr>
          <w:rFonts w:ascii="Arial" w:hAnsi="Arial" w:cs="Arial"/>
          <w:szCs w:val="24"/>
        </w:rPr>
        <w:t>, características del grupo familiar como cantidad de miembros, tenencia de hijos, escolaridad de los padres</w:t>
      </w:r>
      <w:r w:rsidR="00582DBC">
        <w:rPr>
          <w:rFonts w:ascii="Arial" w:hAnsi="Arial" w:cs="Arial"/>
          <w:szCs w:val="24"/>
        </w:rPr>
        <w:t xml:space="preserve"> y otros aspectos como grupo étnico al que pertenece y si posee alguna discapacidad. C</w:t>
      </w:r>
      <w:r w:rsidR="003A01D2" w:rsidRPr="005062B3">
        <w:rPr>
          <w:rFonts w:ascii="Arial" w:hAnsi="Arial" w:cs="Arial"/>
          <w:szCs w:val="24"/>
        </w:rPr>
        <w:t xml:space="preserve">on estas variables se inicia una primera caracterización del grupo que ingresa </w:t>
      </w:r>
      <w:r w:rsidR="000321EF" w:rsidRPr="005062B3">
        <w:rPr>
          <w:rFonts w:ascii="Arial" w:hAnsi="Arial" w:cs="Arial"/>
          <w:szCs w:val="24"/>
        </w:rPr>
        <w:t>en el año 2018</w:t>
      </w:r>
      <w:r w:rsidR="003A01D2" w:rsidRPr="005062B3">
        <w:rPr>
          <w:rFonts w:ascii="Arial" w:hAnsi="Arial" w:cs="Arial"/>
          <w:szCs w:val="24"/>
        </w:rPr>
        <w:t xml:space="preserve"> a estudiar </w:t>
      </w:r>
      <w:r w:rsidR="007B4E22" w:rsidRPr="005062B3">
        <w:rPr>
          <w:rFonts w:ascii="Arial" w:hAnsi="Arial" w:cs="Arial"/>
          <w:szCs w:val="24"/>
        </w:rPr>
        <w:t xml:space="preserve">en el </w:t>
      </w:r>
      <w:r w:rsidR="006A7D49" w:rsidRPr="005062B3">
        <w:rPr>
          <w:rFonts w:ascii="Arial" w:hAnsi="Arial" w:cs="Arial"/>
          <w:szCs w:val="24"/>
        </w:rPr>
        <w:t>ITCR</w:t>
      </w:r>
      <w:r w:rsidR="003A01D2" w:rsidRPr="005062B3">
        <w:rPr>
          <w:rFonts w:ascii="Arial" w:hAnsi="Arial" w:cs="Arial"/>
          <w:szCs w:val="24"/>
        </w:rPr>
        <w:t>.</w:t>
      </w:r>
      <w:r w:rsidR="00745F94" w:rsidRPr="005062B3">
        <w:rPr>
          <w:rFonts w:ascii="Arial" w:hAnsi="Arial" w:cs="Arial"/>
          <w:szCs w:val="24"/>
        </w:rPr>
        <w:t xml:space="preserve"> </w:t>
      </w:r>
      <w:r w:rsidR="003A01D2" w:rsidRPr="005062B3">
        <w:rPr>
          <w:rFonts w:ascii="Arial" w:hAnsi="Arial" w:cs="Arial"/>
          <w:szCs w:val="24"/>
        </w:rPr>
        <w:t xml:space="preserve"> A continuación</w:t>
      </w:r>
      <w:r w:rsidR="009D6883" w:rsidRPr="005062B3">
        <w:rPr>
          <w:rFonts w:ascii="Arial" w:hAnsi="Arial" w:cs="Arial"/>
          <w:szCs w:val="24"/>
        </w:rPr>
        <w:t>,</w:t>
      </w:r>
      <w:r w:rsidR="003A01D2" w:rsidRPr="005062B3">
        <w:rPr>
          <w:rFonts w:ascii="Arial" w:hAnsi="Arial" w:cs="Arial"/>
          <w:szCs w:val="24"/>
        </w:rPr>
        <w:t xml:space="preserve"> se presenta un resumen por </w:t>
      </w:r>
      <w:r w:rsidR="00137339" w:rsidRPr="005062B3">
        <w:rPr>
          <w:rFonts w:ascii="Arial" w:hAnsi="Arial" w:cs="Arial"/>
          <w:szCs w:val="24"/>
        </w:rPr>
        <w:t xml:space="preserve">recinto </w:t>
      </w:r>
      <w:r w:rsidR="003A01D2" w:rsidRPr="005062B3">
        <w:rPr>
          <w:rFonts w:ascii="Arial" w:hAnsi="Arial" w:cs="Arial"/>
          <w:szCs w:val="24"/>
        </w:rPr>
        <w:t xml:space="preserve">del perfil </w:t>
      </w:r>
      <w:bookmarkEnd w:id="23"/>
      <w:r w:rsidR="00E237A1" w:rsidRPr="005062B3">
        <w:rPr>
          <w:rFonts w:ascii="Arial" w:hAnsi="Arial" w:cs="Arial"/>
          <w:szCs w:val="24"/>
        </w:rPr>
        <w:t>sociodemográfico.</w:t>
      </w:r>
      <w:r w:rsidR="00CF206B" w:rsidRPr="005062B3">
        <w:rPr>
          <w:rFonts w:ascii="Arial" w:hAnsi="Arial" w:cs="Arial"/>
          <w:color w:val="323E4F" w:themeColor="text2" w:themeShade="BF"/>
          <w:kern w:val="24"/>
          <w:sz w:val="18"/>
          <w:szCs w:val="20"/>
        </w:rPr>
        <w:t xml:space="preserve"> </w:t>
      </w:r>
    </w:p>
    <w:p w14:paraId="65A7E08F" w14:textId="77777777" w:rsidR="00114E57" w:rsidRDefault="00114E57">
      <w:pPr>
        <w:rPr>
          <w:rFonts w:ascii="Arial" w:hAnsi="Arial" w:cs="Arial"/>
          <w:b/>
          <w:sz w:val="24"/>
          <w:szCs w:val="28"/>
        </w:rPr>
      </w:pPr>
      <w:bookmarkStart w:id="25" w:name="_Toc497745044"/>
      <w:bookmarkStart w:id="26" w:name="_Toc497745041"/>
      <w:r>
        <w:rPr>
          <w:rFonts w:ascii="Arial" w:hAnsi="Arial" w:cs="Arial"/>
          <w:b/>
          <w:sz w:val="24"/>
          <w:szCs w:val="28"/>
        </w:rPr>
        <w:br w:type="page"/>
      </w:r>
    </w:p>
    <w:p w14:paraId="1D037F35" w14:textId="7B82D810" w:rsidR="00EE1E36" w:rsidRPr="00693FE0" w:rsidRDefault="00EE1E36" w:rsidP="00231D52">
      <w:pPr>
        <w:jc w:val="center"/>
        <w:rPr>
          <w:rFonts w:ascii="Arial" w:hAnsi="Arial" w:cs="Arial"/>
          <w:b/>
          <w:sz w:val="24"/>
          <w:szCs w:val="28"/>
        </w:rPr>
      </w:pPr>
      <w:r w:rsidRPr="00693FE0">
        <w:rPr>
          <w:rFonts w:ascii="Arial" w:hAnsi="Arial" w:cs="Arial"/>
          <w:b/>
          <w:sz w:val="24"/>
          <w:szCs w:val="28"/>
        </w:rPr>
        <w:lastRenderedPageBreak/>
        <w:t>Diagrama 2</w:t>
      </w:r>
    </w:p>
    <w:p w14:paraId="0353C1BE" w14:textId="77777777" w:rsidR="00693FE0" w:rsidRDefault="00DA56ED" w:rsidP="00B76979">
      <w:pPr>
        <w:spacing w:after="0" w:line="240" w:lineRule="auto"/>
        <w:ind w:left="709" w:hanging="709"/>
        <w:jc w:val="center"/>
        <w:rPr>
          <w:rFonts w:ascii="Arial" w:hAnsi="Arial" w:cs="Arial"/>
          <w:b/>
          <w:sz w:val="24"/>
          <w:szCs w:val="28"/>
        </w:rPr>
      </w:pPr>
      <w:r w:rsidRPr="00693FE0">
        <w:rPr>
          <w:rFonts w:ascii="Arial" w:hAnsi="Arial" w:cs="Arial"/>
          <w:b/>
          <w:sz w:val="24"/>
          <w:szCs w:val="28"/>
        </w:rPr>
        <w:t>Resumen de</w:t>
      </w:r>
      <w:r w:rsidR="00B76979" w:rsidRPr="00693FE0">
        <w:rPr>
          <w:rFonts w:ascii="Arial" w:hAnsi="Arial" w:cs="Arial"/>
          <w:b/>
          <w:sz w:val="24"/>
          <w:szCs w:val="28"/>
        </w:rPr>
        <w:t>l</w:t>
      </w:r>
      <w:r w:rsidRPr="00693FE0">
        <w:rPr>
          <w:rFonts w:ascii="Arial" w:hAnsi="Arial" w:cs="Arial"/>
          <w:b/>
          <w:sz w:val="24"/>
          <w:szCs w:val="28"/>
        </w:rPr>
        <w:t xml:space="preserve"> perfil </w:t>
      </w:r>
      <w:r w:rsidR="00EE1E36" w:rsidRPr="00693FE0">
        <w:rPr>
          <w:rFonts w:ascii="Arial" w:hAnsi="Arial" w:cs="Arial"/>
          <w:b/>
          <w:sz w:val="24"/>
          <w:szCs w:val="28"/>
        </w:rPr>
        <w:t>sociodemográfic</w:t>
      </w:r>
      <w:r w:rsidR="00B76979" w:rsidRPr="00693FE0">
        <w:rPr>
          <w:rFonts w:ascii="Arial" w:hAnsi="Arial" w:cs="Arial"/>
          <w:b/>
          <w:sz w:val="24"/>
          <w:szCs w:val="28"/>
        </w:rPr>
        <w:t xml:space="preserve">o </w:t>
      </w:r>
      <w:r w:rsidR="008E0464" w:rsidRPr="00693FE0">
        <w:rPr>
          <w:rFonts w:ascii="Arial" w:hAnsi="Arial" w:cs="Arial"/>
          <w:b/>
          <w:sz w:val="24"/>
          <w:szCs w:val="28"/>
        </w:rPr>
        <w:t xml:space="preserve">de </w:t>
      </w:r>
      <w:r w:rsidR="00B76979" w:rsidRPr="00693FE0">
        <w:rPr>
          <w:rFonts w:ascii="Arial" w:hAnsi="Arial" w:cs="Arial"/>
          <w:b/>
          <w:sz w:val="24"/>
          <w:szCs w:val="28"/>
        </w:rPr>
        <w:t xml:space="preserve">estudiantes de primer ingreso </w:t>
      </w:r>
      <w:r w:rsidR="00EE1E36" w:rsidRPr="00693FE0">
        <w:rPr>
          <w:rFonts w:ascii="Arial" w:hAnsi="Arial" w:cs="Arial"/>
          <w:b/>
          <w:sz w:val="24"/>
          <w:szCs w:val="28"/>
        </w:rPr>
        <w:t>2018</w:t>
      </w:r>
      <w:r w:rsidRPr="00693FE0">
        <w:rPr>
          <w:rFonts w:ascii="Arial" w:hAnsi="Arial" w:cs="Arial"/>
          <w:b/>
          <w:sz w:val="24"/>
          <w:szCs w:val="28"/>
        </w:rPr>
        <w:t xml:space="preserve">, </w:t>
      </w:r>
    </w:p>
    <w:p w14:paraId="233997CD" w14:textId="4E6B3EC4" w:rsidR="00231D52" w:rsidRPr="00693FE0" w:rsidRDefault="00DA56ED" w:rsidP="00B76979">
      <w:pPr>
        <w:spacing w:after="0" w:line="240" w:lineRule="auto"/>
        <w:ind w:left="709" w:hanging="709"/>
        <w:jc w:val="center"/>
        <w:rPr>
          <w:rFonts w:ascii="Arial" w:hAnsi="Arial" w:cs="Arial"/>
          <w:b/>
          <w:sz w:val="24"/>
          <w:szCs w:val="28"/>
        </w:rPr>
      </w:pPr>
      <w:r w:rsidRPr="00693FE0">
        <w:rPr>
          <w:rFonts w:ascii="Arial" w:hAnsi="Arial" w:cs="Arial"/>
          <w:b/>
          <w:sz w:val="24"/>
          <w:szCs w:val="28"/>
        </w:rPr>
        <w:t xml:space="preserve">según </w:t>
      </w:r>
      <w:r w:rsidR="001369C0" w:rsidRPr="00693FE0">
        <w:rPr>
          <w:rFonts w:ascii="Arial" w:hAnsi="Arial" w:cs="Arial"/>
          <w:b/>
          <w:sz w:val="24"/>
          <w:szCs w:val="28"/>
        </w:rPr>
        <w:t>reci</w:t>
      </w:r>
      <w:r w:rsidR="00EE1E36" w:rsidRPr="00693FE0">
        <w:rPr>
          <w:rFonts w:ascii="Arial" w:hAnsi="Arial" w:cs="Arial"/>
          <w:b/>
          <w:sz w:val="24"/>
          <w:szCs w:val="28"/>
        </w:rPr>
        <w:t xml:space="preserve">nto </w:t>
      </w:r>
    </w:p>
    <w:p w14:paraId="73815781" w14:textId="7EAD742F" w:rsidR="00EA2070" w:rsidRPr="006D3BCA" w:rsidRDefault="00DA56ED" w:rsidP="00B10488">
      <w:pPr>
        <w:ind w:left="-284"/>
        <w:rPr>
          <w:rFonts w:ascii="Arial" w:hAnsi="Arial" w:cs="Arial"/>
          <w:b/>
          <w:sz w:val="28"/>
          <w:szCs w:val="28"/>
        </w:rPr>
      </w:pPr>
      <w:r w:rsidRPr="006D3BCA">
        <w:rPr>
          <w:rFonts w:ascii="Arial" w:eastAsiaTheme="majorEastAsia" w:hAnsi="Arial" w:cs="Arial"/>
          <w:b/>
          <w:noProof/>
          <w:sz w:val="28"/>
          <w:szCs w:val="28"/>
          <w:lang w:eastAsia="es-CR"/>
        </w:rPr>
        <w:drawing>
          <wp:inline distT="0" distB="0" distL="0" distR="0" wp14:anchorId="38CCB068" wp14:editId="67DA1F60">
            <wp:extent cx="7087939" cy="6699949"/>
            <wp:effectExtent l="0" t="0" r="1778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EA2070" w:rsidRPr="006D3BCA">
        <w:rPr>
          <w:rFonts w:ascii="Arial" w:hAnsi="Arial" w:cs="Arial"/>
          <w:sz w:val="16"/>
          <w:szCs w:val="18"/>
        </w:rPr>
        <w:t xml:space="preserve">Fuente: </w:t>
      </w:r>
      <w:r w:rsidR="006B139C" w:rsidRPr="006D3BCA">
        <w:rPr>
          <w:rFonts w:ascii="Arial" w:hAnsi="Arial" w:cs="Arial"/>
          <w:sz w:val="16"/>
          <w:szCs w:val="18"/>
        </w:rPr>
        <w:t xml:space="preserve">ITCR, OPI, </w:t>
      </w:r>
      <w:r w:rsidR="00B76979" w:rsidRPr="006D3BCA">
        <w:rPr>
          <w:rFonts w:ascii="Arial" w:hAnsi="Arial" w:cs="Arial"/>
          <w:sz w:val="16"/>
          <w:szCs w:val="18"/>
        </w:rPr>
        <w:t>B</w:t>
      </w:r>
      <w:r w:rsidR="00EE1E36" w:rsidRPr="006D3BCA">
        <w:rPr>
          <w:rFonts w:ascii="Arial" w:hAnsi="Arial" w:cs="Arial"/>
          <w:sz w:val="16"/>
          <w:szCs w:val="18"/>
        </w:rPr>
        <w:t xml:space="preserve">ase de datos del </w:t>
      </w:r>
      <w:r w:rsidR="00EA2070" w:rsidRPr="006D3BCA">
        <w:rPr>
          <w:rFonts w:ascii="Arial" w:hAnsi="Arial" w:cs="Arial"/>
          <w:sz w:val="16"/>
          <w:szCs w:val="18"/>
        </w:rPr>
        <w:t>Estudio Primer Ingreso 2018</w:t>
      </w:r>
      <w:r w:rsidR="00EE1E36" w:rsidRPr="006D3BCA">
        <w:rPr>
          <w:rFonts w:ascii="Arial" w:hAnsi="Arial" w:cs="Arial"/>
          <w:sz w:val="16"/>
          <w:szCs w:val="18"/>
        </w:rPr>
        <w:t>.</w:t>
      </w:r>
      <w:r w:rsidR="00B76979" w:rsidRPr="006D3BCA">
        <w:rPr>
          <w:rFonts w:ascii="Arial" w:hAnsi="Arial" w:cs="Arial"/>
          <w:sz w:val="16"/>
          <w:szCs w:val="18"/>
        </w:rPr>
        <w:t xml:space="preserve"> </w:t>
      </w:r>
    </w:p>
    <w:p w14:paraId="4406ED5E" w14:textId="77777777" w:rsidR="00DA56ED" w:rsidRPr="006D3BCA" w:rsidRDefault="00DA56ED">
      <w:pPr>
        <w:rPr>
          <w:rFonts w:ascii="Arial" w:eastAsiaTheme="majorEastAsia" w:hAnsi="Arial" w:cs="Arial"/>
          <w:sz w:val="28"/>
          <w:szCs w:val="28"/>
        </w:rPr>
      </w:pPr>
    </w:p>
    <w:p w14:paraId="58CD1294" w14:textId="77777777" w:rsidR="000D3EA8" w:rsidRPr="006D3BCA" w:rsidRDefault="00EA2070" w:rsidP="0058416B">
      <w:pPr>
        <w:pStyle w:val="Ttulo2"/>
        <w:rPr>
          <w:rFonts w:ascii="Arial" w:hAnsi="Arial" w:cs="Arial"/>
        </w:rPr>
      </w:pPr>
      <w:r w:rsidRPr="006D3BCA">
        <w:rPr>
          <w:rFonts w:ascii="Arial" w:hAnsi="Arial" w:cs="Arial"/>
        </w:rPr>
        <w:br w:type="page"/>
      </w:r>
      <w:bookmarkStart w:id="27" w:name="_Toc530571130"/>
      <w:r w:rsidR="000D3EA8" w:rsidRPr="006D3BCA">
        <w:rPr>
          <w:rFonts w:ascii="Arial" w:hAnsi="Arial" w:cs="Arial"/>
          <w:color w:val="auto"/>
          <w:sz w:val="32"/>
          <w:szCs w:val="28"/>
        </w:rPr>
        <w:lastRenderedPageBreak/>
        <w:t>3</w:t>
      </w:r>
      <w:r w:rsidR="00007E75" w:rsidRPr="006D3BCA">
        <w:rPr>
          <w:rFonts w:ascii="Arial" w:hAnsi="Arial" w:cs="Arial"/>
          <w:color w:val="auto"/>
          <w:sz w:val="32"/>
          <w:szCs w:val="28"/>
        </w:rPr>
        <w:t>.1.</w:t>
      </w:r>
      <w:r w:rsidR="000D3EA8" w:rsidRPr="006D3BCA">
        <w:rPr>
          <w:rFonts w:ascii="Arial" w:hAnsi="Arial" w:cs="Arial"/>
          <w:color w:val="auto"/>
          <w:sz w:val="32"/>
          <w:szCs w:val="28"/>
        </w:rPr>
        <w:t xml:space="preserve"> Lugar de residencia</w:t>
      </w:r>
      <w:bookmarkEnd w:id="25"/>
      <w:bookmarkEnd w:id="27"/>
    </w:p>
    <w:p w14:paraId="4E4E9307" w14:textId="77777777" w:rsidR="000D3EA8" w:rsidRPr="006D3BCA" w:rsidRDefault="000D3EA8" w:rsidP="000D3EA8">
      <w:pPr>
        <w:pStyle w:val="Prrafodelista"/>
        <w:spacing w:after="0" w:line="240" w:lineRule="auto"/>
        <w:ind w:left="0"/>
        <w:jc w:val="both"/>
        <w:rPr>
          <w:rFonts w:ascii="Arial" w:hAnsi="Arial" w:cs="Arial"/>
          <w:sz w:val="28"/>
          <w:szCs w:val="28"/>
        </w:rPr>
      </w:pPr>
    </w:p>
    <w:p w14:paraId="376B5686" w14:textId="77777777" w:rsidR="00B10488" w:rsidRPr="005062B3" w:rsidRDefault="00B10488" w:rsidP="000D3EA8">
      <w:pPr>
        <w:jc w:val="both"/>
        <w:rPr>
          <w:rFonts w:ascii="Arial" w:hAnsi="Arial" w:cs="Arial"/>
        </w:rPr>
      </w:pPr>
      <w:r w:rsidRPr="005062B3">
        <w:rPr>
          <w:rFonts w:ascii="Arial" w:hAnsi="Arial" w:cs="Arial"/>
        </w:rPr>
        <w:t xml:space="preserve">Es importante ubicar geográficamente de donde provienen los estudiantes del primer ingreso del TEC, considerándose su lugar de residencia permanente donde habitan con su familia. </w:t>
      </w:r>
    </w:p>
    <w:p w14:paraId="2BE32A7F" w14:textId="77777777" w:rsidR="000D3EA8" w:rsidRPr="005062B3" w:rsidRDefault="000D3EA8" w:rsidP="000D3EA8">
      <w:pPr>
        <w:jc w:val="both"/>
        <w:rPr>
          <w:rFonts w:ascii="Arial" w:hAnsi="Arial" w:cs="Arial"/>
        </w:rPr>
      </w:pPr>
      <w:r w:rsidRPr="005062B3">
        <w:rPr>
          <w:rFonts w:ascii="Arial" w:hAnsi="Arial" w:cs="Arial"/>
        </w:rPr>
        <w:t xml:space="preserve">Existe una alta relación entre la provincia de residencia y </w:t>
      </w:r>
      <w:r w:rsidR="00137339" w:rsidRPr="005062B3">
        <w:rPr>
          <w:rFonts w:ascii="Arial" w:hAnsi="Arial" w:cs="Arial"/>
        </w:rPr>
        <w:t>el recinto</w:t>
      </w:r>
      <w:r w:rsidRPr="005062B3">
        <w:rPr>
          <w:rFonts w:ascii="Arial" w:hAnsi="Arial" w:cs="Arial"/>
        </w:rPr>
        <w:t xml:space="preserve"> donde se matriculó, </w:t>
      </w:r>
      <w:r w:rsidR="0001459A" w:rsidRPr="005062B3">
        <w:rPr>
          <w:rFonts w:ascii="Arial" w:hAnsi="Arial" w:cs="Arial"/>
        </w:rPr>
        <w:t xml:space="preserve">esto </w:t>
      </w:r>
      <w:r w:rsidRPr="005062B3">
        <w:rPr>
          <w:rFonts w:ascii="Arial" w:hAnsi="Arial" w:cs="Arial"/>
        </w:rPr>
        <w:t xml:space="preserve">asociado con la cercanía, especialmente para quienes residen en Limón y Alajuela. </w:t>
      </w:r>
      <w:r w:rsidR="00137339" w:rsidRPr="005062B3">
        <w:rPr>
          <w:rFonts w:ascii="Arial" w:hAnsi="Arial" w:cs="Arial"/>
        </w:rPr>
        <w:t>El campus</w:t>
      </w:r>
      <w:r w:rsidRPr="005062B3">
        <w:rPr>
          <w:rFonts w:ascii="Arial" w:hAnsi="Arial" w:cs="Arial"/>
        </w:rPr>
        <w:t xml:space="preserve"> Centra</w:t>
      </w:r>
      <w:r w:rsidR="004E09D6" w:rsidRPr="005062B3">
        <w:rPr>
          <w:rFonts w:ascii="Arial" w:hAnsi="Arial" w:cs="Arial"/>
        </w:rPr>
        <w:t>l de Cartago es donde existe</w:t>
      </w:r>
      <w:r w:rsidRPr="005062B3">
        <w:rPr>
          <w:rFonts w:ascii="Arial" w:hAnsi="Arial" w:cs="Arial"/>
        </w:rPr>
        <w:t xml:space="preserve"> mayor participación de todas las provincias, pero en mayor medida </w:t>
      </w:r>
      <w:r w:rsidR="0001459A" w:rsidRPr="005062B3">
        <w:rPr>
          <w:rFonts w:ascii="Arial" w:hAnsi="Arial" w:cs="Arial"/>
        </w:rPr>
        <w:t xml:space="preserve">de </w:t>
      </w:r>
      <w:r w:rsidRPr="005062B3">
        <w:rPr>
          <w:rFonts w:ascii="Arial" w:hAnsi="Arial" w:cs="Arial"/>
        </w:rPr>
        <w:t>las centrales.</w:t>
      </w:r>
    </w:p>
    <w:p w14:paraId="44E21F7B" w14:textId="77777777" w:rsidR="000D3EA8" w:rsidRPr="006D3BCA" w:rsidRDefault="000D3EA8" w:rsidP="000D3EA8">
      <w:pPr>
        <w:jc w:val="both"/>
        <w:rPr>
          <w:rFonts w:ascii="Arial" w:hAnsi="Arial" w:cs="Arial"/>
          <w:sz w:val="24"/>
        </w:rPr>
      </w:pPr>
    </w:p>
    <w:p w14:paraId="31DE8741" w14:textId="77777777" w:rsidR="000D3EA8" w:rsidRPr="006D3BCA" w:rsidRDefault="000D3EA8" w:rsidP="000D3EA8">
      <w:pPr>
        <w:spacing w:after="0" w:line="240" w:lineRule="auto"/>
        <w:jc w:val="center"/>
        <w:rPr>
          <w:rFonts w:ascii="Arial" w:hAnsi="Arial" w:cs="Arial"/>
          <w:b/>
          <w:sz w:val="24"/>
        </w:rPr>
      </w:pPr>
      <w:r w:rsidRPr="006D3BCA">
        <w:rPr>
          <w:rFonts w:ascii="Arial" w:hAnsi="Arial" w:cs="Arial"/>
          <w:b/>
          <w:sz w:val="24"/>
        </w:rPr>
        <w:t>Diagrama</w:t>
      </w:r>
      <w:r w:rsidR="00EE1E36" w:rsidRPr="006D3BCA">
        <w:rPr>
          <w:rFonts w:ascii="Arial" w:hAnsi="Arial" w:cs="Arial"/>
          <w:b/>
          <w:sz w:val="24"/>
        </w:rPr>
        <w:t xml:space="preserve"> 3</w:t>
      </w:r>
      <w:r w:rsidR="00EA07A7" w:rsidRPr="006D3BCA">
        <w:rPr>
          <w:rFonts w:ascii="Arial" w:hAnsi="Arial" w:cs="Arial"/>
          <w:b/>
          <w:sz w:val="24"/>
        </w:rPr>
        <w:t xml:space="preserve"> </w:t>
      </w:r>
    </w:p>
    <w:p w14:paraId="40F78CB9" w14:textId="77777777" w:rsidR="000D3EA8" w:rsidRPr="006D3BCA" w:rsidRDefault="001369C0" w:rsidP="000D3EA8">
      <w:pPr>
        <w:spacing w:after="0" w:line="240" w:lineRule="auto"/>
        <w:jc w:val="center"/>
        <w:rPr>
          <w:rFonts w:ascii="Arial" w:hAnsi="Arial" w:cs="Arial"/>
          <w:b/>
          <w:sz w:val="24"/>
        </w:rPr>
      </w:pPr>
      <w:r w:rsidRPr="006D3BCA">
        <w:rPr>
          <w:rFonts w:ascii="Arial" w:hAnsi="Arial" w:cs="Arial"/>
          <w:b/>
          <w:sz w:val="24"/>
        </w:rPr>
        <w:t>Provincia de residencia</w:t>
      </w:r>
      <w:r w:rsidR="00B76979" w:rsidRPr="006D3BCA">
        <w:rPr>
          <w:rFonts w:ascii="Arial" w:hAnsi="Arial" w:cs="Arial"/>
          <w:b/>
          <w:sz w:val="24"/>
        </w:rPr>
        <w:t xml:space="preserve"> de los estudiantes de primer ingreso 2018</w:t>
      </w:r>
      <w:r w:rsidRPr="006D3BCA">
        <w:rPr>
          <w:rFonts w:ascii="Arial" w:hAnsi="Arial" w:cs="Arial"/>
          <w:b/>
          <w:sz w:val="24"/>
        </w:rPr>
        <w:t>, según recinto</w:t>
      </w:r>
      <w:r w:rsidR="000D3EA8" w:rsidRPr="006D3BCA">
        <w:rPr>
          <w:rFonts w:ascii="Arial" w:hAnsi="Arial" w:cs="Arial"/>
          <w:b/>
          <w:sz w:val="24"/>
        </w:rPr>
        <w:t xml:space="preserve"> m</w:t>
      </w:r>
      <w:r w:rsidR="00B76979" w:rsidRPr="006D3BCA">
        <w:rPr>
          <w:rFonts w:ascii="Arial" w:hAnsi="Arial" w:cs="Arial"/>
          <w:b/>
          <w:sz w:val="24"/>
        </w:rPr>
        <w:t>atriculado</w:t>
      </w:r>
    </w:p>
    <w:p w14:paraId="73DE7350" w14:textId="77777777" w:rsidR="000D3EA8" w:rsidRPr="006D3BCA" w:rsidRDefault="000D3EA8" w:rsidP="000D3EA8">
      <w:pPr>
        <w:jc w:val="both"/>
        <w:rPr>
          <w:rFonts w:ascii="Arial" w:hAnsi="Arial" w:cs="Arial"/>
          <w:sz w:val="24"/>
        </w:rPr>
      </w:pPr>
      <w:r w:rsidRPr="006D3BCA">
        <w:rPr>
          <w:rFonts w:ascii="Arial" w:hAnsi="Arial" w:cs="Arial"/>
          <w:b/>
          <w:noProof/>
          <w:lang w:eastAsia="es-CR"/>
        </w:rPr>
        <mc:AlternateContent>
          <mc:Choice Requires="wpg">
            <w:drawing>
              <wp:anchor distT="0" distB="0" distL="114300" distR="114300" simplePos="0" relativeHeight="251597312" behindDoc="0" locked="0" layoutInCell="1" allowOverlap="1" wp14:anchorId="31BBFDE7" wp14:editId="394D90A2">
                <wp:simplePos x="0" y="0"/>
                <wp:positionH relativeFrom="column">
                  <wp:posOffset>699135</wp:posOffset>
                </wp:positionH>
                <wp:positionV relativeFrom="paragraph">
                  <wp:posOffset>48260</wp:posOffset>
                </wp:positionV>
                <wp:extent cx="5898515" cy="3622221"/>
                <wp:effectExtent l="0" t="0" r="6985" b="16510"/>
                <wp:wrapNone/>
                <wp:docPr id="120" name="Grupo 120"/>
                <wp:cNvGraphicFramePr/>
                <a:graphic xmlns:a="http://schemas.openxmlformats.org/drawingml/2006/main">
                  <a:graphicData uri="http://schemas.microsoft.com/office/word/2010/wordprocessingGroup">
                    <wpg:wgp>
                      <wpg:cNvGrpSpPr/>
                      <wpg:grpSpPr>
                        <a:xfrm>
                          <a:off x="0" y="0"/>
                          <a:ext cx="5898515" cy="3622221"/>
                          <a:chOff x="-1" y="-115819"/>
                          <a:chExt cx="6500060" cy="4404439"/>
                        </a:xfrm>
                      </wpg:grpSpPr>
                      <wpg:grpSp>
                        <wpg:cNvPr id="119" name="Grupo 119"/>
                        <wpg:cNvGrpSpPr/>
                        <wpg:grpSpPr>
                          <a:xfrm>
                            <a:off x="-1" y="-115819"/>
                            <a:ext cx="6500060" cy="4404439"/>
                            <a:chOff x="89208" y="-115819"/>
                            <a:chExt cx="6500060" cy="4404439"/>
                          </a:xfrm>
                        </wpg:grpSpPr>
                        <pic:pic xmlns:pic="http://schemas.openxmlformats.org/drawingml/2006/picture">
                          <pic:nvPicPr>
                            <pic:cNvPr id="113" name="Imagen 113" descr="Resultado de imagen para sedes del ITCR"/>
                            <pic:cNvPicPr>
                              <a:picLocks noChangeAspect="1"/>
                            </pic:cNvPicPr>
                          </pic:nvPicPr>
                          <pic:blipFill rotWithShape="1">
                            <a:blip r:embed="rId30">
                              <a:clrChange>
                                <a:clrFrom>
                                  <a:srgbClr val="20315F"/>
                                </a:clrFrom>
                                <a:clrTo>
                                  <a:srgbClr val="20315F">
                                    <a:alpha val="0"/>
                                  </a:srgbClr>
                                </a:clrTo>
                              </a:clrChange>
                              <a:extLst>
                                <a:ext uri="{28A0092B-C50C-407E-A947-70E740481C1C}">
                                  <a14:useLocalDpi xmlns:a14="http://schemas.microsoft.com/office/drawing/2010/main" val="0"/>
                                </a:ext>
                              </a:extLst>
                            </a:blip>
                            <a:srcRect t="-12" r="28090" b="12"/>
                            <a:stretch/>
                          </pic:blipFill>
                          <pic:spPr bwMode="auto">
                            <a:xfrm>
                              <a:off x="669073" y="591015"/>
                              <a:ext cx="4727575" cy="3697605"/>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114" name="Cuadro de texto 114"/>
                          <wps:cNvSpPr txBox="1"/>
                          <wps:spPr>
                            <a:xfrm>
                              <a:off x="4783873" y="833851"/>
                              <a:ext cx="1628079" cy="1111912"/>
                            </a:xfrm>
                            <a:prstGeom prst="rect">
                              <a:avLst/>
                            </a:prstGeom>
                            <a:solidFill>
                              <a:schemeClr val="lt1"/>
                            </a:solidFill>
                            <a:ln w="6350">
                              <a:noFill/>
                            </a:ln>
                          </wps:spPr>
                          <wps:txbx>
                            <w:txbxContent>
                              <w:p w14:paraId="327CAD41" w14:textId="77777777"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Centro Académico Limón (n=74)</w:t>
                                </w:r>
                              </w:p>
                              <w:p w14:paraId="740F650F"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Limón 97%</w:t>
                                </w:r>
                              </w:p>
                              <w:p w14:paraId="0DA4F779"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Cartago 1%</w:t>
                                </w:r>
                              </w:p>
                              <w:p w14:paraId="0CB69CB9"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San José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Cuadro de texto 115"/>
                          <wps:cNvSpPr txBox="1"/>
                          <wps:spPr>
                            <a:xfrm>
                              <a:off x="2296792" y="-115819"/>
                              <a:ext cx="1859894" cy="1111814"/>
                            </a:xfrm>
                            <a:prstGeom prst="rect">
                              <a:avLst/>
                            </a:prstGeom>
                            <a:noFill/>
                            <a:ln w="6350">
                              <a:noFill/>
                            </a:ln>
                          </wps:spPr>
                          <wps:txbx>
                            <w:txbxContent>
                              <w:p w14:paraId="2CBABD19" w14:textId="1CFEA41D"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Campus Tecnológico Local San Carlos (n=147)</w:t>
                                </w:r>
                              </w:p>
                              <w:p w14:paraId="12F52706"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Alajuela 83%</w:t>
                                </w:r>
                              </w:p>
                              <w:p w14:paraId="61E6DAD5"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Guanacaste 5%</w:t>
                                </w:r>
                              </w:p>
                              <w:p w14:paraId="70660C6C"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San José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uadro de texto 117"/>
                          <wps:cNvSpPr txBox="1"/>
                          <wps:spPr>
                            <a:xfrm>
                              <a:off x="5001515" y="2486339"/>
                              <a:ext cx="1587753" cy="1509721"/>
                            </a:xfrm>
                            <a:prstGeom prst="rect">
                              <a:avLst/>
                            </a:prstGeom>
                            <a:solidFill>
                              <a:schemeClr val="lt1"/>
                            </a:solidFill>
                            <a:ln w="6350">
                              <a:noFill/>
                            </a:ln>
                          </wps:spPr>
                          <wps:txbx>
                            <w:txbxContent>
                              <w:p w14:paraId="50070EF9" w14:textId="1592FDCE"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Campus Tecnológico Central Cartago (n=962)</w:t>
                                </w:r>
                              </w:p>
                              <w:p w14:paraId="39D658F3"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Cartago 39%</w:t>
                                </w:r>
                              </w:p>
                              <w:p w14:paraId="6F1F2ABB"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San José 29%</w:t>
                                </w:r>
                              </w:p>
                              <w:p w14:paraId="19B73A94"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Alajuela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Cuadro de texto 118"/>
                          <wps:cNvSpPr txBox="1"/>
                          <wps:spPr>
                            <a:xfrm>
                              <a:off x="89208" y="1572137"/>
                              <a:ext cx="1437749" cy="1032346"/>
                            </a:xfrm>
                            <a:prstGeom prst="rect">
                              <a:avLst/>
                            </a:prstGeom>
                            <a:solidFill>
                              <a:schemeClr val="lt1"/>
                            </a:solidFill>
                            <a:ln w="6350">
                              <a:noFill/>
                            </a:ln>
                          </wps:spPr>
                          <wps:txbx>
                            <w:txbxContent>
                              <w:p w14:paraId="6057E8E2" w14:textId="77777777"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Centro Académico Alajuela (n=56)</w:t>
                                </w:r>
                              </w:p>
                              <w:p w14:paraId="278E1B5E"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Alajuela 61%</w:t>
                                </w:r>
                              </w:p>
                              <w:p w14:paraId="11BCA2E4"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Heredia 27%</w:t>
                                </w:r>
                              </w:p>
                              <w:p w14:paraId="0CC1D215" w14:textId="77777777" w:rsidR="00B02371" w:rsidRPr="0075521E" w:rsidRDefault="00B02371" w:rsidP="000D3EA8">
                                <w:pPr>
                                  <w:pStyle w:val="Prrafodelista"/>
                                  <w:spacing w:after="0" w:line="240" w:lineRule="auto"/>
                                  <w:ind w:left="284"/>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6" name="Cuadro de texto 116"/>
                        <wps:cNvSpPr txBox="1"/>
                        <wps:spPr>
                          <a:xfrm>
                            <a:off x="1674857" y="2604617"/>
                            <a:ext cx="1693063" cy="1391649"/>
                          </a:xfrm>
                          <a:prstGeom prst="rect">
                            <a:avLst/>
                          </a:prstGeom>
                          <a:solidFill>
                            <a:schemeClr val="lt1"/>
                          </a:solidFill>
                          <a:ln w="6350">
                            <a:noFill/>
                          </a:ln>
                        </wps:spPr>
                        <wps:txbx>
                          <w:txbxContent>
                            <w:p w14:paraId="15D02282" w14:textId="0D08A8E2"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Campus Tecnológico Local San José (n=103)</w:t>
                              </w:r>
                            </w:p>
                            <w:p w14:paraId="6CC88AE0"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San José 58%</w:t>
                              </w:r>
                            </w:p>
                            <w:p w14:paraId="6484A650"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Heredia 19%</w:t>
                              </w:r>
                            </w:p>
                            <w:p w14:paraId="4FED3D7A"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Cartago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BFDE7" id="Grupo 120" o:spid="_x0000_s1065" style="position:absolute;left:0;text-align:left;margin-left:55.05pt;margin-top:3.8pt;width:464.45pt;height:285.2pt;z-index:251597312;mso-width-relative:margin;mso-height-relative:margin" coordorigin=",-1158" coordsize="65000,4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">
                <v:group id="Grupo 119" o:spid="_x0000_s1066" style="position:absolute;top:-1158;width:65000;height:44044" coordorigin="892,-1158" coordsize="65000,4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Imagen 113" o:spid="_x0000_s1067" type="#_x0000_t75" alt="Resultado de imagen para sedes del ITCR" style="position:absolute;left:6690;top:5910;width:47276;height:36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" stroked="t" strokecolor="window">
                    <v:stroke joinstyle="round"/>
                    <v:imagedata r:id="rId31" o:title="Resultado de imagen para sedes del ITCR" croptop="-8f" cropbottom="8f" cropright="18409f" chromakey="#20315f"/>
                    <v:path arrowok="t"/>
                  </v:shape>
                  <v:shape id="Cuadro de texto 114" o:spid="_x0000_s1068" type="#_x0000_t202" style="position:absolute;left:47838;top:8338;width:16281;height:1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14:paraId="327CAD41" w14:textId="77777777"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Centro Académico Limón (n=74)</w:t>
                          </w:r>
                        </w:p>
                        <w:p w14:paraId="740F650F"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Limón 97%</w:t>
                          </w:r>
                        </w:p>
                        <w:p w14:paraId="0DA4F779"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Cartago 1%</w:t>
                          </w:r>
                        </w:p>
                        <w:p w14:paraId="0CB69CB9"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San José 1%</w:t>
                          </w:r>
                        </w:p>
                      </w:txbxContent>
                    </v:textbox>
                  </v:shape>
                  <v:shape id="Cuadro de texto 115" o:spid="_x0000_s1069" type="#_x0000_t202" style="position:absolute;left:22967;top:-1158;width:18599;height:1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2CBABD19" w14:textId="1CFEA41D"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Campus Tecnológico Local San Carlos (n=147)</w:t>
                          </w:r>
                        </w:p>
                        <w:p w14:paraId="12F52706"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Alajuela 83%</w:t>
                          </w:r>
                        </w:p>
                        <w:p w14:paraId="61E6DAD5"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Guanacaste 5%</w:t>
                          </w:r>
                        </w:p>
                        <w:p w14:paraId="70660C6C"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San José 4%</w:t>
                          </w:r>
                        </w:p>
                      </w:txbxContent>
                    </v:textbox>
                  </v:shape>
                  <v:shape id="Cuadro de texto 117" o:spid="_x0000_s1070" type="#_x0000_t202" style="position:absolute;left:50015;top:24863;width:15877;height:1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" fillcolor="white [3201]" stroked="f" strokeweight=".5pt">
                    <v:textbox>
                      <w:txbxContent>
                        <w:p w14:paraId="50070EF9" w14:textId="1592FDCE"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Campus Tecnológico Central Cartago (n=962)</w:t>
                          </w:r>
                        </w:p>
                        <w:p w14:paraId="39D658F3"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Cartago 39%</w:t>
                          </w:r>
                        </w:p>
                        <w:p w14:paraId="6F1F2ABB"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San José 29%</w:t>
                          </w:r>
                        </w:p>
                        <w:p w14:paraId="19B73A94"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Alajuela 13%</w:t>
                          </w:r>
                        </w:p>
                      </w:txbxContent>
                    </v:textbox>
                  </v:shape>
                  <v:shape id="Cuadro de texto 118" o:spid="_x0000_s1071" type="#_x0000_t202" style="position:absolute;left:892;top:15721;width:14377;height:10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" fillcolor="white [3201]" stroked="f" strokeweight=".5pt">
                    <v:textbox>
                      <w:txbxContent>
                        <w:p w14:paraId="6057E8E2" w14:textId="77777777"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Centro Académico Alajuela (n=56)</w:t>
                          </w:r>
                        </w:p>
                        <w:p w14:paraId="278E1B5E"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Alajuela 61%</w:t>
                          </w:r>
                        </w:p>
                        <w:p w14:paraId="11BCA2E4"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Heredia 27%</w:t>
                          </w:r>
                        </w:p>
                        <w:p w14:paraId="0CC1D215" w14:textId="77777777" w:rsidR="00B02371" w:rsidRPr="0075521E" w:rsidRDefault="00B02371" w:rsidP="000D3EA8">
                          <w:pPr>
                            <w:pStyle w:val="Prrafodelista"/>
                            <w:spacing w:after="0" w:line="240" w:lineRule="auto"/>
                            <w:ind w:left="284"/>
                            <w:rPr>
                              <w:rFonts w:ascii="Arial" w:hAnsi="Arial" w:cs="Arial"/>
                              <w:sz w:val="20"/>
                            </w:rPr>
                          </w:pPr>
                        </w:p>
                      </w:txbxContent>
                    </v:textbox>
                  </v:shape>
                </v:group>
                <v:shape id="Cuadro de texto 116" o:spid="_x0000_s1072" type="#_x0000_t202" style="position:absolute;left:16748;top:26046;width:16931;height:1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14:paraId="15D02282" w14:textId="0D08A8E2" w:rsidR="00B02371" w:rsidRPr="0075521E" w:rsidRDefault="00B02371" w:rsidP="000D3EA8">
                        <w:pPr>
                          <w:spacing w:after="0" w:line="240" w:lineRule="auto"/>
                          <w:rPr>
                            <w:rFonts w:ascii="Arial" w:hAnsi="Arial" w:cs="Arial"/>
                            <w:sz w:val="20"/>
                            <w:u w:val="single"/>
                          </w:rPr>
                        </w:pPr>
                        <w:r w:rsidRPr="0075521E">
                          <w:rPr>
                            <w:rFonts w:ascii="Arial" w:hAnsi="Arial" w:cs="Arial"/>
                            <w:sz w:val="20"/>
                            <w:u w:val="single"/>
                          </w:rPr>
                          <w:t>Campus Tecnológico Local San José (n=103)</w:t>
                        </w:r>
                      </w:p>
                      <w:p w14:paraId="6CC88AE0" w14:textId="77777777" w:rsidR="00B02371" w:rsidRPr="0075521E" w:rsidRDefault="00B02371" w:rsidP="00765129">
                        <w:pPr>
                          <w:pStyle w:val="Prrafodelista"/>
                          <w:numPr>
                            <w:ilvl w:val="0"/>
                            <w:numId w:val="6"/>
                          </w:numPr>
                          <w:spacing w:after="0" w:line="240" w:lineRule="auto"/>
                          <w:ind w:left="284"/>
                          <w:rPr>
                            <w:rFonts w:ascii="Arial" w:hAnsi="Arial" w:cs="Arial"/>
                            <w:b/>
                          </w:rPr>
                        </w:pPr>
                        <w:r w:rsidRPr="0075521E">
                          <w:rPr>
                            <w:rFonts w:ascii="Arial" w:hAnsi="Arial" w:cs="Arial"/>
                            <w:b/>
                          </w:rPr>
                          <w:t>San José 58%</w:t>
                        </w:r>
                      </w:p>
                      <w:p w14:paraId="6484A650"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Heredia 19%</w:t>
                        </w:r>
                      </w:p>
                      <w:p w14:paraId="4FED3D7A" w14:textId="77777777" w:rsidR="00B02371" w:rsidRPr="0075521E" w:rsidRDefault="00B02371" w:rsidP="00765129">
                        <w:pPr>
                          <w:pStyle w:val="Prrafodelista"/>
                          <w:numPr>
                            <w:ilvl w:val="0"/>
                            <w:numId w:val="6"/>
                          </w:numPr>
                          <w:spacing w:after="0" w:line="240" w:lineRule="auto"/>
                          <w:ind w:left="284"/>
                          <w:rPr>
                            <w:rFonts w:ascii="Arial" w:hAnsi="Arial" w:cs="Arial"/>
                            <w:sz w:val="20"/>
                          </w:rPr>
                        </w:pPr>
                        <w:r w:rsidRPr="0075521E">
                          <w:rPr>
                            <w:rFonts w:ascii="Arial" w:hAnsi="Arial" w:cs="Arial"/>
                            <w:sz w:val="20"/>
                          </w:rPr>
                          <w:t>Cartago 9%</w:t>
                        </w:r>
                      </w:p>
                    </w:txbxContent>
                  </v:textbox>
                </v:shape>
              </v:group>
            </w:pict>
          </mc:Fallback>
        </mc:AlternateContent>
      </w:r>
    </w:p>
    <w:p w14:paraId="37FAC9A9" w14:textId="77777777" w:rsidR="000D3EA8" w:rsidRPr="006D3BCA" w:rsidRDefault="000D3EA8" w:rsidP="000D3EA8">
      <w:pPr>
        <w:jc w:val="center"/>
        <w:rPr>
          <w:rFonts w:ascii="Arial" w:hAnsi="Arial" w:cs="Arial"/>
          <w:sz w:val="24"/>
        </w:rPr>
      </w:pPr>
    </w:p>
    <w:p w14:paraId="2B172D24" w14:textId="77777777" w:rsidR="000D3EA8" w:rsidRPr="006D3BCA" w:rsidRDefault="000D3EA8" w:rsidP="000D3EA8">
      <w:pPr>
        <w:jc w:val="both"/>
        <w:rPr>
          <w:rFonts w:ascii="Arial" w:hAnsi="Arial" w:cs="Arial"/>
        </w:rPr>
      </w:pPr>
    </w:p>
    <w:p w14:paraId="332B8244" w14:textId="77777777" w:rsidR="000D3EA8" w:rsidRPr="006D3BCA" w:rsidRDefault="000D3EA8" w:rsidP="000D3EA8">
      <w:pPr>
        <w:spacing w:after="0" w:line="240" w:lineRule="auto"/>
        <w:jc w:val="center"/>
        <w:rPr>
          <w:rFonts w:ascii="Arial" w:hAnsi="Arial" w:cs="Arial"/>
          <w:b/>
        </w:rPr>
      </w:pPr>
    </w:p>
    <w:p w14:paraId="2731296C" w14:textId="77777777" w:rsidR="000D3EA8" w:rsidRPr="006D3BCA" w:rsidRDefault="000D3EA8" w:rsidP="000D3EA8">
      <w:pPr>
        <w:jc w:val="both"/>
        <w:rPr>
          <w:rFonts w:ascii="Arial" w:hAnsi="Arial" w:cs="Arial"/>
          <w:sz w:val="18"/>
          <w:szCs w:val="18"/>
        </w:rPr>
      </w:pPr>
      <w:r w:rsidRPr="006D3BCA">
        <w:rPr>
          <w:rFonts w:ascii="Arial" w:hAnsi="Arial" w:cs="Arial"/>
          <w:sz w:val="18"/>
          <w:szCs w:val="18"/>
        </w:rPr>
        <w:t xml:space="preserve"> </w:t>
      </w:r>
    </w:p>
    <w:p w14:paraId="240EC8FC" w14:textId="77777777" w:rsidR="000D3EA8" w:rsidRPr="006D3BCA" w:rsidRDefault="000D3EA8" w:rsidP="000D3EA8">
      <w:pPr>
        <w:jc w:val="both"/>
        <w:rPr>
          <w:rFonts w:ascii="Arial" w:hAnsi="Arial" w:cs="Arial"/>
          <w:sz w:val="18"/>
          <w:szCs w:val="18"/>
        </w:rPr>
      </w:pPr>
    </w:p>
    <w:p w14:paraId="66414097" w14:textId="77777777" w:rsidR="000D3EA8" w:rsidRPr="006D3BCA" w:rsidRDefault="000D3EA8" w:rsidP="000D3EA8">
      <w:pPr>
        <w:jc w:val="both"/>
        <w:rPr>
          <w:rFonts w:ascii="Arial" w:hAnsi="Arial" w:cs="Arial"/>
          <w:sz w:val="18"/>
          <w:szCs w:val="18"/>
        </w:rPr>
      </w:pPr>
    </w:p>
    <w:p w14:paraId="7057C0E9" w14:textId="77777777" w:rsidR="000D3EA8" w:rsidRPr="006D3BCA" w:rsidRDefault="000D3EA8" w:rsidP="000D3EA8">
      <w:pPr>
        <w:jc w:val="both"/>
        <w:rPr>
          <w:rFonts w:ascii="Arial" w:hAnsi="Arial" w:cs="Arial"/>
          <w:sz w:val="18"/>
          <w:szCs w:val="18"/>
        </w:rPr>
      </w:pPr>
    </w:p>
    <w:p w14:paraId="7190A599" w14:textId="77777777" w:rsidR="000D3EA8" w:rsidRPr="006D3BCA" w:rsidRDefault="000D3EA8" w:rsidP="000D3EA8">
      <w:pPr>
        <w:jc w:val="both"/>
        <w:rPr>
          <w:rFonts w:ascii="Arial" w:hAnsi="Arial" w:cs="Arial"/>
          <w:sz w:val="18"/>
          <w:szCs w:val="18"/>
        </w:rPr>
      </w:pPr>
    </w:p>
    <w:p w14:paraId="552DE1A1" w14:textId="77777777" w:rsidR="000D3EA8" w:rsidRPr="006D3BCA" w:rsidRDefault="000D3EA8" w:rsidP="000D3EA8">
      <w:pPr>
        <w:jc w:val="both"/>
        <w:rPr>
          <w:rFonts w:ascii="Arial" w:hAnsi="Arial" w:cs="Arial"/>
          <w:sz w:val="18"/>
          <w:szCs w:val="18"/>
        </w:rPr>
      </w:pPr>
    </w:p>
    <w:p w14:paraId="5C35D1DA" w14:textId="77777777" w:rsidR="000D3EA8" w:rsidRPr="006D3BCA" w:rsidRDefault="000D3EA8" w:rsidP="000D3EA8">
      <w:pPr>
        <w:jc w:val="both"/>
        <w:rPr>
          <w:rFonts w:ascii="Arial" w:hAnsi="Arial" w:cs="Arial"/>
          <w:sz w:val="18"/>
          <w:szCs w:val="18"/>
        </w:rPr>
      </w:pPr>
    </w:p>
    <w:p w14:paraId="17C07569" w14:textId="77777777" w:rsidR="000D3EA8" w:rsidRPr="006D3BCA" w:rsidRDefault="000D3EA8" w:rsidP="009147D0">
      <w:pPr>
        <w:ind w:left="708" w:hanging="708"/>
        <w:jc w:val="both"/>
        <w:rPr>
          <w:rFonts w:ascii="Arial" w:hAnsi="Arial" w:cs="Arial"/>
          <w:sz w:val="18"/>
          <w:szCs w:val="18"/>
        </w:rPr>
      </w:pPr>
    </w:p>
    <w:p w14:paraId="4D64EF1F" w14:textId="77777777" w:rsidR="000D3EA8" w:rsidRPr="006D3BCA" w:rsidRDefault="000D3EA8" w:rsidP="000D3EA8">
      <w:pPr>
        <w:jc w:val="both"/>
        <w:rPr>
          <w:rFonts w:ascii="Arial" w:hAnsi="Arial" w:cs="Arial"/>
          <w:sz w:val="18"/>
          <w:szCs w:val="18"/>
        </w:rPr>
      </w:pPr>
    </w:p>
    <w:p w14:paraId="34365805" w14:textId="77777777" w:rsidR="000D3EA8" w:rsidRPr="006D3BCA" w:rsidRDefault="000D3EA8" w:rsidP="000D3EA8">
      <w:pPr>
        <w:jc w:val="both"/>
        <w:rPr>
          <w:rFonts w:ascii="Arial" w:hAnsi="Arial" w:cs="Arial"/>
          <w:sz w:val="18"/>
          <w:szCs w:val="18"/>
        </w:rPr>
      </w:pPr>
    </w:p>
    <w:p w14:paraId="23DB96E7" w14:textId="77777777" w:rsidR="000D3EA8" w:rsidRPr="006D3BCA" w:rsidRDefault="000D3EA8" w:rsidP="000D3EA8">
      <w:pPr>
        <w:jc w:val="both"/>
        <w:rPr>
          <w:rFonts w:ascii="Arial" w:hAnsi="Arial" w:cs="Arial"/>
          <w:sz w:val="18"/>
          <w:szCs w:val="18"/>
        </w:rPr>
      </w:pPr>
    </w:p>
    <w:p w14:paraId="3A38E2A7" w14:textId="77777777" w:rsidR="007E47D1" w:rsidRPr="006D3BCA" w:rsidRDefault="007E47D1" w:rsidP="007E47D1">
      <w:pPr>
        <w:spacing w:after="0" w:line="240" w:lineRule="auto"/>
        <w:jc w:val="center"/>
        <w:rPr>
          <w:rFonts w:ascii="Arial" w:hAnsi="Arial" w:cs="Arial"/>
          <w:b/>
          <w:sz w:val="24"/>
        </w:rPr>
      </w:pPr>
      <w:r w:rsidRPr="006D3BCA">
        <w:rPr>
          <w:rFonts w:ascii="Arial" w:hAnsi="Arial" w:cs="Arial"/>
          <w:b/>
          <w:sz w:val="24"/>
        </w:rPr>
        <w:t xml:space="preserve">Cuadro </w:t>
      </w:r>
      <w:r w:rsidR="00EE1E36" w:rsidRPr="006D3BCA">
        <w:rPr>
          <w:rFonts w:ascii="Arial" w:hAnsi="Arial" w:cs="Arial"/>
          <w:b/>
          <w:sz w:val="24"/>
        </w:rPr>
        <w:t>2</w:t>
      </w:r>
    </w:p>
    <w:p w14:paraId="335BE621" w14:textId="77777777" w:rsidR="007E47D1" w:rsidRPr="006D3BCA" w:rsidRDefault="007E47D1" w:rsidP="007E47D1">
      <w:pPr>
        <w:spacing w:after="0" w:line="240" w:lineRule="auto"/>
        <w:jc w:val="center"/>
        <w:rPr>
          <w:rFonts w:ascii="Arial" w:hAnsi="Arial" w:cs="Arial"/>
          <w:b/>
          <w:sz w:val="24"/>
        </w:rPr>
      </w:pPr>
      <w:r w:rsidRPr="006D3BCA">
        <w:rPr>
          <w:rFonts w:ascii="Arial" w:hAnsi="Arial" w:cs="Arial"/>
          <w:b/>
          <w:sz w:val="24"/>
        </w:rPr>
        <w:t>Distribución de estudiantes de primer ingreso</w:t>
      </w:r>
      <w:r w:rsidR="00EE1E36" w:rsidRPr="006D3BCA">
        <w:rPr>
          <w:rFonts w:ascii="Arial" w:hAnsi="Arial" w:cs="Arial"/>
          <w:b/>
          <w:sz w:val="24"/>
        </w:rPr>
        <w:t xml:space="preserve"> 2018</w:t>
      </w:r>
      <w:r w:rsidRPr="006D3BCA">
        <w:rPr>
          <w:rFonts w:ascii="Arial" w:hAnsi="Arial" w:cs="Arial"/>
          <w:b/>
          <w:sz w:val="24"/>
        </w:rPr>
        <w:t>, según provincia de residencia</w:t>
      </w:r>
    </w:p>
    <w:p w14:paraId="67984213" w14:textId="77777777" w:rsidR="000D3EA8" w:rsidRPr="006D3BCA" w:rsidRDefault="000D3EA8" w:rsidP="000D3EA8">
      <w:pPr>
        <w:jc w:val="both"/>
        <w:rPr>
          <w:rFonts w:ascii="Arial" w:hAnsi="Arial" w:cs="Arial"/>
          <w:sz w:val="18"/>
          <w:szCs w:val="18"/>
        </w:rPr>
      </w:pPr>
    </w:p>
    <w:tbl>
      <w:tblPr>
        <w:tblStyle w:val="Tablaconcuadrcula"/>
        <w:tblpPr w:leftFromText="141" w:rightFromText="141" w:vertAnchor="text" w:horzAnchor="margin" w:tblpY="41"/>
        <w:tblW w:w="9918" w:type="dxa"/>
        <w:tblLook w:val="04A0" w:firstRow="1" w:lastRow="0" w:firstColumn="1" w:lastColumn="0" w:noHBand="0" w:noVBand="1"/>
      </w:tblPr>
      <w:tblGrid>
        <w:gridCol w:w="1413"/>
        <w:gridCol w:w="1134"/>
        <w:gridCol w:w="1134"/>
        <w:gridCol w:w="1134"/>
        <w:gridCol w:w="1134"/>
        <w:gridCol w:w="1417"/>
        <w:gridCol w:w="1418"/>
        <w:gridCol w:w="1134"/>
      </w:tblGrid>
      <w:tr w:rsidR="000D3EA8" w:rsidRPr="006D3BCA" w14:paraId="40C7DE7D" w14:textId="77777777" w:rsidTr="00B10488">
        <w:tc>
          <w:tcPr>
            <w:tcW w:w="1413" w:type="dxa"/>
            <w:vMerge w:val="restart"/>
            <w:shd w:val="clear" w:color="auto" w:fill="F2F2F2" w:themeFill="background1" w:themeFillShade="F2"/>
            <w:vAlign w:val="center"/>
          </w:tcPr>
          <w:p w14:paraId="572BB4AF" w14:textId="77777777" w:rsidR="000D3EA8" w:rsidRPr="006D3BCA" w:rsidRDefault="000D3EA8" w:rsidP="00B10488">
            <w:pPr>
              <w:rPr>
                <w:rFonts w:ascii="Arial" w:hAnsi="Arial" w:cs="Arial"/>
                <w:szCs w:val="18"/>
              </w:rPr>
            </w:pPr>
            <w:r w:rsidRPr="006D3BCA">
              <w:rPr>
                <w:rFonts w:ascii="Arial" w:hAnsi="Arial" w:cs="Arial"/>
                <w:szCs w:val="18"/>
              </w:rPr>
              <w:t>% Total</w:t>
            </w:r>
          </w:p>
        </w:tc>
        <w:tc>
          <w:tcPr>
            <w:tcW w:w="1134" w:type="dxa"/>
            <w:shd w:val="clear" w:color="auto" w:fill="F2F2F2" w:themeFill="background1" w:themeFillShade="F2"/>
          </w:tcPr>
          <w:p w14:paraId="42BF78FD" w14:textId="77777777" w:rsidR="000D3EA8" w:rsidRPr="006D3BCA" w:rsidRDefault="000D3EA8" w:rsidP="00852EF8">
            <w:pPr>
              <w:jc w:val="center"/>
              <w:rPr>
                <w:rFonts w:ascii="Arial" w:hAnsi="Arial" w:cs="Arial"/>
                <w:szCs w:val="18"/>
              </w:rPr>
            </w:pPr>
            <w:r w:rsidRPr="006D3BCA">
              <w:rPr>
                <w:rFonts w:ascii="Arial" w:hAnsi="Arial" w:cs="Arial"/>
                <w:szCs w:val="18"/>
              </w:rPr>
              <w:t>San José</w:t>
            </w:r>
          </w:p>
        </w:tc>
        <w:tc>
          <w:tcPr>
            <w:tcW w:w="1134" w:type="dxa"/>
            <w:shd w:val="clear" w:color="auto" w:fill="F2F2F2" w:themeFill="background1" w:themeFillShade="F2"/>
          </w:tcPr>
          <w:p w14:paraId="46914C77" w14:textId="77777777" w:rsidR="000D3EA8" w:rsidRPr="006D3BCA" w:rsidRDefault="00935F2D" w:rsidP="00852EF8">
            <w:pPr>
              <w:jc w:val="center"/>
              <w:rPr>
                <w:rFonts w:ascii="Arial" w:hAnsi="Arial" w:cs="Arial"/>
                <w:szCs w:val="18"/>
              </w:rPr>
            </w:pPr>
            <w:r w:rsidRPr="006D3BCA">
              <w:rPr>
                <w:rFonts w:ascii="Arial" w:hAnsi="Arial" w:cs="Arial"/>
                <w:szCs w:val="18"/>
              </w:rPr>
              <w:t>Ala</w:t>
            </w:r>
            <w:r w:rsidR="00EE1E36" w:rsidRPr="006D3BCA">
              <w:rPr>
                <w:rFonts w:ascii="Arial" w:hAnsi="Arial" w:cs="Arial"/>
                <w:szCs w:val="18"/>
              </w:rPr>
              <w:t>j</w:t>
            </w:r>
            <w:r w:rsidR="000D3EA8" w:rsidRPr="006D3BCA">
              <w:rPr>
                <w:rFonts w:ascii="Arial" w:hAnsi="Arial" w:cs="Arial"/>
                <w:szCs w:val="18"/>
              </w:rPr>
              <w:t>uela</w:t>
            </w:r>
          </w:p>
        </w:tc>
        <w:tc>
          <w:tcPr>
            <w:tcW w:w="1134" w:type="dxa"/>
            <w:shd w:val="clear" w:color="auto" w:fill="F2F2F2" w:themeFill="background1" w:themeFillShade="F2"/>
          </w:tcPr>
          <w:p w14:paraId="4F2F40CE" w14:textId="77777777" w:rsidR="000D3EA8" w:rsidRPr="006D3BCA" w:rsidRDefault="000D3EA8" w:rsidP="00852EF8">
            <w:pPr>
              <w:jc w:val="center"/>
              <w:rPr>
                <w:rFonts w:ascii="Arial" w:hAnsi="Arial" w:cs="Arial"/>
                <w:szCs w:val="18"/>
              </w:rPr>
            </w:pPr>
            <w:r w:rsidRPr="006D3BCA">
              <w:rPr>
                <w:rFonts w:ascii="Arial" w:hAnsi="Arial" w:cs="Arial"/>
                <w:szCs w:val="18"/>
              </w:rPr>
              <w:t>Cartago</w:t>
            </w:r>
          </w:p>
        </w:tc>
        <w:tc>
          <w:tcPr>
            <w:tcW w:w="1134" w:type="dxa"/>
            <w:shd w:val="clear" w:color="auto" w:fill="F2F2F2" w:themeFill="background1" w:themeFillShade="F2"/>
          </w:tcPr>
          <w:p w14:paraId="62D5F4ED" w14:textId="77777777" w:rsidR="000D3EA8" w:rsidRPr="006D3BCA" w:rsidRDefault="000D3EA8" w:rsidP="00852EF8">
            <w:pPr>
              <w:jc w:val="center"/>
              <w:rPr>
                <w:rFonts w:ascii="Arial" w:hAnsi="Arial" w:cs="Arial"/>
                <w:szCs w:val="18"/>
              </w:rPr>
            </w:pPr>
            <w:r w:rsidRPr="006D3BCA">
              <w:rPr>
                <w:rFonts w:ascii="Arial" w:hAnsi="Arial" w:cs="Arial"/>
                <w:szCs w:val="18"/>
              </w:rPr>
              <w:t>Heredia</w:t>
            </w:r>
          </w:p>
        </w:tc>
        <w:tc>
          <w:tcPr>
            <w:tcW w:w="1417" w:type="dxa"/>
            <w:shd w:val="clear" w:color="auto" w:fill="F2F2F2" w:themeFill="background1" w:themeFillShade="F2"/>
          </w:tcPr>
          <w:p w14:paraId="45221CFC" w14:textId="77777777" w:rsidR="000D3EA8" w:rsidRPr="006D3BCA" w:rsidRDefault="000D3EA8" w:rsidP="00852EF8">
            <w:pPr>
              <w:jc w:val="center"/>
              <w:rPr>
                <w:rFonts w:ascii="Arial" w:hAnsi="Arial" w:cs="Arial"/>
                <w:szCs w:val="18"/>
              </w:rPr>
            </w:pPr>
            <w:r w:rsidRPr="006D3BCA">
              <w:rPr>
                <w:rFonts w:ascii="Arial" w:hAnsi="Arial" w:cs="Arial"/>
                <w:szCs w:val="18"/>
              </w:rPr>
              <w:t>Guanacaste</w:t>
            </w:r>
          </w:p>
        </w:tc>
        <w:tc>
          <w:tcPr>
            <w:tcW w:w="1418" w:type="dxa"/>
            <w:shd w:val="clear" w:color="auto" w:fill="F2F2F2" w:themeFill="background1" w:themeFillShade="F2"/>
          </w:tcPr>
          <w:p w14:paraId="48BED72C" w14:textId="77777777" w:rsidR="000D3EA8" w:rsidRPr="006D3BCA" w:rsidRDefault="000D3EA8" w:rsidP="00852EF8">
            <w:pPr>
              <w:jc w:val="center"/>
              <w:rPr>
                <w:rFonts w:ascii="Arial" w:hAnsi="Arial" w:cs="Arial"/>
                <w:szCs w:val="18"/>
              </w:rPr>
            </w:pPr>
            <w:r w:rsidRPr="006D3BCA">
              <w:rPr>
                <w:rFonts w:ascii="Arial" w:hAnsi="Arial" w:cs="Arial"/>
                <w:szCs w:val="18"/>
              </w:rPr>
              <w:t>Puntarenas</w:t>
            </w:r>
          </w:p>
        </w:tc>
        <w:tc>
          <w:tcPr>
            <w:tcW w:w="1134" w:type="dxa"/>
            <w:shd w:val="clear" w:color="auto" w:fill="F2F2F2" w:themeFill="background1" w:themeFillShade="F2"/>
          </w:tcPr>
          <w:p w14:paraId="5C5194D7" w14:textId="77777777" w:rsidR="000D3EA8" w:rsidRPr="006D3BCA" w:rsidRDefault="000D3EA8" w:rsidP="00852EF8">
            <w:pPr>
              <w:jc w:val="center"/>
              <w:rPr>
                <w:rFonts w:ascii="Arial" w:hAnsi="Arial" w:cs="Arial"/>
                <w:szCs w:val="18"/>
              </w:rPr>
            </w:pPr>
            <w:r w:rsidRPr="006D3BCA">
              <w:rPr>
                <w:rFonts w:ascii="Arial" w:hAnsi="Arial" w:cs="Arial"/>
                <w:szCs w:val="18"/>
              </w:rPr>
              <w:t>Limón</w:t>
            </w:r>
          </w:p>
        </w:tc>
      </w:tr>
      <w:tr w:rsidR="000D3EA8" w:rsidRPr="006D3BCA" w14:paraId="77808A1C" w14:textId="77777777" w:rsidTr="00852EF8">
        <w:tc>
          <w:tcPr>
            <w:tcW w:w="1413" w:type="dxa"/>
            <w:vMerge/>
            <w:shd w:val="clear" w:color="auto" w:fill="F2F2F2" w:themeFill="background1" w:themeFillShade="F2"/>
          </w:tcPr>
          <w:p w14:paraId="4EAF27D8" w14:textId="77777777" w:rsidR="000D3EA8" w:rsidRPr="006D3BCA" w:rsidRDefault="000D3EA8" w:rsidP="00852EF8">
            <w:pPr>
              <w:jc w:val="both"/>
              <w:rPr>
                <w:rFonts w:ascii="Arial" w:hAnsi="Arial" w:cs="Arial"/>
                <w:szCs w:val="18"/>
              </w:rPr>
            </w:pPr>
          </w:p>
        </w:tc>
        <w:tc>
          <w:tcPr>
            <w:tcW w:w="1134" w:type="dxa"/>
          </w:tcPr>
          <w:p w14:paraId="3098596B" w14:textId="77777777" w:rsidR="000D3EA8" w:rsidRPr="006D3BCA" w:rsidRDefault="000D3EA8" w:rsidP="00852EF8">
            <w:pPr>
              <w:jc w:val="center"/>
              <w:rPr>
                <w:rFonts w:ascii="Arial" w:hAnsi="Arial" w:cs="Arial"/>
                <w:szCs w:val="18"/>
              </w:rPr>
            </w:pPr>
            <w:r w:rsidRPr="006D3BCA">
              <w:rPr>
                <w:rFonts w:ascii="Arial" w:hAnsi="Arial" w:cs="Arial"/>
                <w:szCs w:val="18"/>
              </w:rPr>
              <w:t>26%</w:t>
            </w:r>
          </w:p>
        </w:tc>
        <w:tc>
          <w:tcPr>
            <w:tcW w:w="1134" w:type="dxa"/>
          </w:tcPr>
          <w:p w14:paraId="5FAB3071" w14:textId="77777777" w:rsidR="000D3EA8" w:rsidRPr="006D3BCA" w:rsidRDefault="000D3EA8" w:rsidP="00852EF8">
            <w:pPr>
              <w:jc w:val="center"/>
              <w:rPr>
                <w:rFonts w:ascii="Arial" w:hAnsi="Arial" w:cs="Arial"/>
                <w:szCs w:val="18"/>
              </w:rPr>
            </w:pPr>
            <w:r w:rsidRPr="006D3BCA">
              <w:rPr>
                <w:rFonts w:ascii="Arial" w:hAnsi="Arial" w:cs="Arial"/>
                <w:szCs w:val="18"/>
              </w:rPr>
              <w:t>21%</w:t>
            </w:r>
          </w:p>
        </w:tc>
        <w:tc>
          <w:tcPr>
            <w:tcW w:w="1134" w:type="dxa"/>
          </w:tcPr>
          <w:p w14:paraId="456E3F55" w14:textId="77777777" w:rsidR="000D3EA8" w:rsidRPr="006D3BCA" w:rsidRDefault="000D3EA8" w:rsidP="00852EF8">
            <w:pPr>
              <w:jc w:val="center"/>
              <w:rPr>
                <w:rFonts w:ascii="Arial" w:hAnsi="Arial" w:cs="Arial"/>
                <w:szCs w:val="18"/>
              </w:rPr>
            </w:pPr>
            <w:r w:rsidRPr="006D3BCA">
              <w:rPr>
                <w:rFonts w:ascii="Arial" w:hAnsi="Arial" w:cs="Arial"/>
                <w:szCs w:val="18"/>
              </w:rPr>
              <w:t>29%</w:t>
            </w:r>
          </w:p>
        </w:tc>
        <w:tc>
          <w:tcPr>
            <w:tcW w:w="1134" w:type="dxa"/>
          </w:tcPr>
          <w:p w14:paraId="31808961" w14:textId="77777777" w:rsidR="000D3EA8" w:rsidRPr="006D3BCA" w:rsidRDefault="000D3EA8" w:rsidP="00852EF8">
            <w:pPr>
              <w:jc w:val="center"/>
              <w:rPr>
                <w:rFonts w:ascii="Arial" w:hAnsi="Arial" w:cs="Arial"/>
                <w:szCs w:val="18"/>
              </w:rPr>
            </w:pPr>
            <w:r w:rsidRPr="006D3BCA">
              <w:rPr>
                <w:rFonts w:ascii="Arial" w:hAnsi="Arial" w:cs="Arial"/>
                <w:szCs w:val="18"/>
              </w:rPr>
              <w:t>9%</w:t>
            </w:r>
          </w:p>
        </w:tc>
        <w:tc>
          <w:tcPr>
            <w:tcW w:w="1417" w:type="dxa"/>
          </w:tcPr>
          <w:p w14:paraId="2B231E7D" w14:textId="77777777" w:rsidR="000D3EA8" w:rsidRPr="006D3BCA" w:rsidRDefault="000D3EA8" w:rsidP="00852EF8">
            <w:pPr>
              <w:jc w:val="center"/>
              <w:rPr>
                <w:rFonts w:ascii="Arial" w:hAnsi="Arial" w:cs="Arial"/>
                <w:szCs w:val="18"/>
              </w:rPr>
            </w:pPr>
            <w:r w:rsidRPr="006D3BCA">
              <w:rPr>
                <w:rFonts w:ascii="Arial" w:hAnsi="Arial" w:cs="Arial"/>
                <w:szCs w:val="18"/>
              </w:rPr>
              <w:t>2%</w:t>
            </w:r>
          </w:p>
        </w:tc>
        <w:tc>
          <w:tcPr>
            <w:tcW w:w="1418" w:type="dxa"/>
          </w:tcPr>
          <w:p w14:paraId="7D55697D" w14:textId="77777777" w:rsidR="000D3EA8" w:rsidRPr="006D3BCA" w:rsidRDefault="000D3EA8" w:rsidP="00852EF8">
            <w:pPr>
              <w:jc w:val="center"/>
              <w:rPr>
                <w:rFonts w:ascii="Arial" w:hAnsi="Arial" w:cs="Arial"/>
                <w:szCs w:val="18"/>
              </w:rPr>
            </w:pPr>
            <w:r w:rsidRPr="006D3BCA">
              <w:rPr>
                <w:rFonts w:ascii="Arial" w:hAnsi="Arial" w:cs="Arial"/>
                <w:szCs w:val="18"/>
              </w:rPr>
              <w:t>4%</w:t>
            </w:r>
          </w:p>
        </w:tc>
        <w:tc>
          <w:tcPr>
            <w:tcW w:w="1134" w:type="dxa"/>
          </w:tcPr>
          <w:p w14:paraId="50BCD692" w14:textId="77777777" w:rsidR="000D3EA8" w:rsidRPr="006D3BCA" w:rsidRDefault="000D3EA8" w:rsidP="00852EF8">
            <w:pPr>
              <w:tabs>
                <w:tab w:val="center" w:pos="459"/>
              </w:tabs>
              <w:rPr>
                <w:rFonts w:ascii="Arial" w:hAnsi="Arial" w:cs="Arial"/>
                <w:szCs w:val="18"/>
              </w:rPr>
            </w:pPr>
            <w:r w:rsidRPr="006D3BCA">
              <w:rPr>
                <w:rFonts w:ascii="Arial" w:hAnsi="Arial" w:cs="Arial"/>
                <w:szCs w:val="18"/>
              </w:rPr>
              <w:tab/>
              <w:t>8%</w:t>
            </w:r>
          </w:p>
        </w:tc>
      </w:tr>
      <w:tr w:rsidR="000D3EA8" w:rsidRPr="006D3BCA" w14:paraId="7A83A7E1" w14:textId="77777777" w:rsidTr="00852EF8">
        <w:tc>
          <w:tcPr>
            <w:tcW w:w="1413" w:type="dxa"/>
            <w:vMerge/>
            <w:shd w:val="clear" w:color="auto" w:fill="F2F2F2" w:themeFill="background1" w:themeFillShade="F2"/>
          </w:tcPr>
          <w:p w14:paraId="193F43AB" w14:textId="77777777" w:rsidR="000D3EA8" w:rsidRPr="006D3BCA" w:rsidRDefault="000D3EA8" w:rsidP="00852EF8">
            <w:pPr>
              <w:jc w:val="both"/>
              <w:rPr>
                <w:rFonts w:ascii="Arial" w:hAnsi="Arial" w:cs="Arial"/>
                <w:szCs w:val="18"/>
              </w:rPr>
            </w:pPr>
          </w:p>
        </w:tc>
        <w:tc>
          <w:tcPr>
            <w:tcW w:w="1134" w:type="dxa"/>
          </w:tcPr>
          <w:p w14:paraId="2B13B563" w14:textId="052EC5AE" w:rsidR="000D3EA8" w:rsidRPr="006D3BCA" w:rsidRDefault="000D3EA8" w:rsidP="008C6B46">
            <w:pPr>
              <w:jc w:val="center"/>
              <w:rPr>
                <w:rFonts w:ascii="Arial" w:hAnsi="Arial" w:cs="Arial"/>
                <w:szCs w:val="18"/>
              </w:rPr>
            </w:pPr>
            <w:r w:rsidRPr="006D3BCA">
              <w:rPr>
                <w:rFonts w:ascii="Arial" w:hAnsi="Arial" w:cs="Arial"/>
                <w:szCs w:val="18"/>
              </w:rPr>
              <w:t>(3</w:t>
            </w:r>
            <w:r w:rsidR="008C6B46">
              <w:rPr>
                <w:rFonts w:ascii="Arial" w:hAnsi="Arial" w:cs="Arial"/>
                <w:szCs w:val="18"/>
              </w:rPr>
              <w:t>49</w:t>
            </w:r>
            <w:r w:rsidRPr="006D3BCA">
              <w:rPr>
                <w:rFonts w:ascii="Arial" w:hAnsi="Arial" w:cs="Arial"/>
                <w:szCs w:val="18"/>
              </w:rPr>
              <w:t>)</w:t>
            </w:r>
          </w:p>
        </w:tc>
        <w:tc>
          <w:tcPr>
            <w:tcW w:w="1134" w:type="dxa"/>
          </w:tcPr>
          <w:p w14:paraId="2E226EA2" w14:textId="77777777" w:rsidR="000D3EA8" w:rsidRPr="006D3BCA" w:rsidRDefault="000D3EA8" w:rsidP="00852EF8">
            <w:pPr>
              <w:jc w:val="center"/>
              <w:rPr>
                <w:rFonts w:ascii="Arial" w:hAnsi="Arial" w:cs="Arial"/>
                <w:szCs w:val="18"/>
              </w:rPr>
            </w:pPr>
            <w:r w:rsidRPr="006D3BCA">
              <w:rPr>
                <w:rFonts w:ascii="Arial" w:hAnsi="Arial" w:cs="Arial"/>
                <w:szCs w:val="18"/>
              </w:rPr>
              <w:t>(287)</w:t>
            </w:r>
          </w:p>
        </w:tc>
        <w:tc>
          <w:tcPr>
            <w:tcW w:w="1134" w:type="dxa"/>
          </w:tcPr>
          <w:p w14:paraId="79FB0441" w14:textId="0B074A2F" w:rsidR="000D3EA8" w:rsidRPr="006D3BCA" w:rsidRDefault="000D3EA8" w:rsidP="008C6B46">
            <w:pPr>
              <w:jc w:val="center"/>
              <w:rPr>
                <w:rFonts w:ascii="Arial" w:hAnsi="Arial" w:cs="Arial"/>
                <w:szCs w:val="18"/>
              </w:rPr>
            </w:pPr>
            <w:r w:rsidRPr="006D3BCA">
              <w:rPr>
                <w:rFonts w:ascii="Arial" w:hAnsi="Arial" w:cs="Arial"/>
                <w:szCs w:val="18"/>
              </w:rPr>
              <w:t>(39</w:t>
            </w:r>
            <w:r w:rsidR="008C6B46">
              <w:rPr>
                <w:rFonts w:ascii="Arial" w:hAnsi="Arial" w:cs="Arial"/>
                <w:szCs w:val="18"/>
              </w:rPr>
              <w:t>2</w:t>
            </w:r>
            <w:r w:rsidRPr="006D3BCA">
              <w:rPr>
                <w:rFonts w:ascii="Arial" w:hAnsi="Arial" w:cs="Arial"/>
                <w:szCs w:val="18"/>
              </w:rPr>
              <w:t>)</w:t>
            </w:r>
          </w:p>
        </w:tc>
        <w:tc>
          <w:tcPr>
            <w:tcW w:w="1134" w:type="dxa"/>
          </w:tcPr>
          <w:p w14:paraId="2DDF35CA" w14:textId="77777777" w:rsidR="000D3EA8" w:rsidRPr="006D3BCA" w:rsidRDefault="000D3EA8" w:rsidP="00852EF8">
            <w:pPr>
              <w:jc w:val="center"/>
              <w:rPr>
                <w:rFonts w:ascii="Arial" w:hAnsi="Arial" w:cs="Arial"/>
                <w:szCs w:val="18"/>
              </w:rPr>
            </w:pPr>
            <w:r w:rsidRPr="006D3BCA">
              <w:rPr>
                <w:rFonts w:ascii="Arial" w:hAnsi="Arial" w:cs="Arial"/>
                <w:szCs w:val="18"/>
              </w:rPr>
              <w:t>(122)</w:t>
            </w:r>
          </w:p>
        </w:tc>
        <w:tc>
          <w:tcPr>
            <w:tcW w:w="1417" w:type="dxa"/>
          </w:tcPr>
          <w:p w14:paraId="671F49BE" w14:textId="77777777" w:rsidR="000D3EA8" w:rsidRPr="006D3BCA" w:rsidRDefault="000D3EA8" w:rsidP="00852EF8">
            <w:pPr>
              <w:jc w:val="center"/>
              <w:rPr>
                <w:rFonts w:ascii="Arial" w:hAnsi="Arial" w:cs="Arial"/>
                <w:szCs w:val="18"/>
              </w:rPr>
            </w:pPr>
            <w:r w:rsidRPr="006D3BCA">
              <w:rPr>
                <w:rFonts w:ascii="Arial" w:hAnsi="Arial" w:cs="Arial"/>
                <w:szCs w:val="18"/>
              </w:rPr>
              <w:t>(30)</w:t>
            </w:r>
          </w:p>
        </w:tc>
        <w:tc>
          <w:tcPr>
            <w:tcW w:w="1418" w:type="dxa"/>
          </w:tcPr>
          <w:p w14:paraId="365CE32D" w14:textId="77777777" w:rsidR="000D3EA8" w:rsidRPr="006D3BCA" w:rsidRDefault="000D3EA8" w:rsidP="00852EF8">
            <w:pPr>
              <w:jc w:val="center"/>
              <w:rPr>
                <w:rFonts w:ascii="Arial" w:hAnsi="Arial" w:cs="Arial"/>
                <w:szCs w:val="18"/>
              </w:rPr>
            </w:pPr>
            <w:r w:rsidRPr="006D3BCA">
              <w:rPr>
                <w:rFonts w:ascii="Arial" w:hAnsi="Arial" w:cs="Arial"/>
                <w:szCs w:val="18"/>
              </w:rPr>
              <w:t>(53)</w:t>
            </w:r>
          </w:p>
        </w:tc>
        <w:tc>
          <w:tcPr>
            <w:tcW w:w="1134" w:type="dxa"/>
          </w:tcPr>
          <w:p w14:paraId="2484176E" w14:textId="77777777" w:rsidR="000D3EA8" w:rsidRPr="006D3BCA" w:rsidRDefault="000D3EA8" w:rsidP="00852EF8">
            <w:pPr>
              <w:jc w:val="center"/>
              <w:rPr>
                <w:rFonts w:ascii="Arial" w:hAnsi="Arial" w:cs="Arial"/>
                <w:szCs w:val="18"/>
              </w:rPr>
            </w:pPr>
            <w:r w:rsidRPr="006D3BCA">
              <w:rPr>
                <w:rFonts w:ascii="Arial" w:hAnsi="Arial" w:cs="Arial"/>
                <w:szCs w:val="18"/>
              </w:rPr>
              <w:t>(109)</w:t>
            </w:r>
          </w:p>
        </w:tc>
      </w:tr>
    </w:tbl>
    <w:p w14:paraId="27CC6989" w14:textId="77777777" w:rsidR="000D3EA8" w:rsidRPr="006D3BCA" w:rsidRDefault="000D3EA8" w:rsidP="000D3EA8">
      <w:pPr>
        <w:jc w:val="both"/>
        <w:rPr>
          <w:rFonts w:ascii="Arial" w:hAnsi="Arial" w:cs="Arial"/>
          <w:sz w:val="18"/>
          <w:szCs w:val="18"/>
        </w:rPr>
      </w:pPr>
    </w:p>
    <w:p w14:paraId="67F97DEA" w14:textId="6BBFD09F" w:rsidR="000D3EA8" w:rsidRPr="006D3BCA" w:rsidRDefault="000D3EA8" w:rsidP="000D3EA8">
      <w:pPr>
        <w:jc w:val="both"/>
        <w:rPr>
          <w:rFonts w:ascii="Arial" w:hAnsi="Arial" w:cs="Arial"/>
          <w:color w:val="FF0000"/>
          <w:sz w:val="16"/>
          <w:szCs w:val="18"/>
        </w:rPr>
      </w:pPr>
      <w:r w:rsidRPr="006D3BCA">
        <w:rPr>
          <w:rFonts w:ascii="Arial" w:hAnsi="Arial" w:cs="Arial"/>
          <w:sz w:val="16"/>
          <w:szCs w:val="18"/>
        </w:rPr>
        <w:t>Fuente</w:t>
      </w:r>
      <w:r w:rsidRPr="006D3BCA">
        <w:rPr>
          <w:rFonts w:ascii="Arial" w:hAnsi="Arial" w:cs="Arial"/>
          <w:sz w:val="18"/>
          <w:szCs w:val="18"/>
        </w:rPr>
        <w:t xml:space="preserve">: </w:t>
      </w:r>
      <w:r w:rsidR="006B139C" w:rsidRPr="006D3BCA">
        <w:rPr>
          <w:rFonts w:ascii="Arial" w:hAnsi="Arial" w:cs="Arial"/>
          <w:sz w:val="16"/>
          <w:szCs w:val="18"/>
        </w:rPr>
        <w:t xml:space="preserve">ITCR, OPI, </w:t>
      </w:r>
      <w:r w:rsidR="00B76979" w:rsidRPr="006D3BCA">
        <w:rPr>
          <w:rFonts w:ascii="Arial" w:hAnsi="Arial" w:cs="Arial"/>
          <w:sz w:val="16"/>
          <w:szCs w:val="18"/>
        </w:rPr>
        <w:t>B</w:t>
      </w:r>
      <w:r w:rsidR="00EE1E36" w:rsidRPr="006D3BCA">
        <w:rPr>
          <w:rFonts w:ascii="Arial" w:hAnsi="Arial" w:cs="Arial"/>
          <w:sz w:val="16"/>
          <w:szCs w:val="18"/>
        </w:rPr>
        <w:t xml:space="preserve">ase de datos </w:t>
      </w:r>
      <w:r w:rsidRPr="006D3BCA">
        <w:rPr>
          <w:rFonts w:ascii="Arial" w:hAnsi="Arial" w:cs="Arial"/>
          <w:sz w:val="16"/>
          <w:szCs w:val="18"/>
        </w:rPr>
        <w:t>Estudio Primer Ingreso 2018</w:t>
      </w:r>
      <w:r w:rsidR="00EE1E36" w:rsidRPr="006D3BCA">
        <w:rPr>
          <w:rFonts w:ascii="Arial" w:hAnsi="Arial" w:cs="Arial"/>
          <w:sz w:val="16"/>
          <w:szCs w:val="18"/>
        </w:rPr>
        <w:t>.</w:t>
      </w:r>
      <w:r w:rsidR="006B139C" w:rsidRPr="006D3BCA">
        <w:rPr>
          <w:rFonts w:ascii="Arial" w:hAnsi="Arial" w:cs="Arial"/>
          <w:sz w:val="16"/>
          <w:szCs w:val="18"/>
        </w:rPr>
        <w:t xml:space="preserve"> </w:t>
      </w:r>
    </w:p>
    <w:p w14:paraId="74752C68" w14:textId="77777777" w:rsidR="005B5968" w:rsidRDefault="005B5968">
      <w:pPr>
        <w:rPr>
          <w:rFonts w:ascii="Arial" w:hAnsi="Arial" w:cs="Arial"/>
          <w:szCs w:val="24"/>
        </w:rPr>
      </w:pPr>
      <w:r>
        <w:rPr>
          <w:rFonts w:ascii="Arial" w:hAnsi="Arial" w:cs="Arial"/>
          <w:szCs w:val="24"/>
        </w:rPr>
        <w:br w:type="page"/>
      </w:r>
    </w:p>
    <w:p w14:paraId="69606F58" w14:textId="08B720E2" w:rsidR="000D3EA8" w:rsidRPr="005062B3" w:rsidRDefault="00B10488" w:rsidP="000D3EA8">
      <w:pPr>
        <w:jc w:val="both"/>
        <w:rPr>
          <w:rFonts w:ascii="Arial" w:hAnsi="Arial" w:cs="Arial"/>
          <w:szCs w:val="24"/>
        </w:rPr>
      </w:pPr>
      <w:r w:rsidRPr="005062B3">
        <w:rPr>
          <w:rFonts w:ascii="Arial" w:hAnsi="Arial" w:cs="Arial"/>
          <w:szCs w:val="24"/>
        </w:rPr>
        <w:lastRenderedPageBreak/>
        <w:t xml:space="preserve">En cuanto a la zona </w:t>
      </w:r>
      <w:r w:rsidR="00E20E85" w:rsidRPr="005062B3">
        <w:rPr>
          <w:rFonts w:ascii="Arial" w:hAnsi="Arial" w:cs="Arial"/>
          <w:szCs w:val="24"/>
        </w:rPr>
        <w:t>de residencia</w:t>
      </w:r>
      <w:r w:rsidRPr="005062B3">
        <w:rPr>
          <w:rFonts w:ascii="Arial" w:hAnsi="Arial" w:cs="Arial"/>
          <w:szCs w:val="24"/>
        </w:rPr>
        <w:t>, l</w:t>
      </w:r>
      <w:r w:rsidR="000D3EA8" w:rsidRPr="005062B3">
        <w:rPr>
          <w:rFonts w:ascii="Arial" w:hAnsi="Arial" w:cs="Arial"/>
          <w:szCs w:val="24"/>
        </w:rPr>
        <w:t>os estudiantes</w:t>
      </w:r>
      <w:r w:rsidRPr="005062B3">
        <w:rPr>
          <w:rFonts w:ascii="Arial" w:hAnsi="Arial" w:cs="Arial"/>
          <w:szCs w:val="24"/>
        </w:rPr>
        <w:t xml:space="preserve"> que ingresan por primera vez al TEC</w:t>
      </w:r>
      <w:r w:rsidR="000D3EA8" w:rsidRPr="005062B3">
        <w:rPr>
          <w:rFonts w:ascii="Arial" w:hAnsi="Arial" w:cs="Arial"/>
          <w:szCs w:val="24"/>
        </w:rPr>
        <w:t>, en su mayoría proviene</w:t>
      </w:r>
      <w:r w:rsidRPr="005062B3">
        <w:rPr>
          <w:rFonts w:ascii="Arial" w:hAnsi="Arial" w:cs="Arial"/>
          <w:szCs w:val="24"/>
        </w:rPr>
        <w:t>n</w:t>
      </w:r>
      <w:r w:rsidR="000D3EA8" w:rsidRPr="005062B3">
        <w:rPr>
          <w:rFonts w:ascii="Arial" w:hAnsi="Arial" w:cs="Arial"/>
          <w:szCs w:val="24"/>
        </w:rPr>
        <w:t xml:space="preserve"> de zonas urbanas</w:t>
      </w:r>
      <w:r w:rsidR="00E20E85" w:rsidRPr="005062B3">
        <w:rPr>
          <w:rFonts w:ascii="Arial" w:hAnsi="Arial" w:cs="Arial"/>
          <w:szCs w:val="24"/>
        </w:rPr>
        <w:t>.</w:t>
      </w:r>
      <w:r w:rsidR="000D3EA8" w:rsidRPr="005062B3">
        <w:rPr>
          <w:rFonts w:ascii="Arial" w:hAnsi="Arial" w:cs="Arial"/>
          <w:szCs w:val="24"/>
        </w:rPr>
        <w:t xml:space="preserve"> San Carlos se mantiene como </w:t>
      </w:r>
      <w:r w:rsidR="00EE1E36" w:rsidRPr="005062B3">
        <w:rPr>
          <w:rFonts w:ascii="Arial" w:hAnsi="Arial" w:cs="Arial"/>
          <w:szCs w:val="24"/>
        </w:rPr>
        <w:t>el recinto</w:t>
      </w:r>
      <w:r w:rsidR="000D3EA8" w:rsidRPr="005062B3">
        <w:rPr>
          <w:rFonts w:ascii="Arial" w:hAnsi="Arial" w:cs="Arial"/>
          <w:szCs w:val="24"/>
        </w:rPr>
        <w:t xml:space="preserve"> con mayor equidad en cuanto a estudiantes provenientes de zonas urban</w:t>
      </w:r>
      <w:r w:rsidR="00E20E85" w:rsidRPr="005062B3">
        <w:rPr>
          <w:rFonts w:ascii="Arial" w:hAnsi="Arial" w:cs="Arial"/>
          <w:szCs w:val="24"/>
        </w:rPr>
        <w:t>a</w:t>
      </w:r>
      <w:r w:rsidR="000D3EA8" w:rsidRPr="005062B3">
        <w:rPr>
          <w:rFonts w:ascii="Arial" w:hAnsi="Arial" w:cs="Arial"/>
          <w:szCs w:val="24"/>
        </w:rPr>
        <w:t xml:space="preserve"> y rural.</w:t>
      </w:r>
    </w:p>
    <w:p w14:paraId="339C6E0B" w14:textId="77777777" w:rsidR="000D3EA8" w:rsidRPr="006D3BCA" w:rsidRDefault="000D3EA8" w:rsidP="000D3EA8">
      <w:pPr>
        <w:jc w:val="both"/>
        <w:rPr>
          <w:rFonts w:ascii="Arial" w:hAnsi="Arial" w:cs="Arial"/>
        </w:rPr>
      </w:pPr>
    </w:p>
    <w:p w14:paraId="13366521" w14:textId="77777777" w:rsidR="000D3EA8" w:rsidRPr="006D3BCA" w:rsidRDefault="000D3EA8" w:rsidP="000D3EA8">
      <w:pPr>
        <w:spacing w:after="0"/>
        <w:jc w:val="center"/>
        <w:rPr>
          <w:rFonts w:ascii="Arial" w:hAnsi="Arial" w:cs="Arial"/>
          <w:b/>
          <w:sz w:val="24"/>
        </w:rPr>
      </w:pPr>
      <w:r w:rsidRPr="006D3BCA">
        <w:rPr>
          <w:rFonts w:ascii="Arial" w:hAnsi="Arial" w:cs="Arial"/>
          <w:b/>
          <w:sz w:val="24"/>
        </w:rPr>
        <w:t xml:space="preserve">Gráfico </w:t>
      </w:r>
      <w:r w:rsidR="00797B12" w:rsidRPr="006D3BCA">
        <w:rPr>
          <w:rFonts w:ascii="Arial" w:hAnsi="Arial" w:cs="Arial"/>
          <w:b/>
          <w:sz w:val="24"/>
        </w:rPr>
        <w:t>1</w:t>
      </w:r>
    </w:p>
    <w:p w14:paraId="28D26141" w14:textId="77777777" w:rsidR="000D3EA8" w:rsidRPr="006D3BCA" w:rsidRDefault="000D3EA8" w:rsidP="000D3EA8">
      <w:pPr>
        <w:spacing w:after="0"/>
        <w:jc w:val="center"/>
        <w:rPr>
          <w:rFonts w:ascii="Arial" w:hAnsi="Arial" w:cs="Arial"/>
          <w:b/>
          <w:sz w:val="24"/>
        </w:rPr>
      </w:pPr>
      <w:r w:rsidRPr="006D3BCA">
        <w:rPr>
          <w:rFonts w:ascii="Arial" w:hAnsi="Arial" w:cs="Arial"/>
          <w:b/>
          <w:sz w:val="24"/>
        </w:rPr>
        <w:t>Zona de residencia</w:t>
      </w:r>
      <w:r w:rsidR="00B76979" w:rsidRPr="006D3BCA">
        <w:rPr>
          <w:rFonts w:ascii="Arial" w:hAnsi="Arial" w:cs="Arial"/>
          <w:b/>
          <w:sz w:val="24"/>
        </w:rPr>
        <w:t xml:space="preserve"> de estudiantes de primer ingreso</w:t>
      </w:r>
      <w:r w:rsidRPr="006D3BCA">
        <w:rPr>
          <w:rFonts w:ascii="Arial" w:hAnsi="Arial" w:cs="Arial"/>
          <w:b/>
          <w:sz w:val="24"/>
        </w:rPr>
        <w:t xml:space="preserve">, según </w:t>
      </w:r>
      <w:r w:rsidR="00EE1E36" w:rsidRPr="006D3BCA">
        <w:rPr>
          <w:rFonts w:ascii="Arial" w:hAnsi="Arial" w:cs="Arial"/>
          <w:b/>
          <w:sz w:val="24"/>
        </w:rPr>
        <w:t>recinto</w:t>
      </w:r>
      <w:r w:rsidR="00B76979" w:rsidRPr="006D3BCA">
        <w:rPr>
          <w:rFonts w:ascii="Arial" w:hAnsi="Arial" w:cs="Arial"/>
          <w:b/>
          <w:sz w:val="24"/>
        </w:rPr>
        <w:t xml:space="preserve"> (2017-2018)</w:t>
      </w:r>
    </w:p>
    <w:p w14:paraId="29E9D248" w14:textId="77777777" w:rsidR="000D3EA8" w:rsidRPr="006D3BCA" w:rsidRDefault="000D3EA8" w:rsidP="000D3EA8">
      <w:pPr>
        <w:rPr>
          <w:rFonts w:ascii="Arial" w:hAnsi="Arial" w:cs="Arial"/>
          <w:sz w:val="24"/>
        </w:rPr>
      </w:pPr>
      <w:r w:rsidRPr="006D3BCA">
        <w:rPr>
          <w:rFonts w:ascii="Arial" w:hAnsi="Arial" w:cs="Arial"/>
          <w:b/>
          <w:noProof/>
          <w:lang w:eastAsia="es-CR"/>
        </w:rPr>
        <w:drawing>
          <wp:anchor distT="0" distB="0" distL="114300" distR="114300" simplePos="0" relativeHeight="251598336" behindDoc="1" locked="0" layoutInCell="1" allowOverlap="1" wp14:anchorId="1F6C500C" wp14:editId="7209BC51">
            <wp:simplePos x="0" y="0"/>
            <wp:positionH relativeFrom="column">
              <wp:posOffset>2898775</wp:posOffset>
            </wp:positionH>
            <wp:positionV relativeFrom="paragraph">
              <wp:posOffset>310515</wp:posOffset>
            </wp:positionV>
            <wp:extent cx="2897425" cy="2131355"/>
            <wp:effectExtent l="0" t="0" r="0" b="2540"/>
            <wp:wrapTight wrapText="bothSides">
              <wp:wrapPolygon edited="0">
                <wp:start x="0" y="0"/>
                <wp:lineTo x="0" y="21433"/>
                <wp:lineTo x="21448" y="21433"/>
                <wp:lineTo x="21448" y="0"/>
                <wp:lineTo x="0" y="0"/>
              </wp:wrapPolygon>
            </wp:wrapTight>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6D3BCA">
        <w:rPr>
          <w:rFonts w:ascii="Arial" w:hAnsi="Arial" w:cs="Arial"/>
          <w:b/>
          <w:noProof/>
          <w:lang w:eastAsia="es-CR"/>
        </w:rPr>
        <w:drawing>
          <wp:anchor distT="0" distB="0" distL="114300" distR="114300" simplePos="0" relativeHeight="251599360" behindDoc="1" locked="0" layoutInCell="1" allowOverlap="1" wp14:anchorId="6E67DCBB" wp14:editId="306B85DA">
            <wp:simplePos x="0" y="0"/>
            <wp:positionH relativeFrom="column">
              <wp:posOffset>0</wp:posOffset>
            </wp:positionH>
            <wp:positionV relativeFrom="paragraph">
              <wp:posOffset>308610</wp:posOffset>
            </wp:positionV>
            <wp:extent cx="2897425" cy="2131355"/>
            <wp:effectExtent l="0" t="0" r="0" b="2540"/>
            <wp:wrapTight wrapText="bothSides">
              <wp:wrapPolygon edited="0">
                <wp:start x="0" y="0"/>
                <wp:lineTo x="0" y="21433"/>
                <wp:lineTo x="21448" y="21433"/>
                <wp:lineTo x="21448" y="0"/>
                <wp:lineTo x="0" y="0"/>
              </wp:wrapPolygon>
            </wp:wrapTight>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A34DB91" w14:textId="7CD3157B" w:rsidR="000D3EA8" w:rsidRPr="006D3BCA" w:rsidRDefault="000D3EA8" w:rsidP="000D3EA8">
      <w:pP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00384" behindDoc="0" locked="0" layoutInCell="1" allowOverlap="1" wp14:anchorId="1147F54B" wp14:editId="71135197">
                <wp:simplePos x="0" y="0"/>
                <wp:positionH relativeFrom="column">
                  <wp:posOffset>3547110</wp:posOffset>
                </wp:positionH>
                <wp:positionV relativeFrom="paragraph">
                  <wp:posOffset>2664460</wp:posOffset>
                </wp:positionV>
                <wp:extent cx="2522855" cy="528033"/>
                <wp:effectExtent l="0" t="0" r="10795" b="24765"/>
                <wp:wrapNone/>
                <wp:docPr id="590" name="Cuadro de texto 590"/>
                <wp:cNvGraphicFramePr/>
                <a:graphic xmlns:a="http://schemas.openxmlformats.org/drawingml/2006/main">
                  <a:graphicData uri="http://schemas.microsoft.com/office/word/2010/wordprocessingShape">
                    <wps:wsp>
                      <wps:cNvSpPr txBox="1"/>
                      <wps:spPr>
                        <a:xfrm>
                          <a:off x="0" y="0"/>
                          <a:ext cx="2522855" cy="528033"/>
                        </a:xfrm>
                        <a:prstGeom prst="rect">
                          <a:avLst/>
                        </a:prstGeom>
                        <a:solidFill>
                          <a:schemeClr val="lt1"/>
                        </a:solidFill>
                        <a:ln w="6350">
                          <a:solidFill>
                            <a:schemeClr val="bg1">
                              <a:lumMod val="65000"/>
                            </a:schemeClr>
                          </a:solidFill>
                        </a:ln>
                      </wps:spPr>
                      <wps:txbx>
                        <w:txbxContent>
                          <w:p w14:paraId="00D5BD63" w14:textId="77777777" w:rsidR="00B02371" w:rsidRPr="00693FE0" w:rsidRDefault="00B02371" w:rsidP="000D3EA8">
                            <w:pPr>
                              <w:spacing w:after="0"/>
                              <w:jc w:val="right"/>
                              <w:rPr>
                                <w:rFonts w:ascii="Arial" w:hAnsi="Arial" w:cs="Arial"/>
                                <w:b/>
                              </w:rPr>
                            </w:pPr>
                            <w:r w:rsidRPr="00693FE0">
                              <w:rPr>
                                <w:rFonts w:ascii="Arial" w:hAnsi="Arial" w:cs="Arial"/>
                                <w:b/>
                              </w:rPr>
                              <w:t>Zona de residencia, según recinto</w:t>
                            </w:r>
                          </w:p>
                          <w:p w14:paraId="22CF2E9F" w14:textId="77777777" w:rsidR="00B02371" w:rsidRPr="00693FE0" w:rsidRDefault="00B02371" w:rsidP="000D3EA8">
                            <w:pPr>
                              <w:spacing w:after="0"/>
                              <w:jc w:val="right"/>
                              <w:rPr>
                                <w:rFonts w:ascii="Arial" w:hAnsi="Arial" w:cs="Arial"/>
                                <w:color w:val="808080" w:themeColor="background1" w:themeShade="80"/>
                              </w:rPr>
                            </w:pPr>
                            <w:r w:rsidRPr="00693FE0">
                              <w:rPr>
                                <w:rFonts w:ascii="Arial" w:hAnsi="Arial" w:cs="Arial"/>
                                <w:color w:val="808080" w:themeColor="background1" w:themeShade="80"/>
                              </w:rPr>
                              <w:t>-Porcentajes-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7F54B" id="Cuadro de texto 590" o:spid="_x0000_s1073" type="#_x0000_t202" style="position:absolute;margin-left:279.3pt;margin-top:209.8pt;width:198.65pt;height:41.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" fillcolor="white [3201]" strokecolor="#a5a5a5 [2092]" strokeweight=".5pt">
                <v:textbox>
                  <w:txbxContent>
                    <w:p w14:paraId="00D5BD63" w14:textId="77777777" w:rsidR="00B02371" w:rsidRPr="00693FE0" w:rsidRDefault="00B02371" w:rsidP="000D3EA8">
                      <w:pPr>
                        <w:spacing w:after="0"/>
                        <w:jc w:val="right"/>
                        <w:rPr>
                          <w:rFonts w:ascii="Arial" w:hAnsi="Arial" w:cs="Arial"/>
                          <w:b/>
                        </w:rPr>
                      </w:pPr>
                      <w:r w:rsidRPr="00693FE0">
                        <w:rPr>
                          <w:rFonts w:ascii="Arial" w:hAnsi="Arial" w:cs="Arial"/>
                          <w:b/>
                        </w:rPr>
                        <w:t>Zona de residencia, según recinto</w:t>
                      </w:r>
                    </w:p>
                    <w:p w14:paraId="22CF2E9F" w14:textId="77777777" w:rsidR="00B02371" w:rsidRPr="00693FE0" w:rsidRDefault="00B02371" w:rsidP="000D3EA8">
                      <w:pPr>
                        <w:spacing w:after="0"/>
                        <w:jc w:val="right"/>
                        <w:rPr>
                          <w:rFonts w:ascii="Arial" w:hAnsi="Arial" w:cs="Arial"/>
                          <w:color w:val="808080" w:themeColor="background1" w:themeShade="80"/>
                        </w:rPr>
                      </w:pPr>
                      <w:r w:rsidRPr="00693FE0">
                        <w:rPr>
                          <w:rFonts w:ascii="Arial" w:hAnsi="Arial" w:cs="Arial"/>
                          <w:color w:val="808080" w:themeColor="background1" w:themeShade="80"/>
                        </w:rPr>
                        <w:t>-Porcentajes-</w:t>
                      </w:r>
                    </w:p>
                  </w:txbxContent>
                </v:textbox>
              </v:shape>
            </w:pict>
          </mc:Fallback>
        </mc:AlternateContent>
      </w:r>
    </w:p>
    <w:p w14:paraId="28D80120" w14:textId="77777777" w:rsidR="000D3EA8" w:rsidRPr="006D3BCA" w:rsidRDefault="000D3EA8" w:rsidP="000D3EA8">
      <w:pPr>
        <w:jc w:val="center"/>
        <w:rPr>
          <w:rFonts w:ascii="Arial" w:hAnsi="Arial" w:cs="Arial"/>
          <w:sz w:val="24"/>
        </w:rPr>
      </w:pPr>
      <w:r w:rsidRPr="006D3BCA">
        <w:rPr>
          <w:rFonts w:ascii="Arial" w:hAnsi="Arial" w:cs="Arial"/>
          <w:noProof/>
          <w:sz w:val="24"/>
          <w:lang w:eastAsia="es-CR"/>
        </w:rPr>
        <w:drawing>
          <wp:inline distT="0" distB="0" distL="0" distR="0" wp14:anchorId="7C204048" wp14:editId="0CFE37CD">
            <wp:extent cx="5486400" cy="2614411"/>
            <wp:effectExtent l="0" t="0" r="0" b="14605"/>
            <wp:docPr id="233" name="Gráfico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AFEBFD" w14:textId="4F3D445B" w:rsidR="000D3EA8" w:rsidRPr="006D3BCA" w:rsidRDefault="000D3EA8" w:rsidP="000D3EA8">
      <w:pPr>
        <w:jc w:val="both"/>
        <w:rPr>
          <w:rFonts w:ascii="Arial" w:hAnsi="Arial" w:cs="Arial"/>
        </w:rPr>
      </w:pPr>
      <w:r w:rsidRPr="006D3BCA">
        <w:rPr>
          <w:rFonts w:ascii="Arial" w:hAnsi="Arial" w:cs="Arial"/>
          <w:sz w:val="16"/>
          <w:szCs w:val="18"/>
        </w:rPr>
        <w:t xml:space="preserve">Fuente: </w:t>
      </w:r>
      <w:r w:rsidR="006B139C" w:rsidRPr="006D3BCA">
        <w:rPr>
          <w:rFonts w:ascii="Arial" w:hAnsi="Arial" w:cs="Arial"/>
          <w:sz w:val="16"/>
          <w:szCs w:val="18"/>
        </w:rPr>
        <w:t xml:space="preserve">ITCR, OPI, </w:t>
      </w:r>
      <w:r w:rsidRPr="006D3BCA">
        <w:rPr>
          <w:rFonts w:ascii="Arial" w:hAnsi="Arial" w:cs="Arial"/>
          <w:sz w:val="16"/>
          <w:szCs w:val="18"/>
        </w:rPr>
        <w:t>Estudio Primer Ingreso 2017</w:t>
      </w:r>
      <w:r w:rsidR="00EE1E36" w:rsidRPr="006D3BCA">
        <w:rPr>
          <w:rFonts w:ascii="Arial" w:hAnsi="Arial" w:cs="Arial"/>
          <w:sz w:val="16"/>
          <w:szCs w:val="18"/>
        </w:rPr>
        <w:t xml:space="preserve"> y base de datos </w:t>
      </w:r>
      <w:r w:rsidR="009A04E0" w:rsidRPr="006D3BCA">
        <w:rPr>
          <w:rFonts w:ascii="Arial" w:hAnsi="Arial" w:cs="Arial"/>
          <w:sz w:val="16"/>
          <w:szCs w:val="18"/>
        </w:rPr>
        <w:t xml:space="preserve">de </w:t>
      </w:r>
      <w:r w:rsidR="00B76979" w:rsidRPr="006D3BCA">
        <w:rPr>
          <w:rFonts w:ascii="Arial" w:hAnsi="Arial" w:cs="Arial"/>
          <w:sz w:val="16"/>
          <w:szCs w:val="18"/>
        </w:rPr>
        <w:t>Estudio</w:t>
      </w:r>
      <w:r w:rsidR="00EE1E36" w:rsidRPr="006D3BCA">
        <w:rPr>
          <w:rFonts w:ascii="Arial" w:hAnsi="Arial" w:cs="Arial"/>
          <w:sz w:val="16"/>
          <w:szCs w:val="18"/>
        </w:rPr>
        <w:t xml:space="preserve"> de Primer Ingreso </w:t>
      </w:r>
      <w:r w:rsidRPr="006D3BCA">
        <w:rPr>
          <w:rFonts w:ascii="Arial" w:hAnsi="Arial" w:cs="Arial"/>
          <w:sz w:val="16"/>
          <w:szCs w:val="18"/>
        </w:rPr>
        <w:t>2018</w:t>
      </w:r>
      <w:r w:rsidR="006B139C" w:rsidRPr="006D3BCA">
        <w:rPr>
          <w:rFonts w:ascii="Arial" w:hAnsi="Arial" w:cs="Arial"/>
          <w:sz w:val="16"/>
          <w:szCs w:val="18"/>
        </w:rPr>
        <w:t xml:space="preserve">. </w:t>
      </w:r>
    </w:p>
    <w:p w14:paraId="54FD07B3" w14:textId="77777777" w:rsidR="00EE1E36" w:rsidRPr="006D3BCA" w:rsidRDefault="00EE1E36" w:rsidP="0058416B">
      <w:pPr>
        <w:pStyle w:val="Ttulo2"/>
        <w:rPr>
          <w:rFonts w:ascii="Arial" w:hAnsi="Arial" w:cs="Arial"/>
          <w:color w:val="auto"/>
          <w:sz w:val="32"/>
          <w:szCs w:val="28"/>
        </w:rPr>
      </w:pPr>
      <w:bookmarkStart w:id="28" w:name="_Toc497745042"/>
    </w:p>
    <w:p w14:paraId="06B67354" w14:textId="77777777" w:rsidR="005B5968" w:rsidRDefault="005B5968">
      <w:pPr>
        <w:rPr>
          <w:rFonts w:ascii="Arial" w:eastAsiaTheme="majorEastAsia" w:hAnsi="Arial" w:cs="Arial"/>
          <w:sz w:val="32"/>
          <w:szCs w:val="28"/>
        </w:rPr>
      </w:pPr>
      <w:r>
        <w:rPr>
          <w:rFonts w:ascii="Arial" w:hAnsi="Arial" w:cs="Arial"/>
          <w:sz w:val="32"/>
          <w:szCs w:val="28"/>
        </w:rPr>
        <w:br w:type="page"/>
      </w:r>
    </w:p>
    <w:p w14:paraId="0A1D401D" w14:textId="27306599" w:rsidR="00912413" w:rsidRPr="006D3BCA" w:rsidRDefault="00007E75" w:rsidP="0058416B">
      <w:pPr>
        <w:pStyle w:val="Ttulo2"/>
        <w:rPr>
          <w:rFonts w:ascii="Arial" w:hAnsi="Arial" w:cs="Arial"/>
          <w:color w:val="auto"/>
          <w:sz w:val="32"/>
          <w:szCs w:val="28"/>
        </w:rPr>
      </w:pPr>
      <w:bookmarkStart w:id="29" w:name="_Toc530571131"/>
      <w:r w:rsidRPr="006D3BCA">
        <w:rPr>
          <w:rFonts w:ascii="Arial" w:hAnsi="Arial" w:cs="Arial"/>
          <w:color w:val="auto"/>
          <w:sz w:val="32"/>
          <w:szCs w:val="28"/>
        </w:rPr>
        <w:lastRenderedPageBreak/>
        <w:t>3.</w:t>
      </w:r>
      <w:r w:rsidR="00912413" w:rsidRPr="006D3BCA">
        <w:rPr>
          <w:rFonts w:ascii="Arial" w:hAnsi="Arial" w:cs="Arial"/>
          <w:color w:val="auto"/>
          <w:sz w:val="32"/>
          <w:szCs w:val="28"/>
        </w:rPr>
        <w:t>2</w:t>
      </w:r>
      <w:r w:rsidRPr="006D3BCA">
        <w:rPr>
          <w:rFonts w:ascii="Arial" w:hAnsi="Arial" w:cs="Arial"/>
          <w:color w:val="auto"/>
          <w:sz w:val="32"/>
          <w:szCs w:val="28"/>
        </w:rPr>
        <w:t>.</w:t>
      </w:r>
      <w:r w:rsidR="00F67ED9" w:rsidRPr="006D3BCA">
        <w:rPr>
          <w:rFonts w:ascii="Arial" w:hAnsi="Arial" w:cs="Arial"/>
          <w:color w:val="auto"/>
          <w:sz w:val="32"/>
          <w:szCs w:val="28"/>
        </w:rPr>
        <w:t xml:space="preserve"> Nivel</w:t>
      </w:r>
      <w:r w:rsidR="00912413" w:rsidRPr="006D3BCA">
        <w:rPr>
          <w:rFonts w:ascii="Arial" w:hAnsi="Arial" w:cs="Arial"/>
          <w:color w:val="auto"/>
          <w:sz w:val="32"/>
          <w:szCs w:val="28"/>
        </w:rPr>
        <w:t xml:space="preserve"> de Desarrollo Social, según distrito de </w:t>
      </w:r>
      <w:r w:rsidR="00531D95" w:rsidRPr="006D3BCA">
        <w:rPr>
          <w:rFonts w:ascii="Arial" w:hAnsi="Arial" w:cs="Arial"/>
          <w:color w:val="auto"/>
          <w:sz w:val="32"/>
          <w:szCs w:val="28"/>
        </w:rPr>
        <w:t>proce</w:t>
      </w:r>
      <w:r w:rsidR="00912413" w:rsidRPr="006D3BCA">
        <w:rPr>
          <w:rFonts w:ascii="Arial" w:hAnsi="Arial" w:cs="Arial"/>
          <w:color w:val="auto"/>
          <w:sz w:val="32"/>
          <w:szCs w:val="28"/>
        </w:rPr>
        <w:t>dencia</w:t>
      </w:r>
      <w:bookmarkEnd w:id="29"/>
    </w:p>
    <w:p w14:paraId="1F315A1A" w14:textId="77777777" w:rsidR="00C547F3" w:rsidRPr="006D3BCA" w:rsidRDefault="00C547F3" w:rsidP="00C547F3">
      <w:pPr>
        <w:rPr>
          <w:rFonts w:ascii="Arial" w:hAnsi="Arial" w:cs="Arial"/>
          <w:sz w:val="24"/>
        </w:rPr>
      </w:pPr>
    </w:p>
    <w:p w14:paraId="435A4873" w14:textId="4BBCA6A2" w:rsidR="00912413" w:rsidRPr="005062B3" w:rsidRDefault="00C547F3" w:rsidP="00C547F3">
      <w:pPr>
        <w:jc w:val="both"/>
        <w:rPr>
          <w:rFonts w:ascii="Arial" w:hAnsi="Arial" w:cs="Arial"/>
        </w:rPr>
      </w:pPr>
      <w:r w:rsidRPr="005062B3">
        <w:rPr>
          <w:rFonts w:ascii="Arial" w:hAnsi="Arial" w:cs="Arial"/>
        </w:rPr>
        <w:t xml:space="preserve">A nivel general, los estudiantes </w:t>
      </w:r>
      <w:r w:rsidR="001E1717" w:rsidRPr="005062B3">
        <w:rPr>
          <w:rFonts w:ascii="Arial" w:hAnsi="Arial" w:cs="Arial"/>
        </w:rPr>
        <w:t>de nuevo ingreso</w:t>
      </w:r>
      <w:r w:rsidRPr="005062B3">
        <w:rPr>
          <w:rFonts w:ascii="Arial" w:hAnsi="Arial" w:cs="Arial"/>
        </w:rPr>
        <w:t xml:space="preserve"> en el 2018, se caracterizan por residir principalmente en distritos </w:t>
      </w:r>
      <w:r w:rsidR="001E1717" w:rsidRPr="005062B3">
        <w:rPr>
          <w:rFonts w:ascii="Arial" w:hAnsi="Arial" w:cs="Arial"/>
        </w:rPr>
        <w:t xml:space="preserve">con </w:t>
      </w:r>
      <w:r w:rsidRPr="005062B3">
        <w:rPr>
          <w:rFonts w:ascii="Arial" w:hAnsi="Arial" w:cs="Arial"/>
        </w:rPr>
        <w:t>nivel de desarrollo medio. No</w:t>
      </w:r>
      <w:r w:rsidR="001369C0" w:rsidRPr="005062B3">
        <w:rPr>
          <w:rFonts w:ascii="Arial" w:hAnsi="Arial" w:cs="Arial"/>
        </w:rPr>
        <w:t xml:space="preserve"> obstante, cabe señalar que los recintos </w:t>
      </w:r>
      <w:r w:rsidRPr="005062B3">
        <w:rPr>
          <w:rFonts w:ascii="Arial" w:hAnsi="Arial" w:cs="Arial"/>
        </w:rPr>
        <w:t xml:space="preserve">de San Carlos y Limón, reciben un alto porcentaje de estudiantes </w:t>
      </w:r>
      <w:r w:rsidR="007B4E22" w:rsidRPr="005062B3">
        <w:rPr>
          <w:rFonts w:ascii="Arial" w:hAnsi="Arial" w:cs="Arial"/>
        </w:rPr>
        <w:t xml:space="preserve">provenientes </w:t>
      </w:r>
      <w:r w:rsidR="00E20E85" w:rsidRPr="005062B3">
        <w:rPr>
          <w:rFonts w:ascii="Arial" w:hAnsi="Arial" w:cs="Arial"/>
        </w:rPr>
        <w:t>de sectores de</w:t>
      </w:r>
      <w:r w:rsidRPr="005062B3">
        <w:rPr>
          <w:rFonts w:ascii="Arial" w:hAnsi="Arial" w:cs="Arial"/>
        </w:rPr>
        <w:t xml:space="preserve"> nivel </w:t>
      </w:r>
      <w:r w:rsidR="001C74A1" w:rsidRPr="005062B3">
        <w:rPr>
          <w:rFonts w:ascii="Arial" w:hAnsi="Arial" w:cs="Arial"/>
        </w:rPr>
        <w:t>de desa</w:t>
      </w:r>
      <w:r w:rsidR="007B4E22" w:rsidRPr="005062B3">
        <w:rPr>
          <w:rFonts w:ascii="Arial" w:hAnsi="Arial" w:cs="Arial"/>
        </w:rPr>
        <w:t xml:space="preserve">rrollo </w:t>
      </w:r>
      <w:r w:rsidRPr="005062B3">
        <w:rPr>
          <w:rFonts w:ascii="Arial" w:hAnsi="Arial" w:cs="Arial"/>
        </w:rPr>
        <w:t>bajo.</w:t>
      </w:r>
    </w:p>
    <w:p w14:paraId="799A35AC" w14:textId="77777777" w:rsidR="00B76979" w:rsidRPr="005062B3" w:rsidRDefault="00C547F3" w:rsidP="00B76979">
      <w:pPr>
        <w:jc w:val="both"/>
        <w:rPr>
          <w:rFonts w:ascii="Arial" w:hAnsi="Arial" w:cs="Arial"/>
        </w:rPr>
      </w:pPr>
      <w:r w:rsidRPr="005062B3">
        <w:rPr>
          <w:rFonts w:ascii="Arial" w:hAnsi="Arial" w:cs="Arial"/>
        </w:rPr>
        <w:t>Por otra parte, en los distritos con mayor desarrollo social, las mujeres tienen mayor probabilidad de ingresar a la institución</w:t>
      </w:r>
      <w:r w:rsidR="00F84E1B" w:rsidRPr="005062B3">
        <w:rPr>
          <w:rFonts w:ascii="Arial" w:hAnsi="Arial" w:cs="Arial"/>
        </w:rPr>
        <w:t xml:space="preserve"> (43%).  </w:t>
      </w:r>
    </w:p>
    <w:p w14:paraId="2C09F5C8" w14:textId="77777777" w:rsidR="00F84E1B" w:rsidRPr="006D3BCA" w:rsidRDefault="007F318D" w:rsidP="00B76979">
      <w:pPr>
        <w:ind w:left="3540" w:firstLine="708"/>
        <w:jc w:val="both"/>
        <w:rPr>
          <w:rFonts w:ascii="Arial" w:hAnsi="Arial" w:cs="Arial"/>
          <w:sz w:val="24"/>
        </w:rPr>
      </w:pPr>
      <w:r w:rsidRPr="006D3BCA">
        <w:rPr>
          <w:rFonts w:ascii="Arial" w:hAnsi="Arial" w:cs="Arial"/>
          <w:sz w:val="24"/>
        </w:rPr>
        <w:t xml:space="preserve"> </w:t>
      </w:r>
      <w:r w:rsidR="00DD7271" w:rsidRPr="006D3BCA">
        <w:rPr>
          <w:rFonts w:ascii="Arial" w:hAnsi="Arial" w:cs="Arial"/>
          <w:b/>
          <w:sz w:val="24"/>
        </w:rPr>
        <w:t>Diagrama 4</w:t>
      </w:r>
    </w:p>
    <w:tbl>
      <w:tblPr>
        <w:tblStyle w:val="Tablanormal2"/>
        <w:tblpPr w:leftFromText="141" w:rightFromText="141" w:vertAnchor="text" w:horzAnchor="margin" w:tblpXSpec="right" w:tblpY="635"/>
        <w:tblW w:w="0" w:type="auto"/>
        <w:tblLook w:val="04A0" w:firstRow="1" w:lastRow="0" w:firstColumn="1" w:lastColumn="0" w:noHBand="0" w:noVBand="1"/>
      </w:tblPr>
      <w:tblGrid>
        <w:gridCol w:w="963"/>
        <w:gridCol w:w="1048"/>
        <w:gridCol w:w="963"/>
        <w:gridCol w:w="1060"/>
        <w:gridCol w:w="964"/>
        <w:gridCol w:w="964"/>
      </w:tblGrid>
      <w:tr w:rsidR="007F318D" w:rsidRPr="006D3BCA" w14:paraId="037FAE3A" w14:textId="77777777" w:rsidTr="00B7697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63" w:type="dxa"/>
          </w:tcPr>
          <w:p w14:paraId="1526BB85" w14:textId="77777777" w:rsidR="007F318D" w:rsidRPr="006D3BCA" w:rsidRDefault="007F318D" w:rsidP="00B76979">
            <w:pPr>
              <w:jc w:val="both"/>
              <w:rPr>
                <w:rFonts w:ascii="Arial" w:hAnsi="Arial" w:cs="Arial"/>
              </w:rPr>
            </w:pPr>
          </w:p>
        </w:tc>
        <w:tc>
          <w:tcPr>
            <w:tcW w:w="963" w:type="dxa"/>
          </w:tcPr>
          <w:p w14:paraId="09F4AA32" w14:textId="77777777" w:rsidR="007F318D" w:rsidRPr="006D3BCA" w:rsidRDefault="007F318D" w:rsidP="00B7697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D3BCA">
              <w:rPr>
                <w:rFonts w:ascii="Arial" w:hAnsi="Arial" w:cs="Arial"/>
              </w:rPr>
              <w:t>Cartago</w:t>
            </w:r>
          </w:p>
        </w:tc>
        <w:tc>
          <w:tcPr>
            <w:tcW w:w="963" w:type="dxa"/>
          </w:tcPr>
          <w:p w14:paraId="0A320194" w14:textId="77777777" w:rsidR="007F318D" w:rsidRPr="006D3BCA" w:rsidRDefault="00825A67" w:rsidP="00B7697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D3BCA">
              <w:rPr>
                <w:rFonts w:ascii="Arial" w:hAnsi="Arial" w:cs="Arial"/>
              </w:rPr>
              <w:t>San José</w:t>
            </w:r>
          </w:p>
        </w:tc>
        <w:tc>
          <w:tcPr>
            <w:tcW w:w="971" w:type="dxa"/>
          </w:tcPr>
          <w:p w14:paraId="3B735432" w14:textId="77777777" w:rsidR="007F318D" w:rsidRPr="006D3BCA" w:rsidRDefault="007F318D" w:rsidP="00B7697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D3BCA">
              <w:rPr>
                <w:rFonts w:ascii="Arial" w:hAnsi="Arial" w:cs="Arial"/>
              </w:rPr>
              <w:t>Alajuela</w:t>
            </w:r>
          </w:p>
        </w:tc>
        <w:tc>
          <w:tcPr>
            <w:tcW w:w="964" w:type="dxa"/>
          </w:tcPr>
          <w:p w14:paraId="5271DC4D" w14:textId="77777777" w:rsidR="007F318D" w:rsidRPr="006D3BCA" w:rsidRDefault="007F318D" w:rsidP="00B7697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D3BCA">
              <w:rPr>
                <w:rFonts w:ascii="Arial" w:hAnsi="Arial" w:cs="Arial"/>
              </w:rPr>
              <w:t>San Carlos</w:t>
            </w:r>
          </w:p>
        </w:tc>
        <w:tc>
          <w:tcPr>
            <w:tcW w:w="964" w:type="dxa"/>
          </w:tcPr>
          <w:p w14:paraId="751D6384" w14:textId="77777777" w:rsidR="007F318D" w:rsidRPr="006D3BCA" w:rsidRDefault="007F318D" w:rsidP="00B7697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D3BCA">
              <w:rPr>
                <w:rFonts w:ascii="Arial" w:hAnsi="Arial" w:cs="Arial"/>
              </w:rPr>
              <w:t>Limón</w:t>
            </w:r>
          </w:p>
        </w:tc>
      </w:tr>
      <w:tr w:rsidR="007F318D" w:rsidRPr="006D3BCA" w14:paraId="45F29B6C" w14:textId="77777777" w:rsidTr="00B76979">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963" w:type="dxa"/>
            <w:vAlign w:val="center"/>
          </w:tcPr>
          <w:p w14:paraId="544B9081" w14:textId="77777777" w:rsidR="007F318D" w:rsidRPr="006D3BCA" w:rsidRDefault="007F318D" w:rsidP="00B76979">
            <w:pPr>
              <w:jc w:val="center"/>
              <w:rPr>
                <w:rFonts w:ascii="Arial" w:hAnsi="Arial" w:cs="Arial"/>
                <w:sz w:val="24"/>
              </w:rPr>
            </w:pPr>
          </w:p>
        </w:tc>
        <w:tc>
          <w:tcPr>
            <w:tcW w:w="963" w:type="dxa"/>
            <w:vAlign w:val="center"/>
          </w:tcPr>
          <w:p w14:paraId="71F38FDC"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44%</w:t>
            </w:r>
          </w:p>
        </w:tc>
        <w:tc>
          <w:tcPr>
            <w:tcW w:w="963" w:type="dxa"/>
            <w:shd w:val="clear" w:color="auto" w:fill="F2F2F2" w:themeFill="background1" w:themeFillShade="F2"/>
            <w:vAlign w:val="center"/>
          </w:tcPr>
          <w:p w14:paraId="27E2D373"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54%</w:t>
            </w:r>
          </w:p>
        </w:tc>
        <w:tc>
          <w:tcPr>
            <w:tcW w:w="971" w:type="dxa"/>
            <w:vAlign w:val="center"/>
          </w:tcPr>
          <w:p w14:paraId="43D6A53D"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36%</w:t>
            </w:r>
          </w:p>
        </w:tc>
        <w:tc>
          <w:tcPr>
            <w:tcW w:w="964" w:type="dxa"/>
            <w:vAlign w:val="center"/>
          </w:tcPr>
          <w:p w14:paraId="1C8DF36C"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10%</w:t>
            </w:r>
          </w:p>
        </w:tc>
        <w:tc>
          <w:tcPr>
            <w:tcW w:w="964" w:type="dxa"/>
            <w:vAlign w:val="center"/>
          </w:tcPr>
          <w:p w14:paraId="0CC03D0C"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sz w:val="24"/>
                <w:szCs w:val="28"/>
              </w:rPr>
              <w:t>0%</w:t>
            </w:r>
          </w:p>
        </w:tc>
      </w:tr>
      <w:tr w:rsidR="007F318D" w:rsidRPr="006D3BCA" w14:paraId="314877EE" w14:textId="77777777" w:rsidTr="00B76979">
        <w:trPr>
          <w:trHeight w:val="1118"/>
        </w:trPr>
        <w:tc>
          <w:tcPr>
            <w:cnfStyle w:val="001000000000" w:firstRow="0" w:lastRow="0" w:firstColumn="1" w:lastColumn="0" w:oddVBand="0" w:evenVBand="0" w:oddHBand="0" w:evenHBand="0" w:firstRowFirstColumn="0" w:firstRowLastColumn="0" w:lastRowFirstColumn="0" w:lastRowLastColumn="0"/>
            <w:tcW w:w="963" w:type="dxa"/>
            <w:vAlign w:val="center"/>
          </w:tcPr>
          <w:p w14:paraId="07416291" w14:textId="77777777" w:rsidR="007F318D" w:rsidRPr="006D3BCA" w:rsidRDefault="007F318D" w:rsidP="00B76979">
            <w:pPr>
              <w:jc w:val="center"/>
              <w:rPr>
                <w:rFonts w:ascii="Arial" w:hAnsi="Arial" w:cs="Arial"/>
                <w:sz w:val="24"/>
              </w:rPr>
            </w:pPr>
          </w:p>
        </w:tc>
        <w:tc>
          <w:tcPr>
            <w:tcW w:w="963" w:type="dxa"/>
            <w:vAlign w:val="center"/>
          </w:tcPr>
          <w:p w14:paraId="726F1077"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46%</w:t>
            </w:r>
          </w:p>
        </w:tc>
        <w:tc>
          <w:tcPr>
            <w:tcW w:w="963" w:type="dxa"/>
            <w:vAlign w:val="center"/>
          </w:tcPr>
          <w:p w14:paraId="29D7A37C"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37%</w:t>
            </w:r>
          </w:p>
        </w:tc>
        <w:tc>
          <w:tcPr>
            <w:tcW w:w="971" w:type="dxa"/>
            <w:shd w:val="clear" w:color="auto" w:fill="F2F2F2" w:themeFill="background1" w:themeFillShade="F2"/>
            <w:vAlign w:val="center"/>
          </w:tcPr>
          <w:p w14:paraId="50A7A86F"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59%</w:t>
            </w:r>
          </w:p>
        </w:tc>
        <w:tc>
          <w:tcPr>
            <w:tcW w:w="964" w:type="dxa"/>
            <w:vAlign w:val="center"/>
          </w:tcPr>
          <w:p w14:paraId="4AF582BD"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48%</w:t>
            </w:r>
          </w:p>
        </w:tc>
        <w:tc>
          <w:tcPr>
            <w:tcW w:w="964" w:type="dxa"/>
            <w:vAlign w:val="center"/>
          </w:tcPr>
          <w:p w14:paraId="47A57363"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14%</w:t>
            </w:r>
          </w:p>
        </w:tc>
      </w:tr>
      <w:tr w:rsidR="007F318D" w:rsidRPr="006D3BCA" w14:paraId="0C798007" w14:textId="77777777" w:rsidTr="00B76979">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63" w:type="dxa"/>
            <w:vAlign w:val="center"/>
          </w:tcPr>
          <w:p w14:paraId="442DAC91" w14:textId="77777777" w:rsidR="007F318D" w:rsidRPr="006D3BCA" w:rsidRDefault="007F318D" w:rsidP="00B76979">
            <w:pPr>
              <w:jc w:val="center"/>
              <w:rPr>
                <w:rFonts w:ascii="Arial" w:hAnsi="Arial" w:cs="Arial"/>
                <w:sz w:val="24"/>
              </w:rPr>
            </w:pPr>
          </w:p>
        </w:tc>
        <w:tc>
          <w:tcPr>
            <w:tcW w:w="963" w:type="dxa"/>
            <w:vAlign w:val="center"/>
          </w:tcPr>
          <w:p w14:paraId="27421EFA"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8%</w:t>
            </w:r>
          </w:p>
        </w:tc>
        <w:tc>
          <w:tcPr>
            <w:tcW w:w="963" w:type="dxa"/>
            <w:vAlign w:val="center"/>
          </w:tcPr>
          <w:p w14:paraId="2EAB30AB"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8%</w:t>
            </w:r>
          </w:p>
        </w:tc>
        <w:tc>
          <w:tcPr>
            <w:tcW w:w="971" w:type="dxa"/>
            <w:vAlign w:val="center"/>
          </w:tcPr>
          <w:p w14:paraId="7876CD69"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5%</w:t>
            </w:r>
          </w:p>
        </w:tc>
        <w:tc>
          <w:tcPr>
            <w:tcW w:w="964" w:type="dxa"/>
            <w:shd w:val="clear" w:color="auto" w:fill="F2F2F2" w:themeFill="background1" w:themeFillShade="F2"/>
            <w:vAlign w:val="center"/>
          </w:tcPr>
          <w:p w14:paraId="00B32551"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32%</w:t>
            </w:r>
          </w:p>
        </w:tc>
        <w:tc>
          <w:tcPr>
            <w:tcW w:w="964" w:type="dxa"/>
            <w:shd w:val="clear" w:color="auto" w:fill="F2F2F2" w:themeFill="background1" w:themeFillShade="F2"/>
            <w:vAlign w:val="center"/>
          </w:tcPr>
          <w:p w14:paraId="73AB44C0" w14:textId="77777777" w:rsidR="007F318D" w:rsidRPr="00693FE0" w:rsidRDefault="007F318D" w:rsidP="00B7697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78%</w:t>
            </w:r>
          </w:p>
        </w:tc>
      </w:tr>
      <w:tr w:rsidR="007F318D" w:rsidRPr="006D3BCA" w14:paraId="3847192F" w14:textId="77777777" w:rsidTr="00B76979">
        <w:trPr>
          <w:trHeight w:val="1143"/>
        </w:trPr>
        <w:tc>
          <w:tcPr>
            <w:cnfStyle w:val="001000000000" w:firstRow="0" w:lastRow="0" w:firstColumn="1" w:lastColumn="0" w:oddVBand="0" w:evenVBand="0" w:oddHBand="0" w:evenHBand="0" w:firstRowFirstColumn="0" w:firstRowLastColumn="0" w:lastRowFirstColumn="0" w:lastRowLastColumn="0"/>
            <w:tcW w:w="963" w:type="dxa"/>
            <w:vAlign w:val="center"/>
          </w:tcPr>
          <w:p w14:paraId="2C313861" w14:textId="77777777" w:rsidR="007F318D" w:rsidRPr="006D3BCA" w:rsidRDefault="007F318D" w:rsidP="00B76979">
            <w:pPr>
              <w:jc w:val="center"/>
              <w:rPr>
                <w:rFonts w:ascii="Arial" w:hAnsi="Arial" w:cs="Arial"/>
                <w:sz w:val="24"/>
              </w:rPr>
            </w:pPr>
          </w:p>
        </w:tc>
        <w:tc>
          <w:tcPr>
            <w:tcW w:w="963" w:type="dxa"/>
            <w:vAlign w:val="center"/>
          </w:tcPr>
          <w:p w14:paraId="774C9EAD"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2%</w:t>
            </w:r>
          </w:p>
        </w:tc>
        <w:tc>
          <w:tcPr>
            <w:tcW w:w="963" w:type="dxa"/>
            <w:vAlign w:val="center"/>
          </w:tcPr>
          <w:p w14:paraId="517050F4"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1%</w:t>
            </w:r>
          </w:p>
        </w:tc>
        <w:tc>
          <w:tcPr>
            <w:tcW w:w="971" w:type="dxa"/>
            <w:vAlign w:val="center"/>
          </w:tcPr>
          <w:p w14:paraId="5CDE6F17"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sz w:val="24"/>
                <w:szCs w:val="28"/>
              </w:rPr>
              <w:t>0%</w:t>
            </w:r>
          </w:p>
        </w:tc>
        <w:tc>
          <w:tcPr>
            <w:tcW w:w="964" w:type="dxa"/>
            <w:shd w:val="clear" w:color="auto" w:fill="F2F2F2" w:themeFill="background1" w:themeFillShade="F2"/>
            <w:vAlign w:val="center"/>
          </w:tcPr>
          <w:p w14:paraId="5C58A603"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11%</w:t>
            </w:r>
          </w:p>
        </w:tc>
        <w:tc>
          <w:tcPr>
            <w:tcW w:w="964" w:type="dxa"/>
            <w:shd w:val="clear" w:color="auto" w:fill="F2F2F2" w:themeFill="background1" w:themeFillShade="F2"/>
            <w:vAlign w:val="center"/>
          </w:tcPr>
          <w:p w14:paraId="4FE5A711" w14:textId="77777777" w:rsidR="007F318D" w:rsidRPr="00693FE0" w:rsidRDefault="007F318D" w:rsidP="00B7697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8"/>
              </w:rPr>
            </w:pPr>
            <w:r w:rsidRPr="00693FE0">
              <w:rPr>
                <w:rFonts w:ascii="Arial" w:hAnsi="Arial" w:cs="Arial"/>
                <w:color w:val="000000"/>
                <w:sz w:val="24"/>
                <w:szCs w:val="28"/>
              </w:rPr>
              <w:t>8%</w:t>
            </w:r>
          </w:p>
        </w:tc>
      </w:tr>
    </w:tbl>
    <w:p w14:paraId="1A9DEA08" w14:textId="0B670B8E" w:rsidR="008E0464" w:rsidRPr="006D3BCA" w:rsidRDefault="007F318D" w:rsidP="00B76979">
      <w:pPr>
        <w:spacing w:after="0" w:line="240" w:lineRule="auto"/>
        <w:jc w:val="center"/>
        <w:rPr>
          <w:rFonts w:ascii="Arial" w:hAnsi="Arial" w:cs="Arial"/>
          <w:b/>
          <w:sz w:val="24"/>
        </w:rPr>
      </w:pPr>
      <w:r w:rsidRPr="006D3BCA">
        <w:rPr>
          <w:rFonts w:ascii="Arial" w:hAnsi="Arial" w:cs="Arial"/>
          <w:b/>
          <w:sz w:val="24"/>
        </w:rPr>
        <w:t xml:space="preserve"> </w:t>
      </w:r>
      <w:r w:rsidR="00F84E1B" w:rsidRPr="006D3BCA">
        <w:rPr>
          <w:rFonts w:ascii="Arial" w:hAnsi="Arial" w:cs="Arial"/>
          <w:b/>
          <w:sz w:val="24"/>
        </w:rPr>
        <w:t>Nivel de Desarrollo Social</w:t>
      </w:r>
      <w:r w:rsidR="00B76979" w:rsidRPr="006D3BCA">
        <w:rPr>
          <w:rFonts w:ascii="Arial" w:hAnsi="Arial" w:cs="Arial"/>
          <w:b/>
          <w:sz w:val="24"/>
        </w:rPr>
        <w:t xml:space="preserve"> del</w:t>
      </w:r>
      <w:r w:rsidR="00F84E1B" w:rsidRPr="006D3BCA">
        <w:rPr>
          <w:rFonts w:ascii="Arial" w:hAnsi="Arial" w:cs="Arial"/>
          <w:b/>
          <w:sz w:val="24"/>
        </w:rPr>
        <w:t xml:space="preserve"> distrito</w:t>
      </w:r>
      <w:r w:rsidR="007B4E22" w:rsidRPr="006D3BCA">
        <w:rPr>
          <w:rFonts w:ascii="Arial" w:hAnsi="Arial" w:cs="Arial"/>
          <w:b/>
          <w:sz w:val="24"/>
        </w:rPr>
        <w:t xml:space="preserve"> </w:t>
      </w:r>
      <w:r w:rsidR="007B4E22" w:rsidRPr="006D3BCA">
        <w:rPr>
          <w:rFonts w:ascii="Arial" w:hAnsi="Arial" w:cs="Arial"/>
          <w:b/>
          <w:sz w:val="24"/>
          <w:vertAlign w:val="superscript"/>
        </w:rPr>
        <w:t>a)</w:t>
      </w:r>
      <w:r w:rsidR="00B76979" w:rsidRPr="006D3BCA">
        <w:rPr>
          <w:rFonts w:ascii="Arial" w:hAnsi="Arial" w:cs="Arial"/>
          <w:b/>
          <w:sz w:val="24"/>
        </w:rPr>
        <w:t xml:space="preserve"> de residencia de estudiantes de primer ingreso 2018, </w:t>
      </w:r>
    </w:p>
    <w:p w14:paraId="3727F319" w14:textId="77777777" w:rsidR="00F84E1B" w:rsidRPr="006D3BCA" w:rsidRDefault="00B76979" w:rsidP="00B76979">
      <w:pPr>
        <w:spacing w:after="0" w:line="240" w:lineRule="auto"/>
        <w:jc w:val="center"/>
        <w:rPr>
          <w:rFonts w:ascii="Arial" w:hAnsi="Arial" w:cs="Arial"/>
          <w:b/>
          <w:sz w:val="24"/>
        </w:rPr>
      </w:pPr>
      <w:r w:rsidRPr="006D3BCA">
        <w:rPr>
          <w:rFonts w:ascii="Arial" w:hAnsi="Arial" w:cs="Arial"/>
          <w:b/>
          <w:sz w:val="24"/>
        </w:rPr>
        <w:t>según recinto</w:t>
      </w:r>
    </w:p>
    <w:p w14:paraId="12A5D6C8" w14:textId="10E4C454" w:rsidR="00F84E1B" w:rsidRPr="006D3BCA" w:rsidRDefault="00693FE0" w:rsidP="00F84E1B">
      <w:pPr>
        <w:spacing w:after="0" w:line="240" w:lineRule="auto"/>
        <w:rPr>
          <w:rFonts w:ascii="Arial" w:hAnsi="Arial" w:cs="Arial"/>
          <w:b/>
          <w:sz w:val="24"/>
        </w:rPr>
      </w:pPr>
      <w:r w:rsidRPr="006D3BCA">
        <w:rPr>
          <w:rFonts w:ascii="Arial" w:hAnsi="Arial" w:cs="Arial"/>
          <w:noProof/>
          <w:sz w:val="24"/>
          <w:lang w:eastAsia="es-CR"/>
        </w:rPr>
        <w:drawing>
          <wp:anchor distT="0" distB="0" distL="114300" distR="114300" simplePos="0" relativeHeight="251623936" behindDoc="1" locked="0" layoutInCell="1" allowOverlap="1" wp14:anchorId="7F221F08" wp14:editId="244A89D2">
            <wp:simplePos x="0" y="0"/>
            <wp:positionH relativeFrom="column">
              <wp:posOffset>-320040</wp:posOffset>
            </wp:positionH>
            <wp:positionV relativeFrom="paragraph">
              <wp:posOffset>127635</wp:posOffset>
            </wp:positionV>
            <wp:extent cx="3409950" cy="2838450"/>
            <wp:effectExtent l="19050" t="0" r="38100" b="19050"/>
            <wp:wrapTight wrapText="bothSides">
              <wp:wrapPolygon edited="0">
                <wp:start x="10498" y="0"/>
                <wp:lineTo x="8447" y="2319"/>
                <wp:lineTo x="8085" y="4639"/>
                <wp:lineTo x="0" y="20875"/>
                <wp:lineTo x="-121" y="21600"/>
                <wp:lineTo x="21721" y="21600"/>
                <wp:lineTo x="21600" y="20875"/>
                <wp:lineTo x="13515" y="4639"/>
                <wp:lineTo x="12912" y="2319"/>
                <wp:lineTo x="11222" y="145"/>
                <wp:lineTo x="11102" y="0"/>
                <wp:lineTo x="10498" y="0"/>
              </wp:wrapPolygon>
            </wp:wrapTight>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4C7804AD" w14:textId="28864749" w:rsidR="00693FE0" w:rsidRDefault="00693FE0" w:rsidP="00F84E1B">
      <w:pPr>
        <w:spacing w:after="0" w:line="240" w:lineRule="auto"/>
        <w:rPr>
          <w:rFonts w:ascii="Arial" w:hAnsi="Arial" w:cs="Arial"/>
          <w:b/>
          <w:sz w:val="24"/>
        </w:rPr>
      </w:pPr>
    </w:p>
    <w:p w14:paraId="7F2D822E" w14:textId="7EA4BC9D" w:rsidR="00F84E1B" w:rsidRPr="006D3BCA" w:rsidRDefault="00F84E1B" w:rsidP="00F84E1B">
      <w:pPr>
        <w:spacing w:after="0" w:line="240" w:lineRule="auto"/>
        <w:rPr>
          <w:rFonts w:ascii="Arial" w:hAnsi="Arial" w:cs="Arial"/>
          <w:b/>
          <w:sz w:val="24"/>
        </w:rPr>
      </w:pPr>
    </w:p>
    <w:p w14:paraId="0FE82283" w14:textId="77777777" w:rsidR="00F84E1B" w:rsidRPr="006D3BCA" w:rsidRDefault="00F84E1B" w:rsidP="00C547F3">
      <w:pPr>
        <w:jc w:val="both"/>
        <w:rPr>
          <w:rFonts w:ascii="Arial" w:hAnsi="Arial" w:cs="Arial"/>
          <w:sz w:val="24"/>
        </w:rPr>
      </w:pPr>
      <w:r w:rsidRPr="006D3BCA">
        <w:rPr>
          <w:rFonts w:ascii="Arial" w:hAnsi="Arial" w:cs="Arial"/>
          <w:noProof/>
          <w:sz w:val="24"/>
          <w:lang w:eastAsia="es-CR"/>
        </w:rPr>
        <w:t xml:space="preserve"> </w:t>
      </w:r>
    </w:p>
    <w:p w14:paraId="5780C28C" w14:textId="77777777" w:rsidR="00F84E1B" w:rsidRPr="006D3BCA" w:rsidRDefault="00F84E1B" w:rsidP="00C547F3">
      <w:pPr>
        <w:jc w:val="both"/>
        <w:rPr>
          <w:rFonts w:ascii="Arial" w:hAnsi="Arial" w:cs="Arial"/>
          <w:sz w:val="24"/>
        </w:rPr>
      </w:pPr>
    </w:p>
    <w:p w14:paraId="01B44F3A" w14:textId="77777777" w:rsidR="00F84E1B" w:rsidRPr="006D3BCA" w:rsidRDefault="00F84E1B" w:rsidP="00F84E1B">
      <w:pPr>
        <w:jc w:val="both"/>
        <w:rPr>
          <w:rFonts w:ascii="Arial" w:hAnsi="Arial" w:cs="Arial"/>
          <w:sz w:val="18"/>
          <w:szCs w:val="18"/>
        </w:rPr>
      </w:pPr>
    </w:p>
    <w:p w14:paraId="7D5019CA" w14:textId="77777777" w:rsidR="00F84E1B" w:rsidRPr="006D3BCA" w:rsidRDefault="00F84E1B" w:rsidP="00F84E1B">
      <w:pPr>
        <w:jc w:val="both"/>
        <w:rPr>
          <w:rFonts w:ascii="Arial" w:hAnsi="Arial" w:cs="Arial"/>
          <w:sz w:val="18"/>
          <w:szCs w:val="18"/>
        </w:rPr>
      </w:pPr>
    </w:p>
    <w:p w14:paraId="04FA63A8" w14:textId="77777777" w:rsidR="00F84E1B" w:rsidRPr="006D3BCA" w:rsidRDefault="00F84E1B" w:rsidP="00F84E1B">
      <w:pPr>
        <w:jc w:val="both"/>
        <w:rPr>
          <w:rFonts w:ascii="Arial" w:hAnsi="Arial" w:cs="Arial"/>
          <w:sz w:val="18"/>
          <w:szCs w:val="18"/>
        </w:rPr>
      </w:pPr>
    </w:p>
    <w:p w14:paraId="14CDE599" w14:textId="77777777" w:rsidR="00F84E1B" w:rsidRPr="006D3BCA" w:rsidRDefault="00F84E1B" w:rsidP="00F84E1B">
      <w:pPr>
        <w:jc w:val="both"/>
        <w:rPr>
          <w:rFonts w:ascii="Arial" w:hAnsi="Arial" w:cs="Arial"/>
          <w:sz w:val="18"/>
          <w:szCs w:val="18"/>
        </w:rPr>
      </w:pPr>
    </w:p>
    <w:p w14:paraId="39EDCF96" w14:textId="77777777" w:rsidR="00F84E1B" w:rsidRPr="006D3BCA" w:rsidRDefault="00F84E1B" w:rsidP="00F84E1B">
      <w:pPr>
        <w:jc w:val="both"/>
        <w:rPr>
          <w:rFonts w:ascii="Arial" w:hAnsi="Arial" w:cs="Arial"/>
          <w:sz w:val="18"/>
          <w:szCs w:val="18"/>
        </w:rPr>
      </w:pPr>
    </w:p>
    <w:p w14:paraId="73417F63" w14:textId="6AB6D472" w:rsidR="00F84E1B" w:rsidRPr="006D3BCA" w:rsidRDefault="00F84E1B" w:rsidP="00F84E1B">
      <w:pPr>
        <w:jc w:val="both"/>
        <w:rPr>
          <w:rFonts w:ascii="Arial" w:hAnsi="Arial" w:cs="Arial"/>
          <w:sz w:val="16"/>
          <w:szCs w:val="18"/>
        </w:rPr>
      </w:pPr>
      <w:r w:rsidRPr="006D3BCA">
        <w:rPr>
          <w:rFonts w:ascii="Arial" w:hAnsi="Arial" w:cs="Arial"/>
          <w:sz w:val="16"/>
          <w:szCs w:val="18"/>
        </w:rPr>
        <w:t xml:space="preserve">Fuente: </w:t>
      </w:r>
      <w:r w:rsidR="006B139C" w:rsidRPr="006D3BCA">
        <w:rPr>
          <w:rFonts w:ascii="Arial" w:hAnsi="Arial" w:cs="Arial"/>
          <w:sz w:val="16"/>
          <w:szCs w:val="18"/>
        </w:rPr>
        <w:t xml:space="preserve">ITCR, OPI, </w:t>
      </w:r>
      <w:r w:rsidR="00FE69AD" w:rsidRPr="006D3BCA">
        <w:rPr>
          <w:rFonts w:ascii="Arial" w:hAnsi="Arial" w:cs="Arial"/>
          <w:sz w:val="16"/>
          <w:szCs w:val="18"/>
        </w:rPr>
        <w:t xml:space="preserve">Base de datos de </w:t>
      </w:r>
      <w:r w:rsidR="00B76979" w:rsidRPr="006D3BCA">
        <w:rPr>
          <w:rFonts w:ascii="Arial" w:hAnsi="Arial" w:cs="Arial"/>
          <w:sz w:val="16"/>
          <w:szCs w:val="18"/>
        </w:rPr>
        <w:t xml:space="preserve">Estudio de </w:t>
      </w:r>
      <w:r w:rsidRPr="006D3BCA">
        <w:rPr>
          <w:rFonts w:ascii="Arial" w:hAnsi="Arial" w:cs="Arial"/>
          <w:sz w:val="16"/>
          <w:szCs w:val="18"/>
        </w:rPr>
        <w:t>Primer Ingreso 2018</w:t>
      </w:r>
      <w:r w:rsidR="00FE69AD" w:rsidRPr="006D3BCA">
        <w:rPr>
          <w:rFonts w:ascii="Arial" w:hAnsi="Arial" w:cs="Arial"/>
          <w:sz w:val="16"/>
          <w:szCs w:val="18"/>
        </w:rPr>
        <w:t>.</w:t>
      </w:r>
      <w:r w:rsidR="006B139C" w:rsidRPr="006D3BCA">
        <w:rPr>
          <w:rFonts w:ascii="Arial" w:hAnsi="Arial" w:cs="Arial"/>
          <w:sz w:val="16"/>
          <w:szCs w:val="18"/>
        </w:rPr>
        <w:t xml:space="preserve"> </w:t>
      </w:r>
    </w:p>
    <w:p w14:paraId="67FE5F21" w14:textId="4D1D9398" w:rsidR="007B4E22" w:rsidRPr="006D3BCA" w:rsidRDefault="007B4E22" w:rsidP="007B4E22">
      <w:pPr>
        <w:pStyle w:val="Prrafodelista"/>
        <w:numPr>
          <w:ilvl w:val="0"/>
          <w:numId w:val="44"/>
        </w:numPr>
        <w:jc w:val="both"/>
        <w:rPr>
          <w:rFonts w:ascii="Arial" w:hAnsi="Arial" w:cs="Arial"/>
          <w:sz w:val="16"/>
          <w:szCs w:val="18"/>
        </w:rPr>
      </w:pPr>
      <w:r w:rsidRPr="006D3BCA">
        <w:rPr>
          <w:rFonts w:ascii="Arial" w:hAnsi="Arial" w:cs="Arial"/>
          <w:sz w:val="16"/>
          <w:szCs w:val="18"/>
        </w:rPr>
        <w:t>De acuerdo a la clasificación que realiza el INEC.</w:t>
      </w:r>
    </w:p>
    <w:p w14:paraId="32C0E743" w14:textId="77777777" w:rsidR="00F84E1B" w:rsidRPr="006D3BCA" w:rsidRDefault="00F84E1B" w:rsidP="00C547F3">
      <w:pPr>
        <w:jc w:val="both"/>
        <w:rPr>
          <w:rFonts w:ascii="Arial" w:hAnsi="Arial" w:cs="Arial"/>
          <w:sz w:val="24"/>
        </w:rPr>
      </w:pPr>
    </w:p>
    <w:p w14:paraId="2D74B734" w14:textId="77777777" w:rsidR="00C547F3" w:rsidRPr="006D3BCA" w:rsidRDefault="00C547F3" w:rsidP="00825A67">
      <w:pPr>
        <w:jc w:val="both"/>
        <w:rPr>
          <w:rFonts w:ascii="Arial" w:hAnsi="Arial" w:cs="Arial"/>
          <w:sz w:val="24"/>
        </w:rPr>
      </w:pPr>
    </w:p>
    <w:p w14:paraId="71A512C4" w14:textId="77777777" w:rsidR="00F84E1B" w:rsidRPr="006D3BCA" w:rsidRDefault="00F84E1B" w:rsidP="000D3EA8">
      <w:pPr>
        <w:pStyle w:val="Ttulo3"/>
        <w:ind w:firstLine="708"/>
        <w:rPr>
          <w:rFonts w:ascii="Arial" w:hAnsi="Arial" w:cs="Arial"/>
          <w:color w:val="auto"/>
          <w:sz w:val="28"/>
          <w:szCs w:val="28"/>
        </w:rPr>
      </w:pPr>
    </w:p>
    <w:p w14:paraId="64CDD0FA" w14:textId="77777777" w:rsidR="00F84E1B" w:rsidRPr="006D3BCA" w:rsidRDefault="00F84E1B" w:rsidP="00F84E1B">
      <w:pPr>
        <w:rPr>
          <w:rFonts w:ascii="Arial" w:eastAsiaTheme="majorEastAsia" w:hAnsi="Arial" w:cs="Arial"/>
        </w:rPr>
      </w:pPr>
      <w:r w:rsidRPr="006D3BCA">
        <w:rPr>
          <w:rFonts w:ascii="Arial" w:hAnsi="Arial" w:cs="Arial"/>
        </w:rPr>
        <w:br w:type="page"/>
      </w:r>
    </w:p>
    <w:p w14:paraId="46D6F6B0" w14:textId="77777777" w:rsidR="000D3EA8" w:rsidRPr="006D3BCA" w:rsidRDefault="00007E75" w:rsidP="0058416B">
      <w:pPr>
        <w:pStyle w:val="Ttulo2"/>
        <w:rPr>
          <w:rFonts w:ascii="Arial" w:hAnsi="Arial" w:cs="Arial"/>
          <w:color w:val="auto"/>
          <w:sz w:val="32"/>
          <w:szCs w:val="28"/>
        </w:rPr>
      </w:pPr>
      <w:bookmarkStart w:id="30" w:name="_Toc530571132"/>
      <w:r w:rsidRPr="006D3BCA">
        <w:rPr>
          <w:rFonts w:ascii="Arial" w:hAnsi="Arial" w:cs="Arial"/>
          <w:color w:val="auto"/>
          <w:sz w:val="32"/>
          <w:szCs w:val="28"/>
        </w:rPr>
        <w:lastRenderedPageBreak/>
        <w:t>3.</w:t>
      </w:r>
      <w:r w:rsidR="00912413" w:rsidRPr="006D3BCA">
        <w:rPr>
          <w:rFonts w:ascii="Arial" w:hAnsi="Arial" w:cs="Arial"/>
          <w:color w:val="auto"/>
          <w:sz w:val="32"/>
          <w:szCs w:val="28"/>
        </w:rPr>
        <w:t>3</w:t>
      </w:r>
      <w:r w:rsidR="000D3EA8" w:rsidRPr="006D3BCA">
        <w:rPr>
          <w:rFonts w:ascii="Arial" w:hAnsi="Arial" w:cs="Arial"/>
          <w:color w:val="auto"/>
          <w:sz w:val="32"/>
          <w:szCs w:val="28"/>
        </w:rPr>
        <w:t xml:space="preserve"> Sexo</w:t>
      </w:r>
      <w:bookmarkEnd w:id="28"/>
      <w:bookmarkEnd w:id="30"/>
    </w:p>
    <w:p w14:paraId="3FC29F0B" w14:textId="77777777" w:rsidR="00F84E1B" w:rsidRPr="006D3BCA" w:rsidRDefault="00F84E1B" w:rsidP="00F84E1B">
      <w:pPr>
        <w:rPr>
          <w:rFonts w:ascii="Arial" w:hAnsi="Arial" w:cs="Arial"/>
        </w:rPr>
      </w:pPr>
    </w:p>
    <w:p w14:paraId="285C526C" w14:textId="77777777" w:rsidR="00F84E1B" w:rsidRPr="005062B3" w:rsidRDefault="000D3EA8" w:rsidP="000D3EA8">
      <w:pPr>
        <w:jc w:val="both"/>
        <w:rPr>
          <w:rFonts w:ascii="Arial" w:hAnsi="Arial" w:cs="Arial"/>
        </w:rPr>
      </w:pPr>
      <w:r w:rsidRPr="005062B3">
        <w:rPr>
          <w:rFonts w:ascii="Arial" w:hAnsi="Arial" w:cs="Arial"/>
        </w:rPr>
        <w:t>Históricamente la mayoría de estudiantes del TEC</w:t>
      </w:r>
      <w:r w:rsidR="00F527BB" w:rsidRPr="005062B3">
        <w:rPr>
          <w:rFonts w:ascii="Arial" w:hAnsi="Arial" w:cs="Arial"/>
        </w:rPr>
        <w:t xml:space="preserve"> han sido </w:t>
      </w:r>
      <w:r w:rsidRPr="005062B3">
        <w:rPr>
          <w:rFonts w:ascii="Arial" w:hAnsi="Arial" w:cs="Arial"/>
        </w:rPr>
        <w:t>hombres</w:t>
      </w:r>
      <w:r w:rsidR="00F527BB" w:rsidRPr="005062B3">
        <w:rPr>
          <w:rFonts w:ascii="Arial" w:hAnsi="Arial" w:cs="Arial"/>
        </w:rPr>
        <w:t>, situación que se presenta diferente en otras universidades</w:t>
      </w:r>
      <w:r w:rsidRPr="005062B3">
        <w:rPr>
          <w:rFonts w:ascii="Arial" w:hAnsi="Arial" w:cs="Arial"/>
        </w:rPr>
        <w:t xml:space="preserve">. </w:t>
      </w:r>
      <w:r w:rsidR="00F527BB" w:rsidRPr="005062B3">
        <w:rPr>
          <w:rFonts w:ascii="Arial" w:hAnsi="Arial" w:cs="Arial"/>
        </w:rPr>
        <w:t xml:space="preserve"> P</w:t>
      </w:r>
      <w:r w:rsidRPr="005062B3">
        <w:rPr>
          <w:rFonts w:ascii="Arial" w:hAnsi="Arial" w:cs="Arial"/>
        </w:rPr>
        <w:t xml:space="preserve">ara el 2018 este indicador </w:t>
      </w:r>
      <w:r w:rsidR="00632B60" w:rsidRPr="005062B3">
        <w:rPr>
          <w:rFonts w:ascii="Arial" w:hAnsi="Arial" w:cs="Arial"/>
        </w:rPr>
        <w:t xml:space="preserve">presenta un leve </w:t>
      </w:r>
      <w:r w:rsidRPr="005062B3">
        <w:rPr>
          <w:rFonts w:ascii="Arial" w:hAnsi="Arial" w:cs="Arial"/>
        </w:rPr>
        <w:t>increment</w:t>
      </w:r>
      <w:r w:rsidR="00632B60" w:rsidRPr="005062B3">
        <w:rPr>
          <w:rFonts w:ascii="Arial" w:hAnsi="Arial" w:cs="Arial"/>
        </w:rPr>
        <w:t>o</w:t>
      </w:r>
      <w:r w:rsidRPr="005062B3">
        <w:rPr>
          <w:rFonts w:ascii="Arial" w:hAnsi="Arial" w:cs="Arial"/>
        </w:rPr>
        <w:t xml:space="preserve"> </w:t>
      </w:r>
      <w:r w:rsidR="00632B60" w:rsidRPr="005062B3">
        <w:rPr>
          <w:rFonts w:ascii="Arial" w:hAnsi="Arial" w:cs="Arial"/>
        </w:rPr>
        <w:t>c</w:t>
      </w:r>
      <w:r w:rsidR="00F527BB" w:rsidRPr="005062B3">
        <w:rPr>
          <w:rFonts w:ascii="Arial" w:hAnsi="Arial" w:cs="Arial"/>
        </w:rPr>
        <w:t>on respeto a la matrícula del 2017</w:t>
      </w:r>
      <w:r w:rsidRPr="005062B3">
        <w:rPr>
          <w:rFonts w:ascii="Arial" w:hAnsi="Arial" w:cs="Arial"/>
        </w:rPr>
        <w:t>, impacta</w:t>
      </w:r>
      <w:r w:rsidR="007D5819" w:rsidRPr="005062B3">
        <w:rPr>
          <w:rFonts w:ascii="Arial" w:hAnsi="Arial" w:cs="Arial"/>
        </w:rPr>
        <w:t>n</w:t>
      </w:r>
      <w:r w:rsidRPr="005062B3">
        <w:rPr>
          <w:rFonts w:ascii="Arial" w:hAnsi="Arial" w:cs="Arial"/>
        </w:rPr>
        <w:t xml:space="preserve">do especialmente </w:t>
      </w:r>
      <w:r w:rsidR="006D4556" w:rsidRPr="005062B3">
        <w:rPr>
          <w:rFonts w:ascii="Arial" w:hAnsi="Arial" w:cs="Arial"/>
        </w:rPr>
        <w:t xml:space="preserve">en </w:t>
      </w:r>
      <w:r w:rsidRPr="005062B3">
        <w:rPr>
          <w:rFonts w:ascii="Arial" w:hAnsi="Arial" w:cs="Arial"/>
        </w:rPr>
        <w:t xml:space="preserve">las áreas de Ciencias Económicas y Educación, a pesar de que siguen </w:t>
      </w:r>
      <w:r w:rsidR="0001459A" w:rsidRPr="005062B3">
        <w:rPr>
          <w:rFonts w:ascii="Arial" w:hAnsi="Arial" w:cs="Arial"/>
        </w:rPr>
        <w:t xml:space="preserve">siendo </w:t>
      </w:r>
      <w:r w:rsidRPr="005062B3">
        <w:rPr>
          <w:rFonts w:ascii="Arial" w:hAnsi="Arial" w:cs="Arial"/>
        </w:rPr>
        <w:t>áreas de mayor atracción para las mujeres</w:t>
      </w:r>
      <w:r w:rsidR="0001459A" w:rsidRPr="005062B3">
        <w:rPr>
          <w:rFonts w:ascii="Arial" w:hAnsi="Arial" w:cs="Arial"/>
        </w:rPr>
        <w:t>,</w:t>
      </w:r>
      <w:r w:rsidRPr="005062B3">
        <w:rPr>
          <w:rFonts w:ascii="Arial" w:hAnsi="Arial" w:cs="Arial"/>
        </w:rPr>
        <w:t xml:space="preserve"> </w:t>
      </w:r>
      <w:r w:rsidR="006D4556" w:rsidRPr="005062B3">
        <w:rPr>
          <w:rFonts w:ascii="Arial" w:hAnsi="Arial" w:cs="Arial"/>
        </w:rPr>
        <w:t>pero cuya participación en este año, t</w:t>
      </w:r>
      <w:r w:rsidRPr="005062B3">
        <w:rPr>
          <w:rFonts w:ascii="Arial" w:hAnsi="Arial" w:cs="Arial"/>
        </w:rPr>
        <w:t xml:space="preserve">iende a disminuir. Por otra parte, </w:t>
      </w:r>
      <w:r w:rsidR="00E20E85" w:rsidRPr="005062B3">
        <w:rPr>
          <w:rFonts w:ascii="Arial" w:hAnsi="Arial" w:cs="Arial"/>
        </w:rPr>
        <w:t>se vislumbra</w:t>
      </w:r>
      <w:r w:rsidRPr="005062B3">
        <w:rPr>
          <w:rFonts w:ascii="Arial" w:hAnsi="Arial" w:cs="Arial"/>
        </w:rPr>
        <w:t xml:space="preserve"> el esfuerzo de las ingenierías por captar el interés del sexo femenino, el cual se ve reflejado en una mayor matrícula en esta área de conocimiento.</w:t>
      </w:r>
    </w:p>
    <w:p w14:paraId="78D2C283" w14:textId="77777777" w:rsidR="000D3EA8" w:rsidRPr="006D3BCA" w:rsidRDefault="00CA46CC" w:rsidP="000D3EA8">
      <w:pPr>
        <w:jc w:val="both"/>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723264" behindDoc="0" locked="0" layoutInCell="1" allowOverlap="1" wp14:anchorId="2C2E7C4D" wp14:editId="0E637309">
                <wp:simplePos x="0" y="0"/>
                <wp:positionH relativeFrom="column">
                  <wp:posOffset>235006</wp:posOffset>
                </wp:positionH>
                <wp:positionV relativeFrom="paragraph">
                  <wp:posOffset>1087755</wp:posOffset>
                </wp:positionV>
                <wp:extent cx="6058894" cy="222140"/>
                <wp:effectExtent l="0" t="0" r="18415" b="26035"/>
                <wp:wrapNone/>
                <wp:docPr id="337" name="Rectángulo 337"/>
                <wp:cNvGraphicFramePr/>
                <a:graphic xmlns:a="http://schemas.openxmlformats.org/drawingml/2006/main">
                  <a:graphicData uri="http://schemas.microsoft.com/office/word/2010/wordprocessingShape">
                    <wps:wsp>
                      <wps:cNvSpPr/>
                      <wps:spPr>
                        <a:xfrm>
                          <a:off x="0" y="0"/>
                          <a:ext cx="6058894" cy="222140"/>
                        </a:xfrm>
                        <a:prstGeom prst="rect">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0002C" id="Rectángulo 337" o:spid="_x0000_s1026" style="position:absolute;margin-left:18.5pt;margin-top:85.65pt;width:477.1pt;height: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" filled="f" strokecolor="#a5a5a5 [2092]" strokeweight=".25pt">
                <v:stroke dashstyle="dash"/>
              </v:rect>
            </w:pict>
          </mc:Fallback>
        </mc:AlternateContent>
      </w:r>
      <w:r w:rsidRPr="006D3BCA">
        <w:rPr>
          <w:rFonts w:ascii="Arial" w:hAnsi="Arial" w:cs="Arial"/>
          <w:noProof/>
          <w:lang w:eastAsia="es-CR"/>
        </w:rPr>
        <mc:AlternateContent>
          <mc:Choice Requires="wps">
            <w:drawing>
              <wp:anchor distT="0" distB="0" distL="114300" distR="114300" simplePos="0" relativeHeight="251722240" behindDoc="0" locked="0" layoutInCell="1" allowOverlap="1" wp14:anchorId="1840EAAD" wp14:editId="0D77B07D">
                <wp:simplePos x="0" y="0"/>
                <wp:positionH relativeFrom="column">
                  <wp:posOffset>235309</wp:posOffset>
                </wp:positionH>
                <wp:positionV relativeFrom="paragraph">
                  <wp:posOffset>1668477</wp:posOffset>
                </wp:positionV>
                <wp:extent cx="6058894" cy="222140"/>
                <wp:effectExtent l="0" t="0" r="18415" b="26035"/>
                <wp:wrapNone/>
                <wp:docPr id="336" name="Rectángulo 336"/>
                <wp:cNvGraphicFramePr/>
                <a:graphic xmlns:a="http://schemas.openxmlformats.org/drawingml/2006/main">
                  <a:graphicData uri="http://schemas.microsoft.com/office/word/2010/wordprocessingShape">
                    <wps:wsp>
                      <wps:cNvSpPr/>
                      <wps:spPr>
                        <a:xfrm>
                          <a:off x="0" y="0"/>
                          <a:ext cx="6058894" cy="222140"/>
                        </a:xfrm>
                        <a:prstGeom prst="rect">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24665" id="Rectángulo 336" o:spid="_x0000_s1026" style="position:absolute;margin-left:18.55pt;margin-top:131.4pt;width:477.1pt;height: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" filled="f" strokecolor="#a5a5a5 [2092]" strokeweight=".25pt">
                <v:stroke dashstyle="dash"/>
              </v:rect>
            </w:pict>
          </mc:Fallback>
        </mc:AlternateContent>
      </w:r>
      <w:r w:rsidRPr="006D3BCA">
        <w:rPr>
          <w:rFonts w:ascii="Arial" w:hAnsi="Arial" w:cs="Arial"/>
          <w:noProof/>
          <w:lang w:eastAsia="es-CR"/>
        </w:rPr>
        <mc:AlternateContent>
          <mc:Choice Requires="wps">
            <w:drawing>
              <wp:anchor distT="0" distB="0" distL="114300" distR="114300" simplePos="0" relativeHeight="251721216" behindDoc="0" locked="0" layoutInCell="1" allowOverlap="1" wp14:anchorId="43BA6362" wp14:editId="60837460">
                <wp:simplePos x="0" y="0"/>
                <wp:positionH relativeFrom="column">
                  <wp:posOffset>242957</wp:posOffset>
                </wp:positionH>
                <wp:positionV relativeFrom="paragraph">
                  <wp:posOffset>2240888</wp:posOffset>
                </wp:positionV>
                <wp:extent cx="6058894" cy="222140"/>
                <wp:effectExtent l="0" t="0" r="18415" b="26035"/>
                <wp:wrapNone/>
                <wp:docPr id="335" name="Rectángulo 335"/>
                <wp:cNvGraphicFramePr/>
                <a:graphic xmlns:a="http://schemas.openxmlformats.org/drawingml/2006/main">
                  <a:graphicData uri="http://schemas.microsoft.com/office/word/2010/wordprocessingShape">
                    <wps:wsp>
                      <wps:cNvSpPr/>
                      <wps:spPr>
                        <a:xfrm>
                          <a:off x="0" y="0"/>
                          <a:ext cx="6058894" cy="222140"/>
                        </a:xfrm>
                        <a:prstGeom prst="rect">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0EA4E" id="Rectángulo 335" o:spid="_x0000_s1026" style="position:absolute;margin-left:19.15pt;margin-top:176.45pt;width:477.1pt;height: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" filled="f" strokecolor="#a5a5a5 [2092]" strokeweight=".25pt">
                <v:stroke dashstyle="dash"/>
              </v:rect>
            </w:pict>
          </mc:Fallback>
        </mc:AlternateContent>
      </w:r>
      <w:r w:rsidRPr="006D3BCA">
        <w:rPr>
          <w:rFonts w:ascii="Arial" w:hAnsi="Arial" w:cs="Arial"/>
          <w:noProof/>
          <w:lang w:eastAsia="es-CR"/>
        </w:rPr>
        <mc:AlternateContent>
          <mc:Choice Requires="wps">
            <w:drawing>
              <wp:anchor distT="0" distB="0" distL="114300" distR="114300" simplePos="0" relativeHeight="251720192" behindDoc="0" locked="0" layoutInCell="1" allowOverlap="1" wp14:anchorId="2E14758C" wp14:editId="61EE3A33">
                <wp:simplePos x="0" y="0"/>
                <wp:positionH relativeFrom="column">
                  <wp:posOffset>235006</wp:posOffset>
                </wp:positionH>
                <wp:positionV relativeFrom="paragraph">
                  <wp:posOffset>2837125</wp:posOffset>
                </wp:positionV>
                <wp:extent cx="6058894" cy="222140"/>
                <wp:effectExtent l="0" t="0" r="18415" b="26035"/>
                <wp:wrapNone/>
                <wp:docPr id="249" name="Rectángulo 249"/>
                <wp:cNvGraphicFramePr/>
                <a:graphic xmlns:a="http://schemas.openxmlformats.org/drawingml/2006/main">
                  <a:graphicData uri="http://schemas.microsoft.com/office/word/2010/wordprocessingShape">
                    <wps:wsp>
                      <wps:cNvSpPr/>
                      <wps:spPr>
                        <a:xfrm>
                          <a:off x="0" y="0"/>
                          <a:ext cx="6058894" cy="222140"/>
                        </a:xfrm>
                        <a:prstGeom prst="rect">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CA851" id="Rectángulo 249" o:spid="_x0000_s1026" style="position:absolute;margin-left:18.5pt;margin-top:223.4pt;width:477.1pt;height: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" filled="f" strokecolor="#a5a5a5 [2092]" strokeweight=".25pt">
                <v:stroke dashstyle="dash"/>
              </v:rect>
            </w:pict>
          </mc:Fallback>
        </mc:AlternateContent>
      </w:r>
      <w:r w:rsidRPr="006D3BCA">
        <w:rPr>
          <w:rFonts w:ascii="Arial" w:hAnsi="Arial" w:cs="Arial"/>
          <w:noProof/>
          <w:lang w:eastAsia="es-CR"/>
        </w:rPr>
        <mc:AlternateContent>
          <mc:Choice Requires="wps">
            <w:drawing>
              <wp:anchor distT="0" distB="0" distL="114300" distR="114300" simplePos="0" relativeHeight="251719168" behindDoc="0" locked="0" layoutInCell="1" allowOverlap="1" wp14:anchorId="0B3B952A" wp14:editId="07D62F8C">
                <wp:simplePos x="0" y="0"/>
                <wp:positionH relativeFrom="column">
                  <wp:posOffset>235254</wp:posOffset>
                </wp:positionH>
                <wp:positionV relativeFrom="paragraph">
                  <wp:posOffset>3448133</wp:posOffset>
                </wp:positionV>
                <wp:extent cx="6058894" cy="222140"/>
                <wp:effectExtent l="0" t="0" r="18415" b="26035"/>
                <wp:wrapNone/>
                <wp:docPr id="248" name="Rectángulo 248"/>
                <wp:cNvGraphicFramePr/>
                <a:graphic xmlns:a="http://schemas.openxmlformats.org/drawingml/2006/main">
                  <a:graphicData uri="http://schemas.microsoft.com/office/word/2010/wordprocessingShape">
                    <wps:wsp>
                      <wps:cNvSpPr/>
                      <wps:spPr>
                        <a:xfrm>
                          <a:off x="0" y="0"/>
                          <a:ext cx="6058894" cy="222140"/>
                        </a:xfrm>
                        <a:prstGeom prst="rect">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BC50" id="Rectángulo 248" o:spid="_x0000_s1026" style="position:absolute;margin-left:18.5pt;margin-top:271.5pt;width:477.1pt;height: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" filled="f" strokecolor="#a5a5a5 [2092]" strokeweight=".25pt">
                <v:stroke dashstyle="dash"/>
              </v:rect>
            </w:pict>
          </mc:Fallback>
        </mc:AlternateContent>
      </w:r>
      <w:r w:rsidRPr="006D3BCA">
        <w:rPr>
          <w:rFonts w:ascii="Arial" w:hAnsi="Arial" w:cs="Arial"/>
          <w:noProof/>
          <w:lang w:eastAsia="es-CR"/>
        </w:rPr>
        <mc:AlternateContent>
          <mc:Choice Requires="wps">
            <w:drawing>
              <wp:anchor distT="0" distB="0" distL="114300" distR="114300" simplePos="0" relativeHeight="251718144" behindDoc="0" locked="0" layoutInCell="1" allowOverlap="1" wp14:anchorId="3EEAC5AE" wp14:editId="4FAE8A6A">
                <wp:simplePos x="0" y="0"/>
                <wp:positionH relativeFrom="column">
                  <wp:posOffset>242018</wp:posOffset>
                </wp:positionH>
                <wp:positionV relativeFrom="paragraph">
                  <wp:posOffset>4012813</wp:posOffset>
                </wp:positionV>
                <wp:extent cx="6058894" cy="222140"/>
                <wp:effectExtent l="0" t="0" r="18415" b="26035"/>
                <wp:wrapNone/>
                <wp:docPr id="247" name="Rectángulo 247"/>
                <wp:cNvGraphicFramePr/>
                <a:graphic xmlns:a="http://schemas.openxmlformats.org/drawingml/2006/main">
                  <a:graphicData uri="http://schemas.microsoft.com/office/word/2010/wordprocessingShape">
                    <wps:wsp>
                      <wps:cNvSpPr/>
                      <wps:spPr>
                        <a:xfrm>
                          <a:off x="0" y="0"/>
                          <a:ext cx="6058894" cy="222140"/>
                        </a:xfrm>
                        <a:prstGeom prst="rect">
                          <a:avLst/>
                        </a:prstGeom>
                        <a:noFill/>
                        <a:ln w="3175">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EB40" id="Rectángulo 247" o:spid="_x0000_s1026" style="position:absolute;margin-left:19.05pt;margin-top:315.95pt;width:477.1pt;height: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" filled="f" strokecolor="#a5a5a5 [2092]" strokeweight=".25pt">
                <v:stroke dashstyle="dash"/>
              </v:rect>
            </w:pict>
          </mc:Fallback>
        </mc:AlternateContent>
      </w:r>
      <w:r w:rsidR="000D3EA8" w:rsidRPr="006D3BCA">
        <w:rPr>
          <w:rFonts w:ascii="Arial" w:hAnsi="Arial" w:cs="Arial"/>
          <w:noProof/>
          <w:lang w:eastAsia="es-CR"/>
        </w:rPr>
        <w:t xml:space="preserve"> </w:t>
      </w:r>
      <w:r w:rsidR="000D3EA8" w:rsidRPr="006D3BCA">
        <w:rPr>
          <w:rFonts w:ascii="Arial" w:hAnsi="Arial" w:cs="Arial"/>
          <w:noProof/>
          <w:lang w:eastAsia="es-CR"/>
        </w:rPr>
        <w:drawing>
          <wp:inline distT="0" distB="0" distL="0" distR="0" wp14:anchorId="7600D50E" wp14:editId="33303E48">
            <wp:extent cx="6377799" cy="5226755"/>
            <wp:effectExtent l="0" t="0" r="4445"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7D0E28" w14:textId="77777777" w:rsidR="000D3EA8" w:rsidRPr="006D3BCA" w:rsidRDefault="000D3EA8" w:rsidP="000D3EA8">
      <w:pPr>
        <w:rPr>
          <w:rFonts w:ascii="Arial" w:hAnsi="Arial" w:cs="Arial"/>
        </w:rPr>
      </w:pPr>
      <w:r w:rsidRPr="006D3BCA">
        <w:rPr>
          <w:rFonts w:ascii="Arial" w:hAnsi="Arial" w:cs="Arial"/>
        </w:rPr>
        <w:br w:type="page"/>
      </w:r>
    </w:p>
    <w:p w14:paraId="0094E409" w14:textId="77777777" w:rsidR="000D3EA8" w:rsidRPr="006D3BCA" w:rsidRDefault="000D3EA8" w:rsidP="0001459A">
      <w:pPr>
        <w:jc w:val="both"/>
        <w:rPr>
          <w:rFonts w:ascii="Arial" w:hAnsi="Arial" w:cs="Arial"/>
        </w:rPr>
      </w:pPr>
    </w:p>
    <w:p w14:paraId="6AFCD607" w14:textId="29B5F117" w:rsidR="0001459A" w:rsidRPr="005062B3" w:rsidRDefault="007D5819" w:rsidP="0001459A">
      <w:pPr>
        <w:spacing w:after="0" w:line="240" w:lineRule="auto"/>
        <w:jc w:val="both"/>
        <w:rPr>
          <w:rFonts w:ascii="Arial" w:hAnsi="Arial" w:cs="Arial"/>
          <w:szCs w:val="24"/>
        </w:rPr>
      </w:pPr>
      <w:r w:rsidRPr="005062B3">
        <w:rPr>
          <w:rFonts w:ascii="Arial" w:hAnsi="Arial" w:cs="Arial"/>
          <w:szCs w:val="24"/>
        </w:rPr>
        <w:t>Como se muestra en el Cuadro</w:t>
      </w:r>
      <w:r w:rsidR="00F56169" w:rsidRPr="005062B3">
        <w:rPr>
          <w:rFonts w:ascii="Arial" w:hAnsi="Arial" w:cs="Arial"/>
          <w:szCs w:val="24"/>
        </w:rPr>
        <w:t xml:space="preserve"> 3</w:t>
      </w:r>
      <w:r w:rsidR="007B4E22" w:rsidRPr="005062B3">
        <w:rPr>
          <w:rFonts w:ascii="Arial" w:hAnsi="Arial" w:cs="Arial"/>
          <w:szCs w:val="24"/>
        </w:rPr>
        <w:t>,</w:t>
      </w:r>
      <w:r w:rsidR="00752F28" w:rsidRPr="005062B3">
        <w:rPr>
          <w:rFonts w:ascii="Arial" w:hAnsi="Arial" w:cs="Arial"/>
          <w:szCs w:val="24"/>
        </w:rPr>
        <w:t xml:space="preserve"> la gran mayoría de estudiantes matriculados en </w:t>
      </w:r>
      <w:r w:rsidR="0001459A" w:rsidRPr="005062B3">
        <w:rPr>
          <w:rFonts w:ascii="Arial" w:hAnsi="Arial" w:cs="Arial"/>
          <w:szCs w:val="24"/>
        </w:rPr>
        <w:t xml:space="preserve">Ingeniería en Mecatrónica </w:t>
      </w:r>
      <w:r w:rsidR="00752F28" w:rsidRPr="005062B3">
        <w:rPr>
          <w:rFonts w:ascii="Arial" w:hAnsi="Arial" w:cs="Arial"/>
          <w:szCs w:val="24"/>
        </w:rPr>
        <w:t xml:space="preserve">son hombres, siendo la carrera con la mayor brecha en cuanto a </w:t>
      </w:r>
      <w:r w:rsidR="00B76979" w:rsidRPr="005062B3">
        <w:rPr>
          <w:rFonts w:ascii="Arial" w:hAnsi="Arial" w:cs="Arial"/>
          <w:szCs w:val="24"/>
        </w:rPr>
        <w:t>sex</w:t>
      </w:r>
      <w:r w:rsidR="00752F28" w:rsidRPr="005062B3">
        <w:rPr>
          <w:rFonts w:ascii="Arial" w:hAnsi="Arial" w:cs="Arial"/>
          <w:szCs w:val="24"/>
        </w:rPr>
        <w:t>o</w:t>
      </w:r>
      <w:r w:rsidR="0001459A" w:rsidRPr="005062B3">
        <w:rPr>
          <w:rFonts w:ascii="Arial" w:hAnsi="Arial" w:cs="Arial"/>
          <w:szCs w:val="24"/>
        </w:rPr>
        <w:t>.</w:t>
      </w:r>
      <w:r w:rsidR="00752F28" w:rsidRPr="005062B3">
        <w:rPr>
          <w:rFonts w:ascii="Arial" w:hAnsi="Arial" w:cs="Arial"/>
          <w:szCs w:val="24"/>
        </w:rPr>
        <w:t xml:space="preserve"> Por otra parta, las carreras de Ingeniería Ambiental y Diseño Industrial son las de mayor matrícula de estudiantes femeninas.</w:t>
      </w:r>
    </w:p>
    <w:p w14:paraId="00ABC38F" w14:textId="77777777" w:rsidR="0001459A" w:rsidRPr="006D3BCA" w:rsidRDefault="0001459A" w:rsidP="000D3EA8">
      <w:pPr>
        <w:spacing w:after="0" w:line="240" w:lineRule="auto"/>
        <w:jc w:val="center"/>
        <w:rPr>
          <w:rFonts w:ascii="Arial" w:hAnsi="Arial" w:cs="Arial"/>
          <w:b/>
          <w:sz w:val="24"/>
          <w:szCs w:val="24"/>
        </w:rPr>
      </w:pPr>
    </w:p>
    <w:p w14:paraId="5879EB16" w14:textId="77777777" w:rsidR="000D3EA8" w:rsidRPr="006D3BCA" w:rsidRDefault="000D3EA8" w:rsidP="000D3EA8">
      <w:pPr>
        <w:spacing w:after="0" w:line="240" w:lineRule="auto"/>
        <w:jc w:val="center"/>
        <w:rPr>
          <w:rFonts w:ascii="Arial" w:hAnsi="Arial" w:cs="Arial"/>
          <w:b/>
          <w:sz w:val="24"/>
          <w:szCs w:val="24"/>
        </w:rPr>
      </w:pPr>
      <w:r w:rsidRPr="006D3BCA">
        <w:rPr>
          <w:rFonts w:ascii="Arial" w:hAnsi="Arial" w:cs="Arial"/>
          <w:b/>
          <w:sz w:val="24"/>
          <w:szCs w:val="24"/>
        </w:rPr>
        <w:t xml:space="preserve">Cuadro </w:t>
      </w:r>
      <w:r w:rsidR="00AC6631" w:rsidRPr="006D3BCA">
        <w:rPr>
          <w:rFonts w:ascii="Arial" w:hAnsi="Arial" w:cs="Arial"/>
          <w:b/>
          <w:sz w:val="24"/>
          <w:szCs w:val="24"/>
        </w:rPr>
        <w:t>3</w:t>
      </w:r>
    </w:p>
    <w:p w14:paraId="583C964A" w14:textId="77777777" w:rsidR="000D3EA8" w:rsidRPr="006D3BCA" w:rsidRDefault="000D3EA8" w:rsidP="000D3EA8">
      <w:pPr>
        <w:spacing w:after="0" w:line="240" w:lineRule="auto"/>
        <w:jc w:val="center"/>
        <w:rPr>
          <w:rFonts w:ascii="Arial" w:eastAsia="Times New Roman" w:hAnsi="Arial" w:cs="Arial"/>
          <w:b/>
          <w:bCs/>
          <w:color w:val="000000"/>
          <w:sz w:val="24"/>
          <w:szCs w:val="24"/>
          <w:lang w:eastAsia="es-CR"/>
        </w:rPr>
      </w:pPr>
      <w:r w:rsidRPr="006D3BCA">
        <w:rPr>
          <w:rFonts w:ascii="Arial" w:eastAsia="Times New Roman" w:hAnsi="Arial" w:cs="Arial"/>
          <w:b/>
          <w:bCs/>
          <w:color w:val="000000"/>
          <w:sz w:val="24"/>
          <w:szCs w:val="24"/>
          <w:lang w:eastAsia="es-CR"/>
        </w:rPr>
        <w:t>Top 5 de carreras de mayor matrícula</w:t>
      </w:r>
      <w:r w:rsidR="000C617D" w:rsidRPr="006D3BCA">
        <w:rPr>
          <w:rFonts w:ascii="Arial" w:eastAsia="Times New Roman" w:hAnsi="Arial" w:cs="Arial"/>
          <w:b/>
          <w:bCs/>
          <w:color w:val="000000"/>
          <w:sz w:val="24"/>
          <w:szCs w:val="24"/>
          <w:lang w:eastAsia="es-CR"/>
        </w:rPr>
        <w:t xml:space="preserve"> de primer ingreso 2018</w:t>
      </w:r>
      <w:r w:rsidRPr="006D3BCA">
        <w:rPr>
          <w:rFonts w:ascii="Arial" w:eastAsia="Times New Roman" w:hAnsi="Arial" w:cs="Arial"/>
          <w:b/>
          <w:bCs/>
          <w:color w:val="000000"/>
          <w:sz w:val="24"/>
          <w:szCs w:val="24"/>
          <w:lang w:eastAsia="es-CR"/>
        </w:rPr>
        <w:t xml:space="preserve">, según </w:t>
      </w:r>
      <w:r w:rsidR="000C617D" w:rsidRPr="006D3BCA">
        <w:rPr>
          <w:rFonts w:ascii="Arial" w:eastAsia="Times New Roman" w:hAnsi="Arial" w:cs="Arial"/>
          <w:b/>
          <w:bCs/>
          <w:color w:val="000000"/>
          <w:sz w:val="24"/>
          <w:szCs w:val="24"/>
          <w:lang w:eastAsia="es-CR"/>
        </w:rPr>
        <w:t>sexo</w:t>
      </w:r>
    </w:p>
    <w:p w14:paraId="275E7E62" w14:textId="77777777" w:rsidR="000D3EA8" w:rsidRPr="006D3BCA" w:rsidRDefault="000D3EA8" w:rsidP="000D3EA8">
      <w:pPr>
        <w:spacing w:after="0" w:line="240" w:lineRule="auto"/>
        <w:jc w:val="center"/>
        <w:rPr>
          <w:rFonts w:ascii="Arial" w:eastAsia="Times New Roman" w:hAnsi="Arial" w:cs="Arial"/>
          <w:b/>
          <w:bCs/>
          <w:color w:val="000000"/>
          <w:sz w:val="24"/>
          <w:szCs w:val="24"/>
          <w:lang w:eastAsia="es-CR"/>
        </w:rPr>
      </w:pPr>
    </w:p>
    <w:tbl>
      <w:tblPr>
        <w:tblStyle w:val="Tablanormal2"/>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276"/>
        <w:gridCol w:w="3686"/>
        <w:gridCol w:w="1275"/>
      </w:tblGrid>
      <w:tr w:rsidR="000D3EA8" w:rsidRPr="006D3BCA" w14:paraId="0D200177" w14:textId="77777777" w:rsidTr="00852EF8">
        <w:trPr>
          <w:cnfStyle w:val="100000000000" w:firstRow="1" w:lastRow="0" w:firstColumn="0" w:lastColumn="0" w:oddVBand="0" w:evenVBand="0" w:oddHBand="0"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4673" w:type="dxa"/>
            <w:gridSpan w:val="2"/>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F2345D9" w14:textId="77777777" w:rsidR="000D3EA8" w:rsidRPr="006D3BCA" w:rsidRDefault="000D3EA8" w:rsidP="00852EF8">
            <w:pPr>
              <w:rPr>
                <w:rFonts w:ascii="Arial" w:hAnsi="Arial" w:cs="Arial"/>
                <w:b w:val="0"/>
                <w:sz w:val="24"/>
                <w:szCs w:val="24"/>
              </w:rPr>
            </w:pPr>
            <w:r w:rsidRPr="006D3BCA">
              <w:rPr>
                <w:rFonts w:ascii="Arial" w:hAnsi="Arial" w:cs="Arial"/>
                <w:noProof/>
                <w:color w:val="0000FF"/>
                <w:sz w:val="27"/>
                <w:szCs w:val="27"/>
                <w:lang w:eastAsia="es-CR"/>
              </w:rPr>
              <w:drawing>
                <wp:anchor distT="0" distB="0" distL="114300" distR="114300" simplePos="0" relativeHeight="251602432" behindDoc="1" locked="0" layoutInCell="1" allowOverlap="1" wp14:anchorId="57F68B76" wp14:editId="285101F0">
                  <wp:simplePos x="0" y="0"/>
                  <wp:positionH relativeFrom="column">
                    <wp:posOffset>2225040</wp:posOffset>
                  </wp:positionH>
                  <wp:positionV relativeFrom="paragraph">
                    <wp:posOffset>22225</wp:posOffset>
                  </wp:positionV>
                  <wp:extent cx="556895" cy="556895"/>
                  <wp:effectExtent l="0" t="0" r="0" b="0"/>
                  <wp:wrapTight wrapText="bothSides">
                    <wp:wrapPolygon edited="0">
                      <wp:start x="0" y="0"/>
                      <wp:lineTo x="0" y="20689"/>
                      <wp:lineTo x="20689" y="20689"/>
                      <wp:lineTo x="20689" y="0"/>
                      <wp:lineTo x="0" y="0"/>
                    </wp:wrapPolygon>
                  </wp:wrapTight>
                  <wp:docPr id="112" name="Imagen 112" descr="Resultado de imagen para simbolo hombre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hombres">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B8447" w14:textId="77777777" w:rsidR="000D3EA8" w:rsidRPr="006D3BCA" w:rsidRDefault="000D3EA8" w:rsidP="00852EF8">
            <w:pPr>
              <w:rPr>
                <w:rFonts w:ascii="Arial" w:hAnsi="Arial" w:cs="Arial"/>
                <w:b w:val="0"/>
                <w:sz w:val="24"/>
                <w:szCs w:val="24"/>
              </w:rPr>
            </w:pPr>
          </w:p>
          <w:p w14:paraId="014E67BF" w14:textId="77777777" w:rsidR="000D3EA8" w:rsidRPr="006D3BCA" w:rsidRDefault="000D3EA8" w:rsidP="00852EF8">
            <w:pPr>
              <w:rPr>
                <w:rFonts w:ascii="Arial" w:hAnsi="Arial" w:cs="Arial"/>
                <w:b w:val="0"/>
                <w:sz w:val="24"/>
                <w:szCs w:val="24"/>
              </w:rPr>
            </w:pPr>
            <w:r w:rsidRPr="006D3BCA">
              <w:rPr>
                <w:rFonts w:ascii="Arial" w:hAnsi="Arial" w:cs="Arial"/>
                <w:b w:val="0"/>
                <w:sz w:val="24"/>
                <w:szCs w:val="24"/>
              </w:rPr>
              <w:t>Top 5 Hombres</w:t>
            </w:r>
            <w:r w:rsidRPr="006D3BCA">
              <w:rPr>
                <w:rFonts w:ascii="Arial" w:hAnsi="Arial" w:cs="Arial"/>
                <w:noProof/>
                <w:color w:val="0000FF"/>
                <w:sz w:val="27"/>
                <w:szCs w:val="27"/>
                <w:lang w:eastAsia="es-CR"/>
              </w:rPr>
              <w:t xml:space="preserve"> </w:t>
            </w:r>
          </w:p>
        </w:tc>
        <w:tc>
          <w:tcPr>
            <w:tcW w:w="4961" w:type="dxa"/>
            <w:gridSpan w:val="2"/>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7EEB698" w14:textId="77777777" w:rsidR="000D3EA8" w:rsidRPr="006D3BCA" w:rsidRDefault="000D3EA8" w:rsidP="00852EF8">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6D3BCA">
              <w:rPr>
                <w:rFonts w:ascii="Arial" w:hAnsi="Arial" w:cs="Arial"/>
                <w:noProof/>
                <w:color w:val="0000FF"/>
                <w:sz w:val="27"/>
                <w:szCs w:val="27"/>
                <w:lang w:eastAsia="es-CR"/>
              </w:rPr>
              <w:drawing>
                <wp:anchor distT="0" distB="0" distL="114300" distR="114300" simplePos="0" relativeHeight="251601408" behindDoc="1" locked="0" layoutInCell="1" allowOverlap="1" wp14:anchorId="46C42662" wp14:editId="6E016167">
                  <wp:simplePos x="0" y="0"/>
                  <wp:positionH relativeFrom="column">
                    <wp:posOffset>2597150</wp:posOffset>
                  </wp:positionH>
                  <wp:positionV relativeFrom="paragraph">
                    <wp:posOffset>-180340</wp:posOffset>
                  </wp:positionV>
                  <wp:extent cx="278765" cy="611505"/>
                  <wp:effectExtent l="0" t="0" r="6985" b="0"/>
                  <wp:wrapTight wrapText="bothSides">
                    <wp:wrapPolygon edited="0">
                      <wp:start x="5904" y="0"/>
                      <wp:lineTo x="0" y="8748"/>
                      <wp:lineTo x="0" y="12112"/>
                      <wp:lineTo x="4428" y="20860"/>
                      <wp:lineTo x="17713" y="20860"/>
                      <wp:lineTo x="20665" y="14804"/>
                      <wp:lineTo x="20665" y="6056"/>
                      <wp:lineTo x="16237" y="0"/>
                      <wp:lineTo x="5904" y="0"/>
                    </wp:wrapPolygon>
                  </wp:wrapTight>
                  <wp:docPr id="110" name="Imagen 110" descr="Resultado de imagen para simbolo hombres">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hombres">
                            <a:hlinkClick r:id="rId43" tgtFrame="&quot;_blank&quot;"/>
                          </pic:cNvPr>
                          <pic:cNvPicPr>
                            <a:picLocks noChangeAspect="1" noChangeArrowheads="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r="50444"/>
                          <a:stretch/>
                        </pic:blipFill>
                        <pic:spPr bwMode="auto">
                          <a:xfrm>
                            <a:off x="0" y="0"/>
                            <a:ext cx="278765"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FC580" w14:textId="77777777" w:rsidR="000D3EA8" w:rsidRPr="006D3BCA" w:rsidRDefault="000D3EA8" w:rsidP="00852EF8">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32A8B477" w14:textId="77777777" w:rsidR="000D3EA8" w:rsidRPr="006D3BCA" w:rsidRDefault="000D3EA8" w:rsidP="00852EF8">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6D3BCA">
              <w:rPr>
                <w:rFonts w:ascii="Arial" w:hAnsi="Arial" w:cs="Arial"/>
                <w:b w:val="0"/>
                <w:sz w:val="24"/>
                <w:szCs w:val="24"/>
              </w:rPr>
              <w:t>Top 5 Mujeres</w:t>
            </w:r>
          </w:p>
        </w:tc>
      </w:tr>
      <w:tr w:rsidR="000D3EA8" w:rsidRPr="006D3BCA" w14:paraId="47C120B5" w14:textId="77777777" w:rsidTr="00852EF8">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397" w:type="dxa"/>
            <w:shd w:val="clear" w:color="auto" w:fill="F2F2F2" w:themeFill="background1" w:themeFillShade="F2"/>
            <w:vAlign w:val="center"/>
          </w:tcPr>
          <w:p w14:paraId="1FE4E99B" w14:textId="77777777" w:rsidR="000D3EA8" w:rsidRPr="006D3BCA" w:rsidRDefault="000D3EA8" w:rsidP="00852EF8">
            <w:pPr>
              <w:rPr>
                <w:rFonts w:ascii="Arial" w:hAnsi="Arial" w:cs="Arial"/>
                <w:b w:val="0"/>
                <w:sz w:val="24"/>
                <w:szCs w:val="24"/>
              </w:rPr>
            </w:pPr>
            <w:r w:rsidRPr="006D3BCA">
              <w:rPr>
                <w:rFonts w:ascii="Arial" w:hAnsi="Arial" w:cs="Arial"/>
                <w:b w:val="0"/>
                <w:szCs w:val="24"/>
              </w:rPr>
              <w:t>Carrera</w:t>
            </w:r>
          </w:p>
        </w:tc>
        <w:tc>
          <w:tcPr>
            <w:tcW w:w="1276" w:type="dxa"/>
            <w:shd w:val="clear" w:color="auto" w:fill="F2F2F2" w:themeFill="background1" w:themeFillShade="F2"/>
            <w:vAlign w:val="center"/>
          </w:tcPr>
          <w:p w14:paraId="2BE29BB4"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6D3BCA">
              <w:rPr>
                <w:rFonts w:ascii="Arial" w:eastAsia="Times New Roman" w:hAnsi="Arial" w:cs="Arial"/>
                <w:color w:val="000000"/>
                <w:szCs w:val="20"/>
                <w:lang w:eastAsia="es-CR"/>
              </w:rPr>
              <w:t>% Hombres</w:t>
            </w:r>
          </w:p>
        </w:tc>
        <w:tc>
          <w:tcPr>
            <w:tcW w:w="3686" w:type="dxa"/>
            <w:shd w:val="clear" w:color="auto" w:fill="F2F2F2" w:themeFill="background1" w:themeFillShade="F2"/>
            <w:vAlign w:val="center"/>
          </w:tcPr>
          <w:p w14:paraId="2F7C0B4E" w14:textId="77777777" w:rsidR="000D3EA8" w:rsidRPr="006D3BCA" w:rsidRDefault="000D3EA8" w:rsidP="00852EF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D3BCA">
              <w:rPr>
                <w:rFonts w:ascii="Arial" w:hAnsi="Arial" w:cs="Arial"/>
                <w:szCs w:val="24"/>
              </w:rPr>
              <w:t>Carrera</w:t>
            </w:r>
          </w:p>
        </w:tc>
        <w:tc>
          <w:tcPr>
            <w:tcW w:w="1275" w:type="dxa"/>
            <w:shd w:val="clear" w:color="auto" w:fill="F2F2F2" w:themeFill="background1" w:themeFillShade="F2"/>
            <w:vAlign w:val="center"/>
          </w:tcPr>
          <w:p w14:paraId="44CA6AAE"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 xml:space="preserve">% </w:t>
            </w:r>
          </w:p>
          <w:p w14:paraId="246B69A8"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6D3BCA">
              <w:rPr>
                <w:rFonts w:ascii="Arial" w:eastAsia="Times New Roman" w:hAnsi="Arial" w:cs="Arial"/>
                <w:color w:val="000000"/>
                <w:szCs w:val="20"/>
                <w:lang w:eastAsia="es-CR"/>
              </w:rPr>
              <w:t>Mujeres</w:t>
            </w:r>
          </w:p>
        </w:tc>
      </w:tr>
      <w:tr w:rsidR="000D3EA8" w:rsidRPr="006D3BCA" w14:paraId="74766564" w14:textId="77777777" w:rsidTr="00852EF8">
        <w:trPr>
          <w:trHeight w:val="494"/>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7108EF4" w14:textId="77777777" w:rsidR="000D3EA8" w:rsidRPr="006D3BCA" w:rsidRDefault="000D3EA8" w:rsidP="00852EF8">
            <w:pPr>
              <w:rPr>
                <w:rFonts w:ascii="Arial" w:eastAsia="Times New Roman" w:hAnsi="Arial" w:cs="Arial"/>
                <w:b w:val="0"/>
                <w:color w:val="000000"/>
                <w:szCs w:val="20"/>
                <w:lang w:eastAsia="es-CR"/>
              </w:rPr>
            </w:pPr>
            <w:r w:rsidRPr="006D3BCA">
              <w:rPr>
                <w:rFonts w:ascii="Arial" w:eastAsia="Times New Roman" w:hAnsi="Arial" w:cs="Arial"/>
                <w:b w:val="0"/>
                <w:color w:val="000000"/>
                <w:szCs w:val="20"/>
                <w:lang w:eastAsia="es-CR"/>
              </w:rPr>
              <w:t>Ingeniería Mecatrónica</w:t>
            </w:r>
          </w:p>
        </w:tc>
        <w:tc>
          <w:tcPr>
            <w:tcW w:w="1276" w:type="dxa"/>
            <w:vAlign w:val="center"/>
          </w:tcPr>
          <w:p w14:paraId="31490042" w14:textId="77777777" w:rsidR="000D3EA8" w:rsidRPr="006D3BCA" w:rsidRDefault="000D3EA8" w:rsidP="00852EF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92%</w:t>
            </w:r>
          </w:p>
        </w:tc>
        <w:tc>
          <w:tcPr>
            <w:tcW w:w="3686" w:type="dxa"/>
            <w:vAlign w:val="center"/>
          </w:tcPr>
          <w:p w14:paraId="589BA0BE" w14:textId="77777777" w:rsidR="000D3EA8" w:rsidRPr="006D3BCA" w:rsidRDefault="000D3EA8" w:rsidP="00852EF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Ingeniería Ambiental</w:t>
            </w:r>
          </w:p>
        </w:tc>
        <w:tc>
          <w:tcPr>
            <w:tcW w:w="1275" w:type="dxa"/>
            <w:vAlign w:val="center"/>
          </w:tcPr>
          <w:p w14:paraId="65727EC6" w14:textId="77777777" w:rsidR="000D3EA8" w:rsidRPr="006D3BCA" w:rsidRDefault="000D3EA8" w:rsidP="00852EF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73%</w:t>
            </w:r>
          </w:p>
        </w:tc>
      </w:tr>
      <w:tr w:rsidR="000D3EA8" w:rsidRPr="006D3BCA" w14:paraId="3A4E9247" w14:textId="77777777" w:rsidTr="00852EF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D1CAA01" w14:textId="77777777" w:rsidR="000D3EA8" w:rsidRPr="006D3BCA" w:rsidRDefault="000D3EA8" w:rsidP="00852EF8">
            <w:pPr>
              <w:rPr>
                <w:rFonts w:ascii="Arial" w:hAnsi="Arial" w:cs="Arial"/>
                <w:b w:val="0"/>
                <w:szCs w:val="24"/>
              </w:rPr>
            </w:pPr>
            <w:r w:rsidRPr="006D3BCA">
              <w:rPr>
                <w:rFonts w:ascii="Arial" w:hAnsi="Arial" w:cs="Arial"/>
                <w:b w:val="0"/>
                <w:szCs w:val="24"/>
              </w:rPr>
              <w:t>Ingeniería en Computadores</w:t>
            </w:r>
          </w:p>
        </w:tc>
        <w:tc>
          <w:tcPr>
            <w:tcW w:w="1276" w:type="dxa"/>
            <w:vAlign w:val="center"/>
          </w:tcPr>
          <w:p w14:paraId="4FB2F228"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88%</w:t>
            </w:r>
          </w:p>
        </w:tc>
        <w:tc>
          <w:tcPr>
            <w:tcW w:w="3686" w:type="dxa"/>
            <w:vAlign w:val="center"/>
          </w:tcPr>
          <w:p w14:paraId="1F00C3DF" w14:textId="77777777" w:rsidR="000D3EA8" w:rsidRPr="006D3BCA" w:rsidRDefault="000D3EA8" w:rsidP="00852E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Diseño Industrial</w:t>
            </w:r>
          </w:p>
        </w:tc>
        <w:tc>
          <w:tcPr>
            <w:tcW w:w="1275" w:type="dxa"/>
            <w:vAlign w:val="center"/>
          </w:tcPr>
          <w:p w14:paraId="7B670598"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72%</w:t>
            </w:r>
          </w:p>
        </w:tc>
      </w:tr>
      <w:tr w:rsidR="000D3EA8" w:rsidRPr="006D3BCA" w14:paraId="6B55CA2D" w14:textId="77777777" w:rsidTr="00852EF8">
        <w:trPr>
          <w:trHeight w:val="48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34E8395" w14:textId="77777777" w:rsidR="000D3EA8" w:rsidRPr="006D3BCA" w:rsidRDefault="000D3EA8" w:rsidP="003B26E3">
            <w:pPr>
              <w:rPr>
                <w:rFonts w:ascii="Arial" w:eastAsia="Times New Roman" w:hAnsi="Arial" w:cs="Arial"/>
                <w:b w:val="0"/>
                <w:color w:val="000000"/>
                <w:szCs w:val="20"/>
                <w:lang w:eastAsia="es-CR"/>
              </w:rPr>
            </w:pPr>
            <w:r w:rsidRPr="006D3BCA">
              <w:rPr>
                <w:rFonts w:ascii="Arial" w:eastAsia="Times New Roman" w:hAnsi="Arial" w:cs="Arial"/>
                <w:b w:val="0"/>
                <w:color w:val="000000"/>
                <w:szCs w:val="20"/>
                <w:lang w:eastAsia="es-CR"/>
              </w:rPr>
              <w:t xml:space="preserve">Ingeniería en </w:t>
            </w:r>
            <w:r w:rsidR="003B26E3" w:rsidRPr="006D3BCA">
              <w:rPr>
                <w:rFonts w:ascii="Arial" w:eastAsia="Times New Roman" w:hAnsi="Arial" w:cs="Arial"/>
                <w:b w:val="0"/>
                <w:color w:val="000000"/>
                <w:szCs w:val="20"/>
                <w:lang w:eastAsia="es-CR"/>
              </w:rPr>
              <w:t>Mantenimiento Industrial</w:t>
            </w:r>
          </w:p>
        </w:tc>
        <w:tc>
          <w:tcPr>
            <w:tcW w:w="1276" w:type="dxa"/>
            <w:vAlign w:val="center"/>
          </w:tcPr>
          <w:p w14:paraId="261AEA82" w14:textId="77777777" w:rsidR="000D3EA8" w:rsidRPr="006D3BCA" w:rsidRDefault="000D3EA8" w:rsidP="00852EF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87%</w:t>
            </w:r>
          </w:p>
        </w:tc>
        <w:tc>
          <w:tcPr>
            <w:tcW w:w="3686" w:type="dxa"/>
            <w:vAlign w:val="center"/>
          </w:tcPr>
          <w:p w14:paraId="71A34EF8" w14:textId="77777777" w:rsidR="000D3EA8" w:rsidRPr="006D3BCA" w:rsidRDefault="000D3EA8" w:rsidP="00852EF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Ingeniería Agrícola</w:t>
            </w:r>
          </w:p>
        </w:tc>
        <w:tc>
          <w:tcPr>
            <w:tcW w:w="1275" w:type="dxa"/>
            <w:vAlign w:val="center"/>
          </w:tcPr>
          <w:p w14:paraId="211986D1" w14:textId="77777777" w:rsidR="000D3EA8" w:rsidRPr="006D3BCA" w:rsidRDefault="000D3EA8" w:rsidP="00852EF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68%</w:t>
            </w:r>
          </w:p>
        </w:tc>
      </w:tr>
      <w:tr w:rsidR="000D3EA8" w:rsidRPr="006D3BCA" w14:paraId="427CC366" w14:textId="77777777" w:rsidTr="00852EF8">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53A20C6" w14:textId="77777777" w:rsidR="000D3EA8" w:rsidRPr="006D3BCA" w:rsidRDefault="000D3EA8" w:rsidP="00852EF8">
            <w:pPr>
              <w:rPr>
                <w:rFonts w:ascii="Arial" w:hAnsi="Arial" w:cs="Arial"/>
                <w:b w:val="0"/>
                <w:szCs w:val="24"/>
              </w:rPr>
            </w:pPr>
            <w:r w:rsidRPr="006D3BCA">
              <w:rPr>
                <w:rFonts w:ascii="Arial" w:hAnsi="Arial" w:cs="Arial"/>
                <w:b w:val="0"/>
                <w:szCs w:val="24"/>
              </w:rPr>
              <w:t>Ingeniería en Electrónica</w:t>
            </w:r>
          </w:p>
        </w:tc>
        <w:tc>
          <w:tcPr>
            <w:tcW w:w="1276" w:type="dxa"/>
            <w:vAlign w:val="center"/>
          </w:tcPr>
          <w:p w14:paraId="320832A8"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84%</w:t>
            </w:r>
          </w:p>
        </w:tc>
        <w:tc>
          <w:tcPr>
            <w:tcW w:w="3686" w:type="dxa"/>
            <w:vAlign w:val="center"/>
          </w:tcPr>
          <w:p w14:paraId="7F8C31FE" w14:textId="77777777" w:rsidR="000D3EA8" w:rsidRPr="006D3BCA" w:rsidRDefault="007D5819" w:rsidP="00852E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Ingeniería e</w:t>
            </w:r>
            <w:r w:rsidR="000D3EA8" w:rsidRPr="006D3BCA">
              <w:rPr>
                <w:rFonts w:ascii="Arial" w:eastAsia="Times New Roman" w:hAnsi="Arial" w:cs="Arial"/>
                <w:color w:val="000000"/>
                <w:szCs w:val="20"/>
                <w:lang w:eastAsia="es-CR"/>
              </w:rPr>
              <w:t>n Seguridad Laboral e Higiene Ambiental</w:t>
            </w:r>
          </w:p>
        </w:tc>
        <w:tc>
          <w:tcPr>
            <w:tcW w:w="1275" w:type="dxa"/>
            <w:vAlign w:val="center"/>
          </w:tcPr>
          <w:p w14:paraId="4066CABE" w14:textId="77777777" w:rsidR="000D3EA8" w:rsidRPr="006D3BCA" w:rsidRDefault="000D3EA8" w:rsidP="00852EF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64%</w:t>
            </w:r>
          </w:p>
        </w:tc>
      </w:tr>
      <w:tr w:rsidR="000D3EA8" w:rsidRPr="006D3BCA" w14:paraId="685C2544" w14:textId="77777777" w:rsidTr="00852EF8">
        <w:trPr>
          <w:trHeight w:val="488"/>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760FADE" w14:textId="77777777" w:rsidR="000D3EA8" w:rsidRPr="006D3BCA" w:rsidRDefault="000D3EA8" w:rsidP="00852EF8">
            <w:pPr>
              <w:rPr>
                <w:rFonts w:ascii="Arial" w:hAnsi="Arial" w:cs="Arial"/>
                <w:b w:val="0"/>
                <w:szCs w:val="24"/>
              </w:rPr>
            </w:pPr>
            <w:r w:rsidRPr="006D3BCA">
              <w:rPr>
                <w:rFonts w:ascii="Arial" w:hAnsi="Arial" w:cs="Arial"/>
                <w:b w:val="0"/>
                <w:szCs w:val="24"/>
              </w:rPr>
              <w:t>Ingeniería en Computación</w:t>
            </w:r>
          </w:p>
        </w:tc>
        <w:tc>
          <w:tcPr>
            <w:tcW w:w="1276" w:type="dxa"/>
            <w:vAlign w:val="center"/>
          </w:tcPr>
          <w:p w14:paraId="6E84F62E" w14:textId="77777777" w:rsidR="000D3EA8" w:rsidRPr="006D3BCA" w:rsidRDefault="000D3EA8" w:rsidP="00852EF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81%</w:t>
            </w:r>
          </w:p>
        </w:tc>
        <w:tc>
          <w:tcPr>
            <w:tcW w:w="3686" w:type="dxa"/>
            <w:vAlign w:val="center"/>
          </w:tcPr>
          <w:p w14:paraId="7DE53340" w14:textId="77777777" w:rsidR="000D3EA8" w:rsidRPr="006D3BCA" w:rsidRDefault="000D3EA8" w:rsidP="007D581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 xml:space="preserve">Ingeniería </w:t>
            </w:r>
            <w:r w:rsidR="007D5819" w:rsidRPr="006D3BCA">
              <w:rPr>
                <w:rFonts w:ascii="Arial" w:eastAsia="Times New Roman" w:hAnsi="Arial" w:cs="Arial"/>
                <w:color w:val="000000"/>
                <w:szCs w:val="20"/>
                <w:lang w:eastAsia="es-CR"/>
              </w:rPr>
              <w:t xml:space="preserve">en </w:t>
            </w:r>
            <w:r w:rsidRPr="006D3BCA">
              <w:rPr>
                <w:rFonts w:ascii="Arial" w:eastAsia="Times New Roman" w:hAnsi="Arial" w:cs="Arial"/>
                <w:color w:val="000000"/>
                <w:szCs w:val="20"/>
                <w:lang w:eastAsia="es-CR"/>
              </w:rPr>
              <w:t>Agro</w:t>
            </w:r>
            <w:r w:rsidR="007D5819" w:rsidRPr="006D3BCA">
              <w:rPr>
                <w:rFonts w:ascii="Arial" w:eastAsia="Times New Roman" w:hAnsi="Arial" w:cs="Arial"/>
                <w:color w:val="000000"/>
                <w:szCs w:val="20"/>
                <w:lang w:eastAsia="es-CR"/>
              </w:rPr>
              <w:t xml:space="preserve">negocios </w:t>
            </w:r>
          </w:p>
        </w:tc>
        <w:tc>
          <w:tcPr>
            <w:tcW w:w="1275" w:type="dxa"/>
            <w:vAlign w:val="center"/>
          </w:tcPr>
          <w:p w14:paraId="5CEC17DB" w14:textId="77777777" w:rsidR="000D3EA8" w:rsidRPr="006D3BCA" w:rsidRDefault="000D3EA8" w:rsidP="00852EF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s-CR"/>
              </w:rPr>
            </w:pPr>
            <w:r w:rsidRPr="006D3BCA">
              <w:rPr>
                <w:rFonts w:ascii="Arial" w:eastAsia="Times New Roman" w:hAnsi="Arial" w:cs="Arial"/>
                <w:color w:val="000000"/>
                <w:szCs w:val="20"/>
                <w:lang w:eastAsia="es-CR"/>
              </w:rPr>
              <w:t>58%</w:t>
            </w:r>
          </w:p>
        </w:tc>
      </w:tr>
    </w:tbl>
    <w:p w14:paraId="320E9372" w14:textId="77777777" w:rsidR="007E47D1" w:rsidRPr="006D3BCA" w:rsidRDefault="007E47D1" w:rsidP="000D3EA8">
      <w:pPr>
        <w:pStyle w:val="NormalWeb"/>
        <w:spacing w:before="0" w:beforeAutospacing="0" w:after="0" w:afterAutospacing="0"/>
        <w:rPr>
          <w:rFonts w:ascii="Arial" w:eastAsia="Times New Roman" w:hAnsi="Arial" w:cs="Arial"/>
          <w:sz w:val="18"/>
          <w:szCs w:val="18"/>
        </w:rPr>
      </w:pPr>
    </w:p>
    <w:p w14:paraId="743B4BE9" w14:textId="4F0E5999" w:rsidR="000D3EA8" w:rsidRPr="006D3BCA" w:rsidRDefault="000D3EA8" w:rsidP="00E50094">
      <w:pPr>
        <w:pStyle w:val="NormalWeb"/>
        <w:tabs>
          <w:tab w:val="left" w:pos="5460"/>
        </w:tabs>
        <w:spacing w:before="0" w:beforeAutospacing="0" w:after="0" w:afterAutospacing="0"/>
        <w:rPr>
          <w:rFonts w:ascii="Arial" w:hAnsi="Arial" w:cs="Arial"/>
        </w:rPr>
      </w:pPr>
      <w:r w:rsidRPr="006D3BCA">
        <w:rPr>
          <w:rFonts w:ascii="Arial" w:eastAsia="Times New Roman" w:hAnsi="Arial" w:cs="Arial"/>
          <w:sz w:val="16"/>
          <w:szCs w:val="18"/>
        </w:rPr>
        <w:t xml:space="preserve">Fuente: </w:t>
      </w:r>
      <w:r w:rsidR="006B139C" w:rsidRPr="006D3BCA">
        <w:rPr>
          <w:rFonts w:ascii="Arial" w:eastAsiaTheme="minorHAnsi" w:hAnsi="Arial" w:cs="Arial"/>
          <w:sz w:val="16"/>
          <w:szCs w:val="18"/>
          <w:lang w:eastAsia="en-US"/>
        </w:rPr>
        <w:t xml:space="preserve">ITCR, OPI, </w:t>
      </w:r>
      <w:r w:rsidR="000C617D" w:rsidRPr="006D3BCA">
        <w:rPr>
          <w:rFonts w:ascii="Arial" w:eastAsia="Times New Roman" w:hAnsi="Arial" w:cs="Arial"/>
          <w:sz w:val="16"/>
          <w:szCs w:val="18"/>
        </w:rPr>
        <w:t xml:space="preserve">Base de datos de </w:t>
      </w:r>
      <w:r w:rsidR="00E50094" w:rsidRPr="006D3BCA">
        <w:rPr>
          <w:rFonts w:ascii="Arial" w:eastAsia="Times New Roman" w:hAnsi="Arial" w:cs="Arial"/>
          <w:sz w:val="16"/>
          <w:szCs w:val="18"/>
        </w:rPr>
        <w:t xml:space="preserve">Estudio </w:t>
      </w:r>
      <w:r w:rsidR="000C617D" w:rsidRPr="006D3BCA">
        <w:rPr>
          <w:rFonts w:ascii="Arial" w:eastAsia="Times New Roman" w:hAnsi="Arial" w:cs="Arial"/>
          <w:sz w:val="16"/>
          <w:szCs w:val="18"/>
        </w:rPr>
        <w:t>de</w:t>
      </w:r>
      <w:r w:rsidRPr="006D3BCA">
        <w:rPr>
          <w:rFonts w:ascii="Arial" w:eastAsia="Times New Roman" w:hAnsi="Arial" w:cs="Arial"/>
          <w:sz w:val="16"/>
          <w:szCs w:val="18"/>
        </w:rPr>
        <w:t xml:space="preserve"> Primer Ingreso 2018</w:t>
      </w:r>
      <w:r w:rsidRPr="006D3BCA">
        <w:rPr>
          <w:rFonts w:ascii="Arial" w:eastAsia="Times New Roman" w:hAnsi="Arial" w:cs="Arial"/>
          <w:sz w:val="18"/>
          <w:szCs w:val="18"/>
        </w:rPr>
        <w:t>.</w:t>
      </w:r>
      <w:r w:rsidR="000C617D" w:rsidRPr="006D3BCA">
        <w:rPr>
          <w:rFonts w:ascii="Arial" w:eastAsia="Times New Roman" w:hAnsi="Arial" w:cs="Arial"/>
          <w:sz w:val="18"/>
          <w:szCs w:val="18"/>
        </w:rPr>
        <w:t xml:space="preserve"> </w:t>
      </w:r>
    </w:p>
    <w:p w14:paraId="21DC1F22" w14:textId="77777777" w:rsidR="000D3EA8" w:rsidRPr="006D3BCA" w:rsidRDefault="000D3EA8" w:rsidP="000D3EA8">
      <w:pPr>
        <w:jc w:val="both"/>
        <w:rPr>
          <w:rFonts w:ascii="Arial" w:hAnsi="Arial" w:cs="Arial"/>
        </w:rPr>
      </w:pPr>
    </w:p>
    <w:p w14:paraId="14A32E00" w14:textId="77777777" w:rsidR="000D3EA8" w:rsidRPr="006D3BCA" w:rsidRDefault="000D3EA8">
      <w:pPr>
        <w:rPr>
          <w:rFonts w:ascii="Arial" w:eastAsiaTheme="majorEastAsia" w:hAnsi="Arial" w:cs="Arial"/>
          <w:sz w:val="28"/>
          <w:szCs w:val="24"/>
        </w:rPr>
      </w:pPr>
      <w:r w:rsidRPr="006D3BCA">
        <w:rPr>
          <w:rFonts w:ascii="Arial" w:hAnsi="Arial" w:cs="Arial"/>
          <w:sz w:val="28"/>
        </w:rPr>
        <w:br w:type="page"/>
      </w:r>
    </w:p>
    <w:p w14:paraId="532876E3" w14:textId="77777777" w:rsidR="000D3EA8" w:rsidRPr="006D3BCA" w:rsidRDefault="000D3EA8" w:rsidP="008334DB">
      <w:pPr>
        <w:pStyle w:val="Ttulo3"/>
        <w:ind w:firstLine="708"/>
        <w:rPr>
          <w:rFonts w:ascii="Arial" w:hAnsi="Arial" w:cs="Arial"/>
          <w:color w:val="auto"/>
          <w:sz w:val="28"/>
        </w:rPr>
      </w:pPr>
    </w:p>
    <w:p w14:paraId="5265C7D8" w14:textId="77777777" w:rsidR="00A7585A" w:rsidRPr="006D3BCA" w:rsidRDefault="00007E75" w:rsidP="0058416B">
      <w:pPr>
        <w:pStyle w:val="Ttulo2"/>
        <w:rPr>
          <w:rFonts w:ascii="Arial" w:hAnsi="Arial" w:cs="Arial"/>
          <w:color w:val="auto"/>
          <w:sz w:val="32"/>
          <w:szCs w:val="28"/>
        </w:rPr>
      </w:pPr>
      <w:bookmarkStart w:id="31" w:name="_Toc530571133"/>
      <w:r w:rsidRPr="006D3BCA">
        <w:rPr>
          <w:rFonts w:ascii="Arial" w:hAnsi="Arial" w:cs="Arial"/>
          <w:color w:val="auto"/>
          <w:sz w:val="32"/>
          <w:szCs w:val="28"/>
        </w:rPr>
        <w:t>3.</w:t>
      </w:r>
      <w:r w:rsidR="00912413" w:rsidRPr="006D3BCA">
        <w:rPr>
          <w:rFonts w:ascii="Arial" w:hAnsi="Arial" w:cs="Arial"/>
          <w:color w:val="auto"/>
          <w:sz w:val="32"/>
          <w:szCs w:val="28"/>
        </w:rPr>
        <w:t>4</w:t>
      </w:r>
      <w:r w:rsidRPr="006D3BCA">
        <w:rPr>
          <w:rFonts w:ascii="Arial" w:hAnsi="Arial" w:cs="Arial"/>
          <w:color w:val="auto"/>
          <w:sz w:val="32"/>
          <w:szCs w:val="28"/>
        </w:rPr>
        <w:t>.</w:t>
      </w:r>
      <w:r w:rsidR="00863EEA" w:rsidRPr="006D3BCA">
        <w:rPr>
          <w:rFonts w:ascii="Arial" w:hAnsi="Arial" w:cs="Arial"/>
          <w:color w:val="auto"/>
          <w:sz w:val="32"/>
          <w:szCs w:val="28"/>
        </w:rPr>
        <w:t xml:space="preserve"> </w:t>
      </w:r>
      <w:r w:rsidR="008B1B1F" w:rsidRPr="006D3BCA">
        <w:rPr>
          <w:rFonts w:ascii="Arial" w:hAnsi="Arial" w:cs="Arial"/>
          <w:color w:val="auto"/>
          <w:sz w:val="32"/>
          <w:szCs w:val="28"/>
        </w:rPr>
        <w:t>Edad</w:t>
      </w:r>
      <w:bookmarkEnd w:id="26"/>
      <w:bookmarkEnd w:id="31"/>
    </w:p>
    <w:p w14:paraId="25B07A18" w14:textId="77777777" w:rsidR="0058416B" w:rsidRPr="006D3BCA" w:rsidRDefault="0058416B" w:rsidP="0058416B">
      <w:pPr>
        <w:rPr>
          <w:rFonts w:ascii="Arial" w:hAnsi="Arial" w:cs="Arial"/>
        </w:rPr>
      </w:pPr>
    </w:p>
    <w:p w14:paraId="7E48AF46" w14:textId="77777777" w:rsidR="000B524A" w:rsidRPr="00693FE0" w:rsidRDefault="00863EEA" w:rsidP="0018040F">
      <w:pPr>
        <w:jc w:val="both"/>
        <w:rPr>
          <w:rFonts w:ascii="Arial" w:hAnsi="Arial" w:cs="Arial"/>
          <w:szCs w:val="24"/>
        </w:rPr>
      </w:pPr>
      <w:r w:rsidRPr="00693FE0">
        <w:rPr>
          <w:rFonts w:ascii="Arial" w:hAnsi="Arial" w:cs="Arial"/>
          <w:szCs w:val="24"/>
        </w:rPr>
        <w:t>La edad promedio del grupo de estudiantes</w:t>
      </w:r>
      <w:r w:rsidR="00797B12" w:rsidRPr="00693FE0">
        <w:rPr>
          <w:rFonts w:ascii="Arial" w:hAnsi="Arial" w:cs="Arial"/>
          <w:szCs w:val="24"/>
        </w:rPr>
        <w:t xml:space="preserve"> de primer ingreso</w:t>
      </w:r>
      <w:r w:rsidRPr="00693FE0">
        <w:rPr>
          <w:rFonts w:ascii="Arial" w:hAnsi="Arial" w:cs="Arial"/>
          <w:szCs w:val="24"/>
        </w:rPr>
        <w:t xml:space="preserve"> </w:t>
      </w:r>
      <w:r w:rsidR="00797B12" w:rsidRPr="00693FE0">
        <w:rPr>
          <w:rFonts w:ascii="Arial" w:hAnsi="Arial" w:cs="Arial"/>
          <w:szCs w:val="24"/>
        </w:rPr>
        <w:t>se mantiene en</w:t>
      </w:r>
      <w:r w:rsidRPr="00693FE0">
        <w:rPr>
          <w:rFonts w:ascii="Arial" w:hAnsi="Arial" w:cs="Arial"/>
          <w:szCs w:val="24"/>
        </w:rPr>
        <w:t xml:space="preserve"> 18 años</w:t>
      </w:r>
      <w:r w:rsidR="00797B12" w:rsidRPr="00693FE0">
        <w:rPr>
          <w:rFonts w:ascii="Arial" w:hAnsi="Arial" w:cs="Arial"/>
          <w:szCs w:val="24"/>
        </w:rPr>
        <w:t>, no obstante, es importante observar que el porcentaje de estudiantes menores de edad ingresando a la universidad</w:t>
      </w:r>
      <w:r w:rsidR="00E20E85" w:rsidRPr="00693FE0">
        <w:rPr>
          <w:rFonts w:ascii="Arial" w:hAnsi="Arial" w:cs="Arial"/>
          <w:szCs w:val="24"/>
        </w:rPr>
        <w:t>,</w:t>
      </w:r>
      <w:r w:rsidR="00797B12" w:rsidRPr="00693FE0">
        <w:rPr>
          <w:rFonts w:ascii="Arial" w:hAnsi="Arial" w:cs="Arial"/>
          <w:szCs w:val="24"/>
        </w:rPr>
        <w:t xml:space="preserve"> se incrementó para el 2018</w:t>
      </w:r>
      <w:r w:rsidR="000B524A" w:rsidRPr="00693FE0">
        <w:rPr>
          <w:rFonts w:ascii="Arial" w:hAnsi="Arial" w:cs="Arial"/>
          <w:szCs w:val="24"/>
        </w:rPr>
        <w:t xml:space="preserve">. </w:t>
      </w:r>
    </w:p>
    <w:p w14:paraId="4579185A" w14:textId="77777777" w:rsidR="00EC3DC1" w:rsidRPr="006D3BCA" w:rsidRDefault="00E361A5" w:rsidP="00CF2761">
      <w:pPr>
        <w:spacing w:after="0"/>
        <w:jc w:val="center"/>
        <w:rPr>
          <w:rFonts w:ascii="Arial" w:hAnsi="Arial" w:cs="Arial"/>
          <w:b/>
          <w:sz w:val="24"/>
          <w:szCs w:val="24"/>
        </w:rPr>
      </w:pPr>
      <w:r w:rsidRPr="006D3BCA">
        <w:rPr>
          <w:rFonts w:ascii="Arial" w:hAnsi="Arial" w:cs="Arial"/>
          <w:b/>
          <w:noProof/>
          <w:color w:val="808080" w:themeColor="background1" w:themeShade="80"/>
          <w:sz w:val="24"/>
          <w:szCs w:val="24"/>
          <w:lang w:eastAsia="es-CR"/>
        </w:rPr>
        <w:drawing>
          <wp:inline distT="0" distB="0" distL="0" distR="0" wp14:anchorId="4602AA86" wp14:editId="72E99F78">
            <wp:extent cx="5486400" cy="3470787"/>
            <wp:effectExtent l="0" t="0" r="0" b="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A7FB5A" w14:textId="77777777" w:rsidR="00885353" w:rsidRPr="006D3BCA" w:rsidRDefault="00885353" w:rsidP="00885353">
      <w:pPr>
        <w:rPr>
          <w:rFonts w:ascii="Arial" w:hAnsi="Arial" w:cs="Arial"/>
          <w:sz w:val="28"/>
          <w:szCs w:val="28"/>
        </w:rPr>
      </w:pPr>
      <w:bookmarkStart w:id="32" w:name="_Toc497745043"/>
    </w:p>
    <w:p w14:paraId="3462908D" w14:textId="77777777" w:rsidR="0061216B" w:rsidRPr="006D3BCA" w:rsidRDefault="0061216B" w:rsidP="0058416B">
      <w:pPr>
        <w:pStyle w:val="Ttulo2"/>
        <w:rPr>
          <w:rFonts w:ascii="Arial" w:hAnsi="Arial" w:cs="Arial"/>
          <w:color w:val="auto"/>
          <w:sz w:val="32"/>
          <w:szCs w:val="28"/>
        </w:rPr>
      </w:pPr>
      <w:bookmarkStart w:id="33" w:name="_Toc530571134"/>
      <w:r w:rsidRPr="006D3BCA">
        <w:rPr>
          <w:rFonts w:ascii="Arial" w:hAnsi="Arial" w:cs="Arial"/>
          <w:color w:val="auto"/>
          <w:sz w:val="32"/>
          <w:szCs w:val="28"/>
        </w:rPr>
        <w:t>3.</w:t>
      </w:r>
      <w:r w:rsidR="00912413" w:rsidRPr="006D3BCA">
        <w:rPr>
          <w:rFonts w:ascii="Arial" w:hAnsi="Arial" w:cs="Arial"/>
          <w:color w:val="auto"/>
          <w:sz w:val="32"/>
          <w:szCs w:val="28"/>
        </w:rPr>
        <w:t>5</w:t>
      </w:r>
      <w:r w:rsidR="00007E75" w:rsidRPr="006D3BCA">
        <w:rPr>
          <w:rFonts w:ascii="Arial" w:hAnsi="Arial" w:cs="Arial"/>
          <w:color w:val="auto"/>
          <w:sz w:val="32"/>
          <w:szCs w:val="28"/>
        </w:rPr>
        <w:t>.</w:t>
      </w:r>
      <w:r w:rsidR="0058416B" w:rsidRPr="006D3BCA">
        <w:rPr>
          <w:rFonts w:ascii="Arial" w:hAnsi="Arial" w:cs="Arial"/>
          <w:color w:val="auto"/>
          <w:sz w:val="32"/>
          <w:szCs w:val="28"/>
        </w:rPr>
        <w:t xml:space="preserve"> Estado C</w:t>
      </w:r>
      <w:r w:rsidRPr="006D3BCA">
        <w:rPr>
          <w:rFonts w:ascii="Arial" w:hAnsi="Arial" w:cs="Arial"/>
          <w:color w:val="auto"/>
          <w:sz w:val="32"/>
          <w:szCs w:val="28"/>
        </w:rPr>
        <w:t>ivil</w:t>
      </w:r>
      <w:bookmarkEnd w:id="32"/>
      <w:bookmarkEnd w:id="33"/>
    </w:p>
    <w:p w14:paraId="4450376E" w14:textId="77777777" w:rsidR="0061216B" w:rsidRPr="005062B3" w:rsidRDefault="00FC77E3" w:rsidP="006B54F5">
      <w:pPr>
        <w:spacing w:line="240" w:lineRule="auto"/>
        <w:jc w:val="both"/>
        <w:rPr>
          <w:rFonts w:ascii="Arial" w:hAnsi="Arial" w:cs="Arial"/>
        </w:rPr>
      </w:pPr>
      <w:r w:rsidRPr="005062B3">
        <w:rPr>
          <w:rFonts w:ascii="Arial" w:hAnsi="Arial" w:cs="Arial"/>
        </w:rPr>
        <w:t xml:space="preserve">La gran mayoría de los estudiantes matriculados en el I semestre del 2018 indican estar solteros (99%), situación que se mantiene con respecto al año anterior. Entre quienes indican convivir con otra persona, son en mayor medida hombres. </w:t>
      </w:r>
    </w:p>
    <w:p w14:paraId="546B585E" w14:textId="77777777" w:rsidR="0061216B" w:rsidRPr="006D3BCA" w:rsidRDefault="00FC77E3" w:rsidP="00BE7AA4">
      <w:pPr>
        <w:spacing w:after="0"/>
        <w:jc w:val="center"/>
        <w:rPr>
          <w:rFonts w:ascii="Arial" w:hAnsi="Arial" w:cs="Arial"/>
          <w:b/>
          <w:sz w:val="24"/>
        </w:rPr>
      </w:pPr>
      <w:r w:rsidRPr="006D3BCA">
        <w:rPr>
          <w:rFonts w:ascii="Arial" w:hAnsi="Arial" w:cs="Arial"/>
          <w:b/>
          <w:sz w:val="24"/>
        </w:rPr>
        <w:t>Cuadro</w:t>
      </w:r>
      <w:r w:rsidR="00AC6631" w:rsidRPr="006D3BCA">
        <w:rPr>
          <w:rFonts w:ascii="Arial" w:hAnsi="Arial" w:cs="Arial"/>
          <w:b/>
          <w:sz w:val="24"/>
        </w:rPr>
        <w:t xml:space="preserve"> 4</w:t>
      </w:r>
    </w:p>
    <w:p w14:paraId="3529ED15" w14:textId="77777777" w:rsidR="00BE7AA4" w:rsidRPr="006D3BCA" w:rsidRDefault="00BE7AA4" w:rsidP="00BE7AA4">
      <w:pPr>
        <w:spacing w:after="0"/>
        <w:jc w:val="center"/>
        <w:rPr>
          <w:rFonts w:ascii="Arial" w:hAnsi="Arial" w:cs="Arial"/>
          <w:b/>
          <w:bCs/>
          <w:sz w:val="24"/>
        </w:rPr>
      </w:pPr>
      <w:r w:rsidRPr="006D3BCA">
        <w:rPr>
          <w:rFonts w:ascii="Arial" w:hAnsi="Arial" w:cs="Arial"/>
          <w:b/>
          <w:bCs/>
          <w:sz w:val="24"/>
        </w:rPr>
        <w:t xml:space="preserve">Estado civil de </w:t>
      </w:r>
      <w:r w:rsidR="000C617D" w:rsidRPr="006D3BCA">
        <w:rPr>
          <w:rFonts w:ascii="Arial" w:hAnsi="Arial" w:cs="Arial"/>
          <w:b/>
          <w:bCs/>
          <w:sz w:val="24"/>
        </w:rPr>
        <w:t xml:space="preserve">los estudiantes de </w:t>
      </w:r>
      <w:r w:rsidRPr="006D3BCA">
        <w:rPr>
          <w:rFonts w:ascii="Arial" w:hAnsi="Arial" w:cs="Arial"/>
          <w:b/>
          <w:bCs/>
          <w:sz w:val="24"/>
        </w:rPr>
        <w:t xml:space="preserve">primer ingreso </w:t>
      </w:r>
      <w:r w:rsidR="000C617D" w:rsidRPr="006D3BCA">
        <w:rPr>
          <w:rFonts w:ascii="Arial" w:hAnsi="Arial" w:cs="Arial"/>
          <w:b/>
          <w:bCs/>
          <w:sz w:val="24"/>
        </w:rPr>
        <w:t>(</w:t>
      </w:r>
      <w:r w:rsidRPr="006D3BCA">
        <w:rPr>
          <w:rFonts w:ascii="Arial" w:hAnsi="Arial" w:cs="Arial"/>
          <w:b/>
          <w:bCs/>
          <w:sz w:val="24"/>
        </w:rPr>
        <w:t>201</w:t>
      </w:r>
      <w:r w:rsidR="00FC77E3" w:rsidRPr="006D3BCA">
        <w:rPr>
          <w:rFonts w:ascii="Arial" w:hAnsi="Arial" w:cs="Arial"/>
          <w:b/>
          <w:bCs/>
          <w:sz w:val="24"/>
        </w:rPr>
        <w:t>7-2018</w:t>
      </w:r>
      <w:r w:rsidR="000C617D" w:rsidRPr="006D3BCA">
        <w:rPr>
          <w:rFonts w:ascii="Arial" w:hAnsi="Arial" w:cs="Arial"/>
          <w:b/>
          <w:bCs/>
          <w:sz w:val="24"/>
        </w:rPr>
        <w:t>)</w:t>
      </w:r>
    </w:p>
    <w:p w14:paraId="24791DCA" w14:textId="77777777" w:rsidR="00FC77E3" w:rsidRPr="006D3BCA" w:rsidRDefault="00E50094" w:rsidP="00BE7AA4">
      <w:pPr>
        <w:spacing w:after="0"/>
        <w:jc w:val="center"/>
        <w:rPr>
          <w:rFonts w:ascii="Arial" w:hAnsi="Arial" w:cs="Arial"/>
          <w:bCs/>
          <w:sz w:val="20"/>
        </w:rPr>
      </w:pPr>
      <w:r w:rsidRPr="006D3BCA">
        <w:rPr>
          <w:rFonts w:ascii="Arial" w:hAnsi="Arial" w:cs="Arial"/>
          <w:bCs/>
          <w:sz w:val="20"/>
        </w:rPr>
        <w:t>-Datos a</w:t>
      </w:r>
      <w:r w:rsidR="00FC77E3" w:rsidRPr="006D3BCA">
        <w:rPr>
          <w:rFonts w:ascii="Arial" w:hAnsi="Arial" w:cs="Arial"/>
          <w:bCs/>
          <w:sz w:val="20"/>
        </w:rPr>
        <w:t>bsolutos-</w:t>
      </w:r>
    </w:p>
    <w:tbl>
      <w:tblPr>
        <w:tblStyle w:val="Tablaconcuadrcula"/>
        <w:tblW w:w="0" w:type="auto"/>
        <w:jc w:val="center"/>
        <w:tblLook w:val="04A0" w:firstRow="1" w:lastRow="0" w:firstColumn="1" w:lastColumn="0" w:noHBand="0" w:noVBand="1"/>
      </w:tblPr>
      <w:tblGrid>
        <w:gridCol w:w="2268"/>
        <w:gridCol w:w="1392"/>
        <w:gridCol w:w="1194"/>
        <w:gridCol w:w="1172"/>
        <w:gridCol w:w="1073"/>
        <w:gridCol w:w="1079"/>
        <w:gridCol w:w="1091"/>
      </w:tblGrid>
      <w:tr w:rsidR="00FC77E3" w:rsidRPr="006D3BCA" w14:paraId="3D5C4A75" w14:textId="77777777" w:rsidTr="00E20E85">
        <w:trPr>
          <w:jc w:val="center"/>
        </w:trPr>
        <w:tc>
          <w:tcPr>
            <w:tcW w:w="2268" w:type="dxa"/>
            <w:vMerge w:val="restart"/>
          </w:tcPr>
          <w:p w14:paraId="55789C15" w14:textId="77777777" w:rsidR="00FC77E3" w:rsidRPr="006D3BCA" w:rsidRDefault="00FC77E3" w:rsidP="00FC77E3">
            <w:pPr>
              <w:rPr>
                <w:rFonts w:ascii="Arial" w:hAnsi="Arial" w:cs="Arial"/>
                <w:b/>
                <w:szCs w:val="24"/>
              </w:rPr>
            </w:pPr>
            <w:r w:rsidRPr="006D3BCA">
              <w:rPr>
                <w:rFonts w:ascii="Arial" w:hAnsi="Arial" w:cs="Arial"/>
                <w:b/>
                <w:szCs w:val="24"/>
              </w:rPr>
              <w:t>Estado Civil</w:t>
            </w:r>
          </w:p>
        </w:tc>
        <w:tc>
          <w:tcPr>
            <w:tcW w:w="1392" w:type="dxa"/>
            <w:vMerge w:val="restart"/>
          </w:tcPr>
          <w:p w14:paraId="0F08B955" w14:textId="77777777" w:rsidR="00FC77E3" w:rsidRPr="006D3BCA" w:rsidRDefault="00FC77E3" w:rsidP="00FC77E3">
            <w:pPr>
              <w:jc w:val="center"/>
              <w:rPr>
                <w:rFonts w:ascii="Arial" w:hAnsi="Arial" w:cs="Arial"/>
                <w:b/>
                <w:color w:val="000000"/>
                <w:szCs w:val="24"/>
              </w:rPr>
            </w:pPr>
            <w:r w:rsidRPr="006D3BCA">
              <w:rPr>
                <w:rFonts w:ascii="Arial" w:hAnsi="Arial" w:cs="Arial"/>
                <w:b/>
                <w:color w:val="000000"/>
                <w:szCs w:val="24"/>
              </w:rPr>
              <w:t>TOTAL</w:t>
            </w:r>
          </w:p>
        </w:tc>
        <w:tc>
          <w:tcPr>
            <w:tcW w:w="2355" w:type="dxa"/>
            <w:gridSpan w:val="2"/>
          </w:tcPr>
          <w:p w14:paraId="5CBAB457" w14:textId="60BAE312" w:rsidR="00FC77E3" w:rsidRPr="006D3BCA" w:rsidRDefault="00F1791E" w:rsidP="00F1791E">
            <w:pPr>
              <w:jc w:val="center"/>
              <w:rPr>
                <w:rFonts w:ascii="Arial" w:hAnsi="Arial" w:cs="Arial"/>
                <w:b/>
                <w:color w:val="000000"/>
                <w:szCs w:val="24"/>
              </w:rPr>
            </w:pPr>
            <w:r>
              <w:rPr>
                <w:rFonts w:ascii="Arial" w:hAnsi="Arial" w:cs="Arial"/>
                <w:b/>
                <w:color w:val="000000"/>
                <w:szCs w:val="24"/>
              </w:rPr>
              <w:t>SEXO</w:t>
            </w:r>
          </w:p>
        </w:tc>
        <w:tc>
          <w:tcPr>
            <w:tcW w:w="3243" w:type="dxa"/>
            <w:gridSpan w:val="3"/>
          </w:tcPr>
          <w:p w14:paraId="01A54BDF" w14:textId="77777777" w:rsidR="00FC77E3" w:rsidRPr="006D3BCA" w:rsidRDefault="00FC77E3" w:rsidP="00FC77E3">
            <w:pPr>
              <w:jc w:val="center"/>
              <w:rPr>
                <w:rFonts w:ascii="Arial" w:hAnsi="Arial" w:cs="Arial"/>
                <w:b/>
                <w:color w:val="000000"/>
                <w:szCs w:val="24"/>
              </w:rPr>
            </w:pPr>
            <w:r w:rsidRPr="006D3BCA">
              <w:rPr>
                <w:rFonts w:ascii="Arial" w:hAnsi="Arial" w:cs="Arial"/>
                <w:b/>
                <w:color w:val="000000"/>
                <w:szCs w:val="24"/>
              </w:rPr>
              <w:t>EDAD</w:t>
            </w:r>
          </w:p>
        </w:tc>
      </w:tr>
      <w:tr w:rsidR="00FC77E3" w:rsidRPr="006D3BCA" w14:paraId="01569644" w14:textId="77777777" w:rsidTr="00E20E85">
        <w:trPr>
          <w:jc w:val="center"/>
        </w:trPr>
        <w:tc>
          <w:tcPr>
            <w:tcW w:w="2268" w:type="dxa"/>
            <w:vMerge/>
          </w:tcPr>
          <w:p w14:paraId="18A136EF" w14:textId="77777777" w:rsidR="00FC77E3" w:rsidRPr="006D3BCA" w:rsidRDefault="00FC77E3" w:rsidP="00FC77E3">
            <w:pPr>
              <w:rPr>
                <w:rFonts w:ascii="Arial" w:hAnsi="Arial" w:cs="Arial"/>
                <w:b/>
                <w:szCs w:val="24"/>
              </w:rPr>
            </w:pPr>
          </w:p>
        </w:tc>
        <w:tc>
          <w:tcPr>
            <w:tcW w:w="1392" w:type="dxa"/>
            <w:vMerge/>
          </w:tcPr>
          <w:p w14:paraId="7BC53840" w14:textId="77777777" w:rsidR="00FC77E3" w:rsidRPr="006D3BCA" w:rsidRDefault="00FC77E3" w:rsidP="00FC77E3">
            <w:pPr>
              <w:jc w:val="center"/>
              <w:rPr>
                <w:rFonts w:ascii="Arial" w:hAnsi="Arial" w:cs="Arial"/>
                <w:b/>
                <w:color w:val="000000"/>
                <w:szCs w:val="24"/>
              </w:rPr>
            </w:pPr>
          </w:p>
        </w:tc>
        <w:tc>
          <w:tcPr>
            <w:tcW w:w="1183" w:type="dxa"/>
          </w:tcPr>
          <w:p w14:paraId="580BEFC0" w14:textId="77777777" w:rsidR="00FC77E3" w:rsidRPr="006D3BCA" w:rsidRDefault="003B26E3" w:rsidP="00FC77E3">
            <w:pPr>
              <w:jc w:val="center"/>
              <w:rPr>
                <w:rFonts w:ascii="Arial" w:hAnsi="Arial" w:cs="Arial"/>
                <w:b/>
                <w:color w:val="000000"/>
                <w:sz w:val="20"/>
                <w:szCs w:val="20"/>
              </w:rPr>
            </w:pPr>
            <w:r w:rsidRPr="006D3BCA">
              <w:rPr>
                <w:rFonts w:ascii="Arial" w:hAnsi="Arial" w:cs="Arial"/>
                <w:b/>
                <w:color w:val="000000"/>
                <w:sz w:val="20"/>
                <w:szCs w:val="20"/>
              </w:rPr>
              <w:t>Masculino</w:t>
            </w:r>
          </w:p>
        </w:tc>
        <w:tc>
          <w:tcPr>
            <w:tcW w:w="1172" w:type="dxa"/>
          </w:tcPr>
          <w:p w14:paraId="5CF9865E" w14:textId="77777777" w:rsidR="00FC77E3" w:rsidRPr="006D3BCA" w:rsidRDefault="003B26E3" w:rsidP="00FC77E3">
            <w:pPr>
              <w:jc w:val="center"/>
              <w:rPr>
                <w:rFonts w:ascii="Arial" w:hAnsi="Arial" w:cs="Arial"/>
                <w:b/>
                <w:color w:val="000000"/>
                <w:sz w:val="20"/>
                <w:szCs w:val="20"/>
              </w:rPr>
            </w:pPr>
            <w:r w:rsidRPr="006D3BCA">
              <w:rPr>
                <w:rFonts w:ascii="Arial" w:hAnsi="Arial" w:cs="Arial"/>
                <w:b/>
                <w:color w:val="000000"/>
                <w:sz w:val="20"/>
                <w:szCs w:val="20"/>
              </w:rPr>
              <w:t>Femenino</w:t>
            </w:r>
          </w:p>
        </w:tc>
        <w:tc>
          <w:tcPr>
            <w:tcW w:w="1073" w:type="dxa"/>
          </w:tcPr>
          <w:p w14:paraId="6BA4BA62" w14:textId="77777777" w:rsidR="00FC77E3" w:rsidRPr="006D3BCA" w:rsidRDefault="00797B12" w:rsidP="00FC77E3">
            <w:pPr>
              <w:jc w:val="center"/>
              <w:rPr>
                <w:rFonts w:ascii="Arial" w:hAnsi="Arial" w:cs="Arial"/>
                <w:b/>
                <w:color w:val="000000"/>
                <w:szCs w:val="24"/>
              </w:rPr>
            </w:pPr>
            <w:r w:rsidRPr="006D3BCA">
              <w:rPr>
                <w:rFonts w:ascii="Arial" w:hAnsi="Arial" w:cs="Arial"/>
                <w:b/>
                <w:color w:val="000000"/>
                <w:szCs w:val="24"/>
              </w:rPr>
              <w:t>-18</w:t>
            </w:r>
          </w:p>
        </w:tc>
        <w:tc>
          <w:tcPr>
            <w:tcW w:w="1079" w:type="dxa"/>
          </w:tcPr>
          <w:p w14:paraId="298F3392" w14:textId="77777777" w:rsidR="00FC77E3" w:rsidRPr="006D3BCA" w:rsidRDefault="00836171" w:rsidP="00FC77E3">
            <w:pPr>
              <w:jc w:val="center"/>
              <w:rPr>
                <w:rFonts w:ascii="Arial" w:hAnsi="Arial" w:cs="Arial"/>
                <w:b/>
                <w:color w:val="000000"/>
                <w:szCs w:val="24"/>
              </w:rPr>
            </w:pPr>
            <w:r w:rsidRPr="006D3BCA">
              <w:rPr>
                <w:rFonts w:ascii="Arial" w:hAnsi="Arial" w:cs="Arial"/>
                <w:b/>
                <w:color w:val="000000"/>
                <w:szCs w:val="24"/>
              </w:rPr>
              <w:t>18-19</w:t>
            </w:r>
          </w:p>
        </w:tc>
        <w:tc>
          <w:tcPr>
            <w:tcW w:w="1091" w:type="dxa"/>
          </w:tcPr>
          <w:p w14:paraId="75BA2627" w14:textId="77777777" w:rsidR="00FC77E3" w:rsidRPr="006D3BCA" w:rsidRDefault="00836171" w:rsidP="00FC77E3">
            <w:pPr>
              <w:jc w:val="center"/>
              <w:rPr>
                <w:rFonts w:ascii="Arial" w:hAnsi="Arial" w:cs="Arial"/>
                <w:b/>
                <w:color w:val="000000"/>
                <w:szCs w:val="24"/>
              </w:rPr>
            </w:pPr>
            <w:r w:rsidRPr="006D3BCA">
              <w:rPr>
                <w:rFonts w:ascii="Arial" w:hAnsi="Arial" w:cs="Arial"/>
                <w:b/>
                <w:color w:val="000000"/>
                <w:szCs w:val="24"/>
              </w:rPr>
              <w:t>20+</w:t>
            </w:r>
          </w:p>
        </w:tc>
      </w:tr>
      <w:tr w:rsidR="00FC77E3" w:rsidRPr="006D3BCA" w14:paraId="516FCF4E" w14:textId="77777777" w:rsidTr="00E20E85">
        <w:trPr>
          <w:jc w:val="center"/>
        </w:trPr>
        <w:tc>
          <w:tcPr>
            <w:tcW w:w="2268" w:type="dxa"/>
          </w:tcPr>
          <w:p w14:paraId="71CF57FC" w14:textId="77777777" w:rsidR="00FC77E3" w:rsidRPr="006D3BCA" w:rsidRDefault="00FC77E3" w:rsidP="00FC77E3">
            <w:pPr>
              <w:rPr>
                <w:rFonts w:ascii="Arial" w:hAnsi="Arial" w:cs="Arial"/>
                <w:szCs w:val="24"/>
              </w:rPr>
            </w:pPr>
            <w:r w:rsidRPr="006D3BCA">
              <w:rPr>
                <w:rFonts w:ascii="Arial" w:hAnsi="Arial" w:cs="Arial"/>
                <w:szCs w:val="24"/>
              </w:rPr>
              <w:t>Soltero</w:t>
            </w:r>
          </w:p>
        </w:tc>
        <w:tc>
          <w:tcPr>
            <w:tcW w:w="1392" w:type="dxa"/>
          </w:tcPr>
          <w:p w14:paraId="3A6F61F9" w14:textId="77777777" w:rsidR="00FC77E3" w:rsidRPr="006D3BCA" w:rsidRDefault="00A60FCD" w:rsidP="00FC77E3">
            <w:pPr>
              <w:jc w:val="center"/>
              <w:rPr>
                <w:rFonts w:ascii="Arial" w:hAnsi="Arial" w:cs="Arial"/>
                <w:szCs w:val="24"/>
              </w:rPr>
            </w:pPr>
            <w:r w:rsidRPr="006D3BCA">
              <w:rPr>
                <w:rFonts w:ascii="Arial" w:hAnsi="Arial" w:cs="Arial"/>
                <w:szCs w:val="24"/>
              </w:rPr>
              <w:t>1322</w:t>
            </w:r>
          </w:p>
        </w:tc>
        <w:tc>
          <w:tcPr>
            <w:tcW w:w="1183" w:type="dxa"/>
          </w:tcPr>
          <w:p w14:paraId="5E0E6366" w14:textId="77777777" w:rsidR="00FC77E3" w:rsidRPr="006D3BCA" w:rsidRDefault="00A60FCD" w:rsidP="00FC77E3">
            <w:pPr>
              <w:jc w:val="center"/>
              <w:rPr>
                <w:rFonts w:ascii="Arial" w:hAnsi="Arial" w:cs="Arial"/>
                <w:szCs w:val="24"/>
              </w:rPr>
            </w:pPr>
            <w:r w:rsidRPr="006D3BCA">
              <w:rPr>
                <w:rFonts w:ascii="Arial" w:hAnsi="Arial" w:cs="Arial"/>
                <w:szCs w:val="24"/>
              </w:rPr>
              <w:t>873</w:t>
            </w:r>
          </w:p>
        </w:tc>
        <w:tc>
          <w:tcPr>
            <w:tcW w:w="1172" w:type="dxa"/>
          </w:tcPr>
          <w:p w14:paraId="69082701" w14:textId="77777777" w:rsidR="00FC77E3" w:rsidRPr="006D3BCA" w:rsidRDefault="00FC77E3" w:rsidP="00A60FCD">
            <w:pPr>
              <w:jc w:val="center"/>
              <w:rPr>
                <w:rFonts w:ascii="Arial" w:hAnsi="Arial" w:cs="Arial"/>
                <w:szCs w:val="24"/>
              </w:rPr>
            </w:pPr>
            <w:r w:rsidRPr="006D3BCA">
              <w:rPr>
                <w:rFonts w:ascii="Arial" w:hAnsi="Arial" w:cs="Arial"/>
                <w:szCs w:val="24"/>
              </w:rPr>
              <w:t>4</w:t>
            </w:r>
            <w:r w:rsidR="00A60FCD" w:rsidRPr="006D3BCA">
              <w:rPr>
                <w:rFonts w:ascii="Arial" w:hAnsi="Arial" w:cs="Arial"/>
                <w:szCs w:val="24"/>
              </w:rPr>
              <w:t>49</w:t>
            </w:r>
          </w:p>
        </w:tc>
        <w:tc>
          <w:tcPr>
            <w:tcW w:w="1073" w:type="dxa"/>
          </w:tcPr>
          <w:p w14:paraId="78CD413A" w14:textId="77777777" w:rsidR="00FC77E3" w:rsidRPr="006D3BCA" w:rsidRDefault="00836171" w:rsidP="00FC77E3">
            <w:pPr>
              <w:jc w:val="center"/>
              <w:rPr>
                <w:rFonts w:ascii="Arial" w:hAnsi="Arial" w:cs="Arial"/>
                <w:szCs w:val="24"/>
              </w:rPr>
            </w:pPr>
            <w:r w:rsidRPr="006D3BCA">
              <w:rPr>
                <w:rFonts w:ascii="Arial" w:hAnsi="Arial" w:cs="Arial"/>
                <w:szCs w:val="24"/>
              </w:rPr>
              <w:t>619</w:t>
            </w:r>
          </w:p>
        </w:tc>
        <w:tc>
          <w:tcPr>
            <w:tcW w:w="1079" w:type="dxa"/>
          </w:tcPr>
          <w:p w14:paraId="754C558A" w14:textId="77777777" w:rsidR="00FC77E3" w:rsidRPr="006D3BCA" w:rsidRDefault="00FC77E3" w:rsidP="00836171">
            <w:pPr>
              <w:jc w:val="center"/>
              <w:rPr>
                <w:rFonts w:ascii="Arial" w:hAnsi="Arial" w:cs="Arial"/>
                <w:szCs w:val="24"/>
              </w:rPr>
            </w:pPr>
            <w:r w:rsidRPr="006D3BCA">
              <w:rPr>
                <w:rFonts w:ascii="Arial" w:hAnsi="Arial" w:cs="Arial"/>
                <w:szCs w:val="24"/>
              </w:rPr>
              <w:t>5</w:t>
            </w:r>
            <w:r w:rsidR="00836171" w:rsidRPr="006D3BCA">
              <w:rPr>
                <w:rFonts w:ascii="Arial" w:hAnsi="Arial" w:cs="Arial"/>
                <w:szCs w:val="24"/>
              </w:rPr>
              <w:t>92</w:t>
            </w:r>
          </w:p>
        </w:tc>
        <w:tc>
          <w:tcPr>
            <w:tcW w:w="1091" w:type="dxa"/>
          </w:tcPr>
          <w:p w14:paraId="0C7A788F" w14:textId="77777777" w:rsidR="00FC77E3" w:rsidRPr="006D3BCA" w:rsidRDefault="00FC77E3" w:rsidP="00836171">
            <w:pPr>
              <w:jc w:val="center"/>
              <w:rPr>
                <w:rFonts w:ascii="Arial" w:hAnsi="Arial" w:cs="Arial"/>
                <w:szCs w:val="24"/>
              </w:rPr>
            </w:pPr>
            <w:r w:rsidRPr="006D3BCA">
              <w:rPr>
                <w:rFonts w:ascii="Arial" w:hAnsi="Arial" w:cs="Arial"/>
                <w:szCs w:val="24"/>
              </w:rPr>
              <w:t>1</w:t>
            </w:r>
            <w:r w:rsidR="00836171" w:rsidRPr="006D3BCA">
              <w:rPr>
                <w:rFonts w:ascii="Arial" w:hAnsi="Arial" w:cs="Arial"/>
                <w:szCs w:val="24"/>
              </w:rPr>
              <w:t>11</w:t>
            </w:r>
          </w:p>
        </w:tc>
      </w:tr>
      <w:tr w:rsidR="00FC77E3" w:rsidRPr="006D3BCA" w14:paraId="5D9D76F1" w14:textId="77777777" w:rsidTr="00E20E85">
        <w:trPr>
          <w:jc w:val="center"/>
        </w:trPr>
        <w:tc>
          <w:tcPr>
            <w:tcW w:w="2268" w:type="dxa"/>
          </w:tcPr>
          <w:p w14:paraId="4970B682" w14:textId="77777777" w:rsidR="00FC77E3" w:rsidRPr="006D3BCA" w:rsidRDefault="00FC77E3" w:rsidP="00FC77E3">
            <w:pPr>
              <w:rPr>
                <w:rFonts w:ascii="Arial" w:hAnsi="Arial" w:cs="Arial"/>
                <w:szCs w:val="24"/>
              </w:rPr>
            </w:pPr>
            <w:r w:rsidRPr="006D3BCA">
              <w:rPr>
                <w:rFonts w:ascii="Arial" w:hAnsi="Arial" w:cs="Arial"/>
                <w:szCs w:val="24"/>
              </w:rPr>
              <w:t>Casado o unión libre</w:t>
            </w:r>
          </w:p>
        </w:tc>
        <w:tc>
          <w:tcPr>
            <w:tcW w:w="1392" w:type="dxa"/>
          </w:tcPr>
          <w:p w14:paraId="04166489" w14:textId="77777777" w:rsidR="00FC77E3" w:rsidRPr="006D3BCA" w:rsidRDefault="00FC77E3" w:rsidP="00FC77E3">
            <w:pPr>
              <w:jc w:val="center"/>
              <w:rPr>
                <w:rFonts w:ascii="Arial" w:hAnsi="Arial" w:cs="Arial"/>
                <w:szCs w:val="24"/>
              </w:rPr>
            </w:pPr>
            <w:r w:rsidRPr="006D3BCA">
              <w:rPr>
                <w:rFonts w:ascii="Arial" w:hAnsi="Arial" w:cs="Arial"/>
                <w:szCs w:val="24"/>
              </w:rPr>
              <w:t>19</w:t>
            </w:r>
          </w:p>
        </w:tc>
        <w:tc>
          <w:tcPr>
            <w:tcW w:w="1183" w:type="dxa"/>
          </w:tcPr>
          <w:p w14:paraId="6A1B7DEF" w14:textId="77777777" w:rsidR="00FC77E3" w:rsidRPr="006D3BCA" w:rsidRDefault="00FC77E3" w:rsidP="00FC77E3">
            <w:pPr>
              <w:jc w:val="center"/>
              <w:rPr>
                <w:rFonts w:ascii="Arial" w:hAnsi="Arial" w:cs="Arial"/>
                <w:szCs w:val="24"/>
              </w:rPr>
            </w:pPr>
            <w:r w:rsidRPr="006D3BCA">
              <w:rPr>
                <w:rFonts w:ascii="Arial" w:hAnsi="Arial" w:cs="Arial"/>
                <w:szCs w:val="24"/>
              </w:rPr>
              <w:t>14</w:t>
            </w:r>
          </w:p>
        </w:tc>
        <w:tc>
          <w:tcPr>
            <w:tcW w:w="1172" w:type="dxa"/>
          </w:tcPr>
          <w:p w14:paraId="3BBB336F" w14:textId="77777777" w:rsidR="00FC77E3" w:rsidRPr="006D3BCA" w:rsidRDefault="00FC77E3" w:rsidP="00FC77E3">
            <w:pPr>
              <w:jc w:val="center"/>
              <w:rPr>
                <w:rFonts w:ascii="Arial" w:hAnsi="Arial" w:cs="Arial"/>
                <w:szCs w:val="24"/>
              </w:rPr>
            </w:pPr>
            <w:r w:rsidRPr="006D3BCA">
              <w:rPr>
                <w:rFonts w:ascii="Arial" w:hAnsi="Arial" w:cs="Arial"/>
                <w:szCs w:val="24"/>
              </w:rPr>
              <w:t>5</w:t>
            </w:r>
          </w:p>
        </w:tc>
        <w:tc>
          <w:tcPr>
            <w:tcW w:w="1073" w:type="dxa"/>
          </w:tcPr>
          <w:p w14:paraId="17B0FB99" w14:textId="77777777" w:rsidR="00FC77E3" w:rsidRPr="006D3BCA" w:rsidRDefault="00FC77E3" w:rsidP="00FC77E3">
            <w:pPr>
              <w:jc w:val="center"/>
              <w:rPr>
                <w:rFonts w:ascii="Arial" w:hAnsi="Arial" w:cs="Arial"/>
                <w:szCs w:val="24"/>
              </w:rPr>
            </w:pPr>
            <w:r w:rsidRPr="006D3BCA">
              <w:rPr>
                <w:rFonts w:ascii="Arial" w:hAnsi="Arial" w:cs="Arial"/>
                <w:szCs w:val="24"/>
              </w:rPr>
              <w:t>7</w:t>
            </w:r>
          </w:p>
        </w:tc>
        <w:tc>
          <w:tcPr>
            <w:tcW w:w="1079" w:type="dxa"/>
          </w:tcPr>
          <w:p w14:paraId="7BB0E0FD" w14:textId="77777777" w:rsidR="00FC77E3" w:rsidRPr="006D3BCA" w:rsidRDefault="00FC77E3" w:rsidP="00FC77E3">
            <w:pPr>
              <w:jc w:val="center"/>
              <w:rPr>
                <w:rFonts w:ascii="Arial" w:hAnsi="Arial" w:cs="Arial"/>
                <w:szCs w:val="24"/>
              </w:rPr>
            </w:pPr>
            <w:r w:rsidRPr="006D3BCA">
              <w:rPr>
                <w:rFonts w:ascii="Arial" w:hAnsi="Arial" w:cs="Arial"/>
                <w:szCs w:val="24"/>
              </w:rPr>
              <w:t>2</w:t>
            </w:r>
          </w:p>
        </w:tc>
        <w:tc>
          <w:tcPr>
            <w:tcW w:w="1091" w:type="dxa"/>
          </w:tcPr>
          <w:p w14:paraId="4BB443E5" w14:textId="77777777" w:rsidR="00FC77E3" w:rsidRPr="006D3BCA" w:rsidRDefault="00FC77E3" w:rsidP="00FC77E3">
            <w:pPr>
              <w:jc w:val="center"/>
              <w:rPr>
                <w:rFonts w:ascii="Arial" w:hAnsi="Arial" w:cs="Arial"/>
                <w:szCs w:val="24"/>
              </w:rPr>
            </w:pPr>
            <w:r w:rsidRPr="006D3BCA">
              <w:rPr>
                <w:rFonts w:ascii="Arial" w:hAnsi="Arial" w:cs="Arial"/>
                <w:szCs w:val="24"/>
              </w:rPr>
              <w:t>10</w:t>
            </w:r>
          </w:p>
        </w:tc>
      </w:tr>
    </w:tbl>
    <w:p w14:paraId="3BD0962D" w14:textId="77777777" w:rsidR="0075521E" w:rsidRDefault="0075521E" w:rsidP="00FC77E3">
      <w:pPr>
        <w:pStyle w:val="NormalWeb"/>
        <w:spacing w:before="0" w:beforeAutospacing="0" w:after="0" w:afterAutospacing="0"/>
        <w:rPr>
          <w:rFonts w:ascii="Arial" w:eastAsia="Times New Roman" w:hAnsi="Arial" w:cs="Arial"/>
          <w:sz w:val="16"/>
          <w:szCs w:val="18"/>
        </w:rPr>
      </w:pPr>
    </w:p>
    <w:p w14:paraId="7CE8D1B7" w14:textId="3FDA7BEA" w:rsidR="00A60FCD" w:rsidRPr="006D3BCA" w:rsidRDefault="00E20E85" w:rsidP="00FC77E3">
      <w:pPr>
        <w:pStyle w:val="NormalWeb"/>
        <w:spacing w:before="0" w:beforeAutospacing="0" w:after="0" w:afterAutospacing="0"/>
        <w:rPr>
          <w:rFonts w:ascii="Arial" w:eastAsia="Times New Roman" w:hAnsi="Arial" w:cs="Arial"/>
          <w:sz w:val="16"/>
          <w:szCs w:val="18"/>
        </w:rPr>
      </w:pPr>
      <w:r w:rsidRPr="006D3BCA">
        <w:rPr>
          <w:rFonts w:ascii="Arial" w:eastAsia="Times New Roman" w:hAnsi="Arial" w:cs="Arial"/>
          <w:sz w:val="16"/>
          <w:szCs w:val="18"/>
        </w:rPr>
        <w:t>Nota: Un</w:t>
      </w:r>
      <w:r w:rsidR="00A60FCD" w:rsidRPr="006D3BCA">
        <w:rPr>
          <w:rFonts w:ascii="Arial" w:eastAsia="Times New Roman" w:hAnsi="Arial" w:cs="Arial"/>
          <w:sz w:val="16"/>
          <w:szCs w:val="18"/>
        </w:rPr>
        <w:t xml:space="preserve"> estudiante no identificó su estado civil.</w:t>
      </w:r>
    </w:p>
    <w:p w14:paraId="0AC25557" w14:textId="69A9B93C" w:rsidR="00FC77E3" w:rsidRPr="006D3BCA" w:rsidRDefault="00FC77E3" w:rsidP="00FC77E3">
      <w:pPr>
        <w:pStyle w:val="NormalWeb"/>
        <w:spacing w:before="0" w:beforeAutospacing="0" w:after="0" w:afterAutospacing="0"/>
        <w:rPr>
          <w:rFonts w:ascii="Arial" w:hAnsi="Arial" w:cs="Arial"/>
          <w:sz w:val="22"/>
        </w:rPr>
      </w:pPr>
      <w:r w:rsidRPr="006D3BCA">
        <w:rPr>
          <w:rFonts w:ascii="Arial" w:eastAsia="Times New Roman" w:hAnsi="Arial" w:cs="Arial"/>
          <w:sz w:val="16"/>
          <w:szCs w:val="18"/>
        </w:rPr>
        <w:t xml:space="preserve">Fuente: </w:t>
      </w:r>
      <w:r w:rsidR="006B139C" w:rsidRPr="006D3BCA">
        <w:rPr>
          <w:rFonts w:ascii="Arial" w:eastAsiaTheme="minorHAnsi" w:hAnsi="Arial" w:cs="Arial"/>
          <w:sz w:val="16"/>
          <w:szCs w:val="18"/>
          <w:lang w:eastAsia="en-US"/>
        </w:rPr>
        <w:t xml:space="preserve">ITCR, OPI, </w:t>
      </w:r>
      <w:r w:rsidR="00E50094" w:rsidRPr="006D3BCA">
        <w:rPr>
          <w:rFonts w:ascii="Arial" w:eastAsia="Times New Roman" w:hAnsi="Arial" w:cs="Arial"/>
          <w:sz w:val="16"/>
          <w:szCs w:val="18"/>
        </w:rPr>
        <w:t xml:space="preserve">Base de datos de Estudio de Primer Ingreso 2018. </w:t>
      </w:r>
    </w:p>
    <w:p w14:paraId="5C50A7D2" w14:textId="77777777" w:rsidR="00FC77E3" w:rsidRPr="006D3BCA" w:rsidRDefault="00FC77E3" w:rsidP="00BE7AA4">
      <w:pPr>
        <w:spacing w:after="0"/>
        <w:jc w:val="center"/>
        <w:rPr>
          <w:rFonts w:ascii="Arial" w:hAnsi="Arial" w:cs="Arial"/>
          <w:b/>
        </w:rPr>
      </w:pPr>
    </w:p>
    <w:p w14:paraId="1D430C7E" w14:textId="77777777" w:rsidR="000D3EA8" w:rsidRPr="006D3BCA" w:rsidRDefault="000D3EA8" w:rsidP="0013669D">
      <w:pPr>
        <w:pStyle w:val="Ttulo3"/>
        <w:ind w:firstLine="708"/>
        <w:rPr>
          <w:rFonts w:ascii="Arial" w:hAnsi="Arial" w:cs="Arial"/>
          <w:color w:val="auto"/>
          <w:sz w:val="28"/>
          <w:szCs w:val="28"/>
        </w:rPr>
      </w:pPr>
      <w:bookmarkStart w:id="34" w:name="_Toc497745046"/>
    </w:p>
    <w:p w14:paraId="3042F226" w14:textId="77777777" w:rsidR="008B1B1F" w:rsidRPr="006D3BCA" w:rsidRDefault="006A52E6" w:rsidP="0058416B">
      <w:pPr>
        <w:pStyle w:val="Ttulo2"/>
        <w:rPr>
          <w:rFonts w:ascii="Arial" w:hAnsi="Arial" w:cs="Arial"/>
          <w:color w:val="auto"/>
          <w:sz w:val="32"/>
          <w:szCs w:val="28"/>
        </w:rPr>
      </w:pPr>
      <w:bookmarkStart w:id="35" w:name="_Toc530571135"/>
      <w:r w:rsidRPr="006D3BCA">
        <w:rPr>
          <w:rFonts w:ascii="Arial" w:hAnsi="Arial" w:cs="Arial"/>
          <w:color w:val="auto"/>
          <w:sz w:val="32"/>
          <w:szCs w:val="28"/>
        </w:rPr>
        <w:t>3.6</w:t>
      </w:r>
      <w:r w:rsidR="00007E75" w:rsidRPr="006D3BCA">
        <w:rPr>
          <w:rFonts w:ascii="Arial" w:hAnsi="Arial" w:cs="Arial"/>
          <w:color w:val="auto"/>
          <w:sz w:val="32"/>
          <w:szCs w:val="28"/>
        </w:rPr>
        <w:t>.</w:t>
      </w:r>
      <w:r w:rsidRPr="006D3BCA">
        <w:rPr>
          <w:rFonts w:ascii="Arial" w:hAnsi="Arial" w:cs="Arial"/>
          <w:color w:val="auto"/>
          <w:sz w:val="32"/>
          <w:szCs w:val="28"/>
        </w:rPr>
        <w:t xml:space="preserve"> </w:t>
      </w:r>
      <w:r w:rsidR="008B1B1F" w:rsidRPr="006D3BCA">
        <w:rPr>
          <w:rFonts w:ascii="Arial" w:hAnsi="Arial" w:cs="Arial"/>
          <w:color w:val="auto"/>
          <w:sz w:val="32"/>
          <w:szCs w:val="28"/>
        </w:rPr>
        <w:t>Características del grupo familiar</w:t>
      </w:r>
      <w:bookmarkEnd w:id="34"/>
      <w:bookmarkEnd w:id="35"/>
    </w:p>
    <w:p w14:paraId="1350745F" w14:textId="77777777" w:rsidR="006A52E6" w:rsidRPr="006D3BCA" w:rsidRDefault="006A52E6" w:rsidP="008B1B1F">
      <w:pPr>
        <w:pStyle w:val="Prrafodelista"/>
        <w:spacing w:after="0" w:line="240" w:lineRule="auto"/>
        <w:ind w:left="708"/>
        <w:rPr>
          <w:rFonts w:ascii="Arial" w:hAnsi="Arial" w:cs="Arial"/>
        </w:rPr>
      </w:pPr>
    </w:p>
    <w:p w14:paraId="108D2ED1" w14:textId="77777777" w:rsidR="00885353" w:rsidRPr="006D3BCA" w:rsidRDefault="00007E75" w:rsidP="0058416B">
      <w:pPr>
        <w:pStyle w:val="Ttulo3"/>
        <w:ind w:firstLine="426"/>
        <w:rPr>
          <w:rFonts w:ascii="Arial" w:hAnsi="Arial" w:cs="Arial"/>
        </w:rPr>
      </w:pPr>
      <w:bookmarkStart w:id="36" w:name="_Toc530571136"/>
      <w:r w:rsidRPr="006D3BCA">
        <w:rPr>
          <w:rFonts w:ascii="Arial" w:hAnsi="Arial" w:cs="Arial"/>
          <w:color w:val="auto"/>
          <w:sz w:val="28"/>
          <w:szCs w:val="28"/>
        </w:rPr>
        <w:t xml:space="preserve">3.6.1. </w:t>
      </w:r>
      <w:r w:rsidR="00885353" w:rsidRPr="006D3BCA">
        <w:rPr>
          <w:rFonts w:ascii="Arial" w:hAnsi="Arial" w:cs="Arial"/>
          <w:color w:val="auto"/>
          <w:sz w:val="28"/>
          <w:szCs w:val="28"/>
        </w:rPr>
        <w:t>Cantidad de miembros del grupo familiar</w:t>
      </w:r>
      <w:bookmarkEnd w:id="36"/>
    </w:p>
    <w:p w14:paraId="1349B449" w14:textId="77777777" w:rsidR="00885353" w:rsidRPr="006D3BCA" w:rsidRDefault="00885353" w:rsidP="00885353">
      <w:pPr>
        <w:spacing w:after="0" w:line="240" w:lineRule="auto"/>
        <w:rPr>
          <w:rFonts w:ascii="Arial" w:hAnsi="Arial" w:cs="Arial"/>
        </w:rPr>
      </w:pPr>
    </w:p>
    <w:p w14:paraId="0D961C61" w14:textId="489AF606" w:rsidR="00885353" w:rsidRPr="005062B3" w:rsidRDefault="00836171" w:rsidP="00885353">
      <w:pPr>
        <w:spacing w:after="0" w:line="240" w:lineRule="auto"/>
        <w:jc w:val="both"/>
        <w:rPr>
          <w:rFonts w:ascii="Arial" w:hAnsi="Arial" w:cs="Arial"/>
        </w:rPr>
      </w:pPr>
      <w:r w:rsidRPr="005062B3">
        <w:rPr>
          <w:rFonts w:ascii="Arial" w:hAnsi="Arial" w:cs="Arial"/>
        </w:rPr>
        <w:t>Los hogares de los estudiantes de primer ingreso</w:t>
      </w:r>
      <w:r w:rsidR="00770C96" w:rsidRPr="005062B3">
        <w:rPr>
          <w:rFonts w:ascii="Arial" w:hAnsi="Arial" w:cs="Arial"/>
        </w:rPr>
        <w:t xml:space="preserve"> 2018,</w:t>
      </w:r>
      <w:r w:rsidRPr="005062B3">
        <w:rPr>
          <w:rFonts w:ascii="Arial" w:hAnsi="Arial" w:cs="Arial"/>
        </w:rPr>
        <w:t xml:space="preserve"> están conformados por </w:t>
      </w:r>
      <w:r w:rsidR="002A5903" w:rsidRPr="005062B3">
        <w:rPr>
          <w:rFonts w:ascii="Arial" w:hAnsi="Arial" w:cs="Arial"/>
        </w:rPr>
        <w:t xml:space="preserve">cuatro </w:t>
      </w:r>
      <w:r w:rsidRPr="005062B3">
        <w:rPr>
          <w:rFonts w:ascii="Arial" w:hAnsi="Arial" w:cs="Arial"/>
        </w:rPr>
        <w:t>miembros en promedio</w:t>
      </w:r>
      <w:r w:rsidR="00885353" w:rsidRPr="005062B3">
        <w:rPr>
          <w:rFonts w:ascii="Arial" w:hAnsi="Arial" w:cs="Arial"/>
        </w:rPr>
        <w:t>.</w:t>
      </w:r>
      <w:r w:rsidR="000F0164" w:rsidRPr="005062B3">
        <w:rPr>
          <w:rFonts w:ascii="Arial" w:hAnsi="Arial" w:cs="Arial"/>
        </w:rPr>
        <w:t xml:space="preserve"> Este indicador tiende a ser </w:t>
      </w:r>
      <w:r w:rsidR="007A67A9" w:rsidRPr="005062B3">
        <w:rPr>
          <w:rFonts w:ascii="Arial" w:hAnsi="Arial" w:cs="Arial"/>
        </w:rPr>
        <w:t xml:space="preserve">levemente </w:t>
      </w:r>
      <w:r w:rsidR="000F0164" w:rsidRPr="005062B3">
        <w:rPr>
          <w:rFonts w:ascii="Arial" w:hAnsi="Arial" w:cs="Arial"/>
        </w:rPr>
        <w:t>mayor en los hogares de zonas rurales</w:t>
      </w:r>
      <w:r w:rsidR="000C617D" w:rsidRPr="005062B3">
        <w:rPr>
          <w:rFonts w:ascii="Arial" w:hAnsi="Arial" w:cs="Arial"/>
        </w:rPr>
        <w:t xml:space="preserve">, donde se cita un porcentaje considerable de hogares con </w:t>
      </w:r>
      <w:r w:rsidR="002A5903" w:rsidRPr="005062B3">
        <w:rPr>
          <w:rFonts w:ascii="Arial" w:hAnsi="Arial" w:cs="Arial"/>
        </w:rPr>
        <w:t>cinco</w:t>
      </w:r>
      <w:r w:rsidR="000C617D" w:rsidRPr="005062B3">
        <w:rPr>
          <w:rFonts w:ascii="Arial" w:hAnsi="Arial" w:cs="Arial"/>
        </w:rPr>
        <w:t xml:space="preserve"> o más miembros</w:t>
      </w:r>
      <w:r w:rsidR="00CB107B" w:rsidRPr="005062B3">
        <w:rPr>
          <w:rFonts w:ascii="Arial" w:hAnsi="Arial" w:cs="Arial"/>
        </w:rPr>
        <w:t xml:space="preserve"> (38%)</w:t>
      </w:r>
      <w:r w:rsidR="000F0164" w:rsidRPr="005062B3">
        <w:rPr>
          <w:rFonts w:ascii="Arial" w:hAnsi="Arial" w:cs="Arial"/>
        </w:rPr>
        <w:t>.</w:t>
      </w:r>
    </w:p>
    <w:p w14:paraId="52CB7022" w14:textId="77777777" w:rsidR="00885353" w:rsidRPr="006D3BCA" w:rsidRDefault="00885353" w:rsidP="00885353">
      <w:pPr>
        <w:spacing w:after="0" w:line="240" w:lineRule="auto"/>
        <w:jc w:val="both"/>
        <w:rPr>
          <w:rFonts w:ascii="Arial" w:hAnsi="Arial" w:cs="Arial"/>
          <w:sz w:val="24"/>
        </w:rPr>
      </w:pPr>
    </w:p>
    <w:p w14:paraId="61999959" w14:textId="77777777" w:rsidR="00885353" w:rsidRPr="006D3BCA" w:rsidRDefault="00885353" w:rsidP="00885353">
      <w:pPr>
        <w:spacing w:after="0" w:line="240" w:lineRule="auto"/>
        <w:jc w:val="both"/>
        <w:rPr>
          <w:rFonts w:ascii="Arial" w:hAnsi="Arial" w:cs="Arial"/>
          <w:sz w:val="24"/>
        </w:rPr>
      </w:pPr>
    </w:p>
    <w:p w14:paraId="5C9CD2BB" w14:textId="77777777" w:rsidR="00885353" w:rsidRPr="006D3BCA" w:rsidRDefault="00885353" w:rsidP="00885353">
      <w:pPr>
        <w:spacing w:after="0" w:line="240" w:lineRule="auto"/>
        <w:jc w:val="center"/>
        <w:rPr>
          <w:rFonts w:ascii="Arial" w:hAnsi="Arial" w:cs="Arial"/>
          <w:sz w:val="24"/>
        </w:rPr>
      </w:pPr>
      <w:r w:rsidRPr="006D3BCA">
        <w:rPr>
          <w:rFonts w:ascii="Arial" w:hAnsi="Arial" w:cs="Arial"/>
          <w:b/>
          <w:noProof/>
          <w:color w:val="808080" w:themeColor="background1" w:themeShade="80"/>
          <w:sz w:val="24"/>
          <w:szCs w:val="24"/>
          <w:shd w:val="clear" w:color="auto" w:fill="A6A6A6" w:themeFill="background1" w:themeFillShade="A6"/>
          <w:lang w:eastAsia="es-CR"/>
          <w14:textOutline w14:w="9525" w14:cap="rnd" w14:cmpd="sng" w14:algn="ctr">
            <w14:noFill/>
            <w14:prstDash w14:val="solid"/>
            <w14:bevel/>
          </w14:textOutline>
        </w:rPr>
        <w:drawing>
          <wp:inline distT="0" distB="0" distL="0" distR="0" wp14:anchorId="1D4FC3A6" wp14:editId="6769C55E">
            <wp:extent cx="5486400" cy="3470787"/>
            <wp:effectExtent l="0" t="0" r="0" b="0"/>
            <wp:docPr id="596" name="Gráfico 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4D4341" w14:textId="77777777" w:rsidR="00885353" w:rsidRPr="006D3BCA" w:rsidRDefault="00885353" w:rsidP="00885353">
      <w:pPr>
        <w:spacing w:after="0" w:line="240" w:lineRule="auto"/>
        <w:jc w:val="both"/>
        <w:rPr>
          <w:rFonts w:ascii="Arial" w:hAnsi="Arial" w:cs="Arial"/>
          <w:sz w:val="24"/>
        </w:rPr>
      </w:pPr>
    </w:p>
    <w:p w14:paraId="3A19B6A2" w14:textId="77777777" w:rsidR="00CE5355" w:rsidRPr="006D3BCA" w:rsidRDefault="00007E75" w:rsidP="0058416B">
      <w:pPr>
        <w:pStyle w:val="Ttulo3"/>
        <w:ind w:firstLine="426"/>
        <w:rPr>
          <w:rFonts w:ascii="Arial" w:hAnsi="Arial" w:cs="Arial"/>
          <w:color w:val="auto"/>
          <w:sz w:val="28"/>
          <w:szCs w:val="28"/>
        </w:rPr>
      </w:pPr>
      <w:bookmarkStart w:id="37" w:name="_Toc530571137"/>
      <w:r w:rsidRPr="006D3BCA">
        <w:rPr>
          <w:rFonts w:ascii="Arial" w:hAnsi="Arial" w:cs="Arial"/>
          <w:color w:val="auto"/>
          <w:sz w:val="28"/>
          <w:szCs w:val="28"/>
        </w:rPr>
        <w:t xml:space="preserve">3.6.2. </w:t>
      </w:r>
      <w:r w:rsidR="00510BAC" w:rsidRPr="006D3BCA">
        <w:rPr>
          <w:rFonts w:ascii="Arial" w:hAnsi="Arial" w:cs="Arial"/>
          <w:color w:val="auto"/>
          <w:sz w:val="28"/>
          <w:szCs w:val="28"/>
        </w:rPr>
        <w:t>T</w:t>
      </w:r>
      <w:r w:rsidR="00CE5355" w:rsidRPr="006D3BCA">
        <w:rPr>
          <w:rFonts w:ascii="Arial" w:hAnsi="Arial" w:cs="Arial"/>
          <w:color w:val="auto"/>
          <w:sz w:val="28"/>
          <w:szCs w:val="28"/>
        </w:rPr>
        <w:t>enencia de hijos</w:t>
      </w:r>
      <w:bookmarkEnd w:id="37"/>
    </w:p>
    <w:p w14:paraId="07802A2A" w14:textId="77777777" w:rsidR="0058416B" w:rsidRPr="006D3BCA" w:rsidRDefault="0058416B" w:rsidP="0058416B">
      <w:pPr>
        <w:rPr>
          <w:rFonts w:ascii="Arial" w:hAnsi="Arial" w:cs="Arial"/>
        </w:rPr>
      </w:pPr>
    </w:p>
    <w:p w14:paraId="5ADE4168" w14:textId="0F9FE1C9" w:rsidR="00CE5355" w:rsidRPr="005062B3" w:rsidRDefault="00510BAC" w:rsidP="00E20E85">
      <w:pPr>
        <w:spacing w:after="0" w:line="240" w:lineRule="auto"/>
        <w:jc w:val="both"/>
        <w:rPr>
          <w:rFonts w:ascii="Arial" w:hAnsi="Arial" w:cs="Arial"/>
        </w:rPr>
      </w:pPr>
      <w:r w:rsidRPr="005062B3">
        <w:rPr>
          <w:rFonts w:ascii="Arial" w:hAnsi="Arial" w:cs="Arial"/>
        </w:rPr>
        <w:t xml:space="preserve">Un 1% (12 estudiantes), </w:t>
      </w:r>
      <w:r w:rsidR="00836171" w:rsidRPr="005062B3">
        <w:rPr>
          <w:rFonts w:ascii="Arial" w:hAnsi="Arial" w:cs="Arial"/>
        </w:rPr>
        <w:t xml:space="preserve">de </w:t>
      </w:r>
      <w:r w:rsidR="007B4E22" w:rsidRPr="005062B3">
        <w:rPr>
          <w:rFonts w:ascii="Arial" w:hAnsi="Arial" w:cs="Arial"/>
        </w:rPr>
        <w:t>los estudiantes que participaron en el estudio</w:t>
      </w:r>
      <w:r w:rsidRPr="005062B3">
        <w:rPr>
          <w:rFonts w:ascii="Arial" w:hAnsi="Arial" w:cs="Arial"/>
        </w:rPr>
        <w:t>, posee al menos un hijo</w:t>
      </w:r>
      <w:r w:rsidR="00836171" w:rsidRPr="005062B3">
        <w:rPr>
          <w:rFonts w:ascii="Arial" w:hAnsi="Arial" w:cs="Arial"/>
        </w:rPr>
        <w:t xml:space="preserve">. </w:t>
      </w:r>
      <w:r w:rsidR="007B4E22" w:rsidRPr="005062B3">
        <w:rPr>
          <w:rFonts w:ascii="Arial" w:hAnsi="Arial" w:cs="Arial"/>
        </w:rPr>
        <w:t>Quienes</w:t>
      </w:r>
      <w:r w:rsidR="00836171" w:rsidRPr="005062B3">
        <w:rPr>
          <w:rFonts w:ascii="Arial" w:hAnsi="Arial" w:cs="Arial"/>
        </w:rPr>
        <w:t xml:space="preserve"> indican ser padres,</w:t>
      </w:r>
      <w:r w:rsidRPr="005062B3">
        <w:rPr>
          <w:rFonts w:ascii="Arial" w:hAnsi="Arial" w:cs="Arial"/>
        </w:rPr>
        <w:t xml:space="preserve"> </w:t>
      </w:r>
      <w:r w:rsidR="00836171" w:rsidRPr="005062B3">
        <w:rPr>
          <w:rFonts w:ascii="Arial" w:hAnsi="Arial" w:cs="Arial"/>
        </w:rPr>
        <w:t>en su</w:t>
      </w:r>
      <w:r w:rsidRPr="005062B3">
        <w:rPr>
          <w:rFonts w:ascii="Arial" w:hAnsi="Arial" w:cs="Arial"/>
        </w:rPr>
        <w:t xml:space="preserve"> mayoría posee</w:t>
      </w:r>
      <w:r w:rsidR="00770C96" w:rsidRPr="005062B3">
        <w:rPr>
          <w:rFonts w:ascii="Arial" w:hAnsi="Arial" w:cs="Arial"/>
        </w:rPr>
        <w:t>n</w:t>
      </w:r>
      <w:r w:rsidRPr="005062B3">
        <w:rPr>
          <w:rFonts w:ascii="Arial" w:hAnsi="Arial" w:cs="Arial"/>
        </w:rPr>
        <w:t xml:space="preserve"> </w:t>
      </w:r>
      <w:r w:rsidR="00836171" w:rsidRPr="005062B3">
        <w:rPr>
          <w:rFonts w:ascii="Arial" w:hAnsi="Arial" w:cs="Arial"/>
        </w:rPr>
        <w:t>20 años o más</w:t>
      </w:r>
      <w:r w:rsidRPr="005062B3">
        <w:rPr>
          <w:rFonts w:ascii="Arial" w:hAnsi="Arial" w:cs="Arial"/>
        </w:rPr>
        <w:t xml:space="preserve"> de edad y están matriculados e</w:t>
      </w:r>
      <w:r w:rsidR="001369C0" w:rsidRPr="005062B3">
        <w:rPr>
          <w:rFonts w:ascii="Arial" w:hAnsi="Arial" w:cs="Arial"/>
        </w:rPr>
        <w:t xml:space="preserve">n los recintos </w:t>
      </w:r>
      <w:r w:rsidR="00B53D15" w:rsidRPr="005062B3">
        <w:rPr>
          <w:rFonts w:ascii="Arial" w:hAnsi="Arial" w:cs="Arial"/>
        </w:rPr>
        <w:t xml:space="preserve">de Cartago (5), San José (5) y Limón (2). </w:t>
      </w:r>
    </w:p>
    <w:p w14:paraId="1B801CCF" w14:textId="77777777" w:rsidR="00B53D15" w:rsidRPr="005062B3" w:rsidRDefault="00B53D15" w:rsidP="00E20E85">
      <w:pPr>
        <w:spacing w:after="0" w:line="240" w:lineRule="auto"/>
        <w:jc w:val="both"/>
        <w:rPr>
          <w:rFonts w:ascii="Arial" w:hAnsi="Arial" w:cs="Arial"/>
        </w:rPr>
      </w:pPr>
    </w:p>
    <w:p w14:paraId="1CDDE580" w14:textId="77777777" w:rsidR="00B53D15" w:rsidRPr="005062B3" w:rsidRDefault="00B53D15" w:rsidP="00E20E85">
      <w:pPr>
        <w:spacing w:after="0" w:line="240" w:lineRule="auto"/>
        <w:jc w:val="both"/>
        <w:rPr>
          <w:rFonts w:ascii="Arial" w:hAnsi="Arial" w:cs="Arial"/>
        </w:rPr>
      </w:pPr>
      <w:r w:rsidRPr="005062B3">
        <w:rPr>
          <w:rFonts w:ascii="Arial" w:hAnsi="Arial" w:cs="Arial"/>
        </w:rPr>
        <w:t xml:space="preserve">Cabe señalar que </w:t>
      </w:r>
      <w:r w:rsidR="00545CA8" w:rsidRPr="005062B3">
        <w:rPr>
          <w:rFonts w:ascii="Arial" w:hAnsi="Arial" w:cs="Arial"/>
        </w:rPr>
        <w:t xml:space="preserve">el 92% de </w:t>
      </w:r>
      <w:r w:rsidR="00A0048B" w:rsidRPr="005062B3">
        <w:rPr>
          <w:rFonts w:ascii="Arial" w:hAnsi="Arial" w:cs="Arial"/>
        </w:rPr>
        <w:t xml:space="preserve">estudiantes que manifiestan tener </w:t>
      </w:r>
      <w:r w:rsidR="00545CA8" w:rsidRPr="005062B3">
        <w:rPr>
          <w:rFonts w:ascii="Arial" w:hAnsi="Arial" w:cs="Arial"/>
        </w:rPr>
        <w:t>hijos provienen de colegios públicos, todos de zonas urbanas del país.</w:t>
      </w:r>
    </w:p>
    <w:p w14:paraId="07BA311A" w14:textId="77777777" w:rsidR="00510BAC" w:rsidRPr="005062B3" w:rsidRDefault="00510BAC" w:rsidP="00510BAC">
      <w:pPr>
        <w:spacing w:after="0" w:line="240" w:lineRule="auto"/>
        <w:jc w:val="center"/>
        <w:rPr>
          <w:rFonts w:ascii="Arial" w:hAnsi="Arial" w:cs="Arial"/>
          <w:b/>
        </w:rPr>
      </w:pPr>
    </w:p>
    <w:p w14:paraId="0CFA5E82" w14:textId="77777777" w:rsidR="00510BAC" w:rsidRPr="006D3BCA" w:rsidRDefault="00510BAC" w:rsidP="00510BAC">
      <w:pPr>
        <w:spacing w:after="0" w:line="240" w:lineRule="auto"/>
        <w:jc w:val="center"/>
        <w:rPr>
          <w:rFonts w:ascii="Arial" w:hAnsi="Arial" w:cs="Arial"/>
          <w:b/>
          <w:sz w:val="24"/>
        </w:rPr>
      </w:pPr>
    </w:p>
    <w:p w14:paraId="7C084D35" w14:textId="77777777" w:rsidR="00510BAC" w:rsidRPr="006D3BCA" w:rsidRDefault="00510BAC" w:rsidP="00510BAC">
      <w:pPr>
        <w:spacing w:after="0" w:line="240" w:lineRule="auto"/>
        <w:jc w:val="center"/>
        <w:rPr>
          <w:rFonts w:ascii="Arial" w:hAnsi="Arial" w:cs="Arial"/>
          <w:b/>
          <w:sz w:val="24"/>
        </w:rPr>
      </w:pPr>
    </w:p>
    <w:p w14:paraId="6586DBFE" w14:textId="77777777" w:rsidR="00510BAC" w:rsidRPr="006D3BCA" w:rsidRDefault="00510BAC" w:rsidP="00510BAC">
      <w:pPr>
        <w:spacing w:after="0" w:line="240" w:lineRule="auto"/>
        <w:jc w:val="center"/>
        <w:rPr>
          <w:rFonts w:ascii="Arial" w:hAnsi="Arial" w:cs="Arial"/>
          <w:b/>
          <w:sz w:val="24"/>
        </w:rPr>
      </w:pPr>
    </w:p>
    <w:p w14:paraId="01B2954A" w14:textId="77777777" w:rsidR="00510BAC" w:rsidRPr="006D3BCA" w:rsidRDefault="00510BAC" w:rsidP="00510BAC">
      <w:pPr>
        <w:spacing w:after="0" w:line="240" w:lineRule="auto"/>
        <w:jc w:val="center"/>
        <w:rPr>
          <w:rFonts w:ascii="Arial" w:hAnsi="Arial" w:cs="Arial"/>
          <w:b/>
          <w:sz w:val="24"/>
        </w:rPr>
      </w:pPr>
    </w:p>
    <w:p w14:paraId="3B15EE95" w14:textId="77777777" w:rsidR="00510BAC" w:rsidRPr="006D3BCA" w:rsidRDefault="00510BAC" w:rsidP="00510BAC">
      <w:pPr>
        <w:spacing w:after="0" w:line="240" w:lineRule="auto"/>
        <w:jc w:val="center"/>
        <w:rPr>
          <w:rFonts w:ascii="Arial" w:hAnsi="Arial" w:cs="Arial"/>
          <w:b/>
          <w:sz w:val="24"/>
        </w:rPr>
      </w:pPr>
    </w:p>
    <w:p w14:paraId="1C3DC38F" w14:textId="77777777" w:rsidR="002E6FA9" w:rsidRDefault="002E6FA9" w:rsidP="00510BAC">
      <w:pPr>
        <w:spacing w:after="0" w:line="240" w:lineRule="auto"/>
        <w:jc w:val="center"/>
        <w:rPr>
          <w:rFonts w:ascii="Arial" w:hAnsi="Arial" w:cs="Arial"/>
          <w:b/>
          <w:sz w:val="24"/>
        </w:rPr>
      </w:pPr>
    </w:p>
    <w:p w14:paraId="536E9489" w14:textId="518FFF30" w:rsidR="00510BAC" w:rsidRPr="006D3BCA" w:rsidRDefault="0032450D" w:rsidP="00510BAC">
      <w:pPr>
        <w:spacing w:after="0" w:line="240" w:lineRule="auto"/>
        <w:jc w:val="center"/>
        <w:rPr>
          <w:rFonts w:ascii="Arial" w:hAnsi="Arial" w:cs="Arial"/>
          <w:b/>
          <w:sz w:val="24"/>
        </w:rPr>
      </w:pPr>
      <w:r w:rsidRPr="006D3BCA">
        <w:rPr>
          <w:rFonts w:ascii="Arial" w:hAnsi="Arial" w:cs="Arial"/>
          <w:b/>
          <w:sz w:val="24"/>
        </w:rPr>
        <w:lastRenderedPageBreak/>
        <w:t xml:space="preserve">Diagrama </w:t>
      </w:r>
      <w:r w:rsidR="00DD7271" w:rsidRPr="006D3BCA">
        <w:rPr>
          <w:rFonts w:ascii="Arial" w:hAnsi="Arial" w:cs="Arial"/>
          <w:b/>
          <w:sz w:val="24"/>
        </w:rPr>
        <w:t>5</w:t>
      </w:r>
    </w:p>
    <w:p w14:paraId="54452469" w14:textId="77777777" w:rsidR="00CE5355" w:rsidRPr="006D3BCA" w:rsidRDefault="00510BAC" w:rsidP="00510BAC">
      <w:pPr>
        <w:spacing w:after="0" w:line="240" w:lineRule="auto"/>
        <w:jc w:val="center"/>
        <w:rPr>
          <w:rFonts w:ascii="Arial" w:hAnsi="Arial" w:cs="Arial"/>
          <w:sz w:val="24"/>
        </w:rPr>
      </w:pPr>
      <w:r w:rsidRPr="006D3BCA">
        <w:rPr>
          <w:rFonts w:ascii="Arial" w:hAnsi="Arial" w:cs="Arial"/>
          <w:b/>
          <w:sz w:val="24"/>
        </w:rPr>
        <w:t xml:space="preserve">Tenencia de hijos </w:t>
      </w:r>
      <w:r w:rsidR="00E50094" w:rsidRPr="006D3BCA">
        <w:rPr>
          <w:rFonts w:ascii="Arial" w:hAnsi="Arial" w:cs="Arial"/>
          <w:b/>
          <w:sz w:val="24"/>
        </w:rPr>
        <w:t xml:space="preserve">de estudiantes de primer ingreso </w:t>
      </w:r>
      <w:r w:rsidRPr="006D3BCA">
        <w:rPr>
          <w:rFonts w:ascii="Arial" w:hAnsi="Arial" w:cs="Arial"/>
          <w:b/>
          <w:sz w:val="24"/>
        </w:rPr>
        <w:t>2018</w:t>
      </w:r>
      <w:r w:rsidR="00852EF8" w:rsidRPr="006D3BCA">
        <w:rPr>
          <w:rFonts w:ascii="Arial" w:hAnsi="Arial" w:cs="Arial"/>
          <w:noProof/>
          <w:sz w:val="24"/>
          <w:lang w:eastAsia="es-CR"/>
        </w:rPr>
        <w:drawing>
          <wp:inline distT="0" distB="0" distL="0" distR="0" wp14:anchorId="7111B71E" wp14:editId="2AACA143">
            <wp:extent cx="5486400" cy="2373086"/>
            <wp:effectExtent l="0" t="0" r="19050" b="0"/>
            <wp:docPr id="600" name="Diagrama 6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B92A569" w14:textId="4666C3BB" w:rsidR="00E50094" w:rsidRPr="006D3BCA" w:rsidRDefault="00E50094" w:rsidP="00E50094">
      <w:pPr>
        <w:pStyle w:val="NormalWeb"/>
        <w:spacing w:before="0" w:beforeAutospacing="0" w:after="0" w:afterAutospacing="0"/>
        <w:rPr>
          <w:rFonts w:ascii="Arial" w:eastAsia="Times New Roman" w:hAnsi="Arial" w:cs="Arial"/>
          <w:sz w:val="16"/>
          <w:szCs w:val="18"/>
        </w:rPr>
      </w:pPr>
      <w:r w:rsidRPr="006D3BCA">
        <w:rPr>
          <w:rFonts w:ascii="Arial" w:eastAsia="Times New Roman" w:hAnsi="Arial" w:cs="Arial"/>
          <w:sz w:val="16"/>
          <w:szCs w:val="18"/>
        </w:rPr>
        <w:t xml:space="preserve">Fuente: </w:t>
      </w:r>
      <w:r w:rsidR="006B139C" w:rsidRPr="006D3BCA">
        <w:rPr>
          <w:rFonts w:ascii="Arial" w:eastAsiaTheme="minorHAnsi" w:hAnsi="Arial" w:cs="Arial"/>
          <w:sz w:val="14"/>
          <w:szCs w:val="16"/>
          <w:lang w:eastAsia="en-US"/>
        </w:rPr>
        <w:t>ITCR, OPI,</w:t>
      </w:r>
      <w:r w:rsidR="006B139C" w:rsidRPr="006D3BCA">
        <w:rPr>
          <w:rFonts w:ascii="Arial" w:eastAsiaTheme="minorHAnsi" w:hAnsi="Arial" w:cs="Arial"/>
          <w:sz w:val="16"/>
          <w:szCs w:val="18"/>
          <w:lang w:eastAsia="en-US"/>
        </w:rPr>
        <w:t xml:space="preserve"> </w:t>
      </w:r>
      <w:r w:rsidRPr="006D3BCA">
        <w:rPr>
          <w:rFonts w:ascii="Arial" w:eastAsia="Times New Roman" w:hAnsi="Arial" w:cs="Arial"/>
          <w:sz w:val="16"/>
          <w:szCs w:val="18"/>
        </w:rPr>
        <w:t xml:space="preserve">Base de datos de Estudio de Primer Ingreso 2018. </w:t>
      </w:r>
    </w:p>
    <w:p w14:paraId="43E0A21C" w14:textId="77777777" w:rsidR="00CE5355" w:rsidRPr="006D3BCA" w:rsidRDefault="00CE5355" w:rsidP="00510BAC">
      <w:pPr>
        <w:pStyle w:val="NormalWeb"/>
        <w:spacing w:before="0" w:beforeAutospacing="0" w:after="0" w:afterAutospacing="0"/>
        <w:rPr>
          <w:rFonts w:ascii="Arial" w:eastAsia="Times New Roman" w:hAnsi="Arial" w:cs="Arial"/>
          <w:sz w:val="18"/>
          <w:szCs w:val="18"/>
        </w:rPr>
      </w:pPr>
    </w:p>
    <w:p w14:paraId="1BB7D47B" w14:textId="77777777" w:rsidR="00CE5355" w:rsidRPr="006D3BCA" w:rsidRDefault="00CE5355" w:rsidP="00CE5355">
      <w:pPr>
        <w:pStyle w:val="NormalWeb"/>
        <w:spacing w:before="0" w:beforeAutospacing="0" w:after="0" w:afterAutospacing="0"/>
        <w:jc w:val="center"/>
        <w:rPr>
          <w:rFonts w:ascii="Arial" w:eastAsia="Times New Roman" w:hAnsi="Arial" w:cs="Arial"/>
          <w:sz w:val="18"/>
          <w:szCs w:val="18"/>
        </w:rPr>
      </w:pPr>
    </w:p>
    <w:p w14:paraId="765F3105" w14:textId="77777777" w:rsidR="00CE5355" w:rsidRPr="006D3BCA" w:rsidRDefault="00CE5355" w:rsidP="00CE5355">
      <w:pPr>
        <w:pStyle w:val="NormalWeb"/>
        <w:spacing w:before="0" w:beforeAutospacing="0" w:after="0" w:afterAutospacing="0"/>
        <w:jc w:val="center"/>
        <w:rPr>
          <w:rFonts w:ascii="Arial" w:eastAsia="Times New Roman" w:hAnsi="Arial" w:cs="Arial"/>
          <w:sz w:val="18"/>
          <w:szCs w:val="18"/>
        </w:rPr>
      </w:pPr>
    </w:p>
    <w:p w14:paraId="3CE891D1" w14:textId="77777777" w:rsidR="006A52E6" w:rsidRPr="006D3BCA" w:rsidRDefault="00007E75" w:rsidP="0058416B">
      <w:pPr>
        <w:pStyle w:val="Ttulo3"/>
        <w:ind w:firstLine="426"/>
        <w:rPr>
          <w:rFonts w:ascii="Arial" w:hAnsi="Arial" w:cs="Arial"/>
          <w:color w:val="auto"/>
          <w:sz w:val="28"/>
          <w:szCs w:val="28"/>
        </w:rPr>
      </w:pPr>
      <w:bookmarkStart w:id="38" w:name="_Toc530571138"/>
      <w:r w:rsidRPr="006D3BCA">
        <w:rPr>
          <w:rFonts w:ascii="Arial" w:hAnsi="Arial" w:cs="Arial"/>
          <w:color w:val="auto"/>
          <w:sz w:val="28"/>
          <w:szCs w:val="28"/>
        </w:rPr>
        <w:t xml:space="preserve">3.6.3. </w:t>
      </w:r>
      <w:r w:rsidR="008B1B1F" w:rsidRPr="006D3BCA">
        <w:rPr>
          <w:rFonts w:ascii="Arial" w:hAnsi="Arial" w:cs="Arial"/>
          <w:color w:val="auto"/>
          <w:sz w:val="28"/>
          <w:szCs w:val="28"/>
        </w:rPr>
        <w:t>Escolaridad de los padres de familia</w:t>
      </w:r>
      <w:bookmarkEnd w:id="38"/>
      <w:r w:rsidR="008B1B1F" w:rsidRPr="006D3BCA">
        <w:rPr>
          <w:rFonts w:ascii="Arial" w:hAnsi="Arial" w:cs="Arial"/>
          <w:color w:val="auto"/>
          <w:sz w:val="28"/>
          <w:szCs w:val="28"/>
        </w:rPr>
        <w:t xml:space="preserve"> </w:t>
      </w:r>
    </w:p>
    <w:p w14:paraId="412EC249" w14:textId="77777777" w:rsidR="00D62F93" w:rsidRPr="006D3BCA" w:rsidRDefault="00D62F93" w:rsidP="008B1B1F">
      <w:pPr>
        <w:pStyle w:val="Prrafodelista"/>
        <w:spacing w:after="0" w:line="240" w:lineRule="auto"/>
        <w:ind w:left="708"/>
        <w:rPr>
          <w:rFonts w:ascii="Arial" w:hAnsi="Arial" w:cs="Arial"/>
          <w:sz w:val="24"/>
          <w:szCs w:val="24"/>
        </w:rPr>
      </w:pPr>
    </w:p>
    <w:p w14:paraId="39E04FAC" w14:textId="5B19B2C2" w:rsidR="00EB1CE1" w:rsidRPr="005062B3" w:rsidRDefault="00EB1CE1" w:rsidP="00EB1CE1">
      <w:pPr>
        <w:pStyle w:val="Prrafodelista"/>
        <w:spacing w:after="0" w:line="240" w:lineRule="auto"/>
        <w:ind w:left="0"/>
        <w:jc w:val="both"/>
        <w:rPr>
          <w:rFonts w:ascii="Arial" w:hAnsi="Arial" w:cs="Arial"/>
          <w:szCs w:val="24"/>
        </w:rPr>
      </w:pPr>
      <w:r w:rsidRPr="005062B3">
        <w:rPr>
          <w:rFonts w:ascii="Arial" w:hAnsi="Arial" w:cs="Arial"/>
          <w:szCs w:val="24"/>
        </w:rPr>
        <w:t>El nivel de escolaridad de los padres se clasificó en ocho niveles que van desde “primaria incompleta” hasta “estudios completos de posgrado”. Estas categorías se agruparon en los tres niveles de educación (Primaria, Secundaria y Superior)</w:t>
      </w:r>
      <w:r w:rsidR="007B4E22" w:rsidRPr="005062B3">
        <w:rPr>
          <w:rFonts w:ascii="Arial" w:hAnsi="Arial" w:cs="Arial"/>
          <w:szCs w:val="24"/>
        </w:rPr>
        <w:t xml:space="preserve"> como se observa en el gráfico </w:t>
      </w:r>
      <w:r w:rsidR="0085221A" w:rsidRPr="005062B3">
        <w:rPr>
          <w:rFonts w:ascii="Arial" w:hAnsi="Arial" w:cs="Arial"/>
          <w:szCs w:val="24"/>
        </w:rPr>
        <w:t>5</w:t>
      </w:r>
      <w:r w:rsidRPr="005062B3">
        <w:rPr>
          <w:rFonts w:ascii="Arial" w:hAnsi="Arial" w:cs="Arial"/>
          <w:szCs w:val="24"/>
        </w:rPr>
        <w:t xml:space="preserve">. </w:t>
      </w:r>
      <w:r w:rsidR="00A0048B" w:rsidRPr="005062B3">
        <w:rPr>
          <w:rFonts w:ascii="Arial" w:hAnsi="Arial" w:cs="Arial"/>
          <w:szCs w:val="24"/>
        </w:rPr>
        <w:t xml:space="preserve"> </w:t>
      </w:r>
      <w:r w:rsidRPr="005062B3">
        <w:rPr>
          <w:rFonts w:ascii="Arial" w:hAnsi="Arial" w:cs="Arial"/>
          <w:szCs w:val="24"/>
        </w:rPr>
        <w:t>La distribución porcentual de los padres y madres por nivel de escolaridad es similar</w:t>
      </w:r>
      <w:r w:rsidR="00B35869" w:rsidRPr="005062B3">
        <w:rPr>
          <w:rFonts w:ascii="Arial" w:hAnsi="Arial" w:cs="Arial"/>
          <w:szCs w:val="24"/>
        </w:rPr>
        <w:t xml:space="preserve"> a la del año 2017</w:t>
      </w:r>
      <w:r w:rsidRPr="005062B3">
        <w:rPr>
          <w:rFonts w:ascii="Arial" w:hAnsi="Arial" w:cs="Arial"/>
          <w:szCs w:val="24"/>
        </w:rPr>
        <w:t xml:space="preserve">, </w:t>
      </w:r>
      <w:r w:rsidR="00B35869" w:rsidRPr="005062B3">
        <w:rPr>
          <w:rFonts w:ascii="Arial" w:hAnsi="Arial" w:cs="Arial"/>
          <w:szCs w:val="24"/>
        </w:rPr>
        <w:t xml:space="preserve">además, </w:t>
      </w:r>
      <w:r w:rsidRPr="005062B3">
        <w:rPr>
          <w:rFonts w:ascii="Arial" w:hAnsi="Arial" w:cs="Arial"/>
          <w:szCs w:val="24"/>
        </w:rPr>
        <w:t xml:space="preserve">mantiene semejanza con los resultados de los estudios de seguimiento de graduados realizados por el </w:t>
      </w:r>
      <w:r w:rsidR="007B4E22" w:rsidRPr="005062B3">
        <w:rPr>
          <w:rFonts w:ascii="Arial" w:hAnsi="Arial" w:cs="Arial"/>
          <w:szCs w:val="24"/>
        </w:rPr>
        <w:t>Observatorio Laboral de Profesiones</w:t>
      </w:r>
      <w:r w:rsidR="00FD06AC" w:rsidRPr="005062B3">
        <w:rPr>
          <w:rFonts w:ascii="Arial" w:hAnsi="Arial" w:cs="Arial"/>
          <w:szCs w:val="24"/>
        </w:rPr>
        <w:t xml:space="preserve"> (</w:t>
      </w:r>
      <w:r w:rsidRPr="005062B3">
        <w:rPr>
          <w:rFonts w:ascii="Arial" w:hAnsi="Arial" w:cs="Arial"/>
          <w:szCs w:val="24"/>
        </w:rPr>
        <w:t>OLaP</w:t>
      </w:r>
      <w:r w:rsidR="00FD06AC" w:rsidRPr="005062B3">
        <w:rPr>
          <w:rFonts w:ascii="Arial" w:hAnsi="Arial" w:cs="Arial"/>
          <w:szCs w:val="24"/>
        </w:rPr>
        <w:t>)</w:t>
      </w:r>
      <w:r w:rsidRPr="005062B3">
        <w:rPr>
          <w:rFonts w:ascii="Arial" w:hAnsi="Arial" w:cs="Arial"/>
          <w:szCs w:val="24"/>
        </w:rPr>
        <w:t xml:space="preserve">. </w:t>
      </w:r>
    </w:p>
    <w:p w14:paraId="6D5D5B90" w14:textId="77777777" w:rsidR="00EB1CE1" w:rsidRPr="005062B3" w:rsidRDefault="00EB1CE1" w:rsidP="00EB1CE1">
      <w:pPr>
        <w:pStyle w:val="Prrafodelista"/>
        <w:spacing w:after="0" w:line="240" w:lineRule="auto"/>
        <w:ind w:left="0"/>
        <w:jc w:val="both"/>
        <w:rPr>
          <w:rFonts w:ascii="Arial" w:hAnsi="Arial" w:cs="Arial"/>
          <w:sz w:val="20"/>
        </w:rPr>
      </w:pPr>
    </w:p>
    <w:p w14:paraId="318E9A99" w14:textId="53BA48A1" w:rsidR="00A63A1C" w:rsidRPr="005062B3" w:rsidRDefault="00DC0F7B" w:rsidP="002C6D3B">
      <w:pPr>
        <w:pStyle w:val="Prrafodelista"/>
        <w:spacing w:after="0" w:line="240" w:lineRule="auto"/>
        <w:ind w:left="0"/>
        <w:jc w:val="both"/>
        <w:rPr>
          <w:rFonts w:ascii="Arial" w:hAnsi="Arial" w:cs="Arial"/>
          <w:szCs w:val="24"/>
        </w:rPr>
      </w:pPr>
      <w:r w:rsidRPr="005062B3">
        <w:rPr>
          <w:rFonts w:ascii="Arial" w:hAnsi="Arial" w:cs="Arial"/>
          <w:szCs w:val="24"/>
        </w:rPr>
        <w:t>En aproximadamente la mitad de los hogares de estudiantes de primer ingreso</w:t>
      </w:r>
      <w:r w:rsidR="00770C96" w:rsidRPr="005062B3">
        <w:rPr>
          <w:rFonts w:ascii="Arial" w:hAnsi="Arial" w:cs="Arial"/>
          <w:szCs w:val="24"/>
        </w:rPr>
        <w:t>,</w:t>
      </w:r>
      <w:r w:rsidRPr="005062B3">
        <w:rPr>
          <w:rFonts w:ascii="Arial" w:hAnsi="Arial" w:cs="Arial"/>
          <w:szCs w:val="24"/>
        </w:rPr>
        <w:t xml:space="preserve"> los padres poseen algún grado universitario</w:t>
      </w:r>
      <w:r w:rsidR="000E3A02" w:rsidRPr="005062B3">
        <w:rPr>
          <w:rFonts w:ascii="Arial" w:hAnsi="Arial" w:cs="Arial"/>
          <w:szCs w:val="24"/>
        </w:rPr>
        <w:t>. Sin embargo, para el 2018 hay un leve incremento de estudiantes</w:t>
      </w:r>
      <w:r w:rsidR="002C6D3B" w:rsidRPr="005062B3">
        <w:rPr>
          <w:rFonts w:ascii="Arial" w:hAnsi="Arial" w:cs="Arial"/>
          <w:szCs w:val="24"/>
        </w:rPr>
        <w:t xml:space="preserve"> con padres </w:t>
      </w:r>
      <w:r w:rsidR="00B35869" w:rsidRPr="005062B3">
        <w:rPr>
          <w:rFonts w:ascii="Arial" w:hAnsi="Arial" w:cs="Arial"/>
          <w:szCs w:val="24"/>
        </w:rPr>
        <w:t xml:space="preserve">que poseen </w:t>
      </w:r>
      <w:r w:rsidR="002C6D3B" w:rsidRPr="005062B3">
        <w:rPr>
          <w:rFonts w:ascii="Arial" w:hAnsi="Arial" w:cs="Arial"/>
          <w:szCs w:val="24"/>
        </w:rPr>
        <w:t>educación media.</w:t>
      </w:r>
    </w:p>
    <w:p w14:paraId="5E4C2A86" w14:textId="10A41F7D" w:rsidR="00A63A1C" w:rsidRPr="006D3BCA" w:rsidRDefault="00693FE0" w:rsidP="008D752D">
      <w:pPr>
        <w:spacing w:after="0"/>
        <w:jc w:val="center"/>
        <w:rPr>
          <w:rFonts w:ascii="Arial" w:hAnsi="Arial" w:cs="Arial"/>
          <w:b/>
          <w:sz w:val="24"/>
        </w:rPr>
      </w:pPr>
      <w:r w:rsidRPr="006D3BCA">
        <w:rPr>
          <w:rFonts w:ascii="Arial" w:hAnsi="Arial" w:cs="Arial"/>
          <w:b/>
          <w:noProof/>
          <w:sz w:val="24"/>
          <w:lang w:eastAsia="es-CR"/>
        </w:rPr>
        <w:lastRenderedPageBreak/>
        <mc:AlternateContent>
          <mc:Choice Requires="wps">
            <w:drawing>
              <wp:anchor distT="0" distB="0" distL="114300" distR="114300" simplePos="0" relativeHeight="251605504" behindDoc="0" locked="0" layoutInCell="1" allowOverlap="1" wp14:anchorId="69ABF2D5" wp14:editId="509DE375">
                <wp:simplePos x="0" y="0"/>
                <wp:positionH relativeFrom="column">
                  <wp:posOffset>3371995</wp:posOffset>
                </wp:positionH>
                <wp:positionV relativeFrom="paragraph">
                  <wp:posOffset>1613535</wp:posOffset>
                </wp:positionV>
                <wp:extent cx="0" cy="142875"/>
                <wp:effectExtent l="76200" t="38100" r="57150" b="9525"/>
                <wp:wrapNone/>
                <wp:docPr id="107" name="Conector recto de flecha 107"/>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401CEC" id="_x0000_t32" coordsize="21600,21600" o:spt="32" o:oned="t" path="m,l21600,21600e" filled="f">
                <v:path arrowok="t" fillok="f" o:connecttype="none"/>
                <o:lock v:ext="edit" shapetype="t"/>
              </v:shapetype>
              <v:shape id="Conector recto de flecha 107" o:spid="_x0000_s1026" type="#_x0000_t32" style="position:absolute;margin-left:265.5pt;margin-top:127.05pt;width:0;height:11.25pt;flip:y;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" strokecolor="white [3212]" strokeweight=".5pt">
                <v:stroke endarrow="block" joinstyle="miter"/>
              </v:shape>
            </w:pict>
          </mc:Fallback>
        </mc:AlternateContent>
      </w:r>
      <w:r w:rsidRPr="006D3BCA">
        <w:rPr>
          <w:rFonts w:ascii="Arial" w:hAnsi="Arial" w:cs="Arial"/>
          <w:b/>
          <w:noProof/>
          <w:sz w:val="24"/>
          <w:lang w:eastAsia="es-CR"/>
        </w:rPr>
        <mc:AlternateContent>
          <mc:Choice Requires="wps">
            <w:drawing>
              <wp:anchor distT="0" distB="0" distL="114300" distR="114300" simplePos="0" relativeHeight="251606528" behindDoc="0" locked="0" layoutInCell="1" allowOverlap="1" wp14:anchorId="1B9FF6B6" wp14:editId="0358C54C">
                <wp:simplePos x="0" y="0"/>
                <wp:positionH relativeFrom="column">
                  <wp:posOffset>3316750</wp:posOffset>
                </wp:positionH>
                <wp:positionV relativeFrom="paragraph">
                  <wp:posOffset>2708910</wp:posOffset>
                </wp:positionV>
                <wp:extent cx="0" cy="142875"/>
                <wp:effectExtent l="76200" t="38100" r="57150" b="9525"/>
                <wp:wrapNone/>
                <wp:docPr id="109" name="Conector recto de flecha 109"/>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4C516" id="Conector recto de flecha 109" o:spid="_x0000_s1026" type="#_x0000_t32" style="position:absolute;margin-left:261.15pt;margin-top:213.3pt;width:0;height:11.25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" strokecolor="white [3212]" strokeweight=".5pt">
                <v:stroke endarrow="block" joinstyle="miter"/>
              </v:shape>
            </w:pict>
          </mc:Fallback>
        </mc:AlternateContent>
      </w:r>
      <w:r w:rsidR="00DC0F7B" w:rsidRPr="006D3BCA">
        <w:rPr>
          <w:rFonts w:ascii="Arial" w:hAnsi="Arial" w:cs="Arial"/>
          <w:b/>
          <w:noProof/>
          <w:sz w:val="24"/>
          <w:lang w:eastAsia="es-CR"/>
        </w:rPr>
        <mc:AlternateContent>
          <mc:Choice Requires="wps">
            <w:drawing>
              <wp:anchor distT="0" distB="0" distL="114300" distR="114300" simplePos="0" relativeHeight="251604480" behindDoc="0" locked="0" layoutInCell="1" allowOverlap="1" wp14:anchorId="3BFD4692" wp14:editId="7E8925F4">
                <wp:simplePos x="0" y="0"/>
                <wp:positionH relativeFrom="column">
                  <wp:posOffset>60960</wp:posOffset>
                </wp:positionH>
                <wp:positionV relativeFrom="paragraph">
                  <wp:posOffset>2531110</wp:posOffset>
                </wp:positionV>
                <wp:extent cx="6029325" cy="411480"/>
                <wp:effectExtent l="0" t="0" r="28575" b="26670"/>
                <wp:wrapNone/>
                <wp:docPr id="6" name="Rectángulo 6"/>
                <wp:cNvGraphicFramePr/>
                <a:graphic xmlns:a="http://schemas.openxmlformats.org/drawingml/2006/main">
                  <a:graphicData uri="http://schemas.microsoft.com/office/word/2010/wordprocessingShape">
                    <wps:wsp>
                      <wps:cNvSpPr/>
                      <wps:spPr>
                        <a:xfrm>
                          <a:off x="0" y="0"/>
                          <a:ext cx="6029325" cy="411480"/>
                        </a:xfrm>
                        <a:prstGeom prst="rect">
                          <a:avLst/>
                        </a:prstGeom>
                        <a:noFill/>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0DC8A" id="Rectángulo 6" o:spid="_x0000_s1026" style="position:absolute;margin-left:4.8pt;margin-top:199.3pt;width:474.75pt;height:32.4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" filled="f" strokecolor="#d8d8d8 [2732]" strokeweight="1pt"/>
            </w:pict>
          </mc:Fallback>
        </mc:AlternateContent>
      </w:r>
      <w:r w:rsidR="00DC0F7B" w:rsidRPr="006D3BCA">
        <w:rPr>
          <w:rFonts w:ascii="Arial" w:hAnsi="Arial" w:cs="Arial"/>
          <w:b/>
          <w:noProof/>
          <w:sz w:val="24"/>
          <w:lang w:eastAsia="es-CR"/>
        </w:rPr>
        <mc:AlternateContent>
          <mc:Choice Requires="wps">
            <w:drawing>
              <wp:anchor distT="0" distB="0" distL="114300" distR="114300" simplePos="0" relativeHeight="251603456" behindDoc="0" locked="0" layoutInCell="1" allowOverlap="1" wp14:anchorId="6E81F674" wp14:editId="0AD8A0E0">
                <wp:simplePos x="0" y="0"/>
                <wp:positionH relativeFrom="column">
                  <wp:posOffset>13335</wp:posOffset>
                </wp:positionH>
                <wp:positionV relativeFrom="paragraph">
                  <wp:posOffset>1464310</wp:posOffset>
                </wp:positionV>
                <wp:extent cx="6151880" cy="411480"/>
                <wp:effectExtent l="0" t="0" r="20320" b="26670"/>
                <wp:wrapNone/>
                <wp:docPr id="5" name="Rectángulo 5"/>
                <wp:cNvGraphicFramePr/>
                <a:graphic xmlns:a="http://schemas.openxmlformats.org/drawingml/2006/main">
                  <a:graphicData uri="http://schemas.microsoft.com/office/word/2010/wordprocessingShape">
                    <wps:wsp>
                      <wps:cNvSpPr/>
                      <wps:spPr>
                        <a:xfrm>
                          <a:off x="0" y="0"/>
                          <a:ext cx="6151880" cy="411480"/>
                        </a:xfrm>
                        <a:prstGeom prst="rect">
                          <a:avLst/>
                        </a:prstGeom>
                        <a:noFill/>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14793" id="Rectángulo 5" o:spid="_x0000_s1026" style="position:absolute;margin-left:1.05pt;margin-top:115.3pt;width:484.4pt;height:32.4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" filled="f" strokecolor="#d8d8d8 [2732]" strokeweight="1pt"/>
            </w:pict>
          </mc:Fallback>
        </mc:AlternateContent>
      </w:r>
      <w:r w:rsidR="00A63A1C" w:rsidRPr="006D3BCA">
        <w:rPr>
          <w:rFonts w:ascii="Arial" w:hAnsi="Arial" w:cs="Arial"/>
          <w:b/>
          <w:noProof/>
          <w:sz w:val="24"/>
          <w:lang w:eastAsia="es-CR"/>
        </w:rPr>
        <w:drawing>
          <wp:inline distT="0" distB="0" distL="0" distR="0" wp14:anchorId="33A07809" wp14:editId="4DA870FF">
            <wp:extent cx="5600700" cy="3333750"/>
            <wp:effectExtent l="0" t="0" r="0" b="0"/>
            <wp:docPr id="602" name="Gráfico 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08450D" w14:textId="77777777" w:rsidR="00E50094" w:rsidRPr="006D3BCA" w:rsidRDefault="00E50094" w:rsidP="00E50094">
      <w:pPr>
        <w:spacing w:after="0"/>
        <w:rPr>
          <w:rFonts w:ascii="Arial" w:hAnsi="Arial" w:cs="Arial"/>
          <w:sz w:val="16"/>
          <w:szCs w:val="16"/>
        </w:rPr>
      </w:pPr>
    </w:p>
    <w:p w14:paraId="774DCC8D" w14:textId="1F3D3D85" w:rsidR="00E50094" w:rsidRPr="006D3BCA" w:rsidRDefault="00E50094" w:rsidP="00E50094">
      <w:pPr>
        <w:spacing w:after="0"/>
        <w:rPr>
          <w:rFonts w:ascii="Arial" w:hAnsi="Arial" w:cs="Arial"/>
          <w:sz w:val="16"/>
          <w:szCs w:val="16"/>
        </w:rPr>
      </w:pPr>
      <w:r w:rsidRPr="006D3BCA">
        <w:rPr>
          <w:rFonts w:ascii="Arial" w:hAnsi="Arial" w:cs="Arial"/>
          <w:sz w:val="16"/>
          <w:szCs w:val="16"/>
        </w:rPr>
        <w:t xml:space="preserve">Fuente: </w:t>
      </w:r>
      <w:r w:rsidR="006B139C" w:rsidRPr="006D3BCA">
        <w:rPr>
          <w:rFonts w:ascii="Arial" w:hAnsi="Arial" w:cs="Arial"/>
          <w:sz w:val="16"/>
          <w:szCs w:val="16"/>
        </w:rPr>
        <w:t>ITCR, OPI,</w:t>
      </w:r>
      <w:r w:rsidR="006B139C" w:rsidRPr="006D3BCA">
        <w:rPr>
          <w:rFonts w:ascii="Arial" w:hAnsi="Arial" w:cs="Arial"/>
          <w:sz w:val="18"/>
          <w:szCs w:val="18"/>
        </w:rPr>
        <w:t xml:space="preserve"> </w:t>
      </w:r>
      <w:r w:rsidRPr="006D3BCA">
        <w:rPr>
          <w:rFonts w:ascii="Arial" w:hAnsi="Arial" w:cs="Arial"/>
          <w:sz w:val="16"/>
          <w:szCs w:val="16"/>
        </w:rPr>
        <w:t xml:space="preserve">Estudio Primer Ingreso 2017 y base de datos de Estudio de Primer Ingreso 2018. </w:t>
      </w:r>
    </w:p>
    <w:p w14:paraId="7EAD2C56" w14:textId="77777777" w:rsidR="003E1B35" w:rsidRPr="006D3BCA" w:rsidRDefault="003E1B35" w:rsidP="003E1B35">
      <w:pPr>
        <w:spacing w:after="0"/>
        <w:jc w:val="center"/>
        <w:rPr>
          <w:rFonts w:ascii="Arial" w:hAnsi="Arial" w:cs="Arial"/>
          <w:b/>
          <w:sz w:val="24"/>
        </w:rPr>
      </w:pPr>
    </w:p>
    <w:p w14:paraId="548AEDD4" w14:textId="77777777" w:rsidR="009C6CA5" w:rsidRPr="005062B3" w:rsidRDefault="00426CB0" w:rsidP="00692376">
      <w:pPr>
        <w:spacing w:before="240"/>
        <w:jc w:val="both"/>
        <w:rPr>
          <w:rFonts w:ascii="Arial" w:hAnsi="Arial" w:cs="Arial"/>
        </w:rPr>
      </w:pPr>
      <w:r w:rsidRPr="005062B3">
        <w:rPr>
          <w:rFonts w:ascii="Arial" w:hAnsi="Arial" w:cs="Arial"/>
        </w:rPr>
        <w:t>Cuatro de cada diez estudiantes de primer ingreso del 2018, pertenece a la primera generación universitaria de su hogar</w:t>
      </w:r>
      <w:r w:rsidR="0048361A" w:rsidRPr="005062B3">
        <w:rPr>
          <w:rFonts w:ascii="Arial" w:hAnsi="Arial" w:cs="Arial"/>
        </w:rPr>
        <w:t xml:space="preserve">, entiéndase </w:t>
      </w:r>
      <w:r w:rsidR="00B35869" w:rsidRPr="005062B3">
        <w:rPr>
          <w:rFonts w:ascii="Arial" w:hAnsi="Arial" w:cs="Arial"/>
        </w:rPr>
        <w:t xml:space="preserve">esta condición </w:t>
      </w:r>
      <w:r w:rsidR="000B2822" w:rsidRPr="005062B3">
        <w:rPr>
          <w:rFonts w:ascii="Arial" w:hAnsi="Arial" w:cs="Arial"/>
        </w:rPr>
        <w:t xml:space="preserve">como aquella en </w:t>
      </w:r>
      <w:r w:rsidR="00B35869" w:rsidRPr="005062B3">
        <w:rPr>
          <w:rFonts w:ascii="Arial" w:hAnsi="Arial" w:cs="Arial"/>
        </w:rPr>
        <w:t xml:space="preserve">que </w:t>
      </w:r>
      <w:r w:rsidR="0048361A" w:rsidRPr="005062B3">
        <w:rPr>
          <w:rFonts w:ascii="Arial" w:hAnsi="Arial" w:cs="Arial"/>
        </w:rPr>
        <w:t xml:space="preserve">ninguno de sus progenitores </w:t>
      </w:r>
      <w:r w:rsidR="00EB1CE1" w:rsidRPr="005062B3">
        <w:rPr>
          <w:rFonts w:ascii="Arial" w:hAnsi="Arial" w:cs="Arial"/>
        </w:rPr>
        <w:t>obtuvo algún título de</w:t>
      </w:r>
      <w:r w:rsidR="0048361A" w:rsidRPr="005062B3">
        <w:rPr>
          <w:rFonts w:ascii="Arial" w:hAnsi="Arial" w:cs="Arial"/>
        </w:rPr>
        <w:t xml:space="preserve"> educación superior</w:t>
      </w:r>
      <w:r w:rsidRPr="005062B3">
        <w:rPr>
          <w:rFonts w:ascii="Arial" w:hAnsi="Arial" w:cs="Arial"/>
        </w:rPr>
        <w:t>. Pese a que es una población pequeña</w:t>
      </w:r>
      <w:r w:rsidR="0048361A" w:rsidRPr="005062B3">
        <w:rPr>
          <w:rFonts w:ascii="Arial" w:hAnsi="Arial" w:cs="Arial"/>
        </w:rPr>
        <w:t xml:space="preserve"> (22)</w:t>
      </w:r>
      <w:r w:rsidRPr="005062B3">
        <w:rPr>
          <w:rFonts w:ascii="Arial" w:hAnsi="Arial" w:cs="Arial"/>
        </w:rPr>
        <w:t>, los estudiantes de Enseñanza de la Matemática</w:t>
      </w:r>
      <w:r w:rsidR="004312CF" w:rsidRPr="005062B3">
        <w:rPr>
          <w:rFonts w:ascii="Arial" w:hAnsi="Arial" w:cs="Arial"/>
        </w:rPr>
        <w:t xml:space="preserve"> con Entornos Tecnológicos </w:t>
      </w:r>
      <w:r w:rsidRPr="005062B3">
        <w:rPr>
          <w:rFonts w:ascii="Arial" w:hAnsi="Arial" w:cs="Arial"/>
        </w:rPr>
        <w:t xml:space="preserve">es la que presenta en mayor medida esta condición.  </w:t>
      </w:r>
    </w:p>
    <w:p w14:paraId="70D2D154" w14:textId="77777777" w:rsidR="00EB1CE1" w:rsidRPr="006D3BCA" w:rsidRDefault="00EB1CE1" w:rsidP="00692376">
      <w:pPr>
        <w:jc w:val="both"/>
        <w:rPr>
          <w:rFonts w:ascii="Arial" w:hAnsi="Arial" w:cs="Arial"/>
          <w:b/>
          <w:sz w:val="24"/>
        </w:rPr>
      </w:pPr>
      <w:r w:rsidRPr="006D3BCA">
        <w:rPr>
          <w:rFonts w:ascii="Arial" w:hAnsi="Arial" w:cs="Arial"/>
          <w:b/>
          <w:sz w:val="24"/>
        </w:rPr>
        <w:br w:type="page"/>
      </w:r>
    </w:p>
    <w:p w14:paraId="62B57242" w14:textId="77777777" w:rsidR="00D71922" w:rsidRPr="006D3BCA" w:rsidRDefault="00D71922" w:rsidP="00D71922">
      <w:pPr>
        <w:spacing w:after="0"/>
        <w:jc w:val="center"/>
        <w:rPr>
          <w:rFonts w:ascii="Arial" w:hAnsi="Arial" w:cs="Arial"/>
          <w:b/>
          <w:sz w:val="24"/>
        </w:rPr>
      </w:pPr>
      <w:r w:rsidRPr="006D3BCA">
        <w:rPr>
          <w:rFonts w:ascii="Arial" w:hAnsi="Arial" w:cs="Arial"/>
          <w:b/>
          <w:sz w:val="24"/>
        </w:rPr>
        <w:lastRenderedPageBreak/>
        <w:t>Diagrama</w:t>
      </w:r>
      <w:r w:rsidR="00DD7271" w:rsidRPr="006D3BCA">
        <w:rPr>
          <w:rFonts w:ascii="Arial" w:hAnsi="Arial" w:cs="Arial"/>
          <w:b/>
          <w:sz w:val="24"/>
        </w:rPr>
        <w:t xml:space="preserve"> 6</w:t>
      </w:r>
    </w:p>
    <w:p w14:paraId="65ED39CC" w14:textId="77777777" w:rsidR="00D71922" w:rsidRPr="006D3BCA" w:rsidRDefault="000E3A02" w:rsidP="00D71922">
      <w:pPr>
        <w:spacing w:after="0"/>
        <w:jc w:val="center"/>
        <w:rPr>
          <w:rFonts w:ascii="Arial" w:hAnsi="Arial" w:cs="Arial"/>
          <w:b/>
          <w:sz w:val="24"/>
        </w:rPr>
      </w:pPr>
      <w:r w:rsidRPr="006D3BCA">
        <w:rPr>
          <w:rFonts w:ascii="Arial" w:hAnsi="Arial" w:cs="Arial"/>
          <w:b/>
          <w:sz w:val="24"/>
        </w:rPr>
        <w:t>T</w:t>
      </w:r>
      <w:r w:rsidR="006E6E04" w:rsidRPr="006D3BCA">
        <w:rPr>
          <w:rFonts w:ascii="Arial" w:hAnsi="Arial" w:cs="Arial"/>
          <w:b/>
          <w:sz w:val="24"/>
        </w:rPr>
        <w:t>itulación universitaria de</w:t>
      </w:r>
      <w:r w:rsidR="00D71922" w:rsidRPr="006D3BCA">
        <w:rPr>
          <w:rFonts w:ascii="Arial" w:hAnsi="Arial" w:cs="Arial"/>
          <w:b/>
          <w:sz w:val="24"/>
        </w:rPr>
        <w:t xml:space="preserve"> </w:t>
      </w:r>
      <w:r w:rsidR="006E6E04" w:rsidRPr="006D3BCA">
        <w:rPr>
          <w:rFonts w:ascii="Arial" w:hAnsi="Arial" w:cs="Arial"/>
          <w:b/>
          <w:sz w:val="24"/>
        </w:rPr>
        <w:t>los</w:t>
      </w:r>
      <w:r w:rsidR="00D71922" w:rsidRPr="006D3BCA">
        <w:rPr>
          <w:rFonts w:ascii="Arial" w:hAnsi="Arial" w:cs="Arial"/>
          <w:b/>
          <w:sz w:val="24"/>
        </w:rPr>
        <w:t xml:space="preserve"> padres</w:t>
      </w:r>
      <w:r w:rsidR="00F772C1" w:rsidRPr="006D3BCA">
        <w:rPr>
          <w:rFonts w:ascii="Arial" w:hAnsi="Arial" w:cs="Arial"/>
          <w:b/>
          <w:sz w:val="24"/>
        </w:rPr>
        <w:t xml:space="preserve"> de los estudiantes de primer ingreso 2018</w:t>
      </w:r>
    </w:p>
    <w:p w14:paraId="58CF2F8F" w14:textId="77777777" w:rsidR="00C23974" w:rsidRPr="006D3BCA" w:rsidRDefault="00C23974" w:rsidP="0046435E">
      <w:pPr>
        <w:jc w:val="both"/>
        <w:rPr>
          <w:rFonts w:ascii="Arial" w:hAnsi="Arial" w:cs="Arial"/>
        </w:rPr>
      </w:pPr>
    </w:p>
    <w:p w14:paraId="1F6062BC" w14:textId="77777777" w:rsidR="008D3CE6" w:rsidRPr="006D3BCA" w:rsidRDefault="00151347" w:rsidP="0046435E">
      <w:pPr>
        <w:jc w:val="both"/>
        <w:rPr>
          <w:rFonts w:ascii="Arial" w:hAnsi="Arial" w:cs="Arial"/>
        </w:rPr>
      </w:pPr>
      <w:r w:rsidRPr="006D3BCA">
        <w:rPr>
          <w:rFonts w:ascii="Arial" w:hAnsi="Arial" w:cs="Arial"/>
        </w:rPr>
        <w:t xml:space="preserve"> </w:t>
      </w:r>
      <w:r w:rsidR="004A7A35" w:rsidRPr="006D3BCA">
        <w:rPr>
          <w:rFonts w:ascii="Arial" w:hAnsi="Arial" w:cs="Arial"/>
          <w:noProof/>
          <w:lang w:eastAsia="es-CR"/>
        </w:rPr>
        <w:drawing>
          <wp:anchor distT="0" distB="0" distL="114300" distR="114300" simplePos="0" relativeHeight="251587072" behindDoc="1" locked="0" layoutInCell="1" allowOverlap="1" wp14:anchorId="1048920D" wp14:editId="45BE2FCD">
            <wp:simplePos x="0" y="0"/>
            <wp:positionH relativeFrom="column">
              <wp:posOffset>32385</wp:posOffset>
            </wp:positionH>
            <wp:positionV relativeFrom="paragraph">
              <wp:posOffset>34290</wp:posOffset>
            </wp:positionV>
            <wp:extent cx="6372225" cy="3526155"/>
            <wp:effectExtent l="0" t="38100" r="0" b="74295"/>
            <wp:wrapTight wrapText="bothSides">
              <wp:wrapPolygon edited="0">
                <wp:start x="10396" y="-233"/>
                <wp:lineTo x="9686" y="0"/>
                <wp:lineTo x="8459" y="1167"/>
                <wp:lineTo x="8459" y="2100"/>
                <wp:lineTo x="9751" y="3734"/>
                <wp:lineTo x="5424" y="4551"/>
                <wp:lineTo x="5166" y="4551"/>
                <wp:lineTo x="5166" y="5601"/>
                <wp:lineTo x="3100" y="5601"/>
                <wp:lineTo x="3164" y="7468"/>
                <wp:lineTo x="3810" y="7702"/>
                <wp:lineTo x="4326" y="9335"/>
                <wp:lineTo x="4326" y="9569"/>
                <wp:lineTo x="10009" y="11203"/>
                <wp:lineTo x="10655" y="11203"/>
                <wp:lineTo x="10655" y="17971"/>
                <wp:lineTo x="11042" y="18671"/>
                <wp:lineTo x="11752" y="18671"/>
                <wp:lineTo x="13044" y="20538"/>
                <wp:lineTo x="12850" y="20771"/>
                <wp:lineTo x="13302" y="21938"/>
                <wp:lineTo x="14335" y="21938"/>
                <wp:lineTo x="14723" y="21122"/>
                <wp:lineTo x="14852" y="20655"/>
                <wp:lineTo x="14658" y="20538"/>
                <wp:lineTo x="15885" y="18671"/>
                <wp:lineTo x="15950" y="17854"/>
                <wp:lineTo x="14013" y="17154"/>
                <wp:lineTo x="10913" y="16804"/>
                <wp:lineTo x="14271" y="15520"/>
                <wp:lineTo x="14852" y="14937"/>
                <wp:lineTo x="15304" y="14937"/>
                <wp:lineTo x="15175" y="13070"/>
                <wp:lineTo x="15756" y="13070"/>
                <wp:lineTo x="15756" y="11436"/>
                <wp:lineTo x="11494" y="11203"/>
                <wp:lineTo x="17241" y="9452"/>
                <wp:lineTo x="17241" y="9335"/>
                <wp:lineTo x="18404" y="8635"/>
                <wp:lineTo x="18274" y="6068"/>
                <wp:lineTo x="16466" y="5601"/>
                <wp:lineTo x="16596" y="4901"/>
                <wp:lineTo x="16208" y="4668"/>
                <wp:lineTo x="11688" y="3734"/>
                <wp:lineTo x="12011" y="3501"/>
                <wp:lineTo x="12915" y="2100"/>
                <wp:lineTo x="12915" y="1284"/>
                <wp:lineTo x="11752" y="0"/>
                <wp:lineTo x="11236" y="-233"/>
                <wp:lineTo x="10396" y="-233"/>
              </wp:wrapPolygon>
            </wp:wrapTight>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14:paraId="4FB87B58" w14:textId="77777777" w:rsidR="005416A2" w:rsidRPr="006D3BCA" w:rsidRDefault="005416A2" w:rsidP="0046435E">
      <w:pPr>
        <w:jc w:val="both"/>
        <w:rPr>
          <w:rFonts w:ascii="Arial" w:hAnsi="Arial" w:cs="Arial"/>
        </w:rPr>
      </w:pPr>
    </w:p>
    <w:p w14:paraId="7360CFE2" w14:textId="5B412A6D" w:rsidR="00F0070D" w:rsidRPr="006D3BCA" w:rsidRDefault="009109D4" w:rsidP="007829AA">
      <w:pPr>
        <w:jc w:val="both"/>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08576" behindDoc="0" locked="0" layoutInCell="1" allowOverlap="1" wp14:anchorId="67F1B923" wp14:editId="27D1F290">
                <wp:simplePos x="0" y="0"/>
                <wp:positionH relativeFrom="column">
                  <wp:posOffset>32264</wp:posOffset>
                </wp:positionH>
                <wp:positionV relativeFrom="paragraph">
                  <wp:posOffset>166619</wp:posOffset>
                </wp:positionV>
                <wp:extent cx="930798" cy="447675"/>
                <wp:effectExtent l="0" t="0" r="3175" b="9525"/>
                <wp:wrapNone/>
                <wp:docPr id="125" name="Cuadro de texto 125"/>
                <wp:cNvGraphicFramePr/>
                <a:graphic xmlns:a="http://schemas.openxmlformats.org/drawingml/2006/main">
                  <a:graphicData uri="http://schemas.microsoft.com/office/word/2010/wordprocessingShape">
                    <wps:wsp>
                      <wps:cNvSpPr txBox="1"/>
                      <wps:spPr>
                        <a:xfrm>
                          <a:off x="0" y="0"/>
                          <a:ext cx="930798" cy="447675"/>
                        </a:xfrm>
                        <a:prstGeom prst="rect">
                          <a:avLst/>
                        </a:prstGeom>
                        <a:solidFill>
                          <a:schemeClr val="lt1"/>
                        </a:solidFill>
                        <a:ln w="6350">
                          <a:noFill/>
                        </a:ln>
                      </wps:spPr>
                      <wps:txbx>
                        <w:txbxContent>
                          <w:p w14:paraId="020887AE" w14:textId="77777777" w:rsidR="00B02371" w:rsidRPr="00693FE0" w:rsidRDefault="00B02371" w:rsidP="00BC04C0">
                            <w:pPr>
                              <w:jc w:val="center"/>
                              <w:rPr>
                                <w:rFonts w:ascii="Arial" w:hAnsi="Arial" w:cs="Arial"/>
                                <w:b/>
                                <w:sz w:val="20"/>
                                <w:szCs w:val="20"/>
                              </w:rPr>
                            </w:pPr>
                            <w:r w:rsidRPr="00693FE0">
                              <w:rPr>
                                <w:rFonts w:ascii="Arial" w:hAnsi="Arial" w:cs="Arial"/>
                                <w:b/>
                                <w:sz w:val="20"/>
                                <w:szCs w:val="20"/>
                              </w:rPr>
                              <w:t>Primera generación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B923" id="Cuadro de texto 125" o:spid="_x0000_s1074" type="#_x0000_t202" style="position:absolute;left:0;text-align:left;margin-left:2.55pt;margin-top:13.1pt;width:73.3pt;height:3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" fillcolor="white [3201]" stroked="f" strokeweight=".5pt">
                <v:textbox>
                  <w:txbxContent>
                    <w:p w14:paraId="020887AE" w14:textId="77777777" w:rsidR="00B02371" w:rsidRPr="00693FE0" w:rsidRDefault="00B02371" w:rsidP="00BC04C0">
                      <w:pPr>
                        <w:jc w:val="center"/>
                        <w:rPr>
                          <w:rFonts w:ascii="Arial" w:hAnsi="Arial" w:cs="Arial"/>
                          <w:b/>
                          <w:sz w:val="20"/>
                          <w:szCs w:val="20"/>
                        </w:rPr>
                      </w:pPr>
                      <w:r w:rsidRPr="00693FE0">
                        <w:rPr>
                          <w:rFonts w:ascii="Arial" w:hAnsi="Arial" w:cs="Arial"/>
                          <w:b/>
                          <w:sz w:val="20"/>
                          <w:szCs w:val="20"/>
                        </w:rPr>
                        <w:t>Primera generación</w:t>
                      </w:r>
                    </w:p>
                  </w:txbxContent>
                </v:textbox>
              </v:shape>
            </w:pict>
          </mc:Fallback>
        </mc:AlternateContent>
      </w:r>
    </w:p>
    <w:p w14:paraId="64140709" w14:textId="53D606FB" w:rsidR="00EB1CE1" w:rsidRPr="006D3BCA" w:rsidRDefault="009109D4" w:rsidP="00EB1CE1">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07552" behindDoc="0" locked="0" layoutInCell="1" allowOverlap="1" wp14:anchorId="3A702914" wp14:editId="7BE4A59A">
                <wp:simplePos x="0" y="0"/>
                <wp:positionH relativeFrom="column">
                  <wp:posOffset>299085</wp:posOffset>
                </wp:positionH>
                <wp:positionV relativeFrom="paragraph">
                  <wp:posOffset>330200</wp:posOffset>
                </wp:positionV>
                <wp:extent cx="504825" cy="209550"/>
                <wp:effectExtent l="0" t="0" r="9525" b="0"/>
                <wp:wrapNone/>
                <wp:docPr id="111" name="Flecha derecha 111"/>
                <wp:cNvGraphicFramePr/>
                <a:graphic xmlns:a="http://schemas.openxmlformats.org/drawingml/2006/main">
                  <a:graphicData uri="http://schemas.microsoft.com/office/word/2010/wordprocessingShape">
                    <wps:wsp>
                      <wps:cNvSpPr/>
                      <wps:spPr>
                        <a:xfrm>
                          <a:off x="0" y="0"/>
                          <a:ext cx="504825" cy="209550"/>
                        </a:xfrm>
                        <a:prstGeom prst="rightArrow">
                          <a:avLst/>
                        </a:prstGeom>
                        <a:solidFill>
                          <a:srgbClr val="C00000"/>
                        </a:solidFill>
                        <a:ln>
                          <a:no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D5A6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1" o:spid="_x0000_s1026" type="#_x0000_t13" style="position:absolute;margin-left:23.55pt;margin-top:26pt;width:39.75pt;height:16.5pt;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" adj="17117" fillcolor="#c00000" stroked="f" strokeweight=".5pt"/>
            </w:pict>
          </mc:Fallback>
        </mc:AlternateContent>
      </w:r>
      <w:r w:rsidRPr="006D3BCA">
        <w:rPr>
          <w:rFonts w:ascii="Arial" w:hAnsi="Arial" w:cs="Arial"/>
          <w:noProof/>
          <w:lang w:eastAsia="es-CR"/>
        </w:rPr>
        <mc:AlternateContent>
          <mc:Choice Requires="wps">
            <w:drawing>
              <wp:anchor distT="0" distB="0" distL="114300" distR="114300" simplePos="0" relativeHeight="251610624" behindDoc="0" locked="0" layoutInCell="1" allowOverlap="1" wp14:anchorId="0DB1EDC6" wp14:editId="7DFB7CE6">
                <wp:simplePos x="0" y="0"/>
                <wp:positionH relativeFrom="column">
                  <wp:posOffset>1489075</wp:posOffset>
                </wp:positionH>
                <wp:positionV relativeFrom="paragraph">
                  <wp:posOffset>854075</wp:posOffset>
                </wp:positionV>
                <wp:extent cx="219075" cy="219075"/>
                <wp:effectExtent l="0" t="0" r="9525" b="9525"/>
                <wp:wrapNone/>
                <wp:docPr id="1296" name="Flecha derecha 1296"/>
                <wp:cNvGraphicFramePr/>
                <a:graphic xmlns:a="http://schemas.openxmlformats.org/drawingml/2006/main">
                  <a:graphicData uri="http://schemas.microsoft.com/office/word/2010/wordprocessingShape">
                    <wps:wsp>
                      <wps:cNvSpPr/>
                      <wps:spPr>
                        <a:xfrm rot="5400000">
                          <a:off x="0" y="0"/>
                          <a:ext cx="219075" cy="219075"/>
                        </a:xfrm>
                        <a:prstGeom prst="rightArrow">
                          <a:avLst/>
                        </a:prstGeom>
                        <a:solidFill>
                          <a:srgbClr val="C00000"/>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DA44C" id="Flecha derecha 1296" o:spid="_x0000_s1026" type="#_x0000_t13" style="position:absolute;margin-left:117.25pt;margin-top:67.25pt;width:17.25pt;height:17.25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" adj="10800" fillcolor="#c00000" stroked="f" strokeweight=".5pt"/>
            </w:pict>
          </mc:Fallback>
        </mc:AlternateContent>
      </w:r>
    </w:p>
    <w:p w14:paraId="6F5EE0DF" w14:textId="77777777" w:rsidR="00EB1CE1" w:rsidRPr="006D3BCA" w:rsidRDefault="00EB1CE1" w:rsidP="00EB1CE1">
      <w:pPr>
        <w:rPr>
          <w:rFonts w:ascii="Arial" w:hAnsi="Arial" w:cs="Arial"/>
        </w:rPr>
      </w:pPr>
    </w:p>
    <w:p w14:paraId="25E5CDD7" w14:textId="77777777" w:rsidR="00EB1CE1" w:rsidRPr="006D3BCA" w:rsidRDefault="00EB1CE1" w:rsidP="00EB1CE1">
      <w:pPr>
        <w:rPr>
          <w:rFonts w:ascii="Arial" w:hAnsi="Arial" w:cs="Arial"/>
        </w:rPr>
      </w:pPr>
    </w:p>
    <w:p w14:paraId="7C166A46" w14:textId="77777777" w:rsidR="00EB1CE1" w:rsidRPr="006D3BCA" w:rsidRDefault="00EB1CE1" w:rsidP="00EB1CE1">
      <w:pPr>
        <w:rPr>
          <w:rFonts w:ascii="Arial" w:hAnsi="Arial" w:cs="Arial"/>
        </w:rPr>
      </w:pPr>
    </w:p>
    <w:p w14:paraId="02F7EFFA" w14:textId="54D6AAF1" w:rsidR="00EB1CE1" w:rsidRPr="006D3BCA" w:rsidRDefault="00693FE0" w:rsidP="00EB1CE1">
      <w:pPr>
        <w:rPr>
          <w:rFonts w:ascii="Arial" w:hAnsi="Arial" w:cs="Arial"/>
        </w:rPr>
      </w:pPr>
      <w:r w:rsidRPr="006D3BCA">
        <w:rPr>
          <w:rFonts w:ascii="Arial" w:hAnsi="Arial" w:cs="Arial"/>
          <w:noProof/>
          <w:lang w:eastAsia="es-CR"/>
        </w:rPr>
        <w:drawing>
          <wp:anchor distT="0" distB="0" distL="114300" distR="114300" simplePos="0" relativeHeight="251609600" behindDoc="1" locked="0" layoutInCell="1" allowOverlap="1" wp14:anchorId="33F377B2" wp14:editId="51AE9859">
            <wp:simplePos x="0" y="0"/>
            <wp:positionH relativeFrom="column">
              <wp:posOffset>425450</wp:posOffset>
            </wp:positionH>
            <wp:positionV relativeFrom="paragraph">
              <wp:posOffset>87630</wp:posOffset>
            </wp:positionV>
            <wp:extent cx="2719705" cy="1885950"/>
            <wp:effectExtent l="0" t="0" r="0" b="19050"/>
            <wp:wrapTight wrapText="bothSides">
              <wp:wrapPolygon edited="0">
                <wp:start x="3480" y="0"/>
                <wp:lineTo x="2875" y="873"/>
                <wp:lineTo x="2723" y="16145"/>
                <wp:lineTo x="3631" y="17236"/>
                <wp:lineTo x="2723" y="18327"/>
                <wp:lineTo x="2875" y="20945"/>
                <wp:lineTo x="3329" y="21600"/>
                <wp:lineTo x="18912" y="21600"/>
                <wp:lineTo x="19215" y="18109"/>
                <wp:lineTo x="18458" y="17891"/>
                <wp:lineTo x="10742" y="17455"/>
                <wp:lineTo x="13465" y="15491"/>
                <wp:lineTo x="12860" y="13964"/>
                <wp:lineTo x="19063" y="12436"/>
                <wp:lineTo x="19215" y="4582"/>
                <wp:lineTo x="18004" y="4364"/>
                <wp:lineTo x="5144" y="3491"/>
                <wp:lineTo x="18307" y="2400"/>
                <wp:lineTo x="18307" y="873"/>
                <wp:lineTo x="4993" y="0"/>
                <wp:lineTo x="3480" y="0"/>
              </wp:wrapPolygon>
            </wp:wrapTight>
            <wp:docPr id="1281" name="Diagrama 1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7CBDF6B3" w14:textId="77777777" w:rsidR="00EB1CE1" w:rsidRPr="006D3BCA" w:rsidRDefault="00EB1CE1" w:rsidP="00EB1CE1">
      <w:pPr>
        <w:rPr>
          <w:rFonts w:ascii="Arial" w:hAnsi="Arial" w:cs="Arial"/>
        </w:rPr>
      </w:pPr>
    </w:p>
    <w:p w14:paraId="1EAE29AB" w14:textId="77777777" w:rsidR="00EB1CE1" w:rsidRPr="006D3BCA" w:rsidRDefault="00EB1CE1" w:rsidP="00EB1CE1">
      <w:pPr>
        <w:rPr>
          <w:rFonts w:ascii="Arial" w:hAnsi="Arial" w:cs="Arial"/>
        </w:rPr>
      </w:pPr>
    </w:p>
    <w:p w14:paraId="1A813A3F" w14:textId="77777777" w:rsidR="00EB1CE1" w:rsidRPr="006D3BCA" w:rsidRDefault="00EB1CE1" w:rsidP="00EB1CE1">
      <w:pPr>
        <w:rPr>
          <w:rFonts w:ascii="Arial" w:hAnsi="Arial" w:cs="Arial"/>
        </w:rPr>
      </w:pPr>
    </w:p>
    <w:p w14:paraId="6AA45468" w14:textId="77777777" w:rsidR="00EB1CE1" w:rsidRPr="006D3BCA" w:rsidRDefault="00EB1CE1" w:rsidP="00EB1CE1">
      <w:pPr>
        <w:rPr>
          <w:rFonts w:ascii="Arial" w:hAnsi="Arial" w:cs="Arial"/>
        </w:rPr>
      </w:pPr>
    </w:p>
    <w:p w14:paraId="3D470B99" w14:textId="77777777" w:rsidR="00EB1CE1" w:rsidRPr="006D3BCA" w:rsidRDefault="00EB1CE1" w:rsidP="00EB1CE1">
      <w:pPr>
        <w:rPr>
          <w:rFonts w:ascii="Arial" w:hAnsi="Arial" w:cs="Arial"/>
        </w:rPr>
      </w:pPr>
    </w:p>
    <w:p w14:paraId="6994C30C" w14:textId="77777777" w:rsidR="00EB1CE1" w:rsidRPr="006D3BCA" w:rsidRDefault="00EB1CE1" w:rsidP="00EB1CE1">
      <w:pPr>
        <w:rPr>
          <w:rFonts w:ascii="Arial" w:hAnsi="Arial" w:cs="Arial"/>
        </w:rPr>
      </w:pPr>
    </w:p>
    <w:p w14:paraId="0B0B94BB" w14:textId="77777777" w:rsidR="00EB1CE1" w:rsidRPr="006D3BCA" w:rsidRDefault="00E50094" w:rsidP="00EB1CE1">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588096" behindDoc="0" locked="0" layoutInCell="1" allowOverlap="1" wp14:anchorId="25C8618A" wp14:editId="1352C187">
                <wp:simplePos x="0" y="0"/>
                <wp:positionH relativeFrom="column">
                  <wp:posOffset>422910</wp:posOffset>
                </wp:positionH>
                <wp:positionV relativeFrom="paragraph">
                  <wp:posOffset>86995</wp:posOffset>
                </wp:positionV>
                <wp:extent cx="4143375" cy="495300"/>
                <wp:effectExtent l="0" t="0" r="0" b="0"/>
                <wp:wrapNone/>
                <wp:docPr id="15" name="CuadroTexto 1"/>
                <wp:cNvGraphicFramePr/>
                <a:graphic xmlns:a="http://schemas.openxmlformats.org/drawingml/2006/main">
                  <a:graphicData uri="http://schemas.microsoft.com/office/word/2010/wordprocessingShape">
                    <wps:wsp>
                      <wps:cNvSpPr txBox="1"/>
                      <wps:spPr>
                        <a:xfrm>
                          <a:off x="0" y="0"/>
                          <a:ext cx="4143375" cy="495300"/>
                        </a:xfrm>
                        <a:prstGeom prst="rect">
                          <a:avLst/>
                        </a:prstGeom>
                      </wps:spPr>
                      <wps:txbx>
                        <w:txbxContent>
                          <w:p w14:paraId="549595D9" w14:textId="39C62400" w:rsidR="00B02371" w:rsidRPr="004D2FA7" w:rsidRDefault="00B02371" w:rsidP="00E50094">
                            <w:pPr>
                              <w:pStyle w:val="NormalWeb"/>
                              <w:spacing w:before="0" w:beforeAutospacing="0" w:after="0" w:afterAutospacing="0"/>
                              <w:rPr>
                                <w:rFonts w:ascii="Arial" w:hAnsi="Arial" w:cs="Arial"/>
                                <w:sz w:val="16"/>
                                <w:szCs w:val="18"/>
                              </w:rPr>
                            </w:pPr>
                            <w:r w:rsidRPr="004D2FA7">
                              <w:rPr>
                                <w:rFonts w:ascii="Arial" w:hAnsi="Arial" w:cs="Arial"/>
                                <w:sz w:val="16"/>
                                <w:szCs w:val="18"/>
                              </w:rPr>
                              <w:t xml:space="preserve">Fuente: </w:t>
                            </w:r>
                            <w:r w:rsidRPr="004D2FA7">
                              <w:rPr>
                                <w:rFonts w:ascii="Arial" w:eastAsiaTheme="minorHAnsi" w:hAnsi="Arial" w:cs="Arial"/>
                                <w:sz w:val="16"/>
                                <w:szCs w:val="18"/>
                                <w:lang w:eastAsia="en-US"/>
                              </w:rPr>
                              <w:t xml:space="preserve">ITCR, OPI, </w:t>
                            </w:r>
                            <w:r w:rsidRPr="004D2FA7">
                              <w:rPr>
                                <w:rFonts w:ascii="Arial" w:hAnsi="Arial" w:cs="Arial"/>
                                <w:sz w:val="16"/>
                                <w:szCs w:val="18"/>
                              </w:rPr>
                              <w:t xml:space="preserve">Base de datos de Estudio de Primer Ingreso 2018. </w:t>
                            </w:r>
                          </w:p>
                          <w:p w14:paraId="09A28BAA" w14:textId="77777777" w:rsidR="00B02371" w:rsidRPr="004D2FA7" w:rsidRDefault="00B02371" w:rsidP="00D71922">
                            <w:pPr>
                              <w:pStyle w:val="NormalWeb"/>
                              <w:spacing w:before="0" w:beforeAutospacing="0" w:after="0" w:afterAutospacing="0"/>
                              <w:rPr>
                                <w:rFonts w:ascii="Arial" w:hAnsi="Arial" w:cs="Arial"/>
                                <w:sz w:val="22"/>
                              </w:rPr>
                            </w:pPr>
                            <w:r w:rsidRPr="004D2FA7">
                              <w:rPr>
                                <w:rFonts w:ascii="Arial" w:hAnsi="Arial" w:cs="Arial"/>
                                <w:sz w:val="16"/>
                                <w:szCs w:val="18"/>
                              </w:rPr>
                              <w:t>*Solamente quienes brindaron información de ambos padres.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C8618A" id="CuadroTexto 1" o:spid="_x0000_s1075" type="#_x0000_t202" style="position:absolute;margin-left:33.3pt;margin-top:6.85pt;width:326.25pt;height:3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" filled="f" stroked="f">
                <v:textbox>
                  <w:txbxContent>
                    <w:p w14:paraId="549595D9" w14:textId="39C62400" w:rsidR="00B02371" w:rsidRPr="004D2FA7" w:rsidRDefault="00B02371" w:rsidP="00E50094">
                      <w:pPr>
                        <w:pStyle w:val="NormalWeb"/>
                        <w:spacing w:before="0" w:beforeAutospacing="0" w:after="0" w:afterAutospacing="0"/>
                        <w:rPr>
                          <w:rFonts w:ascii="Arial" w:hAnsi="Arial" w:cs="Arial"/>
                          <w:sz w:val="16"/>
                          <w:szCs w:val="18"/>
                        </w:rPr>
                      </w:pPr>
                      <w:r w:rsidRPr="004D2FA7">
                        <w:rPr>
                          <w:rFonts w:ascii="Arial" w:hAnsi="Arial" w:cs="Arial"/>
                          <w:sz w:val="16"/>
                          <w:szCs w:val="18"/>
                        </w:rPr>
                        <w:t xml:space="preserve">Fuente: </w:t>
                      </w:r>
                      <w:r w:rsidRPr="004D2FA7">
                        <w:rPr>
                          <w:rFonts w:ascii="Arial" w:eastAsiaTheme="minorHAnsi" w:hAnsi="Arial" w:cs="Arial"/>
                          <w:sz w:val="16"/>
                          <w:szCs w:val="18"/>
                          <w:lang w:eastAsia="en-US"/>
                        </w:rPr>
                        <w:t xml:space="preserve">ITCR, OPI, </w:t>
                      </w:r>
                      <w:r w:rsidRPr="004D2FA7">
                        <w:rPr>
                          <w:rFonts w:ascii="Arial" w:hAnsi="Arial" w:cs="Arial"/>
                          <w:sz w:val="16"/>
                          <w:szCs w:val="18"/>
                        </w:rPr>
                        <w:t xml:space="preserve">Base de datos de Estudio de Primer Ingreso 2018. </w:t>
                      </w:r>
                    </w:p>
                    <w:p w14:paraId="09A28BAA" w14:textId="77777777" w:rsidR="00B02371" w:rsidRPr="004D2FA7" w:rsidRDefault="00B02371" w:rsidP="00D71922">
                      <w:pPr>
                        <w:pStyle w:val="NormalWeb"/>
                        <w:spacing w:before="0" w:beforeAutospacing="0" w:after="0" w:afterAutospacing="0"/>
                        <w:rPr>
                          <w:rFonts w:ascii="Arial" w:hAnsi="Arial" w:cs="Arial"/>
                          <w:sz w:val="22"/>
                        </w:rPr>
                      </w:pPr>
                      <w:r w:rsidRPr="004D2FA7">
                        <w:rPr>
                          <w:rFonts w:ascii="Arial" w:hAnsi="Arial" w:cs="Arial"/>
                          <w:sz w:val="16"/>
                          <w:szCs w:val="18"/>
                        </w:rPr>
                        <w:t>*Solamente quienes brindaron información de ambos padres.</w:t>
                      </w:r>
                    </w:p>
                  </w:txbxContent>
                </v:textbox>
              </v:shape>
            </w:pict>
          </mc:Fallback>
        </mc:AlternateContent>
      </w:r>
    </w:p>
    <w:p w14:paraId="56557697" w14:textId="77777777" w:rsidR="00EB1CE1" w:rsidRPr="006D3BCA" w:rsidRDefault="00EB1CE1" w:rsidP="00EB1CE1">
      <w:pPr>
        <w:rPr>
          <w:rFonts w:ascii="Arial" w:hAnsi="Arial" w:cs="Arial"/>
        </w:rPr>
      </w:pPr>
    </w:p>
    <w:p w14:paraId="27B36296" w14:textId="77777777" w:rsidR="00EB1CE1" w:rsidRPr="006D3BCA" w:rsidRDefault="00EB1CE1" w:rsidP="00EB1CE1">
      <w:pPr>
        <w:rPr>
          <w:rFonts w:ascii="Arial" w:hAnsi="Arial" w:cs="Arial"/>
        </w:rPr>
      </w:pPr>
    </w:p>
    <w:p w14:paraId="27D9E544" w14:textId="77777777" w:rsidR="00426CB0" w:rsidRPr="005062B3" w:rsidRDefault="00C05BE2" w:rsidP="00EB1CE1">
      <w:pPr>
        <w:jc w:val="both"/>
        <w:rPr>
          <w:rFonts w:ascii="Arial" w:hAnsi="Arial" w:cs="Arial"/>
        </w:rPr>
      </w:pPr>
      <w:r w:rsidRPr="005062B3">
        <w:rPr>
          <w:rFonts w:ascii="Arial" w:hAnsi="Arial" w:cs="Arial"/>
        </w:rPr>
        <w:t>Se muestra un comportamiento especial de los estudiantes de primera generación</w:t>
      </w:r>
      <w:r w:rsidR="00CB107B" w:rsidRPr="005062B3">
        <w:rPr>
          <w:rFonts w:ascii="Arial" w:hAnsi="Arial" w:cs="Arial"/>
        </w:rPr>
        <w:t xml:space="preserve"> según su edad</w:t>
      </w:r>
      <w:r w:rsidRPr="005062B3">
        <w:rPr>
          <w:rFonts w:ascii="Arial" w:hAnsi="Arial" w:cs="Arial"/>
        </w:rPr>
        <w:t>,</w:t>
      </w:r>
      <w:r w:rsidR="00CB107B" w:rsidRPr="005062B3">
        <w:rPr>
          <w:rFonts w:ascii="Arial" w:hAnsi="Arial" w:cs="Arial"/>
        </w:rPr>
        <w:t xml:space="preserve"> a mayor edad, mayor es la probabilidad que sea de primera generación</w:t>
      </w:r>
      <w:r w:rsidRPr="005062B3">
        <w:rPr>
          <w:rFonts w:ascii="Arial" w:hAnsi="Arial" w:cs="Arial"/>
        </w:rPr>
        <w:t xml:space="preserve">, lo que </w:t>
      </w:r>
      <w:r w:rsidR="00CB107B" w:rsidRPr="005062B3">
        <w:rPr>
          <w:rFonts w:ascii="Arial" w:hAnsi="Arial" w:cs="Arial"/>
        </w:rPr>
        <w:t>da pie a la hipótesis</w:t>
      </w:r>
      <w:r w:rsidRPr="005062B3">
        <w:rPr>
          <w:rFonts w:ascii="Arial" w:hAnsi="Arial" w:cs="Arial"/>
        </w:rPr>
        <w:t xml:space="preserve"> que hay más probabilidad de que l</w:t>
      </w:r>
      <w:r w:rsidR="00770C96" w:rsidRPr="005062B3">
        <w:rPr>
          <w:rFonts w:ascii="Arial" w:hAnsi="Arial" w:cs="Arial"/>
        </w:rPr>
        <w:t>as nuevas generaciones provengan</w:t>
      </w:r>
      <w:r w:rsidRPr="005062B3">
        <w:rPr>
          <w:rFonts w:ascii="Arial" w:hAnsi="Arial" w:cs="Arial"/>
        </w:rPr>
        <w:t xml:space="preserve"> de padres con educación superior</w:t>
      </w:r>
      <w:r w:rsidR="00CA46CC" w:rsidRPr="005062B3">
        <w:rPr>
          <w:rFonts w:ascii="Arial" w:hAnsi="Arial" w:cs="Arial"/>
        </w:rPr>
        <w:t xml:space="preserve">.  </w:t>
      </w:r>
      <w:r w:rsidRPr="005062B3">
        <w:rPr>
          <w:rFonts w:ascii="Arial" w:hAnsi="Arial" w:cs="Arial"/>
        </w:rPr>
        <w:t>Por otra parte,</w:t>
      </w:r>
      <w:r w:rsidR="001369C0" w:rsidRPr="005062B3">
        <w:rPr>
          <w:rFonts w:ascii="Arial" w:hAnsi="Arial" w:cs="Arial"/>
        </w:rPr>
        <w:t xml:space="preserve"> las zonas rurales y por ende los recintos</w:t>
      </w:r>
      <w:r w:rsidRPr="005062B3">
        <w:rPr>
          <w:rFonts w:ascii="Arial" w:hAnsi="Arial" w:cs="Arial"/>
        </w:rPr>
        <w:t xml:space="preserve"> de San Carlos y Limón </w:t>
      </w:r>
      <w:r w:rsidR="0048361A" w:rsidRPr="005062B3">
        <w:rPr>
          <w:rFonts w:ascii="Arial" w:hAnsi="Arial" w:cs="Arial"/>
        </w:rPr>
        <w:t>son donde</w:t>
      </w:r>
      <w:r w:rsidRPr="005062B3">
        <w:rPr>
          <w:rFonts w:ascii="Arial" w:hAnsi="Arial" w:cs="Arial"/>
        </w:rPr>
        <w:t xml:space="preserve"> más estudiantes de primera generación </w:t>
      </w:r>
      <w:r w:rsidR="0048361A" w:rsidRPr="005062B3">
        <w:rPr>
          <w:rFonts w:ascii="Arial" w:hAnsi="Arial" w:cs="Arial"/>
        </w:rPr>
        <w:t>ingresan</w:t>
      </w:r>
      <w:r w:rsidRPr="005062B3">
        <w:rPr>
          <w:rFonts w:ascii="Arial" w:hAnsi="Arial" w:cs="Arial"/>
        </w:rPr>
        <w:t>.</w:t>
      </w:r>
    </w:p>
    <w:p w14:paraId="6D3D3432" w14:textId="77777777" w:rsidR="0048361A" w:rsidRPr="005062B3" w:rsidRDefault="0048361A" w:rsidP="00EB1CE1">
      <w:pPr>
        <w:jc w:val="both"/>
        <w:rPr>
          <w:rFonts w:ascii="Arial" w:hAnsi="Arial" w:cs="Arial"/>
        </w:rPr>
      </w:pPr>
      <w:r w:rsidRPr="005062B3">
        <w:rPr>
          <w:rFonts w:ascii="Arial" w:hAnsi="Arial" w:cs="Arial"/>
        </w:rPr>
        <w:t xml:space="preserve">Existe una alta correlación entre el nivel educativo de los padres y el tipo de colegio en el que estudiaron, así como el nivel del desarrollo de los distritos donde residen. </w:t>
      </w:r>
      <w:r w:rsidR="00CB107B" w:rsidRPr="005062B3">
        <w:rPr>
          <w:rFonts w:ascii="Arial" w:hAnsi="Arial" w:cs="Arial"/>
        </w:rPr>
        <w:t>Los estudiantes que provienen de</w:t>
      </w:r>
      <w:r w:rsidRPr="005062B3">
        <w:rPr>
          <w:rFonts w:ascii="Arial" w:hAnsi="Arial" w:cs="Arial"/>
        </w:rPr>
        <w:t xml:space="preserve"> colegios públicos y de distritos de bajo nivel de desarrollo</w:t>
      </w:r>
      <w:r w:rsidR="00CB107B" w:rsidRPr="005062B3">
        <w:rPr>
          <w:rFonts w:ascii="Arial" w:hAnsi="Arial" w:cs="Arial"/>
        </w:rPr>
        <w:t>, son en mayor medida de primera generación</w:t>
      </w:r>
      <w:r w:rsidRPr="005062B3">
        <w:rPr>
          <w:rFonts w:ascii="Arial" w:hAnsi="Arial" w:cs="Arial"/>
        </w:rPr>
        <w:t>.</w:t>
      </w:r>
      <w:r w:rsidR="00BF7DBC" w:rsidRPr="005062B3">
        <w:rPr>
          <w:rFonts w:ascii="Arial" w:hAnsi="Arial" w:cs="Arial"/>
        </w:rPr>
        <w:t xml:space="preserve"> </w:t>
      </w:r>
    </w:p>
    <w:p w14:paraId="600861D7" w14:textId="3391D48A" w:rsidR="00CB107B" w:rsidRDefault="00CB107B" w:rsidP="00CB107B">
      <w:pPr>
        <w:jc w:val="center"/>
        <w:rPr>
          <w:rFonts w:ascii="Arial" w:hAnsi="Arial" w:cs="Arial"/>
          <w:sz w:val="20"/>
        </w:rPr>
      </w:pPr>
    </w:p>
    <w:p w14:paraId="7C937C4F" w14:textId="77777777" w:rsidR="005062B3" w:rsidRPr="005062B3" w:rsidRDefault="005062B3" w:rsidP="00CB107B">
      <w:pPr>
        <w:jc w:val="center"/>
        <w:rPr>
          <w:rFonts w:ascii="Arial" w:hAnsi="Arial" w:cs="Arial"/>
          <w:sz w:val="20"/>
        </w:rPr>
      </w:pPr>
    </w:p>
    <w:tbl>
      <w:tblPr>
        <w:tblStyle w:val="Tablaconcuadrcula"/>
        <w:tblpPr w:leftFromText="141" w:rightFromText="141" w:vertAnchor="text" w:horzAnchor="page" w:tblpX="1741" w:tblpY="1083"/>
        <w:tblW w:w="0" w:type="auto"/>
        <w:tblLook w:val="04A0" w:firstRow="1" w:lastRow="0" w:firstColumn="1" w:lastColumn="0" w:noHBand="0" w:noVBand="1"/>
      </w:tblPr>
      <w:tblGrid>
        <w:gridCol w:w="2549"/>
        <w:gridCol w:w="1557"/>
        <w:gridCol w:w="2552"/>
        <w:gridCol w:w="2409"/>
      </w:tblGrid>
      <w:tr w:rsidR="00CB107B" w:rsidRPr="006D3BCA" w14:paraId="2C7439AF" w14:textId="77777777" w:rsidTr="00CB107B">
        <w:trPr>
          <w:trHeight w:val="264"/>
        </w:trPr>
        <w:tc>
          <w:tcPr>
            <w:tcW w:w="2549" w:type="dxa"/>
          </w:tcPr>
          <w:p w14:paraId="3C9E62BA" w14:textId="77777777" w:rsidR="00CB107B" w:rsidRPr="006D3BCA" w:rsidRDefault="00CB107B" w:rsidP="00CB107B">
            <w:pPr>
              <w:jc w:val="center"/>
              <w:rPr>
                <w:rFonts w:ascii="Arial" w:hAnsi="Arial" w:cs="Arial"/>
                <w:b/>
                <w:sz w:val="24"/>
              </w:rPr>
            </w:pPr>
            <w:r w:rsidRPr="006D3BCA">
              <w:rPr>
                <w:rFonts w:ascii="Arial" w:hAnsi="Arial" w:cs="Arial"/>
                <w:b/>
                <w:sz w:val="24"/>
              </w:rPr>
              <w:lastRenderedPageBreak/>
              <w:t>Edad</w:t>
            </w:r>
          </w:p>
        </w:tc>
        <w:tc>
          <w:tcPr>
            <w:tcW w:w="1557" w:type="dxa"/>
          </w:tcPr>
          <w:p w14:paraId="233E4972" w14:textId="77777777" w:rsidR="00CB107B" w:rsidRPr="006D3BCA" w:rsidRDefault="00CB107B" w:rsidP="00CB107B">
            <w:pPr>
              <w:jc w:val="center"/>
              <w:rPr>
                <w:rFonts w:ascii="Arial" w:hAnsi="Arial" w:cs="Arial"/>
                <w:b/>
                <w:sz w:val="24"/>
              </w:rPr>
            </w:pPr>
            <w:r w:rsidRPr="006D3BCA">
              <w:rPr>
                <w:rFonts w:ascii="Arial" w:hAnsi="Arial" w:cs="Arial"/>
                <w:b/>
                <w:sz w:val="24"/>
              </w:rPr>
              <w:t>Zona</w:t>
            </w:r>
          </w:p>
        </w:tc>
        <w:tc>
          <w:tcPr>
            <w:tcW w:w="2552" w:type="dxa"/>
          </w:tcPr>
          <w:p w14:paraId="27946605" w14:textId="77777777" w:rsidR="00CB107B" w:rsidRPr="006D3BCA" w:rsidRDefault="00CB107B" w:rsidP="00CB107B">
            <w:pPr>
              <w:jc w:val="center"/>
              <w:rPr>
                <w:rFonts w:ascii="Arial" w:hAnsi="Arial" w:cs="Arial"/>
                <w:b/>
                <w:sz w:val="24"/>
              </w:rPr>
            </w:pPr>
            <w:r w:rsidRPr="006D3BCA">
              <w:rPr>
                <w:rFonts w:ascii="Arial" w:hAnsi="Arial" w:cs="Arial"/>
                <w:b/>
                <w:sz w:val="24"/>
              </w:rPr>
              <w:t>Tipo de colegio</w:t>
            </w:r>
          </w:p>
        </w:tc>
        <w:tc>
          <w:tcPr>
            <w:tcW w:w="2409" w:type="dxa"/>
          </w:tcPr>
          <w:p w14:paraId="031A8BDC" w14:textId="77777777" w:rsidR="00CB107B" w:rsidRPr="006D3BCA" w:rsidRDefault="00CB107B" w:rsidP="00CB107B">
            <w:pPr>
              <w:jc w:val="center"/>
              <w:rPr>
                <w:rFonts w:ascii="Arial" w:hAnsi="Arial" w:cs="Arial"/>
                <w:b/>
                <w:sz w:val="24"/>
              </w:rPr>
            </w:pPr>
            <w:r w:rsidRPr="006D3BCA">
              <w:rPr>
                <w:rFonts w:ascii="Arial" w:hAnsi="Arial" w:cs="Arial"/>
                <w:b/>
                <w:sz w:val="24"/>
              </w:rPr>
              <w:t>Nivel de desarrollo</w:t>
            </w:r>
          </w:p>
        </w:tc>
      </w:tr>
      <w:tr w:rsidR="00CB107B" w:rsidRPr="006D3BCA" w14:paraId="34D1DB6D" w14:textId="77777777" w:rsidTr="00CB107B">
        <w:trPr>
          <w:trHeight w:val="3372"/>
        </w:trPr>
        <w:tc>
          <w:tcPr>
            <w:tcW w:w="2549" w:type="dxa"/>
          </w:tcPr>
          <w:p w14:paraId="01D5C25A" w14:textId="49EA9A8A" w:rsidR="00CB107B" w:rsidRPr="006D3BCA" w:rsidRDefault="004D2FA7" w:rsidP="00CB107B">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28384" behindDoc="0" locked="0" layoutInCell="1" allowOverlap="1" wp14:anchorId="4E323323" wp14:editId="0E66AF30">
                      <wp:simplePos x="0" y="0"/>
                      <wp:positionH relativeFrom="column">
                        <wp:posOffset>438785</wp:posOffset>
                      </wp:positionH>
                      <wp:positionV relativeFrom="paragraph">
                        <wp:posOffset>1439771</wp:posOffset>
                      </wp:positionV>
                      <wp:extent cx="171450" cy="95250"/>
                      <wp:effectExtent l="0" t="38100" r="57150" b="19050"/>
                      <wp:wrapNone/>
                      <wp:docPr id="727" name="Conector recto de flecha 727"/>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1899B" id="Conector recto de flecha 727" o:spid="_x0000_s1026" type="#_x0000_t32" style="position:absolute;margin-left:34.55pt;margin-top:113.35pt;width:13.5pt;height:7.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" strokecolor="#c00000" strokeweight=".5pt">
                      <v:stroke endarrow="block" joinstyle="miter"/>
                    </v:shape>
                  </w:pict>
                </mc:Fallback>
              </mc:AlternateContent>
            </w:r>
            <w:r w:rsidR="0061429C" w:rsidRPr="006D3BCA">
              <w:rPr>
                <w:rFonts w:ascii="Arial" w:hAnsi="Arial" w:cs="Arial"/>
                <w:b/>
                <w:noProof/>
                <w:sz w:val="24"/>
                <w:lang w:eastAsia="es-CR"/>
              </w:rPr>
              <mc:AlternateContent>
                <mc:Choice Requires="wps">
                  <w:drawing>
                    <wp:anchor distT="0" distB="0" distL="114300" distR="114300" simplePos="0" relativeHeight="251724288" behindDoc="0" locked="0" layoutInCell="1" allowOverlap="1" wp14:anchorId="68D71C13" wp14:editId="7C7D8E42">
                      <wp:simplePos x="0" y="0"/>
                      <wp:positionH relativeFrom="column">
                        <wp:posOffset>938642</wp:posOffset>
                      </wp:positionH>
                      <wp:positionV relativeFrom="paragraph">
                        <wp:posOffset>1202167</wp:posOffset>
                      </wp:positionV>
                      <wp:extent cx="171450" cy="95250"/>
                      <wp:effectExtent l="0" t="38100" r="57150" b="19050"/>
                      <wp:wrapNone/>
                      <wp:docPr id="718" name="Conector recto de flecha 718"/>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19F3D" id="Conector recto de flecha 718" o:spid="_x0000_s1026" type="#_x0000_t32" style="position:absolute;margin-left:73.9pt;margin-top:94.65pt;width:13.5pt;height:7.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" strokecolor="#c00000" strokeweight=".5pt">
                      <v:stroke endarrow="block" joinstyle="miter"/>
                    </v:shape>
                  </w:pict>
                </mc:Fallback>
              </mc:AlternateContent>
            </w:r>
          </w:p>
        </w:tc>
        <w:tc>
          <w:tcPr>
            <w:tcW w:w="1557" w:type="dxa"/>
          </w:tcPr>
          <w:p w14:paraId="008D9DAA" w14:textId="77777777" w:rsidR="00CB107B" w:rsidRPr="006D3BCA" w:rsidRDefault="00CB107B" w:rsidP="00CB107B">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25312" behindDoc="0" locked="0" layoutInCell="1" allowOverlap="1" wp14:anchorId="218125D4" wp14:editId="72950D74">
                      <wp:simplePos x="0" y="0"/>
                      <wp:positionH relativeFrom="column">
                        <wp:posOffset>375285</wp:posOffset>
                      </wp:positionH>
                      <wp:positionV relativeFrom="paragraph">
                        <wp:posOffset>1174762</wp:posOffset>
                      </wp:positionV>
                      <wp:extent cx="171450" cy="95250"/>
                      <wp:effectExtent l="0" t="38100" r="57150" b="19050"/>
                      <wp:wrapNone/>
                      <wp:docPr id="717" name="Conector recto de flecha 717"/>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07429" id="Conector recto de flecha 717" o:spid="_x0000_s1026" type="#_x0000_t32" style="position:absolute;margin-left:29.55pt;margin-top:92.5pt;width:13.5pt;height:7.5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" strokecolor="#c00000" strokeweight=".5pt">
                      <v:stroke endarrow="block" joinstyle="miter"/>
                    </v:shape>
                  </w:pict>
                </mc:Fallback>
              </mc:AlternateContent>
            </w:r>
          </w:p>
        </w:tc>
        <w:tc>
          <w:tcPr>
            <w:tcW w:w="2552" w:type="dxa"/>
          </w:tcPr>
          <w:p w14:paraId="53E62141" w14:textId="77777777" w:rsidR="00CB107B" w:rsidRPr="006D3BCA" w:rsidRDefault="00CB107B" w:rsidP="00CB107B">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30432" behindDoc="0" locked="0" layoutInCell="1" allowOverlap="1" wp14:anchorId="5B321A5E" wp14:editId="2C2A7279">
                      <wp:simplePos x="0" y="0"/>
                      <wp:positionH relativeFrom="column">
                        <wp:posOffset>917575</wp:posOffset>
                      </wp:positionH>
                      <wp:positionV relativeFrom="paragraph">
                        <wp:posOffset>1434698</wp:posOffset>
                      </wp:positionV>
                      <wp:extent cx="161925" cy="104775"/>
                      <wp:effectExtent l="0" t="0" r="66675" b="47625"/>
                      <wp:wrapNone/>
                      <wp:docPr id="729" name="Conector recto de flecha 729"/>
                      <wp:cNvGraphicFramePr/>
                      <a:graphic xmlns:a="http://schemas.openxmlformats.org/drawingml/2006/main">
                        <a:graphicData uri="http://schemas.microsoft.com/office/word/2010/wordprocessingShape">
                          <wps:wsp>
                            <wps:cNvCnPr/>
                            <wps:spPr>
                              <a:xfrm>
                                <a:off x="0" y="0"/>
                                <a:ext cx="161925" cy="1047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8FE19" id="Conector recto de flecha 729" o:spid="_x0000_s1026" type="#_x0000_t32" style="position:absolute;margin-left:72.25pt;margin-top:112.95pt;width:12.75pt;height: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" strokecolor="#c00000" strokeweight=".5pt">
                      <v:stroke endarrow="block" joinstyle="miter"/>
                    </v:shape>
                  </w:pict>
                </mc:Fallback>
              </mc:AlternateContent>
            </w:r>
            <w:r w:rsidRPr="006D3BCA">
              <w:rPr>
                <w:rFonts w:ascii="Arial" w:hAnsi="Arial" w:cs="Arial"/>
                <w:b/>
                <w:noProof/>
                <w:sz w:val="24"/>
                <w:lang w:eastAsia="es-CR"/>
              </w:rPr>
              <mc:AlternateContent>
                <mc:Choice Requires="wps">
                  <w:drawing>
                    <wp:anchor distT="0" distB="0" distL="114300" distR="114300" simplePos="0" relativeHeight="251729408" behindDoc="0" locked="0" layoutInCell="1" allowOverlap="1" wp14:anchorId="73765C21" wp14:editId="1EB94577">
                      <wp:simplePos x="0" y="0"/>
                      <wp:positionH relativeFrom="column">
                        <wp:posOffset>331807</wp:posOffset>
                      </wp:positionH>
                      <wp:positionV relativeFrom="paragraph">
                        <wp:posOffset>1064467</wp:posOffset>
                      </wp:positionV>
                      <wp:extent cx="161925" cy="104775"/>
                      <wp:effectExtent l="0" t="0" r="66675" b="47625"/>
                      <wp:wrapNone/>
                      <wp:docPr id="728" name="Conector recto de flecha 728"/>
                      <wp:cNvGraphicFramePr/>
                      <a:graphic xmlns:a="http://schemas.openxmlformats.org/drawingml/2006/main">
                        <a:graphicData uri="http://schemas.microsoft.com/office/word/2010/wordprocessingShape">
                          <wps:wsp>
                            <wps:cNvCnPr/>
                            <wps:spPr>
                              <a:xfrm>
                                <a:off x="0" y="0"/>
                                <a:ext cx="161925" cy="1047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E522E" id="Conector recto de flecha 728" o:spid="_x0000_s1026" type="#_x0000_t32" style="position:absolute;margin-left:26.15pt;margin-top:83.8pt;width:12.75pt;height: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" strokecolor="#c00000" strokeweight=".5pt">
                      <v:stroke endarrow="block" joinstyle="miter"/>
                    </v:shape>
                  </w:pict>
                </mc:Fallback>
              </mc:AlternateContent>
            </w:r>
          </w:p>
        </w:tc>
        <w:tc>
          <w:tcPr>
            <w:tcW w:w="2409" w:type="dxa"/>
          </w:tcPr>
          <w:p w14:paraId="3E96A8AD" w14:textId="77777777" w:rsidR="00CB107B" w:rsidRPr="006D3BCA" w:rsidRDefault="00CB107B" w:rsidP="00CB107B">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27360" behindDoc="0" locked="0" layoutInCell="1" allowOverlap="1" wp14:anchorId="44AABA3A" wp14:editId="64B70E4C">
                      <wp:simplePos x="0" y="0"/>
                      <wp:positionH relativeFrom="column">
                        <wp:posOffset>868680</wp:posOffset>
                      </wp:positionH>
                      <wp:positionV relativeFrom="paragraph">
                        <wp:posOffset>1162322</wp:posOffset>
                      </wp:positionV>
                      <wp:extent cx="171450" cy="95250"/>
                      <wp:effectExtent l="0" t="38100" r="57150" b="19050"/>
                      <wp:wrapNone/>
                      <wp:docPr id="726" name="Conector recto de flecha 726"/>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AF1AC" id="Conector recto de flecha 726" o:spid="_x0000_s1026" type="#_x0000_t32" style="position:absolute;margin-left:68.4pt;margin-top:91.5pt;width:13.5pt;height:7.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" strokecolor="#c00000" strokeweight=".5pt">
                      <v:stroke endarrow="block" joinstyle="miter"/>
                    </v:shape>
                  </w:pict>
                </mc:Fallback>
              </mc:AlternateContent>
            </w:r>
            <w:r w:rsidRPr="006D3BCA">
              <w:rPr>
                <w:rFonts w:ascii="Arial" w:hAnsi="Arial" w:cs="Arial"/>
                <w:b/>
                <w:noProof/>
                <w:sz w:val="24"/>
                <w:lang w:eastAsia="es-CR"/>
              </w:rPr>
              <mc:AlternateContent>
                <mc:Choice Requires="wps">
                  <w:drawing>
                    <wp:anchor distT="0" distB="0" distL="114300" distR="114300" simplePos="0" relativeHeight="251726336" behindDoc="0" locked="0" layoutInCell="1" allowOverlap="1" wp14:anchorId="5DAC6189" wp14:editId="39269C23">
                      <wp:simplePos x="0" y="0"/>
                      <wp:positionH relativeFrom="column">
                        <wp:posOffset>316230</wp:posOffset>
                      </wp:positionH>
                      <wp:positionV relativeFrom="paragraph">
                        <wp:posOffset>1432159</wp:posOffset>
                      </wp:positionV>
                      <wp:extent cx="171450" cy="95250"/>
                      <wp:effectExtent l="0" t="38100" r="57150" b="19050"/>
                      <wp:wrapNone/>
                      <wp:docPr id="719" name="Conector recto de flecha 719"/>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6B27F" id="Conector recto de flecha 719" o:spid="_x0000_s1026" type="#_x0000_t32" style="position:absolute;margin-left:24.9pt;margin-top:112.75pt;width:13.5pt;height:7.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" strokecolor="#c00000" strokeweight=".5pt">
                      <v:stroke endarrow="block" joinstyle="miter"/>
                    </v:shape>
                  </w:pict>
                </mc:Fallback>
              </mc:AlternateContent>
            </w:r>
          </w:p>
        </w:tc>
      </w:tr>
    </w:tbl>
    <w:p w14:paraId="71DBB19F" w14:textId="1A94F5DA" w:rsidR="00CB107B" w:rsidRPr="006D3BCA" w:rsidRDefault="004D2FA7" w:rsidP="00CB107B">
      <w:pPr>
        <w:rPr>
          <w:rFonts w:ascii="Arial" w:hAnsi="Arial" w:cs="Arial"/>
          <w:sz w:val="28"/>
          <w:szCs w:val="28"/>
        </w:rPr>
      </w:pPr>
      <w:r w:rsidRPr="006D3BCA">
        <w:rPr>
          <w:rFonts w:ascii="Arial" w:hAnsi="Arial" w:cs="Arial"/>
          <w:b/>
          <w:noProof/>
          <w:sz w:val="24"/>
          <w:lang w:eastAsia="es-CR"/>
        </w:rPr>
        <w:drawing>
          <wp:anchor distT="0" distB="0" distL="114300" distR="114300" simplePos="0" relativeHeight="251611648" behindDoc="1" locked="0" layoutInCell="1" allowOverlap="1" wp14:anchorId="3D95DDF5" wp14:editId="170D3664">
            <wp:simplePos x="0" y="0"/>
            <wp:positionH relativeFrom="column">
              <wp:posOffset>-2861</wp:posOffset>
            </wp:positionH>
            <wp:positionV relativeFrom="paragraph">
              <wp:posOffset>12612</wp:posOffset>
            </wp:positionV>
            <wp:extent cx="6423660" cy="3378835"/>
            <wp:effectExtent l="0" t="0" r="0" b="0"/>
            <wp:wrapTight wrapText="bothSides">
              <wp:wrapPolygon edited="0">
                <wp:start x="8776" y="122"/>
                <wp:lineTo x="2370" y="1340"/>
                <wp:lineTo x="2370" y="2192"/>
                <wp:lineTo x="8327" y="2436"/>
                <wp:lineTo x="8327" y="3288"/>
                <wp:lineTo x="10762" y="4262"/>
                <wp:lineTo x="0" y="5115"/>
                <wp:lineTo x="0" y="5846"/>
                <wp:lineTo x="384" y="6333"/>
                <wp:lineTo x="128" y="6576"/>
                <wp:lineTo x="64" y="10839"/>
                <wp:lineTo x="192" y="11813"/>
                <wp:lineTo x="384" y="12300"/>
                <wp:lineTo x="128" y="12787"/>
                <wp:lineTo x="192" y="15466"/>
                <wp:lineTo x="1794" y="15953"/>
                <wp:lineTo x="192" y="15953"/>
                <wp:lineTo x="384" y="17780"/>
                <wp:lineTo x="1858" y="17902"/>
                <wp:lineTo x="1858" y="18633"/>
                <wp:lineTo x="13004" y="18876"/>
                <wp:lineTo x="20370" y="18876"/>
                <wp:lineTo x="20754" y="18511"/>
                <wp:lineTo x="20242" y="17902"/>
                <wp:lineTo x="21075" y="17658"/>
                <wp:lineTo x="20562" y="15953"/>
                <wp:lineTo x="20690" y="5724"/>
                <wp:lineTo x="19665" y="5480"/>
                <wp:lineTo x="10762" y="4262"/>
                <wp:lineTo x="20690" y="3532"/>
                <wp:lineTo x="20819" y="2923"/>
                <wp:lineTo x="16078" y="2314"/>
                <wp:lineTo x="17616" y="2192"/>
                <wp:lineTo x="17488" y="1461"/>
                <wp:lineTo x="11082" y="122"/>
                <wp:lineTo x="8776" y="122"/>
              </wp:wrapPolygon>
            </wp:wrapTight>
            <wp:docPr id="592" name="Gráfico 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CB107B" w:rsidRPr="006D3BCA">
        <w:rPr>
          <w:rFonts w:ascii="Arial" w:hAnsi="Arial" w:cs="Arial"/>
          <w:noProof/>
          <w:lang w:eastAsia="es-CR"/>
        </w:rPr>
        <mc:AlternateContent>
          <mc:Choice Requires="wps">
            <w:drawing>
              <wp:anchor distT="0" distB="0" distL="114300" distR="114300" simplePos="0" relativeHeight="251612672" behindDoc="0" locked="0" layoutInCell="1" allowOverlap="1" wp14:anchorId="1940BC9D" wp14:editId="141E0F6B">
                <wp:simplePos x="0" y="0"/>
                <wp:positionH relativeFrom="column">
                  <wp:posOffset>361315</wp:posOffset>
                </wp:positionH>
                <wp:positionV relativeFrom="paragraph">
                  <wp:posOffset>3289935</wp:posOffset>
                </wp:positionV>
                <wp:extent cx="4143375" cy="256032"/>
                <wp:effectExtent l="0" t="0" r="0" b="0"/>
                <wp:wrapNone/>
                <wp:docPr id="716" name="CuadroTexto 1"/>
                <wp:cNvGraphicFramePr/>
                <a:graphic xmlns:a="http://schemas.openxmlformats.org/drawingml/2006/main">
                  <a:graphicData uri="http://schemas.microsoft.com/office/word/2010/wordprocessingShape">
                    <wps:wsp>
                      <wps:cNvSpPr txBox="1"/>
                      <wps:spPr>
                        <a:xfrm>
                          <a:off x="0" y="0"/>
                          <a:ext cx="4143375" cy="256032"/>
                        </a:xfrm>
                        <a:prstGeom prst="rect">
                          <a:avLst/>
                        </a:prstGeom>
                      </wps:spPr>
                      <wps:txbx>
                        <w:txbxContent>
                          <w:p w14:paraId="6802F56D" w14:textId="2734E652" w:rsidR="00B02371" w:rsidRPr="005062B3" w:rsidRDefault="00B02371" w:rsidP="00E50094">
                            <w:pPr>
                              <w:pStyle w:val="NormalWeb"/>
                              <w:rPr>
                                <w:rFonts w:ascii="Arial" w:hAnsi="Arial" w:cs="Arial"/>
                                <w:sz w:val="16"/>
                                <w:szCs w:val="18"/>
                              </w:rPr>
                            </w:pPr>
                            <w:r w:rsidRPr="005062B3">
                              <w:rPr>
                                <w:rFonts w:ascii="Arial" w:hAnsi="Arial" w:cs="Arial"/>
                                <w:sz w:val="16"/>
                                <w:szCs w:val="18"/>
                              </w:rPr>
                              <w:t xml:space="preserve">Fuente: </w:t>
                            </w:r>
                            <w:r w:rsidRPr="005062B3">
                              <w:rPr>
                                <w:rFonts w:ascii="Arial" w:eastAsiaTheme="minorHAnsi" w:hAnsi="Arial" w:cs="Arial"/>
                                <w:sz w:val="16"/>
                                <w:szCs w:val="18"/>
                                <w:lang w:eastAsia="en-US"/>
                              </w:rPr>
                              <w:t xml:space="preserve">ITCR, OPI, </w:t>
                            </w:r>
                            <w:r w:rsidRPr="005062B3">
                              <w:rPr>
                                <w:rFonts w:ascii="Arial" w:hAnsi="Arial" w:cs="Arial"/>
                                <w:sz w:val="16"/>
                                <w:szCs w:val="18"/>
                              </w:rPr>
                              <w:t>Base de datos de Estudio de Primer Ingreso 2018.</w:t>
                            </w:r>
                          </w:p>
                          <w:p w14:paraId="548E3A67" w14:textId="77777777" w:rsidR="00B02371" w:rsidRPr="005062B3" w:rsidRDefault="00B02371" w:rsidP="00C05BE2">
                            <w:pPr>
                              <w:pStyle w:val="NormalWeb"/>
                              <w:spacing w:before="0" w:beforeAutospacing="0" w:after="0" w:afterAutospacing="0"/>
                              <w:rPr>
                                <w:rFonts w:ascii="Arial" w:hAnsi="Arial" w:cs="Arial"/>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40BC9D" id="_x0000_s1076" type="#_x0000_t202" style="position:absolute;margin-left:28.45pt;margin-top:259.05pt;width:326.25pt;height:20.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" filled="f" stroked="f">
                <v:textbox>
                  <w:txbxContent>
                    <w:p w14:paraId="6802F56D" w14:textId="2734E652" w:rsidR="00B02371" w:rsidRPr="005062B3" w:rsidRDefault="00B02371" w:rsidP="00E50094">
                      <w:pPr>
                        <w:pStyle w:val="NormalWeb"/>
                        <w:rPr>
                          <w:rFonts w:ascii="Arial" w:hAnsi="Arial" w:cs="Arial"/>
                          <w:sz w:val="16"/>
                          <w:szCs w:val="18"/>
                        </w:rPr>
                      </w:pPr>
                      <w:r w:rsidRPr="005062B3">
                        <w:rPr>
                          <w:rFonts w:ascii="Arial" w:hAnsi="Arial" w:cs="Arial"/>
                          <w:sz w:val="16"/>
                          <w:szCs w:val="18"/>
                        </w:rPr>
                        <w:t xml:space="preserve">Fuente: </w:t>
                      </w:r>
                      <w:r w:rsidRPr="005062B3">
                        <w:rPr>
                          <w:rFonts w:ascii="Arial" w:eastAsiaTheme="minorHAnsi" w:hAnsi="Arial" w:cs="Arial"/>
                          <w:sz w:val="16"/>
                          <w:szCs w:val="18"/>
                          <w:lang w:eastAsia="en-US"/>
                        </w:rPr>
                        <w:t xml:space="preserve">ITCR, OPI, </w:t>
                      </w:r>
                      <w:r w:rsidRPr="005062B3">
                        <w:rPr>
                          <w:rFonts w:ascii="Arial" w:hAnsi="Arial" w:cs="Arial"/>
                          <w:sz w:val="16"/>
                          <w:szCs w:val="18"/>
                        </w:rPr>
                        <w:t>Base de datos de Estudio de Primer Ingreso 2018.</w:t>
                      </w:r>
                    </w:p>
                    <w:p w14:paraId="548E3A67" w14:textId="77777777" w:rsidR="00B02371" w:rsidRPr="005062B3" w:rsidRDefault="00B02371" w:rsidP="00C05BE2">
                      <w:pPr>
                        <w:pStyle w:val="NormalWeb"/>
                        <w:spacing w:before="0" w:beforeAutospacing="0" w:after="0" w:afterAutospacing="0"/>
                        <w:rPr>
                          <w:rFonts w:ascii="Arial" w:hAnsi="Arial" w:cs="Arial"/>
                          <w:sz w:val="22"/>
                        </w:rPr>
                      </w:pPr>
                    </w:p>
                  </w:txbxContent>
                </v:textbox>
              </v:shape>
            </w:pict>
          </mc:Fallback>
        </mc:AlternateContent>
      </w:r>
      <w:r w:rsidR="00CB107B" w:rsidRPr="006D3BCA">
        <w:rPr>
          <w:rFonts w:ascii="Arial" w:hAnsi="Arial" w:cs="Arial"/>
          <w:noProof/>
          <w:lang w:eastAsia="es-CR"/>
        </w:rPr>
        <w:t xml:space="preserve"> </w:t>
      </w:r>
    </w:p>
    <w:p w14:paraId="143A167A" w14:textId="77777777" w:rsidR="00CB107B" w:rsidRPr="006D3BCA" w:rsidRDefault="00CB107B" w:rsidP="00CB107B">
      <w:pPr>
        <w:rPr>
          <w:rFonts w:ascii="Arial" w:hAnsi="Arial" w:cs="Arial"/>
          <w:sz w:val="28"/>
          <w:szCs w:val="28"/>
        </w:rPr>
      </w:pPr>
    </w:p>
    <w:p w14:paraId="137D0796" w14:textId="77777777" w:rsidR="00CB107B" w:rsidRPr="006D3BCA" w:rsidRDefault="00CB107B" w:rsidP="00CB107B">
      <w:pPr>
        <w:rPr>
          <w:rFonts w:ascii="Arial" w:hAnsi="Arial" w:cs="Arial"/>
          <w:sz w:val="28"/>
          <w:szCs w:val="28"/>
        </w:rPr>
      </w:pPr>
    </w:p>
    <w:p w14:paraId="3E98C0FC" w14:textId="77777777" w:rsidR="00CB107B" w:rsidRPr="006D3BCA" w:rsidRDefault="00CB107B" w:rsidP="00CB107B">
      <w:pPr>
        <w:rPr>
          <w:rFonts w:ascii="Arial" w:hAnsi="Arial" w:cs="Arial"/>
          <w:sz w:val="28"/>
          <w:szCs w:val="28"/>
        </w:rPr>
      </w:pPr>
    </w:p>
    <w:p w14:paraId="053065EE" w14:textId="77777777" w:rsidR="00CB107B" w:rsidRPr="006D3BCA" w:rsidRDefault="00CB107B" w:rsidP="00CB107B">
      <w:pPr>
        <w:rPr>
          <w:rFonts w:ascii="Arial" w:hAnsi="Arial" w:cs="Arial"/>
          <w:sz w:val="28"/>
          <w:szCs w:val="28"/>
        </w:rPr>
      </w:pPr>
    </w:p>
    <w:p w14:paraId="2CC321E5" w14:textId="77777777" w:rsidR="00CB107B" w:rsidRPr="006D3BCA" w:rsidRDefault="00CB107B" w:rsidP="00CB107B">
      <w:pPr>
        <w:rPr>
          <w:rFonts w:ascii="Arial" w:hAnsi="Arial" w:cs="Arial"/>
          <w:sz w:val="28"/>
          <w:szCs w:val="28"/>
        </w:rPr>
      </w:pPr>
    </w:p>
    <w:p w14:paraId="54F81E24" w14:textId="77777777" w:rsidR="00CB107B" w:rsidRPr="006D3BCA" w:rsidRDefault="00CB107B" w:rsidP="00CB107B">
      <w:pPr>
        <w:rPr>
          <w:rFonts w:ascii="Arial" w:hAnsi="Arial" w:cs="Arial"/>
          <w:sz w:val="28"/>
          <w:szCs w:val="28"/>
        </w:rPr>
      </w:pPr>
    </w:p>
    <w:p w14:paraId="4DA91DA6" w14:textId="77777777" w:rsidR="00CB107B" w:rsidRPr="006D3BCA" w:rsidRDefault="00CB107B" w:rsidP="00CB107B">
      <w:pPr>
        <w:rPr>
          <w:rFonts w:ascii="Arial" w:hAnsi="Arial" w:cs="Arial"/>
          <w:sz w:val="28"/>
          <w:szCs w:val="28"/>
        </w:rPr>
      </w:pPr>
    </w:p>
    <w:p w14:paraId="2D2A907E" w14:textId="77777777" w:rsidR="006A5F85" w:rsidRDefault="006A5F85" w:rsidP="006A5F85">
      <w:pPr>
        <w:pStyle w:val="Ttulo2"/>
        <w:rPr>
          <w:rFonts w:ascii="Arial" w:hAnsi="Arial" w:cs="Arial"/>
          <w:color w:val="auto"/>
          <w:sz w:val="32"/>
          <w:szCs w:val="28"/>
        </w:rPr>
      </w:pPr>
    </w:p>
    <w:p w14:paraId="2ED148F6" w14:textId="7DC9435F" w:rsidR="006A5F85" w:rsidRPr="006A5F85" w:rsidRDefault="006A5F85" w:rsidP="006A5F85">
      <w:pPr>
        <w:pStyle w:val="Ttulo2"/>
        <w:rPr>
          <w:rFonts w:ascii="Arial" w:hAnsi="Arial" w:cs="Arial"/>
          <w:color w:val="auto"/>
          <w:sz w:val="32"/>
          <w:szCs w:val="28"/>
        </w:rPr>
      </w:pPr>
      <w:bookmarkStart w:id="39" w:name="_Toc530571139"/>
      <w:r w:rsidRPr="006A5F85">
        <w:rPr>
          <w:rFonts w:ascii="Arial" w:hAnsi="Arial" w:cs="Arial"/>
          <w:color w:val="auto"/>
          <w:sz w:val="32"/>
          <w:szCs w:val="28"/>
        </w:rPr>
        <w:t>3.7. Otras características estudiantiles</w:t>
      </w:r>
      <w:bookmarkEnd w:id="39"/>
      <w:r w:rsidRPr="006A5F85">
        <w:rPr>
          <w:rFonts w:ascii="Arial" w:hAnsi="Arial" w:cs="Arial"/>
          <w:color w:val="auto"/>
          <w:sz w:val="32"/>
          <w:szCs w:val="28"/>
        </w:rPr>
        <w:t xml:space="preserve"> </w:t>
      </w:r>
    </w:p>
    <w:p w14:paraId="31192886" w14:textId="77777777" w:rsidR="00CB107B" w:rsidRPr="006D3BCA" w:rsidRDefault="00CB107B" w:rsidP="00CB107B">
      <w:pPr>
        <w:rPr>
          <w:rFonts w:ascii="Arial" w:hAnsi="Arial" w:cs="Arial"/>
          <w:sz w:val="28"/>
          <w:szCs w:val="28"/>
        </w:rPr>
      </w:pPr>
    </w:p>
    <w:p w14:paraId="2D3464C3" w14:textId="502F423F" w:rsidR="008B1B1F" w:rsidRPr="006A5F85" w:rsidRDefault="002E6FA9" w:rsidP="006A5F85">
      <w:pPr>
        <w:pStyle w:val="Ttulo3"/>
        <w:ind w:firstLine="426"/>
        <w:rPr>
          <w:rFonts w:ascii="Arial" w:hAnsi="Arial" w:cs="Arial"/>
          <w:color w:val="auto"/>
          <w:sz w:val="28"/>
          <w:szCs w:val="28"/>
        </w:rPr>
      </w:pPr>
      <w:bookmarkStart w:id="40" w:name="_Toc530571140"/>
      <w:r>
        <w:rPr>
          <w:rFonts w:ascii="Arial" w:hAnsi="Arial" w:cs="Arial"/>
          <w:color w:val="auto"/>
          <w:sz w:val="28"/>
          <w:szCs w:val="28"/>
        </w:rPr>
        <w:t>3.7.1</w:t>
      </w:r>
      <w:r w:rsidR="00007E75" w:rsidRPr="006A5F85">
        <w:rPr>
          <w:rFonts w:ascii="Arial" w:hAnsi="Arial" w:cs="Arial"/>
          <w:color w:val="auto"/>
          <w:sz w:val="28"/>
          <w:szCs w:val="28"/>
        </w:rPr>
        <w:t xml:space="preserve">. </w:t>
      </w:r>
      <w:r w:rsidR="008B1B1F" w:rsidRPr="006A5F85">
        <w:rPr>
          <w:rFonts w:ascii="Arial" w:hAnsi="Arial" w:cs="Arial"/>
          <w:color w:val="auto"/>
          <w:sz w:val="28"/>
          <w:szCs w:val="28"/>
        </w:rPr>
        <w:t>Grupo</w:t>
      </w:r>
      <w:r w:rsidR="00186723" w:rsidRPr="006A5F85">
        <w:rPr>
          <w:rFonts w:ascii="Arial" w:hAnsi="Arial" w:cs="Arial"/>
          <w:color w:val="auto"/>
          <w:sz w:val="28"/>
          <w:szCs w:val="28"/>
        </w:rPr>
        <w:t>s</w:t>
      </w:r>
      <w:r w:rsidR="008B1B1F" w:rsidRPr="006A5F85">
        <w:rPr>
          <w:rFonts w:ascii="Arial" w:hAnsi="Arial" w:cs="Arial"/>
          <w:color w:val="auto"/>
          <w:sz w:val="28"/>
          <w:szCs w:val="28"/>
        </w:rPr>
        <w:t xml:space="preserve"> étnico</w:t>
      </w:r>
      <w:r w:rsidR="00186723" w:rsidRPr="006A5F85">
        <w:rPr>
          <w:rFonts w:ascii="Arial" w:hAnsi="Arial" w:cs="Arial"/>
          <w:color w:val="auto"/>
          <w:sz w:val="28"/>
          <w:szCs w:val="28"/>
        </w:rPr>
        <w:t>s</w:t>
      </w:r>
      <w:r w:rsidR="008B1B1F" w:rsidRPr="006A5F85">
        <w:rPr>
          <w:rFonts w:ascii="Arial" w:hAnsi="Arial" w:cs="Arial"/>
          <w:color w:val="auto"/>
          <w:sz w:val="28"/>
          <w:szCs w:val="28"/>
        </w:rPr>
        <w:t xml:space="preserve"> </w:t>
      </w:r>
      <w:r w:rsidR="00186723" w:rsidRPr="006A5F85">
        <w:rPr>
          <w:rFonts w:ascii="Arial" w:hAnsi="Arial" w:cs="Arial"/>
          <w:color w:val="auto"/>
          <w:sz w:val="28"/>
          <w:szCs w:val="28"/>
        </w:rPr>
        <w:t>que ingresan en el 2017</w:t>
      </w:r>
      <w:r w:rsidR="002527D8" w:rsidRPr="006A5F85">
        <w:rPr>
          <w:rFonts w:ascii="Arial" w:hAnsi="Arial" w:cs="Arial"/>
          <w:color w:val="auto"/>
          <w:sz w:val="28"/>
          <w:szCs w:val="28"/>
        </w:rPr>
        <w:t>-2018</w:t>
      </w:r>
      <w:bookmarkEnd w:id="40"/>
      <w:r w:rsidR="00186723" w:rsidRPr="006A5F85">
        <w:rPr>
          <w:rFonts w:ascii="Arial" w:hAnsi="Arial" w:cs="Arial"/>
          <w:color w:val="auto"/>
          <w:sz w:val="28"/>
          <w:szCs w:val="28"/>
        </w:rPr>
        <w:t xml:space="preserve"> </w:t>
      </w:r>
    </w:p>
    <w:p w14:paraId="4E0A5CA3" w14:textId="77777777" w:rsidR="002C6D3B" w:rsidRPr="005062B3" w:rsidRDefault="002C6D3B" w:rsidP="002C6D3B">
      <w:pPr>
        <w:rPr>
          <w:rFonts w:ascii="Arial" w:hAnsi="Arial" w:cs="Arial"/>
        </w:rPr>
      </w:pPr>
    </w:p>
    <w:p w14:paraId="7E90C435" w14:textId="77777777" w:rsidR="00763DEF" w:rsidRPr="005062B3" w:rsidRDefault="00763DEF" w:rsidP="00157544">
      <w:pPr>
        <w:spacing w:after="0" w:line="240" w:lineRule="auto"/>
        <w:jc w:val="both"/>
        <w:rPr>
          <w:rFonts w:ascii="Arial" w:hAnsi="Arial" w:cs="Arial"/>
        </w:rPr>
      </w:pPr>
      <w:r w:rsidRPr="005062B3">
        <w:rPr>
          <w:rFonts w:ascii="Arial" w:hAnsi="Arial" w:cs="Arial"/>
        </w:rPr>
        <w:t>La mayoría de estudiantes de primer ingreso se describen como blancos o mestizos. Cabe señalar</w:t>
      </w:r>
      <w:r w:rsidR="00157544" w:rsidRPr="005062B3">
        <w:rPr>
          <w:rFonts w:ascii="Arial" w:hAnsi="Arial" w:cs="Arial"/>
        </w:rPr>
        <w:t>,</w:t>
      </w:r>
      <w:r w:rsidRPr="005062B3">
        <w:rPr>
          <w:rFonts w:ascii="Arial" w:hAnsi="Arial" w:cs="Arial"/>
        </w:rPr>
        <w:t xml:space="preserve"> que </w:t>
      </w:r>
      <w:r w:rsidR="00F70979" w:rsidRPr="005062B3">
        <w:rPr>
          <w:rFonts w:ascii="Arial" w:hAnsi="Arial" w:cs="Arial"/>
        </w:rPr>
        <w:t xml:space="preserve">quienes </w:t>
      </w:r>
      <w:r w:rsidRPr="005062B3">
        <w:rPr>
          <w:rFonts w:ascii="Arial" w:hAnsi="Arial" w:cs="Arial"/>
        </w:rPr>
        <w:t>indican</w:t>
      </w:r>
      <w:r w:rsidR="00CB107B" w:rsidRPr="005062B3">
        <w:rPr>
          <w:rFonts w:ascii="Arial" w:hAnsi="Arial" w:cs="Arial"/>
        </w:rPr>
        <w:t>,</w:t>
      </w:r>
      <w:r w:rsidRPr="005062B3">
        <w:rPr>
          <w:rFonts w:ascii="Arial" w:hAnsi="Arial" w:cs="Arial"/>
        </w:rPr>
        <w:t xml:space="preserve"> </w:t>
      </w:r>
      <w:r w:rsidR="00CB107B" w:rsidRPr="005062B3">
        <w:rPr>
          <w:rFonts w:ascii="Arial" w:hAnsi="Arial" w:cs="Arial"/>
        </w:rPr>
        <w:t xml:space="preserve">para el 2018, </w:t>
      </w:r>
      <w:r w:rsidRPr="005062B3">
        <w:rPr>
          <w:rFonts w:ascii="Arial" w:hAnsi="Arial" w:cs="Arial"/>
        </w:rPr>
        <w:t>ser mulatos o negros principalmente son los</w:t>
      </w:r>
      <w:r w:rsidR="00CB107B" w:rsidRPr="005062B3">
        <w:rPr>
          <w:rFonts w:ascii="Arial" w:hAnsi="Arial" w:cs="Arial"/>
        </w:rPr>
        <w:t xml:space="preserve"> estudiantes matriculados en el </w:t>
      </w:r>
      <w:r w:rsidR="00A537C3" w:rsidRPr="005062B3">
        <w:rPr>
          <w:rFonts w:ascii="Arial" w:hAnsi="Arial" w:cs="Arial"/>
        </w:rPr>
        <w:t>C</w:t>
      </w:r>
      <w:r w:rsidR="00CB107B" w:rsidRPr="005062B3">
        <w:rPr>
          <w:rFonts w:ascii="Arial" w:hAnsi="Arial" w:cs="Arial"/>
        </w:rPr>
        <w:t xml:space="preserve">entro </w:t>
      </w:r>
      <w:r w:rsidR="00A537C3" w:rsidRPr="005062B3">
        <w:rPr>
          <w:rFonts w:ascii="Arial" w:hAnsi="Arial" w:cs="Arial"/>
        </w:rPr>
        <w:t>A</w:t>
      </w:r>
      <w:r w:rsidR="00CB107B" w:rsidRPr="005062B3">
        <w:rPr>
          <w:rFonts w:ascii="Arial" w:hAnsi="Arial" w:cs="Arial"/>
        </w:rPr>
        <w:t xml:space="preserve">cadémico </w:t>
      </w:r>
      <w:r w:rsidRPr="005062B3">
        <w:rPr>
          <w:rFonts w:ascii="Arial" w:hAnsi="Arial" w:cs="Arial"/>
        </w:rPr>
        <w:t>de Limón.</w:t>
      </w:r>
      <w:r w:rsidR="00131DFA" w:rsidRPr="005062B3">
        <w:rPr>
          <w:rFonts w:ascii="Arial" w:hAnsi="Arial" w:cs="Arial"/>
        </w:rPr>
        <w:t xml:space="preserve"> </w:t>
      </w:r>
    </w:p>
    <w:p w14:paraId="12C43425" w14:textId="77777777" w:rsidR="008B1B1F" w:rsidRPr="005062B3" w:rsidRDefault="008B1B1F" w:rsidP="00157544">
      <w:pPr>
        <w:spacing w:after="0" w:line="240" w:lineRule="auto"/>
        <w:jc w:val="both"/>
        <w:rPr>
          <w:rFonts w:ascii="Arial" w:hAnsi="Arial" w:cs="Arial"/>
        </w:rPr>
      </w:pPr>
      <w:r w:rsidRPr="005062B3">
        <w:rPr>
          <w:rFonts w:ascii="Arial" w:hAnsi="Arial" w:cs="Arial"/>
        </w:rPr>
        <w:tab/>
        <w:t xml:space="preserve"> </w:t>
      </w:r>
    </w:p>
    <w:p w14:paraId="0C1131E8" w14:textId="68AAC975" w:rsidR="00A02E95" w:rsidRPr="005062B3" w:rsidRDefault="00E84215" w:rsidP="00157544">
      <w:pPr>
        <w:spacing w:after="0" w:line="240" w:lineRule="auto"/>
        <w:jc w:val="both"/>
        <w:rPr>
          <w:rFonts w:ascii="Arial" w:hAnsi="Arial" w:cs="Arial"/>
          <w:b/>
        </w:rPr>
      </w:pPr>
      <w:r w:rsidRPr="005062B3">
        <w:rPr>
          <w:rFonts w:ascii="Arial" w:hAnsi="Arial" w:cs="Arial"/>
        </w:rPr>
        <w:t>El</w:t>
      </w:r>
      <w:r w:rsidR="0061489C" w:rsidRPr="005062B3">
        <w:rPr>
          <w:rFonts w:ascii="Arial" w:hAnsi="Arial" w:cs="Arial"/>
        </w:rPr>
        <w:t xml:space="preserve"> </w:t>
      </w:r>
      <w:r w:rsidR="00503EF6" w:rsidRPr="005062B3">
        <w:rPr>
          <w:rFonts w:ascii="Arial" w:hAnsi="Arial" w:cs="Arial"/>
        </w:rPr>
        <w:t>porcentaje de</w:t>
      </w:r>
      <w:r w:rsidR="0061489C" w:rsidRPr="005062B3">
        <w:rPr>
          <w:rFonts w:ascii="Arial" w:hAnsi="Arial" w:cs="Arial"/>
        </w:rPr>
        <w:t xml:space="preserve"> </w:t>
      </w:r>
      <w:r w:rsidRPr="005062B3">
        <w:rPr>
          <w:rFonts w:ascii="Arial" w:hAnsi="Arial" w:cs="Arial"/>
        </w:rPr>
        <w:t>estudiantes</w:t>
      </w:r>
      <w:r w:rsidR="0061489C" w:rsidRPr="005062B3">
        <w:rPr>
          <w:rFonts w:ascii="Arial" w:hAnsi="Arial" w:cs="Arial"/>
        </w:rPr>
        <w:t xml:space="preserve"> que se auto identificaron como indígenas es</w:t>
      </w:r>
      <w:r w:rsidR="0029187A" w:rsidRPr="005062B3">
        <w:rPr>
          <w:rFonts w:ascii="Arial" w:hAnsi="Arial" w:cs="Arial"/>
        </w:rPr>
        <w:t xml:space="preserve"> de</w:t>
      </w:r>
      <w:r w:rsidR="009507F1" w:rsidRPr="005062B3">
        <w:rPr>
          <w:rFonts w:ascii="Arial" w:hAnsi="Arial" w:cs="Arial"/>
        </w:rPr>
        <w:t xml:space="preserve"> 0,</w:t>
      </w:r>
      <w:r w:rsidR="00763DEF" w:rsidRPr="005062B3">
        <w:rPr>
          <w:rFonts w:ascii="Arial" w:hAnsi="Arial" w:cs="Arial"/>
        </w:rPr>
        <w:t>22</w:t>
      </w:r>
      <w:r w:rsidR="00503EF6" w:rsidRPr="005062B3">
        <w:rPr>
          <w:rFonts w:ascii="Arial" w:hAnsi="Arial" w:cs="Arial"/>
        </w:rPr>
        <w:t>% correspondiente a</w:t>
      </w:r>
      <w:r w:rsidR="00A02E95" w:rsidRPr="005062B3">
        <w:rPr>
          <w:rFonts w:ascii="Arial" w:hAnsi="Arial" w:cs="Arial"/>
        </w:rPr>
        <w:t xml:space="preserve"> </w:t>
      </w:r>
      <w:r w:rsidR="00692376" w:rsidRPr="005062B3">
        <w:rPr>
          <w:rFonts w:ascii="Arial" w:hAnsi="Arial" w:cs="Arial"/>
        </w:rPr>
        <w:t>tres</w:t>
      </w:r>
      <w:r w:rsidR="00A8014A" w:rsidRPr="005062B3">
        <w:rPr>
          <w:rFonts w:ascii="Arial" w:hAnsi="Arial" w:cs="Arial"/>
          <w:color w:val="FF0000"/>
        </w:rPr>
        <w:t xml:space="preserve"> </w:t>
      </w:r>
      <w:r w:rsidR="00F70979" w:rsidRPr="005062B3">
        <w:rPr>
          <w:rFonts w:ascii="Arial" w:hAnsi="Arial" w:cs="Arial"/>
        </w:rPr>
        <w:t>estudiante</w:t>
      </w:r>
      <w:r w:rsidR="00A02E95" w:rsidRPr="005062B3">
        <w:rPr>
          <w:rFonts w:ascii="Arial" w:hAnsi="Arial" w:cs="Arial"/>
        </w:rPr>
        <w:t>s.</w:t>
      </w:r>
      <w:r w:rsidR="0061489C" w:rsidRPr="005062B3">
        <w:rPr>
          <w:rFonts w:ascii="Arial" w:hAnsi="Arial" w:cs="Arial"/>
        </w:rPr>
        <w:t xml:space="preserve"> </w:t>
      </w:r>
      <w:r w:rsidR="009F27A2" w:rsidRPr="005062B3">
        <w:rPr>
          <w:rFonts w:ascii="Arial" w:hAnsi="Arial" w:cs="Arial"/>
        </w:rPr>
        <w:t xml:space="preserve">En el siguiente cuadro se presentan los </w:t>
      </w:r>
      <w:r w:rsidR="00A02E95" w:rsidRPr="005062B3">
        <w:rPr>
          <w:rFonts w:ascii="Arial" w:hAnsi="Arial" w:cs="Arial"/>
        </w:rPr>
        <w:t>pueblos indígenas</w:t>
      </w:r>
      <w:r w:rsidR="0029187A" w:rsidRPr="005062B3">
        <w:rPr>
          <w:rFonts w:ascii="Arial" w:hAnsi="Arial" w:cs="Arial"/>
        </w:rPr>
        <w:t xml:space="preserve"> </w:t>
      </w:r>
      <w:r w:rsidR="00974875" w:rsidRPr="005062B3">
        <w:rPr>
          <w:rFonts w:ascii="Arial" w:hAnsi="Arial" w:cs="Arial"/>
        </w:rPr>
        <w:t xml:space="preserve">a </w:t>
      </w:r>
      <w:r w:rsidR="009F27A2" w:rsidRPr="005062B3">
        <w:rPr>
          <w:rFonts w:ascii="Arial" w:hAnsi="Arial" w:cs="Arial"/>
        </w:rPr>
        <w:t xml:space="preserve">los cuales </w:t>
      </w:r>
      <w:r w:rsidRPr="005062B3">
        <w:rPr>
          <w:rFonts w:ascii="Arial" w:hAnsi="Arial" w:cs="Arial"/>
        </w:rPr>
        <w:t>pertenecen</w:t>
      </w:r>
      <w:r w:rsidR="00974875" w:rsidRPr="005062B3">
        <w:rPr>
          <w:rFonts w:ascii="Arial" w:hAnsi="Arial" w:cs="Arial"/>
        </w:rPr>
        <w:t xml:space="preserve">, así como </w:t>
      </w:r>
      <w:r w:rsidR="001369C0" w:rsidRPr="005062B3">
        <w:rPr>
          <w:rFonts w:ascii="Arial" w:hAnsi="Arial" w:cs="Arial"/>
        </w:rPr>
        <w:t>los recintos en lo</w:t>
      </w:r>
      <w:r w:rsidR="0029187A" w:rsidRPr="005062B3">
        <w:rPr>
          <w:rFonts w:ascii="Arial" w:hAnsi="Arial" w:cs="Arial"/>
        </w:rPr>
        <w:t>s que se encuentran matriculados</w:t>
      </w:r>
      <w:r w:rsidR="009F27A2" w:rsidRPr="005062B3">
        <w:rPr>
          <w:rFonts w:ascii="Arial" w:hAnsi="Arial" w:cs="Arial"/>
        </w:rPr>
        <w:t>.</w:t>
      </w:r>
      <w:r w:rsidR="00A02E95" w:rsidRPr="005062B3">
        <w:rPr>
          <w:rFonts w:ascii="Arial" w:hAnsi="Arial" w:cs="Arial"/>
          <w:b/>
        </w:rPr>
        <w:t xml:space="preserve"> </w:t>
      </w:r>
    </w:p>
    <w:p w14:paraId="0AB4492E" w14:textId="77777777" w:rsidR="00930667" w:rsidRPr="005062B3" w:rsidRDefault="00930667" w:rsidP="00A02E95">
      <w:pPr>
        <w:spacing w:after="0" w:line="240" w:lineRule="auto"/>
        <w:jc w:val="both"/>
        <w:rPr>
          <w:rFonts w:ascii="Arial" w:hAnsi="Arial" w:cs="Arial"/>
          <w:b/>
        </w:rPr>
      </w:pPr>
    </w:p>
    <w:p w14:paraId="41683085" w14:textId="77777777" w:rsidR="00A02E95" w:rsidRPr="005062B3" w:rsidRDefault="00A02E95" w:rsidP="00A02E95">
      <w:pPr>
        <w:spacing w:after="0" w:line="240" w:lineRule="auto"/>
        <w:jc w:val="center"/>
        <w:rPr>
          <w:rFonts w:ascii="Arial" w:hAnsi="Arial" w:cs="Arial"/>
          <w:b/>
        </w:rPr>
      </w:pPr>
    </w:p>
    <w:p w14:paraId="551A2ABE" w14:textId="77777777" w:rsidR="00930667" w:rsidRPr="005062B3" w:rsidRDefault="00930667" w:rsidP="00930667">
      <w:pPr>
        <w:spacing w:after="0" w:line="240" w:lineRule="auto"/>
        <w:rPr>
          <w:rFonts w:ascii="Arial" w:hAnsi="Arial" w:cs="Arial"/>
          <w:b/>
        </w:rPr>
      </w:pPr>
      <w:r w:rsidRPr="005062B3">
        <w:rPr>
          <w:rFonts w:ascii="Arial" w:hAnsi="Arial" w:cs="Arial"/>
          <w:b/>
        </w:rPr>
        <w:t xml:space="preserve">                                                                    </w:t>
      </w:r>
    </w:p>
    <w:p w14:paraId="67E69F5A" w14:textId="77777777" w:rsidR="00930667" w:rsidRPr="006D3BCA" w:rsidRDefault="00930667" w:rsidP="00930667">
      <w:pPr>
        <w:spacing w:after="0" w:line="240" w:lineRule="auto"/>
        <w:rPr>
          <w:rFonts w:ascii="Arial" w:hAnsi="Arial" w:cs="Arial"/>
          <w:b/>
          <w:sz w:val="20"/>
          <w:szCs w:val="20"/>
        </w:rPr>
      </w:pPr>
    </w:p>
    <w:p w14:paraId="157C21DB" w14:textId="77777777" w:rsidR="00930667" w:rsidRPr="006D3BCA" w:rsidRDefault="00930667" w:rsidP="00930667">
      <w:pPr>
        <w:spacing w:after="0" w:line="240" w:lineRule="auto"/>
        <w:jc w:val="center"/>
        <w:rPr>
          <w:rFonts w:ascii="Arial" w:hAnsi="Arial" w:cs="Arial"/>
          <w:b/>
          <w:szCs w:val="20"/>
        </w:rPr>
      </w:pPr>
    </w:p>
    <w:p w14:paraId="562B8016" w14:textId="77777777" w:rsidR="00930667" w:rsidRPr="006D3BCA" w:rsidRDefault="00930667" w:rsidP="00930667">
      <w:pPr>
        <w:spacing w:after="0" w:line="240" w:lineRule="auto"/>
        <w:jc w:val="center"/>
        <w:rPr>
          <w:rFonts w:ascii="Arial" w:hAnsi="Arial" w:cs="Arial"/>
          <w:b/>
          <w:szCs w:val="20"/>
        </w:rPr>
      </w:pPr>
    </w:p>
    <w:p w14:paraId="5DDDA84D" w14:textId="77777777" w:rsidR="00D12644" w:rsidRPr="006D3BCA" w:rsidRDefault="00D12644">
      <w:pPr>
        <w:rPr>
          <w:rFonts w:ascii="Arial" w:hAnsi="Arial" w:cs="Arial"/>
          <w:b/>
          <w:sz w:val="24"/>
          <w:szCs w:val="20"/>
        </w:rPr>
      </w:pPr>
      <w:r w:rsidRPr="006D3BCA">
        <w:rPr>
          <w:rFonts w:ascii="Arial" w:hAnsi="Arial" w:cs="Arial"/>
          <w:b/>
          <w:sz w:val="24"/>
          <w:szCs w:val="20"/>
        </w:rPr>
        <w:br w:type="page"/>
      </w:r>
    </w:p>
    <w:p w14:paraId="1B8E89C9" w14:textId="77777777" w:rsidR="00A02E95" w:rsidRPr="004D2FA7" w:rsidRDefault="00D12644" w:rsidP="00930667">
      <w:pPr>
        <w:spacing w:after="0" w:line="240" w:lineRule="auto"/>
        <w:jc w:val="center"/>
        <w:rPr>
          <w:rFonts w:ascii="Arial" w:hAnsi="Arial" w:cs="Arial"/>
          <w:b/>
          <w:sz w:val="24"/>
          <w:szCs w:val="24"/>
        </w:rPr>
      </w:pPr>
      <w:r w:rsidRPr="004D2FA7">
        <w:rPr>
          <w:rFonts w:ascii="Arial" w:hAnsi="Arial" w:cs="Arial"/>
          <w:b/>
          <w:noProof/>
          <w:sz w:val="24"/>
          <w:szCs w:val="24"/>
          <w:lang w:eastAsia="es-CR"/>
        </w:rPr>
        <w:lastRenderedPageBreak/>
        <w:drawing>
          <wp:anchor distT="0" distB="0" distL="114300" distR="114300" simplePos="0" relativeHeight="251731456" behindDoc="1" locked="0" layoutInCell="1" allowOverlap="1" wp14:anchorId="3770BB84" wp14:editId="500582EF">
            <wp:simplePos x="0" y="0"/>
            <wp:positionH relativeFrom="column">
              <wp:posOffset>-367665</wp:posOffset>
            </wp:positionH>
            <wp:positionV relativeFrom="paragraph">
              <wp:posOffset>10160</wp:posOffset>
            </wp:positionV>
            <wp:extent cx="2657475" cy="3314700"/>
            <wp:effectExtent l="0" t="0" r="0" b="0"/>
            <wp:wrapTight wrapText="bothSides">
              <wp:wrapPolygon edited="0">
                <wp:start x="0" y="0"/>
                <wp:lineTo x="0" y="21476"/>
                <wp:lineTo x="21368" y="21476"/>
                <wp:lineTo x="21368" y="0"/>
                <wp:lineTo x="0" y="0"/>
              </wp:wrapPolygon>
            </wp:wrapTight>
            <wp:docPr id="730" name="Gráfico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A02E95" w:rsidRPr="004D2FA7">
        <w:rPr>
          <w:rFonts w:ascii="Arial" w:hAnsi="Arial" w:cs="Arial"/>
          <w:b/>
          <w:sz w:val="24"/>
          <w:szCs w:val="24"/>
        </w:rPr>
        <w:t xml:space="preserve">Cuadro </w:t>
      </w:r>
      <w:r w:rsidR="00AC6631" w:rsidRPr="004D2FA7">
        <w:rPr>
          <w:rFonts w:ascii="Arial" w:hAnsi="Arial" w:cs="Arial"/>
          <w:b/>
          <w:sz w:val="24"/>
          <w:szCs w:val="24"/>
        </w:rPr>
        <w:t>5</w:t>
      </w:r>
    </w:p>
    <w:p w14:paraId="4648A881" w14:textId="77777777" w:rsidR="00FF6B5F" w:rsidRPr="004D2FA7" w:rsidRDefault="00930667" w:rsidP="00B956A0">
      <w:pPr>
        <w:spacing w:after="0" w:line="240" w:lineRule="auto"/>
        <w:jc w:val="center"/>
        <w:rPr>
          <w:rFonts w:ascii="Arial" w:eastAsia="Times New Roman" w:hAnsi="Arial" w:cs="Arial"/>
          <w:b/>
          <w:bCs/>
          <w:color w:val="000000"/>
          <w:sz w:val="24"/>
          <w:szCs w:val="24"/>
          <w:lang w:eastAsia="es-CR"/>
        </w:rPr>
      </w:pPr>
      <w:r w:rsidRPr="004D2FA7">
        <w:rPr>
          <w:rFonts w:ascii="Arial" w:eastAsia="Times New Roman" w:hAnsi="Arial" w:cs="Arial"/>
          <w:b/>
          <w:bCs/>
          <w:color w:val="000000"/>
          <w:sz w:val="24"/>
          <w:szCs w:val="24"/>
          <w:lang w:eastAsia="es-CR"/>
        </w:rPr>
        <w:t xml:space="preserve">     </w:t>
      </w:r>
      <w:r w:rsidR="00A02E95" w:rsidRPr="004D2FA7">
        <w:rPr>
          <w:rFonts w:ascii="Arial" w:eastAsia="Times New Roman" w:hAnsi="Arial" w:cs="Arial"/>
          <w:b/>
          <w:bCs/>
          <w:color w:val="000000"/>
          <w:sz w:val="24"/>
          <w:szCs w:val="24"/>
          <w:lang w:eastAsia="es-CR"/>
        </w:rPr>
        <w:t xml:space="preserve">Pueblo indígena al que pertenecen </w:t>
      </w:r>
      <w:r w:rsidR="008E0464" w:rsidRPr="004D2FA7">
        <w:rPr>
          <w:rFonts w:ascii="Arial" w:eastAsia="Times New Roman" w:hAnsi="Arial" w:cs="Arial"/>
          <w:b/>
          <w:bCs/>
          <w:color w:val="000000"/>
          <w:sz w:val="24"/>
          <w:szCs w:val="24"/>
          <w:lang w:eastAsia="es-CR"/>
        </w:rPr>
        <w:t xml:space="preserve">los </w:t>
      </w:r>
      <w:r w:rsidR="00A02E95" w:rsidRPr="004D2FA7">
        <w:rPr>
          <w:rFonts w:ascii="Arial" w:eastAsia="Times New Roman" w:hAnsi="Arial" w:cs="Arial"/>
          <w:b/>
          <w:bCs/>
          <w:color w:val="000000"/>
          <w:sz w:val="24"/>
          <w:szCs w:val="24"/>
          <w:lang w:eastAsia="es-CR"/>
        </w:rPr>
        <w:t xml:space="preserve">estudiantes de primer ingreso </w:t>
      </w:r>
      <w:r w:rsidR="00D70767" w:rsidRPr="004D2FA7">
        <w:rPr>
          <w:rFonts w:ascii="Arial" w:eastAsia="Times New Roman" w:hAnsi="Arial" w:cs="Arial"/>
          <w:b/>
          <w:bCs/>
          <w:noProof/>
          <w:color w:val="000000"/>
          <w:sz w:val="24"/>
          <w:szCs w:val="24"/>
          <w:lang w:eastAsia="es-CR"/>
        </w:rPr>
        <mc:AlternateContent>
          <mc:Choice Requires="wps">
            <w:drawing>
              <wp:anchor distT="0" distB="0" distL="114300" distR="114300" simplePos="0" relativeHeight="251613696" behindDoc="0" locked="0" layoutInCell="1" allowOverlap="1" wp14:anchorId="120809BE" wp14:editId="596A8547">
                <wp:simplePos x="0" y="0"/>
                <wp:positionH relativeFrom="column">
                  <wp:posOffset>116010</wp:posOffset>
                </wp:positionH>
                <wp:positionV relativeFrom="paragraph">
                  <wp:posOffset>1253490</wp:posOffset>
                </wp:positionV>
                <wp:extent cx="1524000" cy="485775"/>
                <wp:effectExtent l="0" t="19050" r="38100" b="47625"/>
                <wp:wrapNone/>
                <wp:docPr id="731" name="Flecha a la derecha con bandas 731"/>
                <wp:cNvGraphicFramePr/>
                <a:graphic xmlns:a="http://schemas.openxmlformats.org/drawingml/2006/main">
                  <a:graphicData uri="http://schemas.microsoft.com/office/word/2010/wordprocessingShape">
                    <wps:wsp>
                      <wps:cNvSpPr/>
                      <wps:spPr>
                        <a:xfrm>
                          <a:off x="0" y="0"/>
                          <a:ext cx="1524000" cy="485775"/>
                        </a:xfrm>
                        <a:prstGeom prst="stripedRightArrow">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21E03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731" o:spid="_x0000_s1026" type="#_x0000_t93" style="position:absolute;margin-left:9.15pt;margin-top:98.7pt;width:120pt;height:38.2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" adj="18158" filled="f" strokecolor="#4472c4 [3208]" strokeweight="1pt"/>
            </w:pict>
          </mc:Fallback>
        </mc:AlternateContent>
      </w:r>
      <w:r w:rsidR="005A04AB" w:rsidRPr="004D2FA7">
        <w:rPr>
          <w:rFonts w:ascii="Arial" w:eastAsia="Times New Roman" w:hAnsi="Arial" w:cs="Arial"/>
          <w:b/>
          <w:bCs/>
          <w:color w:val="000000"/>
          <w:sz w:val="24"/>
          <w:szCs w:val="24"/>
          <w:lang w:eastAsia="es-CR"/>
        </w:rPr>
        <w:t xml:space="preserve"> </w:t>
      </w:r>
      <w:r w:rsidR="00A02E95" w:rsidRPr="004D2FA7">
        <w:rPr>
          <w:rFonts w:ascii="Arial" w:eastAsia="Times New Roman" w:hAnsi="Arial" w:cs="Arial"/>
          <w:b/>
          <w:bCs/>
          <w:color w:val="000000"/>
          <w:sz w:val="24"/>
          <w:szCs w:val="24"/>
          <w:lang w:eastAsia="es-CR"/>
        </w:rPr>
        <w:t>2017</w:t>
      </w:r>
      <w:r w:rsidRPr="004D2FA7">
        <w:rPr>
          <w:rFonts w:ascii="Arial" w:eastAsia="Times New Roman" w:hAnsi="Arial" w:cs="Arial"/>
          <w:b/>
          <w:bCs/>
          <w:color w:val="000000"/>
          <w:sz w:val="24"/>
          <w:szCs w:val="24"/>
          <w:lang w:eastAsia="es-CR"/>
        </w:rPr>
        <w:t>-2018</w:t>
      </w:r>
    </w:p>
    <w:p w14:paraId="6C753773" w14:textId="77777777" w:rsidR="00D12644" w:rsidRPr="006D3BCA" w:rsidRDefault="00D12644" w:rsidP="00B956A0">
      <w:pPr>
        <w:spacing w:after="0" w:line="240" w:lineRule="auto"/>
        <w:jc w:val="center"/>
        <w:rPr>
          <w:rFonts w:ascii="Arial" w:eastAsia="Times New Roman" w:hAnsi="Arial" w:cs="Arial"/>
          <w:bCs/>
          <w:color w:val="000000"/>
          <w:lang w:eastAsia="es-CR"/>
        </w:rPr>
      </w:pPr>
      <w:r w:rsidRPr="006D3BCA">
        <w:rPr>
          <w:rFonts w:ascii="Arial" w:eastAsia="Times New Roman" w:hAnsi="Arial" w:cs="Arial"/>
          <w:bCs/>
          <w:color w:val="000000"/>
          <w:lang w:eastAsia="es-CR"/>
        </w:rPr>
        <w:t>-Datos absolutos-</w:t>
      </w:r>
    </w:p>
    <w:tbl>
      <w:tblPr>
        <w:tblpPr w:leftFromText="141" w:rightFromText="141" w:vertAnchor="text" w:horzAnchor="margin" w:tblpXSpec="right" w:tblpY="237"/>
        <w:tblW w:w="5876" w:type="dxa"/>
        <w:tblCellMar>
          <w:left w:w="70" w:type="dxa"/>
          <w:right w:w="70" w:type="dxa"/>
        </w:tblCellMar>
        <w:tblLook w:val="04A0" w:firstRow="1" w:lastRow="0" w:firstColumn="1" w:lastColumn="0" w:noHBand="0" w:noVBand="1"/>
      </w:tblPr>
      <w:tblGrid>
        <w:gridCol w:w="1959"/>
        <w:gridCol w:w="874"/>
        <w:gridCol w:w="1224"/>
        <w:gridCol w:w="840"/>
        <w:gridCol w:w="979"/>
      </w:tblGrid>
      <w:tr w:rsidR="00930667" w:rsidRPr="006D3BCA" w14:paraId="2A0B215F" w14:textId="77777777" w:rsidTr="0017055C">
        <w:trPr>
          <w:trHeight w:val="27"/>
        </w:trPr>
        <w:tc>
          <w:tcPr>
            <w:tcW w:w="1959" w:type="dxa"/>
            <w:tcBorders>
              <w:top w:val="single" w:sz="4" w:space="0" w:color="auto"/>
              <w:left w:val="nil"/>
              <w:bottom w:val="double" w:sz="6" w:space="0" w:color="auto"/>
              <w:right w:val="nil"/>
            </w:tcBorders>
            <w:shd w:val="clear" w:color="auto" w:fill="auto"/>
            <w:noWrap/>
            <w:vAlign w:val="center"/>
            <w:hideMark/>
          </w:tcPr>
          <w:p w14:paraId="67DD27C4" w14:textId="77777777" w:rsidR="00930667" w:rsidRPr="0017055C" w:rsidRDefault="00930667" w:rsidP="00930667">
            <w:pPr>
              <w:spacing w:after="0" w:line="240" w:lineRule="auto"/>
              <w:rPr>
                <w:rFonts w:ascii="Arial" w:eastAsia="Times New Roman" w:hAnsi="Arial" w:cs="Arial"/>
                <w:b/>
                <w:bCs/>
                <w:color w:val="000000"/>
                <w:sz w:val="20"/>
                <w:lang w:eastAsia="es-CR"/>
              </w:rPr>
            </w:pPr>
            <w:bookmarkStart w:id="41" w:name="_Toc497745047"/>
            <w:r w:rsidRPr="0017055C">
              <w:rPr>
                <w:rFonts w:ascii="Arial" w:eastAsia="Times New Roman" w:hAnsi="Arial" w:cs="Arial"/>
                <w:b/>
                <w:bCs/>
                <w:color w:val="000000"/>
                <w:sz w:val="20"/>
                <w:lang w:eastAsia="es-CR"/>
              </w:rPr>
              <w:t xml:space="preserve">Pueblo indígena </w:t>
            </w:r>
          </w:p>
        </w:tc>
        <w:tc>
          <w:tcPr>
            <w:tcW w:w="874" w:type="dxa"/>
            <w:tcBorders>
              <w:top w:val="single" w:sz="4" w:space="0" w:color="auto"/>
              <w:left w:val="nil"/>
              <w:bottom w:val="double" w:sz="6" w:space="0" w:color="auto"/>
              <w:right w:val="nil"/>
            </w:tcBorders>
            <w:shd w:val="clear" w:color="auto" w:fill="auto"/>
            <w:noWrap/>
            <w:vAlign w:val="center"/>
            <w:hideMark/>
          </w:tcPr>
          <w:p w14:paraId="2A4B871C" w14:textId="77777777" w:rsidR="00930667" w:rsidRPr="0017055C" w:rsidRDefault="00930667" w:rsidP="00930667">
            <w:pPr>
              <w:spacing w:after="0" w:line="240" w:lineRule="auto"/>
              <w:jc w:val="center"/>
              <w:rPr>
                <w:rFonts w:ascii="Arial" w:eastAsia="Times New Roman" w:hAnsi="Arial" w:cs="Arial"/>
                <w:b/>
                <w:bCs/>
                <w:color w:val="000000"/>
                <w:sz w:val="20"/>
                <w:lang w:eastAsia="es-CR"/>
              </w:rPr>
            </w:pPr>
            <w:r w:rsidRPr="0017055C">
              <w:rPr>
                <w:rFonts w:ascii="Arial" w:eastAsia="Times New Roman" w:hAnsi="Arial" w:cs="Arial"/>
                <w:b/>
                <w:bCs/>
                <w:color w:val="000000"/>
                <w:sz w:val="20"/>
                <w:lang w:eastAsia="es-CR"/>
              </w:rPr>
              <w:t>2017</w:t>
            </w:r>
          </w:p>
        </w:tc>
        <w:tc>
          <w:tcPr>
            <w:tcW w:w="1224" w:type="dxa"/>
            <w:tcBorders>
              <w:top w:val="single" w:sz="4" w:space="0" w:color="auto"/>
              <w:left w:val="nil"/>
              <w:bottom w:val="double" w:sz="6" w:space="0" w:color="auto"/>
              <w:right w:val="nil"/>
            </w:tcBorders>
            <w:shd w:val="clear" w:color="auto" w:fill="auto"/>
            <w:noWrap/>
            <w:vAlign w:val="center"/>
            <w:hideMark/>
          </w:tcPr>
          <w:p w14:paraId="2E8B0F25" w14:textId="77777777" w:rsidR="00930667" w:rsidRPr="0017055C" w:rsidRDefault="001369C0" w:rsidP="00930667">
            <w:pPr>
              <w:spacing w:after="0" w:line="240" w:lineRule="auto"/>
              <w:jc w:val="center"/>
              <w:rPr>
                <w:rFonts w:ascii="Arial" w:eastAsia="Times New Roman" w:hAnsi="Arial" w:cs="Arial"/>
                <w:b/>
                <w:bCs/>
                <w:color w:val="000000"/>
                <w:sz w:val="20"/>
                <w:lang w:eastAsia="es-CR"/>
              </w:rPr>
            </w:pPr>
            <w:r w:rsidRPr="0017055C">
              <w:rPr>
                <w:rFonts w:ascii="Arial" w:eastAsia="Times New Roman" w:hAnsi="Arial" w:cs="Arial"/>
                <w:b/>
                <w:bCs/>
                <w:color w:val="000000"/>
                <w:sz w:val="20"/>
                <w:lang w:eastAsia="es-CR"/>
              </w:rPr>
              <w:t>Recinto</w:t>
            </w:r>
          </w:p>
        </w:tc>
        <w:tc>
          <w:tcPr>
            <w:tcW w:w="840" w:type="dxa"/>
            <w:tcBorders>
              <w:top w:val="single" w:sz="4" w:space="0" w:color="auto"/>
              <w:left w:val="nil"/>
              <w:bottom w:val="double" w:sz="6" w:space="0" w:color="auto"/>
              <w:right w:val="nil"/>
            </w:tcBorders>
            <w:vAlign w:val="center"/>
          </w:tcPr>
          <w:p w14:paraId="27D0CD58" w14:textId="77777777" w:rsidR="00930667" w:rsidRPr="0017055C" w:rsidRDefault="00930667" w:rsidP="001113CF">
            <w:pPr>
              <w:spacing w:after="0" w:line="240" w:lineRule="auto"/>
              <w:jc w:val="center"/>
              <w:rPr>
                <w:rFonts w:ascii="Arial" w:eastAsia="Times New Roman" w:hAnsi="Arial" w:cs="Arial"/>
                <w:b/>
                <w:bCs/>
                <w:color w:val="000000"/>
                <w:sz w:val="20"/>
                <w:lang w:eastAsia="es-CR"/>
              </w:rPr>
            </w:pPr>
            <w:r w:rsidRPr="0017055C">
              <w:rPr>
                <w:rFonts w:ascii="Arial" w:eastAsia="Times New Roman" w:hAnsi="Arial" w:cs="Arial"/>
                <w:b/>
                <w:bCs/>
                <w:color w:val="000000"/>
                <w:sz w:val="20"/>
                <w:lang w:eastAsia="es-CR"/>
              </w:rPr>
              <w:t>2</w:t>
            </w:r>
            <w:r w:rsidR="001113CF" w:rsidRPr="0017055C">
              <w:rPr>
                <w:rFonts w:ascii="Arial" w:eastAsia="Times New Roman" w:hAnsi="Arial" w:cs="Arial"/>
                <w:b/>
                <w:bCs/>
                <w:color w:val="000000"/>
                <w:sz w:val="20"/>
                <w:lang w:eastAsia="es-CR"/>
              </w:rPr>
              <w:t>018</w:t>
            </w:r>
          </w:p>
        </w:tc>
        <w:tc>
          <w:tcPr>
            <w:tcW w:w="979" w:type="dxa"/>
            <w:tcBorders>
              <w:top w:val="single" w:sz="4" w:space="0" w:color="auto"/>
              <w:left w:val="nil"/>
              <w:bottom w:val="double" w:sz="6" w:space="0" w:color="auto"/>
              <w:right w:val="nil"/>
            </w:tcBorders>
            <w:vAlign w:val="center"/>
          </w:tcPr>
          <w:p w14:paraId="106266B7" w14:textId="77777777" w:rsidR="00930667" w:rsidRPr="0017055C" w:rsidRDefault="001369C0" w:rsidP="00930667">
            <w:pPr>
              <w:spacing w:after="0" w:line="240" w:lineRule="auto"/>
              <w:jc w:val="center"/>
              <w:rPr>
                <w:rFonts w:ascii="Arial" w:eastAsia="Times New Roman" w:hAnsi="Arial" w:cs="Arial"/>
                <w:b/>
                <w:bCs/>
                <w:color w:val="000000"/>
                <w:sz w:val="20"/>
                <w:lang w:eastAsia="es-CR"/>
              </w:rPr>
            </w:pPr>
            <w:r w:rsidRPr="0017055C">
              <w:rPr>
                <w:rFonts w:ascii="Arial" w:eastAsia="Times New Roman" w:hAnsi="Arial" w:cs="Arial"/>
                <w:b/>
                <w:bCs/>
                <w:color w:val="000000"/>
                <w:sz w:val="20"/>
                <w:lang w:eastAsia="es-CR"/>
              </w:rPr>
              <w:t>Recinto</w:t>
            </w:r>
          </w:p>
        </w:tc>
      </w:tr>
      <w:tr w:rsidR="00930667" w:rsidRPr="006D3BCA" w14:paraId="32EC7B39" w14:textId="77777777" w:rsidTr="0017055C">
        <w:trPr>
          <w:trHeight w:val="27"/>
        </w:trPr>
        <w:tc>
          <w:tcPr>
            <w:tcW w:w="1959" w:type="dxa"/>
            <w:tcBorders>
              <w:top w:val="nil"/>
              <w:left w:val="nil"/>
              <w:bottom w:val="nil"/>
              <w:right w:val="nil"/>
            </w:tcBorders>
            <w:shd w:val="clear" w:color="auto" w:fill="auto"/>
            <w:noWrap/>
            <w:vAlign w:val="center"/>
            <w:hideMark/>
          </w:tcPr>
          <w:p w14:paraId="080BF768" w14:textId="1243D0F5" w:rsidR="00930667" w:rsidRPr="0017055C" w:rsidRDefault="004D2FA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Bribrí</w:t>
            </w:r>
          </w:p>
        </w:tc>
        <w:tc>
          <w:tcPr>
            <w:tcW w:w="874" w:type="dxa"/>
            <w:tcBorders>
              <w:top w:val="nil"/>
              <w:left w:val="nil"/>
              <w:bottom w:val="nil"/>
              <w:right w:val="nil"/>
            </w:tcBorders>
            <w:shd w:val="clear" w:color="auto" w:fill="auto"/>
            <w:noWrap/>
            <w:vAlign w:val="center"/>
            <w:hideMark/>
          </w:tcPr>
          <w:p w14:paraId="4E1F059B"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1</w:t>
            </w:r>
          </w:p>
        </w:tc>
        <w:tc>
          <w:tcPr>
            <w:tcW w:w="1224" w:type="dxa"/>
            <w:tcBorders>
              <w:top w:val="nil"/>
              <w:left w:val="nil"/>
              <w:bottom w:val="nil"/>
              <w:right w:val="nil"/>
            </w:tcBorders>
            <w:shd w:val="clear" w:color="auto" w:fill="auto"/>
            <w:noWrap/>
            <w:vAlign w:val="center"/>
            <w:hideMark/>
          </w:tcPr>
          <w:p w14:paraId="1726E753" w14:textId="4F61B2F3"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San Carlos</w:t>
            </w:r>
          </w:p>
        </w:tc>
        <w:tc>
          <w:tcPr>
            <w:tcW w:w="840" w:type="dxa"/>
            <w:tcBorders>
              <w:top w:val="nil"/>
              <w:left w:val="nil"/>
              <w:bottom w:val="nil"/>
              <w:right w:val="nil"/>
            </w:tcBorders>
            <w:vAlign w:val="center"/>
          </w:tcPr>
          <w:p w14:paraId="4A8510BA"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1</w:t>
            </w:r>
          </w:p>
        </w:tc>
        <w:tc>
          <w:tcPr>
            <w:tcW w:w="979" w:type="dxa"/>
            <w:tcBorders>
              <w:top w:val="nil"/>
              <w:left w:val="nil"/>
              <w:bottom w:val="nil"/>
              <w:right w:val="nil"/>
            </w:tcBorders>
            <w:vAlign w:val="center"/>
          </w:tcPr>
          <w:p w14:paraId="6DDF8489"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Limón</w:t>
            </w:r>
          </w:p>
        </w:tc>
      </w:tr>
      <w:tr w:rsidR="00930667" w:rsidRPr="006D3BCA" w14:paraId="05DF9EF8" w14:textId="77777777" w:rsidTr="0017055C">
        <w:trPr>
          <w:trHeight w:val="27"/>
        </w:trPr>
        <w:tc>
          <w:tcPr>
            <w:tcW w:w="1959" w:type="dxa"/>
            <w:tcBorders>
              <w:top w:val="nil"/>
              <w:left w:val="nil"/>
              <w:bottom w:val="nil"/>
              <w:right w:val="nil"/>
            </w:tcBorders>
            <w:shd w:val="clear" w:color="auto" w:fill="auto"/>
            <w:noWrap/>
            <w:vAlign w:val="center"/>
            <w:hideMark/>
          </w:tcPr>
          <w:p w14:paraId="3540127F" w14:textId="721AF169"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Cabécar</w:t>
            </w:r>
          </w:p>
        </w:tc>
        <w:tc>
          <w:tcPr>
            <w:tcW w:w="874" w:type="dxa"/>
            <w:tcBorders>
              <w:top w:val="nil"/>
              <w:left w:val="nil"/>
              <w:bottom w:val="nil"/>
              <w:right w:val="nil"/>
            </w:tcBorders>
            <w:shd w:val="clear" w:color="auto" w:fill="auto"/>
            <w:noWrap/>
            <w:vAlign w:val="center"/>
            <w:hideMark/>
          </w:tcPr>
          <w:p w14:paraId="76127557"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1</w:t>
            </w:r>
          </w:p>
        </w:tc>
        <w:tc>
          <w:tcPr>
            <w:tcW w:w="1224" w:type="dxa"/>
            <w:tcBorders>
              <w:top w:val="nil"/>
              <w:left w:val="nil"/>
              <w:bottom w:val="nil"/>
              <w:right w:val="nil"/>
            </w:tcBorders>
            <w:shd w:val="clear" w:color="auto" w:fill="auto"/>
            <w:noWrap/>
            <w:vAlign w:val="center"/>
            <w:hideMark/>
          </w:tcPr>
          <w:p w14:paraId="3D2C7754" w14:textId="0EAC40E2"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Cartago</w:t>
            </w:r>
          </w:p>
        </w:tc>
        <w:tc>
          <w:tcPr>
            <w:tcW w:w="840" w:type="dxa"/>
            <w:tcBorders>
              <w:top w:val="nil"/>
              <w:left w:val="nil"/>
              <w:bottom w:val="nil"/>
              <w:right w:val="nil"/>
            </w:tcBorders>
            <w:vAlign w:val="center"/>
          </w:tcPr>
          <w:p w14:paraId="6DEA9A91"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w:t>
            </w:r>
          </w:p>
        </w:tc>
        <w:tc>
          <w:tcPr>
            <w:tcW w:w="979" w:type="dxa"/>
            <w:tcBorders>
              <w:top w:val="nil"/>
              <w:left w:val="nil"/>
              <w:bottom w:val="nil"/>
              <w:right w:val="nil"/>
            </w:tcBorders>
            <w:vAlign w:val="center"/>
          </w:tcPr>
          <w:p w14:paraId="5C38B0B3" w14:textId="77777777" w:rsidR="00930667" w:rsidRPr="0017055C" w:rsidRDefault="00930667" w:rsidP="004D2FA7">
            <w:pPr>
              <w:spacing w:after="0" w:line="240" w:lineRule="auto"/>
              <w:jc w:val="center"/>
              <w:rPr>
                <w:rFonts w:ascii="Arial" w:eastAsia="Times New Roman" w:hAnsi="Arial" w:cs="Arial"/>
                <w:color w:val="000000"/>
                <w:sz w:val="20"/>
                <w:lang w:eastAsia="es-CR"/>
              </w:rPr>
            </w:pPr>
          </w:p>
        </w:tc>
      </w:tr>
      <w:tr w:rsidR="00930667" w:rsidRPr="006D3BCA" w14:paraId="3D4B7858" w14:textId="77777777" w:rsidTr="0017055C">
        <w:trPr>
          <w:trHeight w:val="27"/>
        </w:trPr>
        <w:tc>
          <w:tcPr>
            <w:tcW w:w="1959" w:type="dxa"/>
            <w:tcBorders>
              <w:top w:val="nil"/>
              <w:left w:val="nil"/>
              <w:bottom w:val="nil"/>
              <w:right w:val="nil"/>
            </w:tcBorders>
            <w:shd w:val="clear" w:color="auto" w:fill="auto"/>
            <w:noWrap/>
            <w:vAlign w:val="center"/>
            <w:hideMark/>
          </w:tcPr>
          <w:p w14:paraId="6EE23EB2" w14:textId="0141DBC6"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Brunca o Buroca</w:t>
            </w:r>
          </w:p>
        </w:tc>
        <w:tc>
          <w:tcPr>
            <w:tcW w:w="874" w:type="dxa"/>
            <w:tcBorders>
              <w:top w:val="nil"/>
              <w:left w:val="nil"/>
              <w:bottom w:val="nil"/>
              <w:right w:val="nil"/>
            </w:tcBorders>
            <w:shd w:val="clear" w:color="auto" w:fill="auto"/>
            <w:noWrap/>
            <w:vAlign w:val="center"/>
            <w:hideMark/>
          </w:tcPr>
          <w:p w14:paraId="788C321D"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2</w:t>
            </w:r>
          </w:p>
        </w:tc>
        <w:tc>
          <w:tcPr>
            <w:tcW w:w="1224" w:type="dxa"/>
            <w:tcBorders>
              <w:top w:val="nil"/>
              <w:left w:val="nil"/>
              <w:bottom w:val="nil"/>
              <w:right w:val="nil"/>
            </w:tcBorders>
            <w:shd w:val="clear" w:color="auto" w:fill="auto"/>
            <w:noWrap/>
            <w:vAlign w:val="center"/>
            <w:hideMark/>
          </w:tcPr>
          <w:p w14:paraId="356B81B0" w14:textId="5698DAD9"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Cartago</w:t>
            </w:r>
          </w:p>
        </w:tc>
        <w:tc>
          <w:tcPr>
            <w:tcW w:w="840" w:type="dxa"/>
            <w:tcBorders>
              <w:top w:val="nil"/>
              <w:left w:val="nil"/>
              <w:bottom w:val="nil"/>
              <w:right w:val="nil"/>
            </w:tcBorders>
            <w:vAlign w:val="center"/>
          </w:tcPr>
          <w:p w14:paraId="785B2037"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w:t>
            </w:r>
          </w:p>
        </w:tc>
        <w:tc>
          <w:tcPr>
            <w:tcW w:w="979" w:type="dxa"/>
            <w:tcBorders>
              <w:top w:val="nil"/>
              <w:left w:val="nil"/>
              <w:bottom w:val="nil"/>
              <w:right w:val="nil"/>
            </w:tcBorders>
            <w:vAlign w:val="center"/>
          </w:tcPr>
          <w:p w14:paraId="5AEFD1AB" w14:textId="77777777" w:rsidR="00930667" w:rsidRPr="0017055C" w:rsidRDefault="00930667" w:rsidP="004D2FA7">
            <w:pPr>
              <w:spacing w:after="0" w:line="240" w:lineRule="auto"/>
              <w:jc w:val="center"/>
              <w:rPr>
                <w:rFonts w:ascii="Arial" w:eastAsia="Times New Roman" w:hAnsi="Arial" w:cs="Arial"/>
                <w:color w:val="000000"/>
                <w:sz w:val="20"/>
                <w:lang w:eastAsia="es-CR"/>
              </w:rPr>
            </w:pPr>
          </w:p>
        </w:tc>
      </w:tr>
      <w:tr w:rsidR="00930667" w:rsidRPr="006D3BCA" w14:paraId="7C741A40" w14:textId="77777777" w:rsidTr="0017055C">
        <w:trPr>
          <w:trHeight w:val="27"/>
        </w:trPr>
        <w:tc>
          <w:tcPr>
            <w:tcW w:w="1959" w:type="dxa"/>
            <w:tcBorders>
              <w:top w:val="nil"/>
              <w:left w:val="nil"/>
              <w:bottom w:val="nil"/>
              <w:right w:val="nil"/>
            </w:tcBorders>
            <w:shd w:val="clear" w:color="auto" w:fill="auto"/>
            <w:noWrap/>
            <w:vAlign w:val="center"/>
          </w:tcPr>
          <w:p w14:paraId="13549F0A" w14:textId="77777777" w:rsidR="00930667" w:rsidRPr="0017055C" w:rsidRDefault="009B615D"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Teribe o Té</w:t>
            </w:r>
            <w:r w:rsidR="00930667" w:rsidRPr="0017055C">
              <w:rPr>
                <w:rFonts w:ascii="Arial" w:eastAsia="Times New Roman" w:hAnsi="Arial" w:cs="Arial"/>
                <w:color w:val="000000"/>
                <w:sz w:val="20"/>
                <w:lang w:eastAsia="es-CR"/>
              </w:rPr>
              <w:t>rraba</w:t>
            </w:r>
          </w:p>
        </w:tc>
        <w:tc>
          <w:tcPr>
            <w:tcW w:w="874" w:type="dxa"/>
            <w:tcBorders>
              <w:top w:val="nil"/>
              <w:left w:val="nil"/>
              <w:bottom w:val="nil"/>
              <w:right w:val="nil"/>
            </w:tcBorders>
            <w:shd w:val="clear" w:color="auto" w:fill="auto"/>
            <w:noWrap/>
            <w:vAlign w:val="center"/>
          </w:tcPr>
          <w:p w14:paraId="3065F8A8"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w:t>
            </w:r>
          </w:p>
        </w:tc>
        <w:tc>
          <w:tcPr>
            <w:tcW w:w="1224" w:type="dxa"/>
            <w:tcBorders>
              <w:top w:val="nil"/>
              <w:left w:val="nil"/>
              <w:bottom w:val="nil"/>
              <w:right w:val="nil"/>
            </w:tcBorders>
            <w:shd w:val="clear" w:color="auto" w:fill="auto"/>
            <w:noWrap/>
            <w:vAlign w:val="center"/>
          </w:tcPr>
          <w:p w14:paraId="53011D72" w14:textId="77777777" w:rsidR="00930667" w:rsidRPr="0017055C" w:rsidRDefault="00930667" w:rsidP="004D2FA7">
            <w:pPr>
              <w:spacing w:after="0" w:line="240" w:lineRule="auto"/>
              <w:rPr>
                <w:rFonts w:ascii="Arial" w:eastAsia="Times New Roman" w:hAnsi="Arial" w:cs="Arial"/>
                <w:color w:val="000000"/>
                <w:sz w:val="20"/>
                <w:lang w:eastAsia="es-CR"/>
              </w:rPr>
            </w:pPr>
          </w:p>
        </w:tc>
        <w:tc>
          <w:tcPr>
            <w:tcW w:w="840" w:type="dxa"/>
            <w:tcBorders>
              <w:top w:val="nil"/>
              <w:left w:val="nil"/>
              <w:bottom w:val="nil"/>
              <w:right w:val="nil"/>
            </w:tcBorders>
            <w:vAlign w:val="center"/>
          </w:tcPr>
          <w:p w14:paraId="6CD38523"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1</w:t>
            </w:r>
          </w:p>
        </w:tc>
        <w:tc>
          <w:tcPr>
            <w:tcW w:w="979" w:type="dxa"/>
            <w:tcBorders>
              <w:top w:val="nil"/>
              <w:left w:val="nil"/>
              <w:bottom w:val="nil"/>
              <w:right w:val="nil"/>
            </w:tcBorders>
            <w:vAlign w:val="center"/>
          </w:tcPr>
          <w:p w14:paraId="09A7910B"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Cartago</w:t>
            </w:r>
          </w:p>
        </w:tc>
      </w:tr>
      <w:tr w:rsidR="00930667" w:rsidRPr="006D3BCA" w14:paraId="5BEED193" w14:textId="77777777" w:rsidTr="0017055C">
        <w:trPr>
          <w:trHeight w:val="27"/>
        </w:trPr>
        <w:tc>
          <w:tcPr>
            <w:tcW w:w="1959" w:type="dxa"/>
            <w:tcBorders>
              <w:top w:val="nil"/>
              <w:left w:val="nil"/>
              <w:bottom w:val="nil"/>
              <w:right w:val="nil"/>
            </w:tcBorders>
            <w:shd w:val="clear" w:color="auto" w:fill="auto"/>
            <w:noWrap/>
            <w:vAlign w:val="center"/>
            <w:hideMark/>
          </w:tcPr>
          <w:p w14:paraId="0D1FFF7E" w14:textId="77777777"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No especificado</w:t>
            </w:r>
          </w:p>
        </w:tc>
        <w:tc>
          <w:tcPr>
            <w:tcW w:w="874" w:type="dxa"/>
            <w:tcBorders>
              <w:top w:val="nil"/>
              <w:left w:val="nil"/>
              <w:bottom w:val="nil"/>
              <w:right w:val="nil"/>
            </w:tcBorders>
            <w:shd w:val="clear" w:color="auto" w:fill="auto"/>
            <w:noWrap/>
            <w:vAlign w:val="center"/>
            <w:hideMark/>
          </w:tcPr>
          <w:p w14:paraId="1F992A2A"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1</w:t>
            </w:r>
          </w:p>
        </w:tc>
        <w:tc>
          <w:tcPr>
            <w:tcW w:w="1224" w:type="dxa"/>
            <w:tcBorders>
              <w:top w:val="nil"/>
              <w:left w:val="nil"/>
              <w:bottom w:val="nil"/>
              <w:right w:val="nil"/>
            </w:tcBorders>
            <w:shd w:val="clear" w:color="auto" w:fill="auto"/>
            <w:noWrap/>
            <w:vAlign w:val="center"/>
            <w:hideMark/>
          </w:tcPr>
          <w:p w14:paraId="51F3593C" w14:textId="41109F35" w:rsidR="00930667" w:rsidRPr="0017055C" w:rsidRDefault="00930667" w:rsidP="004D2FA7">
            <w:pPr>
              <w:spacing w:after="0" w:line="240" w:lineRule="auto"/>
              <w:rPr>
                <w:rFonts w:ascii="Arial" w:eastAsia="Times New Roman" w:hAnsi="Arial" w:cs="Arial"/>
                <w:color w:val="000000"/>
                <w:sz w:val="20"/>
                <w:lang w:eastAsia="es-CR"/>
              </w:rPr>
            </w:pPr>
            <w:r w:rsidRPr="0017055C">
              <w:rPr>
                <w:rFonts w:ascii="Arial" w:eastAsia="Times New Roman" w:hAnsi="Arial" w:cs="Arial"/>
                <w:color w:val="000000"/>
                <w:sz w:val="20"/>
                <w:lang w:eastAsia="es-CR"/>
              </w:rPr>
              <w:t>Cartago</w:t>
            </w:r>
          </w:p>
        </w:tc>
        <w:tc>
          <w:tcPr>
            <w:tcW w:w="840" w:type="dxa"/>
            <w:tcBorders>
              <w:top w:val="nil"/>
              <w:left w:val="nil"/>
              <w:bottom w:val="nil"/>
              <w:right w:val="nil"/>
            </w:tcBorders>
            <w:vAlign w:val="center"/>
          </w:tcPr>
          <w:p w14:paraId="7FB333AD"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1</w:t>
            </w:r>
          </w:p>
        </w:tc>
        <w:tc>
          <w:tcPr>
            <w:tcW w:w="979" w:type="dxa"/>
            <w:tcBorders>
              <w:top w:val="nil"/>
              <w:left w:val="nil"/>
              <w:bottom w:val="nil"/>
              <w:right w:val="nil"/>
            </w:tcBorders>
            <w:vAlign w:val="center"/>
          </w:tcPr>
          <w:p w14:paraId="18D26EBC" w14:textId="77777777" w:rsidR="00930667" w:rsidRPr="0017055C" w:rsidRDefault="00930667" w:rsidP="004D2FA7">
            <w:pPr>
              <w:spacing w:after="0" w:line="240" w:lineRule="auto"/>
              <w:jc w:val="center"/>
              <w:rPr>
                <w:rFonts w:ascii="Arial" w:eastAsia="Times New Roman" w:hAnsi="Arial" w:cs="Arial"/>
                <w:color w:val="000000"/>
                <w:sz w:val="20"/>
                <w:lang w:eastAsia="es-CR"/>
              </w:rPr>
            </w:pPr>
            <w:r w:rsidRPr="0017055C">
              <w:rPr>
                <w:rFonts w:ascii="Arial" w:eastAsia="Times New Roman" w:hAnsi="Arial" w:cs="Arial"/>
                <w:color w:val="000000"/>
                <w:sz w:val="20"/>
                <w:lang w:eastAsia="es-CR"/>
              </w:rPr>
              <w:t>Cartago</w:t>
            </w:r>
          </w:p>
        </w:tc>
      </w:tr>
      <w:tr w:rsidR="00930667" w:rsidRPr="006D3BCA" w14:paraId="22771036" w14:textId="77777777" w:rsidTr="0017055C">
        <w:trPr>
          <w:trHeight w:val="27"/>
        </w:trPr>
        <w:tc>
          <w:tcPr>
            <w:tcW w:w="1959" w:type="dxa"/>
            <w:tcBorders>
              <w:top w:val="nil"/>
              <w:left w:val="nil"/>
              <w:bottom w:val="single" w:sz="4" w:space="0" w:color="auto"/>
              <w:right w:val="nil"/>
            </w:tcBorders>
            <w:shd w:val="clear" w:color="auto" w:fill="auto"/>
            <w:noWrap/>
            <w:vAlign w:val="center"/>
            <w:hideMark/>
          </w:tcPr>
          <w:p w14:paraId="73EAE5D7" w14:textId="77777777" w:rsidR="00930667" w:rsidRPr="0017055C" w:rsidRDefault="00930667" w:rsidP="004D2FA7">
            <w:pPr>
              <w:spacing w:after="0" w:line="240" w:lineRule="auto"/>
              <w:rPr>
                <w:rFonts w:ascii="Arial" w:eastAsia="Times New Roman" w:hAnsi="Arial" w:cs="Arial"/>
                <w:b/>
                <w:color w:val="000000"/>
                <w:sz w:val="20"/>
                <w:lang w:eastAsia="es-CR"/>
              </w:rPr>
            </w:pPr>
            <w:r w:rsidRPr="0017055C">
              <w:rPr>
                <w:rFonts w:ascii="Arial" w:eastAsia="Times New Roman" w:hAnsi="Arial" w:cs="Arial"/>
                <w:b/>
                <w:color w:val="000000"/>
                <w:sz w:val="20"/>
                <w:lang w:eastAsia="es-CR"/>
              </w:rPr>
              <w:t>Total</w:t>
            </w:r>
          </w:p>
        </w:tc>
        <w:tc>
          <w:tcPr>
            <w:tcW w:w="874" w:type="dxa"/>
            <w:tcBorders>
              <w:top w:val="nil"/>
              <w:left w:val="nil"/>
              <w:bottom w:val="single" w:sz="4" w:space="0" w:color="auto"/>
              <w:right w:val="nil"/>
            </w:tcBorders>
            <w:shd w:val="clear" w:color="auto" w:fill="auto"/>
            <w:noWrap/>
            <w:vAlign w:val="center"/>
            <w:hideMark/>
          </w:tcPr>
          <w:p w14:paraId="15806976" w14:textId="77777777" w:rsidR="00930667" w:rsidRPr="0017055C" w:rsidRDefault="00930667" w:rsidP="004D2FA7">
            <w:pPr>
              <w:spacing w:after="0" w:line="240" w:lineRule="auto"/>
              <w:jc w:val="center"/>
              <w:rPr>
                <w:rFonts w:ascii="Arial" w:eastAsia="Times New Roman" w:hAnsi="Arial" w:cs="Arial"/>
                <w:b/>
                <w:color w:val="000000"/>
                <w:sz w:val="20"/>
                <w:lang w:eastAsia="es-CR"/>
              </w:rPr>
            </w:pPr>
            <w:r w:rsidRPr="0017055C">
              <w:rPr>
                <w:rFonts w:ascii="Arial" w:eastAsia="Times New Roman" w:hAnsi="Arial" w:cs="Arial"/>
                <w:b/>
                <w:color w:val="000000"/>
                <w:sz w:val="20"/>
                <w:lang w:eastAsia="es-CR"/>
              </w:rPr>
              <w:t>5</w:t>
            </w:r>
          </w:p>
        </w:tc>
        <w:tc>
          <w:tcPr>
            <w:tcW w:w="1224" w:type="dxa"/>
            <w:tcBorders>
              <w:top w:val="nil"/>
              <w:left w:val="nil"/>
              <w:bottom w:val="single" w:sz="4" w:space="0" w:color="auto"/>
              <w:right w:val="nil"/>
            </w:tcBorders>
            <w:shd w:val="clear" w:color="auto" w:fill="auto"/>
            <w:noWrap/>
            <w:vAlign w:val="center"/>
            <w:hideMark/>
          </w:tcPr>
          <w:p w14:paraId="7A5A8D2F" w14:textId="35B89A88" w:rsidR="00930667" w:rsidRPr="0017055C" w:rsidRDefault="00930667" w:rsidP="004D2FA7">
            <w:pPr>
              <w:spacing w:after="0" w:line="240" w:lineRule="auto"/>
              <w:rPr>
                <w:rFonts w:ascii="Arial" w:eastAsia="Times New Roman" w:hAnsi="Arial" w:cs="Arial"/>
                <w:b/>
                <w:color w:val="000000"/>
                <w:sz w:val="20"/>
                <w:lang w:eastAsia="es-CR"/>
              </w:rPr>
            </w:pPr>
          </w:p>
        </w:tc>
        <w:tc>
          <w:tcPr>
            <w:tcW w:w="840" w:type="dxa"/>
            <w:tcBorders>
              <w:top w:val="nil"/>
              <w:left w:val="nil"/>
              <w:bottom w:val="single" w:sz="4" w:space="0" w:color="auto"/>
              <w:right w:val="nil"/>
            </w:tcBorders>
            <w:vAlign w:val="center"/>
          </w:tcPr>
          <w:p w14:paraId="7EE7428D" w14:textId="77777777" w:rsidR="00930667" w:rsidRPr="0017055C" w:rsidRDefault="00930667" w:rsidP="004D2FA7">
            <w:pPr>
              <w:spacing w:after="0" w:line="240" w:lineRule="auto"/>
              <w:jc w:val="center"/>
              <w:rPr>
                <w:rFonts w:ascii="Arial" w:eastAsia="Times New Roman" w:hAnsi="Arial" w:cs="Arial"/>
                <w:b/>
                <w:color w:val="000000"/>
                <w:sz w:val="20"/>
                <w:lang w:eastAsia="es-CR"/>
              </w:rPr>
            </w:pPr>
            <w:r w:rsidRPr="0017055C">
              <w:rPr>
                <w:rFonts w:ascii="Arial" w:eastAsia="Times New Roman" w:hAnsi="Arial" w:cs="Arial"/>
                <w:b/>
                <w:color w:val="000000"/>
                <w:sz w:val="20"/>
                <w:lang w:eastAsia="es-CR"/>
              </w:rPr>
              <w:t>3</w:t>
            </w:r>
          </w:p>
        </w:tc>
        <w:tc>
          <w:tcPr>
            <w:tcW w:w="979" w:type="dxa"/>
            <w:tcBorders>
              <w:top w:val="nil"/>
              <w:left w:val="nil"/>
              <w:bottom w:val="single" w:sz="4" w:space="0" w:color="auto"/>
              <w:right w:val="nil"/>
            </w:tcBorders>
            <w:vAlign w:val="center"/>
          </w:tcPr>
          <w:p w14:paraId="08F10C71" w14:textId="77777777" w:rsidR="00930667" w:rsidRPr="0017055C" w:rsidRDefault="00930667" w:rsidP="004D2FA7">
            <w:pPr>
              <w:spacing w:after="0" w:line="240" w:lineRule="auto"/>
              <w:jc w:val="center"/>
              <w:rPr>
                <w:rFonts w:ascii="Arial" w:eastAsia="Times New Roman" w:hAnsi="Arial" w:cs="Arial"/>
                <w:b/>
                <w:color w:val="000000"/>
                <w:sz w:val="20"/>
                <w:lang w:eastAsia="es-CR"/>
              </w:rPr>
            </w:pPr>
          </w:p>
        </w:tc>
      </w:tr>
    </w:tbl>
    <w:p w14:paraId="4CB5B432" w14:textId="77777777" w:rsidR="00930667" w:rsidRPr="006D3BCA" w:rsidRDefault="00930667" w:rsidP="0013669D">
      <w:pPr>
        <w:pStyle w:val="Ttulo3"/>
        <w:ind w:firstLine="708"/>
        <w:rPr>
          <w:rFonts w:ascii="Arial" w:hAnsi="Arial" w:cs="Arial"/>
          <w:color w:val="auto"/>
          <w:sz w:val="28"/>
          <w:szCs w:val="28"/>
        </w:rPr>
      </w:pPr>
    </w:p>
    <w:p w14:paraId="71CEAE10" w14:textId="77777777" w:rsidR="00930667" w:rsidRPr="006D3BCA" w:rsidRDefault="00930667" w:rsidP="007C4820">
      <w:pPr>
        <w:rPr>
          <w:rFonts w:ascii="Arial" w:hAnsi="Arial" w:cs="Arial"/>
          <w:sz w:val="28"/>
          <w:szCs w:val="28"/>
        </w:rPr>
      </w:pPr>
    </w:p>
    <w:p w14:paraId="20F89C18" w14:textId="77777777" w:rsidR="00930667" w:rsidRPr="006D3BCA" w:rsidRDefault="00930667" w:rsidP="0013669D">
      <w:pPr>
        <w:pStyle w:val="Ttulo3"/>
        <w:ind w:firstLine="708"/>
        <w:rPr>
          <w:rFonts w:ascii="Arial" w:hAnsi="Arial" w:cs="Arial"/>
          <w:color w:val="auto"/>
          <w:sz w:val="28"/>
          <w:szCs w:val="28"/>
        </w:rPr>
      </w:pPr>
    </w:p>
    <w:p w14:paraId="7C88F6FE" w14:textId="24F3F1CF" w:rsidR="00D12644" w:rsidRPr="006D3BCA" w:rsidRDefault="00D12644" w:rsidP="00CB107B">
      <w:pPr>
        <w:rPr>
          <w:rFonts w:ascii="Arial" w:hAnsi="Arial" w:cs="Arial"/>
          <w:sz w:val="32"/>
          <w:szCs w:val="28"/>
        </w:rPr>
      </w:pPr>
    </w:p>
    <w:p w14:paraId="2D7869E8" w14:textId="3D9057BC" w:rsidR="00D12644" w:rsidRPr="006D3BCA" w:rsidRDefault="004D2FA7" w:rsidP="00CB107B">
      <w:pPr>
        <w:rPr>
          <w:rFonts w:ascii="Arial" w:hAnsi="Arial" w:cs="Arial"/>
          <w:sz w:val="32"/>
          <w:szCs w:val="28"/>
        </w:rPr>
      </w:pPr>
      <w:r w:rsidRPr="006D3BCA">
        <w:rPr>
          <w:rFonts w:ascii="Arial" w:hAnsi="Arial" w:cs="Arial"/>
          <w:noProof/>
          <w:lang w:eastAsia="es-CR"/>
        </w:rPr>
        <mc:AlternateContent>
          <mc:Choice Requires="wps">
            <w:drawing>
              <wp:anchor distT="0" distB="0" distL="114300" distR="114300" simplePos="0" relativeHeight="251589120" behindDoc="0" locked="0" layoutInCell="1" allowOverlap="1" wp14:anchorId="6687EB07" wp14:editId="0DBF3FEE">
                <wp:simplePos x="0" y="0"/>
                <wp:positionH relativeFrom="column">
                  <wp:posOffset>-14034</wp:posOffset>
                </wp:positionH>
                <wp:positionV relativeFrom="paragraph">
                  <wp:posOffset>199068</wp:posOffset>
                </wp:positionV>
                <wp:extent cx="5086350" cy="185195"/>
                <wp:effectExtent l="0" t="0" r="0" b="0"/>
                <wp:wrapNone/>
                <wp:docPr id="13" name="CuadroTexto 1"/>
                <wp:cNvGraphicFramePr/>
                <a:graphic xmlns:a="http://schemas.openxmlformats.org/drawingml/2006/main">
                  <a:graphicData uri="http://schemas.microsoft.com/office/word/2010/wordprocessingShape">
                    <wps:wsp>
                      <wps:cNvSpPr txBox="1"/>
                      <wps:spPr>
                        <a:xfrm>
                          <a:off x="0" y="0"/>
                          <a:ext cx="5086350" cy="185195"/>
                        </a:xfrm>
                        <a:prstGeom prst="rect">
                          <a:avLst/>
                        </a:prstGeom>
                      </wps:spPr>
                      <wps:txbx>
                        <w:txbxContent>
                          <w:p w14:paraId="75C158E7" w14:textId="32C5C84C" w:rsidR="00B02371" w:rsidRPr="004D2FA7" w:rsidRDefault="00B02371" w:rsidP="006B139C">
                            <w:pPr>
                              <w:pStyle w:val="NormalWeb"/>
                              <w:rPr>
                                <w:rFonts w:ascii="Arial" w:hAnsi="Arial" w:cs="Arial"/>
                                <w:sz w:val="22"/>
                              </w:rPr>
                            </w:pPr>
                            <w:r w:rsidRPr="004D2FA7">
                              <w:rPr>
                                <w:rFonts w:ascii="Arial" w:eastAsia="Times New Roman" w:hAnsi="Arial" w:cs="Arial"/>
                                <w:sz w:val="16"/>
                                <w:szCs w:val="18"/>
                              </w:rPr>
                              <w:t xml:space="preserve">Fuente: </w:t>
                            </w:r>
                            <w:r w:rsidRPr="004D2FA7">
                              <w:rPr>
                                <w:rFonts w:ascii="Arial" w:eastAsiaTheme="minorHAnsi" w:hAnsi="Arial" w:cs="Arial"/>
                                <w:sz w:val="16"/>
                                <w:szCs w:val="18"/>
                                <w:lang w:eastAsia="en-US"/>
                              </w:rPr>
                              <w:t xml:space="preserve">ITCR, OPI, </w:t>
                            </w:r>
                            <w:r w:rsidRPr="004D2FA7">
                              <w:rPr>
                                <w:rFonts w:ascii="Arial" w:eastAsia="Times New Roman" w:hAnsi="Arial" w:cs="Arial"/>
                                <w:sz w:val="16"/>
                                <w:szCs w:val="18"/>
                              </w:rPr>
                              <w:t>Estudio Primer Ingreso 2017 y base de datos de Estudio de Primer Ingreso 2018.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87EB07" id="_x0000_s1077" type="#_x0000_t202" style="position:absolute;margin-left:-1.1pt;margin-top:15.65pt;width:400.5pt;height:14.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" filled="f" stroked="f">
                <v:textbox>
                  <w:txbxContent>
                    <w:p w14:paraId="75C158E7" w14:textId="32C5C84C" w:rsidR="00B02371" w:rsidRPr="004D2FA7" w:rsidRDefault="00B02371" w:rsidP="006B139C">
                      <w:pPr>
                        <w:pStyle w:val="NormalWeb"/>
                        <w:rPr>
                          <w:rFonts w:ascii="Arial" w:hAnsi="Arial" w:cs="Arial"/>
                          <w:sz w:val="22"/>
                        </w:rPr>
                      </w:pPr>
                      <w:r w:rsidRPr="004D2FA7">
                        <w:rPr>
                          <w:rFonts w:ascii="Arial" w:eastAsia="Times New Roman" w:hAnsi="Arial" w:cs="Arial"/>
                          <w:sz w:val="16"/>
                          <w:szCs w:val="18"/>
                        </w:rPr>
                        <w:t xml:space="preserve">Fuente: </w:t>
                      </w:r>
                      <w:r w:rsidRPr="004D2FA7">
                        <w:rPr>
                          <w:rFonts w:ascii="Arial" w:eastAsiaTheme="minorHAnsi" w:hAnsi="Arial" w:cs="Arial"/>
                          <w:sz w:val="16"/>
                          <w:szCs w:val="18"/>
                          <w:lang w:eastAsia="en-US"/>
                        </w:rPr>
                        <w:t xml:space="preserve">ITCR, OPI, </w:t>
                      </w:r>
                      <w:r w:rsidRPr="004D2FA7">
                        <w:rPr>
                          <w:rFonts w:ascii="Arial" w:eastAsia="Times New Roman" w:hAnsi="Arial" w:cs="Arial"/>
                          <w:sz w:val="16"/>
                          <w:szCs w:val="18"/>
                        </w:rPr>
                        <w:t>Estudio Primer Ingreso 2017 y base de datos de Estudio de Primer Ingreso 2018.</w:t>
                      </w:r>
                    </w:p>
                  </w:txbxContent>
                </v:textbox>
              </v:shape>
            </w:pict>
          </mc:Fallback>
        </mc:AlternateContent>
      </w:r>
    </w:p>
    <w:p w14:paraId="6AC59FF5" w14:textId="77777777" w:rsidR="004D2FA7" w:rsidRDefault="004D2FA7" w:rsidP="00CB107B">
      <w:pPr>
        <w:rPr>
          <w:rFonts w:ascii="Arial" w:hAnsi="Arial" w:cs="Arial"/>
          <w:sz w:val="32"/>
          <w:szCs w:val="28"/>
        </w:rPr>
      </w:pPr>
    </w:p>
    <w:bookmarkEnd w:id="41"/>
    <w:p w14:paraId="7B37E112" w14:textId="77777777" w:rsidR="00930667" w:rsidRPr="006D3BCA" w:rsidRDefault="00930667" w:rsidP="009216B2">
      <w:pPr>
        <w:pStyle w:val="Prrafodelista"/>
        <w:spacing w:after="0" w:line="240" w:lineRule="auto"/>
        <w:ind w:left="0"/>
        <w:jc w:val="both"/>
        <w:rPr>
          <w:rFonts w:ascii="Arial" w:hAnsi="Arial" w:cs="Arial"/>
        </w:rPr>
      </w:pPr>
    </w:p>
    <w:p w14:paraId="29C26B8C" w14:textId="45176AA8" w:rsidR="00C57B96" w:rsidRPr="006D3BCA" w:rsidRDefault="00007E75" w:rsidP="002C6D3B">
      <w:pPr>
        <w:pStyle w:val="Ttulo3"/>
        <w:ind w:firstLine="426"/>
        <w:rPr>
          <w:rFonts w:ascii="Arial" w:hAnsi="Arial" w:cs="Arial"/>
          <w:color w:val="auto"/>
          <w:sz w:val="28"/>
          <w:szCs w:val="28"/>
        </w:rPr>
      </w:pPr>
      <w:bookmarkStart w:id="42" w:name="_Toc530571141"/>
      <w:r w:rsidRPr="006D3BCA">
        <w:rPr>
          <w:rFonts w:ascii="Arial" w:hAnsi="Arial" w:cs="Arial"/>
          <w:color w:val="auto"/>
          <w:sz w:val="28"/>
          <w:szCs w:val="28"/>
        </w:rPr>
        <w:t>3.7.</w:t>
      </w:r>
      <w:r w:rsidR="002E6FA9">
        <w:rPr>
          <w:rFonts w:ascii="Arial" w:hAnsi="Arial" w:cs="Arial"/>
          <w:color w:val="auto"/>
          <w:sz w:val="28"/>
          <w:szCs w:val="28"/>
        </w:rPr>
        <w:t>2</w:t>
      </w:r>
      <w:r w:rsidRPr="006D3BCA">
        <w:rPr>
          <w:rFonts w:ascii="Arial" w:hAnsi="Arial" w:cs="Arial"/>
          <w:color w:val="auto"/>
          <w:sz w:val="28"/>
          <w:szCs w:val="28"/>
        </w:rPr>
        <w:t xml:space="preserve">. </w:t>
      </w:r>
      <w:r w:rsidR="00962D02" w:rsidRPr="006D3BCA">
        <w:rPr>
          <w:rFonts w:ascii="Arial" w:hAnsi="Arial" w:cs="Arial"/>
          <w:color w:val="auto"/>
          <w:sz w:val="28"/>
          <w:szCs w:val="28"/>
        </w:rPr>
        <w:t>Discapacidad</w:t>
      </w:r>
      <w:bookmarkEnd w:id="42"/>
      <w:r w:rsidR="009150E0" w:rsidRPr="006D3BCA">
        <w:rPr>
          <w:rFonts w:ascii="Arial" w:hAnsi="Arial" w:cs="Arial"/>
          <w:color w:val="auto"/>
          <w:sz w:val="28"/>
          <w:szCs w:val="28"/>
        </w:rPr>
        <w:t xml:space="preserve"> </w:t>
      </w:r>
    </w:p>
    <w:p w14:paraId="22A4A504" w14:textId="77777777" w:rsidR="00C57B96" w:rsidRPr="006D3BCA" w:rsidRDefault="00C57B96" w:rsidP="008B1B1F">
      <w:pPr>
        <w:pStyle w:val="Prrafodelista"/>
        <w:spacing w:after="0" w:line="240" w:lineRule="auto"/>
        <w:ind w:left="708"/>
        <w:rPr>
          <w:rFonts w:ascii="Arial" w:hAnsi="Arial" w:cs="Arial"/>
        </w:rPr>
      </w:pPr>
    </w:p>
    <w:p w14:paraId="29E42E5B" w14:textId="6FFE3AD9" w:rsidR="00CC6945" w:rsidRDefault="004F6959" w:rsidP="001F3108">
      <w:pPr>
        <w:pStyle w:val="Prrafodelista"/>
        <w:spacing w:after="0" w:line="240" w:lineRule="auto"/>
        <w:ind w:left="0"/>
        <w:jc w:val="both"/>
        <w:rPr>
          <w:rFonts w:ascii="Arial" w:hAnsi="Arial" w:cs="Arial"/>
        </w:rPr>
      </w:pPr>
      <w:r w:rsidRPr="005062B3">
        <w:rPr>
          <w:rFonts w:ascii="Arial" w:hAnsi="Arial" w:cs="Arial"/>
        </w:rPr>
        <w:t xml:space="preserve">El tema de discapacidad y el acceso a la educación superior es de </w:t>
      </w:r>
      <w:r w:rsidR="009B615D" w:rsidRPr="005062B3">
        <w:rPr>
          <w:rFonts w:ascii="Arial" w:hAnsi="Arial" w:cs="Arial"/>
        </w:rPr>
        <w:t xml:space="preserve">atención </w:t>
      </w:r>
      <w:r w:rsidRPr="005062B3">
        <w:rPr>
          <w:rFonts w:ascii="Arial" w:hAnsi="Arial" w:cs="Arial"/>
        </w:rPr>
        <w:t>relevan</w:t>
      </w:r>
      <w:r w:rsidR="009B615D" w:rsidRPr="005062B3">
        <w:rPr>
          <w:rFonts w:ascii="Arial" w:hAnsi="Arial" w:cs="Arial"/>
        </w:rPr>
        <w:t xml:space="preserve">te </w:t>
      </w:r>
      <w:r w:rsidRPr="005062B3">
        <w:rPr>
          <w:rFonts w:ascii="Arial" w:hAnsi="Arial" w:cs="Arial"/>
        </w:rPr>
        <w:t xml:space="preserve">para la </w:t>
      </w:r>
      <w:r w:rsidR="00CA400B" w:rsidRPr="005062B3">
        <w:rPr>
          <w:rFonts w:ascii="Arial" w:hAnsi="Arial" w:cs="Arial"/>
        </w:rPr>
        <w:t>I</w:t>
      </w:r>
      <w:r w:rsidRPr="005062B3">
        <w:rPr>
          <w:rFonts w:ascii="Arial" w:hAnsi="Arial" w:cs="Arial"/>
        </w:rPr>
        <w:t>nstitución.</w:t>
      </w:r>
      <w:r w:rsidR="00574961" w:rsidRPr="005062B3">
        <w:rPr>
          <w:rFonts w:ascii="Arial" w:hAnsi="Arial" w:cs="Arial"/>
        </w:rPr>
        <w:t xml:space="preserve"> </w:t>
      </w:r>
      <w:r w:rsidRPr="005062B3">
        <w:rPr>
          <w:rFonts w:ascii="Arial" w:hAnsi="Arial" w:cs="Arial"/>
        </w:rPr>
        <w:t>A</w:t>
      </w:r>
      <w:r w:rsidR="00A20493" w:rsidRPr="005062B3">
        <w:rPr>
          <w:rFonts w:ascii="Arial" w:hAnsi="Arial" w:cs="Arial"/>
        </w:rPr>
        <w:t xml:space="preserve">nte la pregunta si tiene algún tipo de discapacidad permanente, se presenta un incremento considerable </w:t>
      </w:r>
      <w:r w:rsidR="00131DFA" w:rsidRPr="005062B3">
        <w:rPr>
          <w:rFonts w:ascii="Arial" w:hAnsi="Arial" w:cs="Arial"/>
        </w:rPr>
        <w:t xml:space="preserve">en el año 2018 </w:t>
      </w:r>
      <w:r w:rsidR="00A20493" w:rsidRPr="005062B3">
        <w:rPr>
          <w:rFonts w:ascii="Arial" w:hAnsi="Arial" w:cs="Arial"/>
        </w:rPr>
        <w:t>con respecto a lo reportado en el 2017, siendo las discapacidades más representativas las de tipo sensorial (baja visión, ceguera, baja audición, sordera, otros) y mental (asperger, esquizofrenia, bipolar, depresión y ansiedad, entre otros).</w:t>
      </w:r>
    </w:p>
    <w:p w14:paraId="07248714" w14:textId="77777777" w:rsidR="001F3108" w:rsidRPr="005062B3" w:rsidRDefault="001F3108" w:rsidP="001F3108">
      <w:pPr>
        <w:pStyle w:val="Prrafodelista"/>
        <w:spacing w:after="0" w:line="240" w:lineRule="auto"/>
        <w:ind w:left="0"/>
        <w:jc w:val="both"/>
        <w:rPr>
          <w:rFonts w:ascii="Arial" w:hAnsi="Arial" w:cs="Arial"/>
        </w:rPr>
      </w:pPr>
    </w:p>
    <w:p w14:paraId="31D32483" w14:textId="77777777" w:rsidR="000E3B9C" w:rsidRPr="006D3BCA" w:rsidRDefault="000E3B9C" w:rsidP="00CC6945">
      <w:pPr>
        <w:pStyle w:val="Prrafodelista"/>
        <w:spacing w:after="0" w:line="240" w:lineRule="auto"/>
        <w:ind w:left="0"/>
        <w:jc w:val="center"/>
        <w:rPr>
          <w:rFonts w:ascii="Arial" w:hAnsi="Arial" w:cs="Arial"/>
          <w:b/>
          <w:sz w:val="24"/>
        </w:rPr>
      </w:pPr>
      <w:r w:rsidRPr="006D3BCA">
        <w:rPr>
          <w:rFonts w:ascii="Arial" w:hAnsi="Arial" w:cs="Arial"/>
          <w:b/>
          <w:sz w:val="24"/>
        </w:rPr>
        <w:t xml:space="preserve">Cuadro </w:t>
      </w:r>
      <w:r w:rsidR="00AC6631" w:rsidRPr="006D3BCA">
        <w:rPr>
          <w:rFonts w:ascii="Arial" w:hAnsi="Arial" w:cs="Arial"/>
          <w:b/>
          <w:sz w:val="24"/>
        </w:rPr>
        <w:t>6</w:t>
      </w:r>
    </w:p>
    <w:p w14:paraId="0C2C8C10" w14:textId="77777777" w:rsidR="00677507" w:rsidRPr="006D3BCA" w:rsidRDefault="000E3B9C" w:rsidP="003E76AC">
      <w:pPr>
        <w:pStyle w:val="Prrafodelista"/>
        <w:spacing w:after="0" w:line="240" w:lineRule="auto"/>
        <w:ind w:left="0"/>
        <w:jc w:val="center"/>
        <w:rPr>
          <w:rFonts w:ascii="Arial" w:hAnsi="Arial" w:cs="Arial"/>
          <w:b/>
          <w:sz w:val="24"/>
        </w:rPr>
      </w:pPr>
      <w:r w:rsidRPr="006D3BCA">
        <w:rPr>
          <w:rFonts w:ascii="Arial" w:hAnsi="Arial" w:cs="Arial"/>
          <w:b/>
          <w:sz w:val="24"/>
        </w:rPr>
        <w:t xml:space="preserve">Condición de discapacidad en estudiantes de primer ingreso </w:t>
      </w:r>
      <w:r w:rsidR="00D12644" w:rsidRPr="006D3BCA">
        <w:rPr>
          <w:rFonts w:ascii="Arial" w:hAnsi="Arial" w:cs="Arial"/>
          <w:b/>
          <w:sz w:val="24"/>
        </w:rPr>
        <w:t>(</w:t>
      </w:r>
      <w:r w:rsidRPr="006D3BCA">
        <w:rPr>
          <w:rFonts w:ascii="Arial" w:hAnsi="Arial" w:cs="Arial"/>
          <w:b/>
          <w:sz w:val="24"/>
        </w:rPr>
        <w:t>2017</w:t>
      </w:r>
      <w:r w:rsidR="005E3EBE" w:rsidRPr="006D3BCA">
        <w:rPr>
          <w:rFonts w:ascii="Arial" w:hAnsi="Arial" w:cs="Arial"/>
          <w:b/>
          <w:sz w:val="24"/>
        </w:rPr>
        <w:t>-2018</w:t>
      </w:r>
      <w:r w:rsidR="00D12644" w:rsidRPr="006D3BCA">
        <w:rPr>
          <w:rFonts w:ascii="Arial" w:hAnsi="Arial" w:cs="Arial"/>
          <w:b/>
          <w:sz w:val="24"/>
        </w:rPr>
        <w:t>)</w:t>
      </w:r>
    </w:p>
    <w:p w14:paraId="2405E674" w14:textId="77777777" w:rsidR="008E0464" w:rsidRPr="006D3BCA" w:rsidRDefault="008E0464" w:rsidP="008E0464">
      <w:pPr>
        <w:spacing w:after="0" w:line="240" w:lineRule="auto"/>
        <w:jc w:val="center"/>
        <w:rPr>
          <w:rFonts w:ascii="Arial" w:eastAsia="Times New Roman" w:hAnsi="Arial" w:cs="Arial"/>
          <w:bCs/>
          <w:color w:val="000000"/>
          <w:lang w:eastAsia="es-CR"/>
        </w:rPr>
      </w:pPr>
      <w:r w:rsidRPr="006D3BCA">
        <w:rPr>
          <w:rFonts w:ascii="Arial" w:eastAsia="Times New Roman" w:hAnsi="Arial" w:cs="Arial"/>
          <w:bCs/>
          <w:color w:val="000000"/>
          <w:lang w:eastAsia="es-CR"/>
        </w:rPr>
        <w:t>-Datos absolutos-</w:t>
      </w:r>
    </w:p>
    <w:p w14:paraId="1166C32A" w14:textId="77777777" w:rsidR="00312BD2" w:rsidRPr="006D3BCA" w:rsidRDefault="00312BD2" w:rsidP="003E76AC">
      <w:pPr>
        <w:pStyle w:val="Prrafodelista"/>
        <w:spacing w:after="0" w:line="240" w:lineRule="auto"/>
        <w:ind w:left="0"/>
        <w:jc w:val="center"/>
        <w:rPr>
          <w:rFonts w:ascii="Arial" w:hAnsi="Arial" w:cs="Arial"/>
          <w:b/>
        </w:rPr>
      </w:pPr>
    </w:p>
    <w:tbl>
      <w:tblPr>
        <w:tblW w:w="9676" w:type="dxa"/>
        <w:jc w:val="center"/>
        <w:tblCellMar>
          <w:left w:w="70" w:type="dxa"/>
          <w:right w:w="70" w:type="dxa"/>
        </w:tblCellMar>
        <w:tblLook w:val="04A0" w:firstRow="1" w:lastRow="0" w:firstColumn="1" w:lastColumn="0" w:noHBand="0" w:noVBand="1"/>
      </w:tblPr>
      <w:tblGrid>
        <w:gridCol w:w="3446"/>
        <w:gridCol w:w="1379"/>
        <w:gridCol w:w="1617"/>
        <w:gridCol w:w="1617"/>
        <w:gridCol w:w="1617"/>
      </w:tblGrid>
      <w:tr w:rsidR="005E3EBE" w:rsidRPr="005062B3" w14:paraId="15FF63B4" w14:textId="77777777" w:rsidTr="005E3EBE">
        <w:trPr>
          <w:trHeight w:val="19"/>
          <w:jc w:val="center"/>
        </w:trPr>
        <w:tc>
          <w:tcPr>
            <w:tcW w:w="3446" w:type="dxa"/>
            <w:tcBorders>
              <w:top w:val="single" w:sz="4" w:space="0" w:color="auto"/>
              <w:left w:val="nil"/>
              <w:bottom w:val="double" w:sz="4" w:space="0" w:color="auto"/>
            </w:tcBorders>
            <w:shd w:val="clear" w:color="auto" w:fill="auto"/>
            <w:noWrap/>
            <w:vAlign w:val="center"/>
            <w:hideMark/>
          </w:tcPr>
          <w:p w14:paraId="2E59DFA0" w14:textId="77777777" w:rsidR="005E3EBE" w:rsidRPr="005062B3" w:rsidRDefault="005E3EBE" w:rsidP="005E3EBE">
            <w:pPr>
              <w:spacing w:after="0" w:line="240" w:lineRule="auto"/>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Condición de discapacidad</w:t>
            </w:r>
          </w:p>
        </w:tc>
        <w:tc>
          <w:tcPr>
            <w:tcW w:w="1379" w:type="dxa"/>
            <w:tcBorders>
              <w:top w:val="single" w:sz="4" w:space="0" w:color="auto"/>
              <w:bottom w:val="double" w:sz="4" w:space="0" w:color="auto"/>
            </w:tcBorders>
            <w:shd w:val="clear" w:color="auto" w:fill="auto"/>
            <w:noWrap/>
            <w:vAlign w:val="center"/>
            <w:hideMark/>
          </w:tcPr>
          <w:p w14:paraId="48E4CDE6"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2017</w:t>
            </w:r>
          </w:p>
        </w:tc>
        <w:tc>
          <w:tcPr>
            <w:tcW w:w="1617" w:type="dxa"/>
            <w:tcBorders>
              <w:top w:val="single" w:sz="4" w:space="0" w:color="auto"/>
              <w:bottom w:val="double" w:sz="4" w:space="0" w:color="auto"/>
              <w:right w:val="nil"/>
            </w:tcBorders>
            <w:shd w:val="clear" w:color="auto" w:fill="auto"/>
            <w:noWrap/>
            <w:vAlign w:val="center"/>
            <w:hideMark/>
          </w:tcPr>
          <w:p w14:paraId="0CBBC30E"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Porcentual</w:t>
            </w:r>
          </w:p>
        </w:tc>
        <w:tc>
          <w:tcPr>
            <w:tcW w:w="1617" w:type="dxa"/>
            <w:tcBorders>
              <w:top w:val="single" w:sz="4" w:space="0" w:color="auto"/>
              <w:bottom w:val="double" w:sz="4" w:space="0" w:color="auto"/>
              <w:right w:val="nil"/>
            </w:tcBorders>
          </w:tcPr>
          <w:p w14:paraId="1A36A30A"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2018</w:t>
            </w:r>
          </w:p>
        </w:tc>
        <w:tc>
          <w:tcPr>
            <w:tcW w:w="1617" w:type="dxa"/>
            <w:tcBorders>
              <w:top w:val="single" w:sz="4" w:space="0" w:color="auto"/>
              <w:bottom w:val="double" w:sz="4" w:space="0" w:color="auto"/>
              <w:right w:val="nil"/>
            </w:tcBorders>
          </w:tcPr>
          <w:p w14:paraId="3D197DE4" w14:textId="77777777" w:rsidR="005E3EBE" w:rsidRPr="005062B3" w:rsidRDefault="005E3EBE" w:rsidP="005E3EBE">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Porcentual</w:t>
            </w:r>
          </w:p>
        </w:tc>
      </w:tr>
      <w:tr w:rsidR="005E3EBE" w:rsidRPr="005062B3" w14:paraId="46276EA9" w14:textId="77777777" w:rsidTr="005E3EBE">
        <w:trPr>
          <w:trHeight w:val="19"/>
          <w:jc w:val="center"/>
        </w:trPr>
        <w:tc>
          <w:tcPr>
            <w:tcW w:w="3446" w:type="dxa"/>
            <w:tcBorders>
              <w:top w:val="double" w:sz="4" w:space="0" w:color="auto"/>
              <w:left w:val="nil"/>
            </w:tcBorders>
            <w:shd w:val="clear" w:color="000000" w:fill="FFFFFF"/>
            <w:noWrap/>
            <w:vAlign w:val="center"/>
            <w:hideMark/>
          </w:tcPr>
          <w:p w14:paraId="01A0BBFF" w14:textId="77777777" w:rsidR="005E3EBE" w:rsidRPr="005062B3" w:rsidRDefault="005E3EBE" w:rsidP="00C7232F">
            <w:pPr>
              <w:spacing w:after="0" w:line="240" w:lineRule="auto"/>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Total de estudiantes</w:t>
            </w:r>
          </w:p>
        </w:tc>
        <w:tc>
          <w:tcPr>
            <w:tcW w:w="1379" w:type="dxa"/>
            <w:tcBorders>
              <w:top w:val="double" w:sz="4" w:space="0" w:color="auto"/>
              <w:right w:val="nil"/>
            </w:tcBorders>
            <w:shd w:val="clear" w:color="000000" w:fill="FFFFFF"/>
            <w:noWrap/>
            <w:vAlign w:val="center"/>
            <w:hideMark/>
          </w:tcPr>
          <w:p w14:paraId="0E58E3AE"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986</w:t>
            </w:r>
          </w:p>
        </w:tc>
        <w:tc>
          <w:tcPr>
            <w:tcW w:w="1617" w:type="dxa"/>
            <w:tcBorders>
              <w:top w:val="double" w:sz="4" w:space="0" w:color="auto"/>
              <w:left w:val="nil"/>
              <w:right w:val="nil"/>
            </w:tcBorders>
            <w:shd w:val="clear" w:color="000000" w:fill="FFFFFF"/>
            <w:noWrap/>
            <w:vAlign w:val="center"/>
            <w:hideMark/>
          </w:tcPr>
          <w:p w14:paraId="03234CFA"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100</w:t>
            </w:r>
          </w:p>
        </w:tc>
        <w:tc>
          <w:tcPr>
            <w:tcW w:w="1617" w:type="dxa"/>
            <w:tcBorders>
              <w:top w:val="double" w:sz="4" w:space="0" w:color="auto"/>
              <w:left w:val="nil"/>
              <w:right w:val="nil"/>
            </w:tcBorders>
            <w:shd w:val="clear" w:color="000000" w:fill="FFFFFF"/>
          </w:tcPr>
          <w:p w14:paraId="7C4CCBBA"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1342</w:t>
            </w:r>
          </w:p>
        </w:tc>
        <w:tc>
          <w:tcPr>
            <w:tcW w:w="1617" w:type="dxa"/>
            <w:tcBorders>
              <w:top w:val="double" w:sz="4" w:space="0" w:color="auto"/>
              <w:left w:val="nil"/>
              <w:right w:val="nil"/>
            </w:tcBorders>
            <w:shd w:val="clear" w:color="000000" w:fill="FFFFFF"/>
          </w:tcPr>
          <w:p w14:paraId="293089E9" w14:textId="77777777" w:rsidR="005E3EBE" w:rsidRPr="005062B3" w:rsidRDefault="005E3EBE" w:rsidP="000E3B9C">
            <w:pPr>
              <w:spacing w:after="0" w:line="240" w:lineRule="auto"/>
              <w:jc w:val="center"/>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100</w:t>
            </w:r>
          </w:p>
        </w:tc>
      </w:tr>
      <w:tr w:rsidR="005E3EBE" w:rsidRPr="005062B3" w14:paraId="4717CE43" w14:textId="77777777" w:rsidTr="005E3EBE">
        <w:trPr>
          <w:trHeight w:val="19"/>
          <w:jc w:val="center"/>
        </w:trPr>
        <w:tc>
          <w:tcPr>
            <w:tcW w:w="3446" w:type="dxa"/>
            <w:shd w:val="clear" w:color="000000" w:fill="FFFFFF"/>
            <w:noWrap/>
            <w:vAlign w:val="center"/>
            <w:hideMark/>
          </w:tcPr>
          <w:p w14:paraId="71CD1A04" w14:textId="77777777" w:rsidR="005E3EBE" w:rsidRPr="005062B3" w:rsidRDefault="005E3EBE" w:rsidP="00C7232F">
            <w:pPr>
              <w:spacing w:after="0" w:line="240" w:lineRule="auto"/>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No</w:t>
            </w:r>
          </w:p>
        </w:tc>
        <w:tc>
          <w:tcPr>
            <w:tcW w:w="1379" w:type="dxa"/>
            <w:shd w:val="clear" w:color="000000" w:fill="FFFFFF"/>
            <w:noWrap/>
            <w:vAlign w:val="center"/>
            <w:hideMark/>
          </w:tcPr>
          <w:p w14:paraId="646BF660"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967</w:t>
            </w:r>
          </w:p>
        </w:tc>
        <w:tc>
          <w:tcPr>
            <w:tcW w:w="1617" w:type="dxa"/>
            <w:shd w:val="clear" w:color="000000" w:fill="FFFFFF"/>
            <w:noWrap/>
            <w:vAlign w:val="center"/>
            <w:hideMark/>
          </w:tcPr>
          <w:p w14:paraId="1CD7A282"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98,1</w:t>
            </w:r>
          </w:p>
        </w:tc>
        <w:tc>
          <w:tcPr>
            <w:tcW w:w="1617" w:type="dxa"/>
            <w:shd w:val="clear" w:color="000000" w:fill="FFFFFF"/>
          </w:tcPr>
          <w:p w14:paraId="178222B5"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1244</w:t>
            </w:r>
          </w:p>
        </w:tc>
        <w:tc>
          <w:tcPr>
            <w:tcW w:w="1617" w:type="dxa"/>
            <w:shd w:val="clear" w:color="000000" w:fill="FFFFFF"/>
          </w:tcPr>
          <w:p w14:paraId="767A262F" w14:textId="77777777" w:rsidR="005E3EBE" w:rsidRPr="005062B3" w:rsidRDefault="00A20493"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92,7</w:t>
            </w:r>
          </w:p>
        </w:tc>
      </w:tr>
      <w:tr w:rsidR="005E3EBE" w:rsidRPr="005062B3" w14:paraId="3B88A3C5" w14:textId="77777777" w:rsidTr="005E3EBE">
        <w:trPr>
          <w:trHeight w:val="19"/>
          <w:jc w:val="center"/>
        </w:trPr>
        <w:tc>
          <w:tcPr>
            <w:tcW w:w="3446" w:type="dxa"/>
            <w:shd w:val="clear" w:color="000000" w:fill="FFFFFF"/>
            <w:noWrap/>
            <w:vAlign w:val="center"/>
            <w:hideMark/>
          </w:tcPr>
          <w:p w14:paraId="7750BD79" w14:textId="77777777" w:rsidR="005E3EBE" w:rsidRPr="005062B3" w:rsidRDefault="005E3EBE" w:rsidP="00C7232F">
            <w:pPr>
              <w:spacing w:after="0" w:line="240" w:lineRule="auto"/>
              <w:rPr>
                <w:rFonts w:ascii="Arial" w:eastAsia="Times New Roman" w:hAnsi="Arial" w:cs="Arial"/>
                <w:b/>
                <w:color w:val="000000"/>
                <w:szCs w:val="24"/>
                <w:lang w:eastAsia="es-CR"/>
              </w:rPr>
            </w:pPr>
            <w:r w:rsidRPr="005062B3">
              <w:rPr>
                <w:rFonts w:ascii="Arial" w:eastAsia="Times New Roman" w:hAnsi="Arial" w:cs="Arial"/>
                <w:b/>
                <w:color w:val="000000"/>
                <w:szCs w:val="24"/>
                <w:lang w:eastAsia="es-CR"/>
              </w:rPr>
              <w:t>Si</w:t>
            </w:r>
          </w:p>
        </w:tc>
        <w:tc>
          <w:tcPr>
            <w:tcW w:w="1379" w:type="dxa"/>
            <w:shd w:val="clear" w:color="000000" w:fill="FFFFFF"/>
            <w:noWrap/>
            <w:vAlign w:val="center"/>
            <w:hideMark/>
          </w:tcPr>
          <w:p w14:paraId="6F81C2B1"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19</w:t>
            </w:r>
          </w:p>
        </w:tc>
        <w:tc>
          <w:tcPr>
            <w:tcW w:w="1617" w:type="dxa"/>
            <w:shd w:val="clear" w:color="000000" w:fill="FFFFFF"/>
            <w:noWrap/>
            <w:vAlign w:val="center"/>
            <w:hideMark/>
          </w:tcPr>
          <w:p w14:paraId="6016E454"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1,9</w:t>
            </w:r>
          </w:p>
        </w:tc>
        <w:tc>
          <w:tcPr>
            <w:tcW w:w="1617" w:type="dxa"/>
            <w:shd w:val="clear" w:color="000000" w:fill="FFFFFF"/>
          </w:tcPr>
          <w:p w14:paraId="6942573C"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98</w:t>
            </w:r>
          </w:p>
        </w:tc>
        <w:tc>
          <w:tcPr>
            <w:tcW w:w="1617" w:type="dxa"/>
            <w:shd w:val="clear" w:color="000000" w:fill="FFFFFF"/>
          </w:tcPr>
          <w:p w14:paraId="31198824" w14:textId="77777777" w:rsidR="005E3EBE" w:rsidRPr="005062B3" w:rsidRDefault="00F9046B" w:rsidP="000E3B9C">
            <w:pPr>
              <w:spacing w:after="0" w:line="240" w:lineRule="auto"/>
              <w:jc w:val="center"/>
              <w:rPr>
                <w:rFonts w:ascii="Arial" w:eastAsia="Times New Roman" w:hAnsi="Arial" w:cs="Arial"/>
                <w:b/>
                <w:color w:val="000000"/>
                <w:szCs w:val="24"/>
                <w:lang w:eastAsia="es-CR"/>
              </w:rPr>
            </w:pPr>
            <w:r w:rsidRPr="005062B3">
              <w:rPr>
                <w:rFonts w:ascii="Arial" w:eastAsia="Times New Roman" w:hAnsi="Arial" w:cs="Arial"/>
                <w:b/>
                <w:color w:val="000000"/>
                <w:szCs w:val="24"/>
                <w:lang w:eastAsia="es-CR"/>
              </w:rPr>
              <w:t>7,3</w:t>
            </w:r>
          </w:p>
        </w:tc>
      </w:tr>
      <w:tr w:rsidR="005E3EBE" w:rsidRPr="005062B3" w14:paraId="50A1A5E0" w14:textId="77777777" w:rsidTr="005E3EBE">
        <w:trPr>
          <w:trHeight w:val="19"/>
          <w:jc w:val="center"/>
        </w:trPr>
        <w:tc>
          <w:tcPr>
            <w:tcW w:w="3446" w:type="dxa"/>
            <w:tcBorders>
              <w:left w:val="nil"/>
              <w:bottom w:val="nil"/>
            </w:tcBorders>
            <w:shd w:val="clear" w:color="000000" w:fill="FFFFFF"/>
            <w:noWrap/>
            <w:vAlign w:val="center"/>
            <w:hideMark/>
          </w:tcPr>
          <w:p w14:paraId="03FF9C7B" w14:textId="77777777" w:rsidR="005E3EBE" w:rsidRPr="005062B3" w:rsidRDefault="005E3EBE" w:rsidP="00C7232F">
            <w:pPr>
              <w:spacing w:after="0" w:line="240" w:lineRule="auto"/>
              <w:rPr>
                <w:rFonts w:ascii="Arial" w:eastAsia="Times New Roman" w:hAnsi="Arial" w:cs="Arial"/>
                <w:color w:val="000000"/>
                <w:szCs w:val="24"/>
                <w:lang w:eastAsia="es-CR"/>
              </w:rPr>
            </w:pPr>
          </w:p>
        </w:tc>
        <w:tc>
          <w:tcPr>
            <w:tcW w:w="1379" w:type="dxa"/>
            <w:tcBorders>
              <w:bottom w:val="nil"/>
              <w:right w:val="nil"/>
            </w:tcBorders>
            <w:shd w:val="clear" w:color="000000" w:fill="FFFFFF"/>
            <w:noWrap/>
            <w:vAlign w:val="center"/>
            <w:hideMark/>
          </w:tcPr>
          <w:p w14:paraId="0022BAFB"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c>
          <w:tcPr>
            <w:tcW w:w="1617" w:type="dxa"/>
            <w:tcBorders>
              <w:left w:val="nil"/>
              <w:bottom w:val="nil"/>
              <w:right w:val="nil"/>
            </w:tcBorders>
            <w:shd w:val="clear" w:color="000000" w:fill="FFFFFF"/>
            <w:noWrap/>
            <w:vAlign w:val="center"/>
            <w:hideMark/>
          </w:tcPr>
          <w:p w14:paraId="4F6BEDAC"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c>
          <w:tcPr>
            <w:tcW w:w="1617" w:type="dxa"/>
            <w:tcBorders>
              <w:left w:val="nil"/>
              <w:bottom w:val="nil"/>
              <w:right w:val="nil"/>
            </w:tcBorders>
            <w:shd w:val="clear" w:color="000000" w:fill="FFFFFF"/>
          </w:tcPr>
          <w:p w14:paraId="7A89CC0E"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c>
          <w:tcPr>
            <w:tcW w:w="1617" w:type="dxa"/>
            <w:tcBorders>
              <w:left w:val="nil"/>
              <w:bottom w:val="nil"/>
              <w:right w:val="nil"/>
            </w:tcBorders>
            <w:shd w:val="clear" w:color="000000" w:fill="FFFFFF"/>
          </w:tcPr>
          <w:p w14:paraId="136624E2"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r>
      <w:tr w:rsidR="005E3EBE" w:rsidRPr="005062B3" w14:paraId="445B7477" w14:textId="77777777" w:rsidTr="005E3EBE">
        <w:trPr>
          <w:trHeight w:val="19"/>
          <w:jc w:val="center"/>
        </w:trPr>
        <w:tc>
          <w:tcPr>
            <w:tcW w:w="3446" w:type="dxa"/>
            <w:tcBorders>
              <w:top w:val="nil"/>
              <w:left w:val="nil"/>
              <w:bottom w:val="nil"/>
            </w:tcBorders>
            <w:shd w:val="clear" w:color="000000" w:fill="FFFFFF"/>
            <w:noWrap/>
            <w:vAlign w:val="center"/>
            <w:hideMark/>
          </w:tcPr>
          <w:p w14:paraId="64656FEB" w14:textId="77777777" w:rsidR="005E3EBE" w:rsidRPr="005062B3" w:rsidRDefault="005E3EBE" w:rsidP="00C7232F">
            <w:pPr>
              <w:spacing w:after="0" w:line="240" w:lineRule="auto"/>
              <w:rPr>
                <w:rFonts w:ascii="Arial" w:eastAsia="Times New Roman" w:hAnsi="Arial" w:cs="Arial"/>
                <w:b/>
                <w:bCs/>
                <w:color w:val="000000"/>
                <w:szCs w:val="24"/>
                <w:lang w:eastAsia="es-CR"/>
              </w:rPr>
            </w:pPr>
            <w:r w:rsidRPr="005062B3">
              <w:rPr>
                <w:rFonts w:ascii="Arial" w:eastAsia="Times New Roman" w:hAnsi="Arial" w:cs="Arial"/>
                <w:b/>
                <w:bCs/>
                <w:color w:val="000000"/>
                <w:szCs w:val="24"/>
                <w:lang w:eastAsia="es-CR"/>
              </w:rPr>
              <w:t>Tipo de discapacidad</w:t>
            </w:r>
          </w:p>
        </w:tc>
        <w:tc>
          <w:tcPr>
            <w:tcW w:w="1379" w:type="dxa"/>
            <w:tcBorders>
              <w:top w:val="nil"/>
              <w:bottom w:val="nil"/>
              <w:right w:val="nil"/>
            </w:tcBorders>
            <w:shd w:val="clear" w:color="000000" w:fill="FFFFFF"/>
            <w:noWrap/>
            <w:vAlign w:val="center"/>
            <w:hideMark/>
          </w:tcPr>
          <w:p w14:paraId="228379A4"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c>
          <w:tcPr>
            <w:tcW w:w="1617" w:type="dxa"/>
            <w:tcBorders>
              <w:top w:val="nil"/>
              <w:left w:val="nil"/>
              <w:bottom w:val="nil"/>
              <w:right w:val="nil"/>
            </w:tcBorders>
            <w:shd w:val="clear" w:color="000000" w:fill="FFFFFF"/>
            <w:noWrap/>
            <w:vAlign w:val="center"/>
            <w:hideMark/>
          </w:tcPr>
          <w:p w14:paraId="28DE584E"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c>
          <w:tcPr>
            <w:tcW w:w="1617" w:type="dxa"/>
            <w:tcBorders>
              <w:top w:val="nil"/>
              <w:left w:val="nil"/>
              <w:bottom w:val="nil"/>
              <w:right w:val="nil"/>
            </w:tcBorders>
            <w:shd w:val="clear" w:color="000000" w:fill="FFFFFF"/>
          </w:tcPr>
          <w:p w14:paraId="74EE6600"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c>
          <w:tcPr>
            <w:tcW w:w="1617" w:type="dxa"/>
            <w:tcBorders>
              <w:top w:val="nil"/>
              <w:left w:val="nil"/>
              <w:bottom w:val="nil"/>
              <w:right w:val="nil"/>
            </w:tcBorders>
            <w:shd w:val="clear" w:color="000000" w:fill="FFFFFF"/>
          </w:tcPr>
          <w:p w14:paraId="78CBFAA5" w14:textId="77777777" w:rsidR="005E3EBE" w:rsidRPr="005062B3" w:rsidRDefault="005E3EBE" w:rsidP="000E3B9C">
            <w:pPr>
              <w:spacing w:after="0" w:line="240" w:lineRule="auto"/>
              <w:jc w:val="center"/>
              <w:rPr>
                <w:rFonts w:ascii="Arial" w:eastAsia="Times New Roman" w:hAnsi="Arial" w:cs="Arial"/>
                <w:color w:val="000000"/>
                <w:szCs w:val="24"/>
                <w:lang w:eastAsia="es-CR"/>
              </w:rPr>
            </w:pPr>
          </w:p>
        </w:tc>
      </w:tr>
      <w:tr w:rsidR="00A20493" w:rsidRPr="005062B3" w14:paraId="60A3D9F5" w14:textId="77777777" w:rsidTr="005E3EBE">
        <w:trPr>
          <w:trHeight w:val="19"/>
          <w:jc w:val="center"/>
        </w:trPr>
        <w:tc>
          <w:tcPr>
            <w:tcW w:w="3446" w:type="dxa"/>
            <w:tcBorders>
              <w:top w:val="nil"/>
              <w:left w:val="nil"/>
              <w:bottom w:val="nil"/>
            </w:tcBorders>
            <w:shd w:val="clear" w:color="000000" w:fill="FFFFFF"/>
            <w:noWrap/>
            <w:vAlign w:val="center"/>
          </w:tcPr>
          <w:p w14:paraId="038FE20F" w14:textId="77777777" w:rsidR="00A20493" w:rsidRPr="005062B3" w:rsidRDefault="00A20493" w:rsidP="00A20493">
            <w:pPr>
              <w:spacing w:after="0" w:line="240" w:lineRule="auto"/>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Discapacidad sensorial</w:t>
            </w:r>
          </w:p>
        </w:tc>
        <w:tc>
          <w:tcPr>
            <w:tcW w:w="1379" w:type="dxa"/>
            <w:tcBorders>
              <w:top w:val="nil"/>
              <w:bottom w:val="nil"/>
              <w:right w:val="nil"/>
            </w:tcBorders>
            <w:shd w:val="clear" w:color="000000" w:fill="FFFFFF"/>
            <w:noWrap/>
            <w:vAlign w:val="center"/>
          </w:tcPr>
          <w:p w14:paraId="41E01159"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12</w:t>
            </w:r>
          </w:p>
        </w:tc>
        <w:tc>
          <w:tcPr>
            <w:tcW w:w="1617" w:type="dxa"/>
            <w:tcBorders>
              <w:top w:val="nil"/>
              <w:left w:val="nil"/>
              <w:bottom w:val="nil"/>
              <w:right w:val="nil"/>
            </w:tcBorders>
            <w:shd w:val="clear" w:color="000000" w:fill="FFFFFF"/>
            <w:noWrap/>
            <w:vAlign w:val="center"/>
          </w:tcPr>
          <w:p w14:paraId="4C064A24"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1,2</w:t>
            </w:r>
          </w:p>
        </w:tc>
        <w:tc>
          <w:tcPr>
            <w:tcW w:w="1617" w:type="dxa"/>
            <w:tcBorders>
              <w:top w:val="nil"/>
              <w:left w:val="nil"/>
              <w:bottom w:val="nil"/>
              <w:right w:val="nil"/>
            </w:tcBorders>
            <w:shd w:val="clear" w:color="000000" w:fill="FFFFFF"/>
          </w:tcPr>
          <w:p w14:paraId="28571382"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61</w:t>
            </w:r>
          </w:p>
        </w:tc>
        <w:tc>
          <w:tcPr>
            <w:tcW w:w="1617" w:type="dxa"/>
            <w:tcBorders>
              <w:top w:val="nil"/>
              <w:left w:val="nil"/>
              <w:bottom w:val="nil"/>
              <w:right w:val="nil"/>
            </w:tcBorders>
            <w:shd w:val="clear" w:color="000000" w:fill="FFFFFF"/>
          </w:tcPr>
          <w:p w14:paraId="2F942032"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4,5</w:t>
            </w:r>
          </w:p>
        </w:tc>
      </w:tr>
      <w:tr w:rsidR="00A20493" w:rsidRPr="005062B3" w14:paraId="2E5B1268" w14:textId="77777777" w:rsidTr="005E3EBE">
        <w:trPr>
          <w:trHeight w:val="19"/>
          <w:jc w:val="center"/>
        </w:trPr>
        <w:tc>
          <w:tcPr>
            <w:tcW w:w="3446" w:type="dxa"/>
            <w:tcBorders>
              <w:top w:val="nil"/>
              <w:left w:val="nil"/>
              <w:bottom w:val="nil"/>
            </w:tcBorders>
            <w:shd w:val="clear" w:color="000000" w:fill="FFFFFF"/>
            <w:noWrap/>
            <w:vAlign w:val="center"/>
            <w:hideMark/>
          </w:tcPr>
          <w:p w14:paraId="08ED63E6" w14:textId="77777777" w:rsidR="00A20493" w:rsidRPr="005062B3" w:rsidRDefault="00A20493" w:rsidP="00A20493">
            <w:pPr>
              <w:spacing w:after="0" w:line="240" w:lineRule="auto"/>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Discapacidad mental</w:t>
            </w:r>
          </w:p>
        </w:tc>
        <w:tc>
          <w:tcPr>
            <w:tcW w:w="1379" w:type="dxa"/>
            <w:tcBorders>
              <w:top w:val="nil"/>
              <w:bottom w:val="nil"/>
              <w:right w:val="nil"/>
            </w:tcBorders>
            <w:shd w:val="clear" w:color="000000" w:fill="FFFFFF"/>
            <w:noWrap/>
            <w:vAlign w:val="center"/>
            <w:hideMark/>
          </w:tcPr>
          <w:p w14:paraId="161E2482"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4</w:t>
            </w:r>
          </w:p>
        </w:tc>
        <w:tc>
          <w:tcPr>
            <w:tcW w:w="1617" w:type="dxa"/>
            <w:tcBorders>
              <w:top w:val="nil"/>
              <w:left w:val="nil"/>
              <w:bottom w:val="nil"/>
              <w:right w:val="nil"/>
            </w:tcBorders>
            <w:shd w:val="clear" w:color="000000" w:fill="FFFFFF"/>
            <w:noWrap/>
            <w:vAlign w:val="center"/>
            <w:hideMark/>
          </w:tcPr>
          <w:p w14:paraId="1D6B3A50"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0,4</w:t>
            </w:r>
          </w:p>
        </w:tc>
        <w:tc>
          <w:tcPr>
            <w:tcW w:w="1617" w:type="dxa"/>
            <w:tcBorders>
              <w:top w:val="nil"/>
              <w:left w:val="nil"/>
              <w:bottom w:val="nil"/>
              <w:right w:val="nil"/>
            </w:tcBorders>
            <w:shd w:val="clear" w:color="000000" w:fill="FFFFFF"/>
          </w:tcPr>
          <w:p w14:paraId="35A8D38C"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28</w:t>
            </w:r>
          </w:p>
        </w:tc>
        <w:tc>
          <w:tcPr>
            <w:tcW w:w="1617" w:type="dxa"/>
            <w:tcBorders>
              <w:top w:val="nil"/>
              <w:left w:val="nil"/>
              <w:bottom w:val="nil"/>
              <w:right w:val="nil"/>
            </w:tcBorders>
            <w:shd w:val="clear" w:color="000000" w:fill="FFFFFF"/>
          </w:tcPr>
          <w:p w14:paraId="28C87C73"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2,1</w:t>
            </w:r>
          </w:p>
        </w:tc>
      </w:tr>
      <w:tr w:rsidR="00A20493" w:rsidRPr="005062B3" w14:paraId="0A49B179" w14:textId="77777777" w:rsidTr="00A20493">
        <w:trPr>
          <w:trHeight w:val="19"/>
          <w:jc w:val="center"/>
        </w:trPr>
        <w:tc>
          <w:tcPr>
            <w:tcW w:w="3446" w:type="dxa"/>
            <w:tcBorders>
              <w:top w:val="nil"/>
              <w:left w:val="nil"/>
              <w:bottom w:val="nil"/>
            </w:tcBorders>
            <w:shd w:val="clear" w:color="000000" w:fill="FFFFFF"/>
            <w:noWrap/>
            <w:vAlign w:val="center"/>
          </w:tcPr>
          <w:p w14:paraId="76DDF652" w14:textId="77777777" w:rsidR="00A20493" w:rsidRPr="005062B3" w:rsidRDefault="00A20493" w:rsidP="00A20493">
            <w:pPr>
              <w:spacing w:after="0" w:line="240" w:lineRule="auto"/>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Discapacidad intelectual</w:t>
            </w:r>
          </w:p>
        </w:tc>
        <w:tc>
          <w:tcPr>
            <w:tcW w:w="1379" w:type="dxa"/>
            <w:tcBorders>
              <w:top w:val="nil"/>
              <w:bottom w:val="nil"/>
              <w:right w:val="nil"/>
            </w:tcBorders>
            <w:shd w:val="clear" w:color="000000" w:fill="FFFFFF"/>
            <w:noWrap/>
            <w:vAlign w:val="center"/>
          </w:tcPr>
          <w:p w14:paraId="3C3FA020"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w:t>
            </w:r>
          </w:p>
        </w:tc>
        <w:tc>
          <w:tcPr>
            <w:tcW w:w="1617" w:type="dxa"/>
            <w:tcBorders>
              <w:top w:val="nil"/>
              <w:left w:val="nil"/>
              <w:bottom w:val="nil"/>
              <w:right w:val="nil"/>
            </w:tcBorders>
            <w:shd w:val="clear" w:color="000000" w:fill="FFFFFF"/>
            <w:noWrap/>
            <w:vAlign w:val="center"/>
          </w:tcPr>
          <w:p w14:paraId="6FEEBAAC"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w:t>
            </w:r>
          </w:p>
        </w:tc>
        <w:tc>
          <w:tcPr>
            <w:tcW w:w="1617" w:type="dxa"/>
            <w:tcBorders>
              <w:top w:val="nil"/>
              <w:left w:val="nil"/>
              <w:bottom w:val="nil"/>
              <w:right w:val="nil"/>
            </w:tcBorders>
            <w:shd w:val="clear" w:color="000000" w:fill="FFFFFF"/>
          </w:tcPr>
          <w:p w14:paraId="347C4A87"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12</w:t>
            </w:r>
          </w:p>
        </w:tc>
        <w:tc>
          <w:tcPr>
            <w:tcW w:w="1617" w:type="dxa"/>
            <w:tcBorders>
              <w:top w:val="nil"/>
              <w:left w:val="nil"/>
              <w:bottom w:val="nil"/>
              <w:right w:val="nil"/>
            </w:tcBorders>
            <w:shd w:val="clear" w:color="000000" w:fill="FFFFFF"/>
          </w:tcPr>
          <w:p w14:paraId="1F43E234"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0,9</w:t>
            </w:r>
          </w:p>
        </w:tc>
      </w:tr>
      <w:tr w:rsidR="00A20493" w:rsidRPr="005062B3" w14:paraId="19CCBD2C" w14:textId="77777777" w:rsidTr="005E3EBE">
        <w:trPr>
          <w:trHeight w:val="19"/>
          <w:jc w:val="center"/>
        </w:trPr>
        <w:tc>
          <w:tcPr>
            <w:tcW w:w="3446" w:type="dxa"/>
            <w:tcBorders>
              <w:top w:val="nil"/>
              <w:left w:val="nil"/>
              <w:bottom w:val="nil"/>
            </w:tcBorders>
            <w:shd w:val="clear" w:color="000000" w:fill="FFFFFF"/>
            <w:noWrap/>
            <w:vAlign w:val="center"/>
          </w:tcPr>
          <w:p w14:paraId="482A147F" w14:textId="77777777" w:rsidR="00A20493" w:rsidRPr="005062B3" w:rsidRDefault="00A20493" w:rsidP="00A20493">
            <w:pPr>
              <w:spacing w:after="0" w:line="240" w:lineRule="auto"/>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Discapacidad física</w:t>
            </w:r>
          </w:p>
        </w:tc>
        <w:tc>
          <w:tcPr>
            <w:tcW w:w="1379" w:type="dxa"/>
            <w:tcBorders>
              <w:top w:val="nil"/>
              <w:bottom w:val="nil"/>
              <w:right w:val="nil"/>
            </w:tcBorders>
            <w:shd w:val="clear" w:color="000000" w:fill="FFFFFF"/>
            <w:noWrap/>
            <w:vAlign w:val="center"/>
          </w:tcPr>
          <w:p w14:paraId="1161260E"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5</w:t>
            </w:r>
          </w:p>
        </w:tc>
        <w:tc>
          <w:tcPr>
            <w:tcW w:w="1617" w:type="dxa"/>
            <w:tcBorders>
              <w:top w:val="nil"/>
              <w:left w:val="nil"/>
              <w:bottom w:val="nil"/>
              <w:right w:val="nil"/>
            </w:tcBorders>
            <w:shd w:val="clear" w:color="000000" w:fill="FFFFFF"/>
            <w:noWrap/>
            <w:vAlign w:val="center"/>
          </w:tcPr>
          <w:p w14:paraId="56FD995D"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0,5</w:t>
            </w:r>
          </w:p>
        </w:tc>
        <w:tc>
          <w:tcPr>
            <w:tcW w:w="1617" w:type="dxa"/>
            <w:tcBorders>
              <w:top w:val="nil"/>
              <w:left w:val="nil"/>
              <w:bottom w:val="nil"/>
              <w:right w:val="nil"/>
            </w:tcBorders>
            <w:shd w:val="clear" w:color="000000" w:fill="FFFFFF"/>
          </w:tcPr>
          <w:p w14:paraId="59F15A0D"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5</w:t>
            </w:r>
          </w:p>
        </w:tc>
        <w:tc>
          <w:tcPr>
            <w:tcW w:w="1617" w:type="dxa"/>
            <w:tcBorders>
              <w:top w:val="nil"/>
              <w:left w:val="nil"/>
              <w:bottom w:val="nil"/>
              <w:right w:val="nil"/>
            </w:tcBorders>
            <w:shd w:val="clear" w:color="000000" w:fill="FFFFFF"/>
          </w:tcPr>
          <w:p w14:paraId="1B1899B0"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r w:rsidRPr="005062B3">
              <w:rPr>
                <w:rFonts w:ascii="Arial" w:eastAsia="Times New Roman" w:hAnsi="Arial" w:cs="Arial"/>
                <w:color w:val="000000"/>
                <w:szCs w:val="24"/>
                <w:lang w:eastAsia="es-CR"/>
              </w:rPr>
              <w:t>0,4</w:t>
            </w:r>
          </w:p>
        </w:tc>
      </w:tr>
      <w:tr w:rsidR="00A20493" w:rsidRPr="005062B3" w14:paraId="1E2B8562" w14:textId="77777777" w:rsidTr="005E3EBE">
        <w:trPr>
          <w:trHeight w:val="19"/>
          <w:jc w:val="center"/>
        </w:trPr>
        <w:tc>
          <w:tcPr>
            <w:tcW w:w="3446" w:type="dxa"/>
            <w:tcBorders>
              <w:top w:val="nil"/>
              <w:left w:val="nil"/>
              <w:bottom w:val="single" w:sz="4" w:space="0" w:color="auto"/>
            </w:tcBorders>
            <w:shd w:val="clear" w:color="000000" w:fill="FFFFFF"/>
            <w:noWrap/>
            <w:vAlign w:val="center"/>
            <w:hideMark/>
          </w:tcPr>
          <w:p w14:paraId="5E81F85B" w14:textId="77777777" w:rsidR="00A20493" w:rsidRPr="005062B3" w:rsidRDefault="00A20493" w:rsidP="00A20493">
            <w:pPr>
              <w:spacing w:after="0" w:line="240" w:lineRule="auto"/>
              <w:rPr>
                <w:rFonts w:ascii="Arial" w:eastAsia="Times New Roman" w:hAnsi="Arial" w:cs="Arial"/>
                <w:color w:val="000000"/>
                <w:szCs w:val="24"/>
                <w:lang w:eastAsia="es-CR"/>
              </w:rPr>
            </w:pPr>
          </w:p>
        </w:tc>
        <w:tc>
          <w:tcPr>
            <w:tcW w:w="1379" w:type="dxa"/>
            <w:tcBorders>
              <w:top w:val="nil"/>
              <w:bottom w:val="single" w:sz="4" w:space="0" w:color="auto"/>
              <w:right w:val="nil"/>
            </w:tcBorders>
            <w:shd w:val="clear" w:color="000000" w:fill="FFFFFF"/>
            <w:noWrap/>
            <w:vAlign w:val="center"/>
            <w:hideMark/>
          </w:tcPr>
          <w:p w14:paraId="3B219DD1"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p>
        </w:tc>
        <w:tc>
          <w:tcPr>
            <w:tcW w:w="1617" w:type="dxa"/>
            <w:tcBorders>
              <w:top w:val="nil"/>
              <w:left w:val="nil"/>
              <w:bottom w:val="single" w:sz="4" w:space="0" w:color="auto"/>
              <w:right w:val="nil"/>
            </w:tcBorders>
            <w:shd w:val="clear" w:color="000000" w:fill="FFFFFF"/>
            <w:noWrap/>
            <w:vAlign w:val="center"/>
            <w:hideMark/>
          </w:tcPr>
          <w:p w14:paraId="13B01DD7"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p>
        </w:tc>
        <w:tc>
          <w:tcPr>
            <w:tcW w:w="1617" w:type="dxa"/>
            <w:tcBorders>
              <w:top w:val="nil"/>
              <w:left w:val="nil"/>
              <w:bottom w:val="single" w:sz="4" w:space="0" w:color="auto"/>
              <w:right w:val="nil"/>
            </w:tcBorders>
            <w:shd w:val="clear" w:color="000000" w:fill="FFFFFF"/>
          </w:tcPr>
          <w:p w14:paraId="66757C72"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p>
        </w:tc>
        <w:tc>
          <w:tcPr>
            <w:tcW w:w="1617" w:type="dxa"/>
            <w:tcBorders>
              <w:top w:val="nil"/>
              <w:left w:val="nil"/>
              <w:bottom w:val="single" w:sz="4" w:space="0" w:color="auto"/>
              <w:right w:val="nil"/>
            </w:tcBorders>
            <w:shd w:val="clear" w:color="000000" w:fill="FFFFFF"/>
          </w:tcPr>
          <w:p w14:paraId="44341C39" w14:textId="77777777" w:rsidR="00A20493" w:rsidRPr="005062B3" w:rsidRDefault="00A20493" w:rsidP="00A20493">
            <w:pPr>
              <w:spacing w:after="0" w:line="240" w:lineRule="auto"/>
              <w:jc w:val="center"/>
              <w:rPr>
                <w:rFonts w:ascii="Arial" w:eastAsia="Times New Roman" w:hAnsi="Arial" w:cs="Arial"/>
                <w:color w:val="000000"/>
                <w:szCs w:val="24"/>
                <w:lang w:eastAsia="es-CR"/>
              </w:rPr>
            </w:pPr>
          </w:p>
        </w:tc>
      </w:tr>
    </w:tbl>
    <w:p w14:paraId="06A8CFCE" w14:textId="77777777" w:rsidR="005E3EBE" w:rsidRPr="006D3BCA" w:rsidRDefault="000E3B9C" w:rsidP="0050518B">
      <w:pPr>
        <w:spacing w:after="0" w:line="240" w:lineRule="auto"/>
        <w:rPr>
          <w:rFonts w:ascii="Arial" w:eastAsia="Times New Roman" w:hAnsi="Arial" w:cs="Arial"/>
          <w:color w:val="595959"/>
          <w:sz w:val="18"/>
          <w:szCs w:val="18"/>
          <w:lang w:eastAsia="es-CR"/>
        </w:rPr>
      </w:pPr>
      <w:r w:rsidRPr="006D3BCA">
        <w:rPr>
          <w:rFonts w:ascii="Arial" w:eastAsia="Times New Roman" w:hAnsi="Arial" w:cs="Arial"/>
          <w:color w:val="595959"/>
          <w:sz w:val="18"/>
          <w:szCs w:val="18"/>
          <w:lang w:eastAsia="es-CR"/>
        </w:rPr>
        <w:t xml:space="preserve">                                      </w:t>
      </w:r>
    </w:p>
    <w:p w14:paraId="1538C517" w14:textId="01AFA42F" w:rsidR="00332531" w:rsidRPr="006D3BCA" w:rsidRDefault="00332531" w:rsidP="00332531">
      <w:pPr>
        <w:ind w:firstLine="708"/>
        <w:jc w:val="both"/>
        <w:rPr>
          <w:rFonts w:ascii="Arial" w:eastAsia="Times New Roman" w:hAnsi="Arial" w:cs="Arial"/>
          <w:sz w:val="16"/>
          <w:szCs w:val="16"/>
          <w:lang w:eastAsia="es-CR"/>
        </w:rPr>
      </w:pPr>
      <w:r w:rsidRPr="006D3BCA">
        <w:rPr>
          <w:rFonts w:ascii="Arial" w:eastAsia="Times New Roman" w:hAnsi="Arial" w:cs="Arial"/>
          <w:sz w:val="16"/>
          <w:szCs w:val="16"/>
          <w:lang w:eastAsia="es-CR"/>
        </w:rPr>
        <w:t xml:space="preserve">Fuente: </w:t>
      </w:r>
      <w:r w:rsidR="006B139C" w:rsidRPr="006D3BCA">
        <w:rPr>
          <w:rFonts w:ascii="Arial" w:hAnsi="Arial" w:cs="Arial"/>
          <w:sz w:val="16"/>
          <w:szCs w:val="16"/>
        </w:rPr>
        <w:t xml:space="preserve">ITCR, OPI, </w:t>
      </w:r>
      <w:r w:rsidRPr="006D3BCA">
        <w:rPr>
          <w:rFonts w:ascii="Arial" w:eastAsia="Times New Roman" w:hAnsi="Arial" w:cs="Arial"/>
          <w:sz w:val="16"/>
          <w:szCs w:val="16"/>
          <w:lang w:eastAsia="es-CR"/>
        </w:rPr>
        <w:t xml:space="preserve">Estudio Primer Ingreso 2017 y base de datos de Estudio de Primer Ingreso 2018. </w:t>
      </w:r>
    </w:p>
    <w:p w14:paraId="3DEDC01F" w14:textId="77777777" w:rsidR="001627D2" w:rsidRPr="006D3BCA" w:rsidRDefault="001627D2" w:rsidP="00E1516D">
      <w:pPr>
        <w:pStyle w:val="Prrafodelista"/>
        <w:spacing w:after="0" w:line="240" w:lineRule="auto"/>
        <w:ind w:left="708"/>
        <w:jc w:val="both"/>
        <w:rPr>
          <w:rFonts w:ascii="Arial" w:hAnsi="Arial" w:cs="Arial"/>
        </w:rPr>
      </w:pPr>
    </w:p>
    <w:p w14:paraId="64F04B03" w14:textId="77777777" w:rsidR="003B63C6" w:rsidRPr="006D3BCA" w:rsidRDefault="003B63C6" w:rsidP="00E1516D">
      <w:pPr>
        <w:pStyle w:val="Prrafodelista"/>
        <w:spacing w:after="0" w:line="240" w:lineRule="auto"/>
        <w:ind w:left="708"/>
        <w:jc w:val="both"/>
        <w:rPr>
          <w:rFonts w:ascii="Arial" w:hAnsi="Arial" w:cs="Arial"/>
        </w:rPr>
      </w:pPr>
    </w:p>
    <w:p w14:paraId="717AA58D" w14:textId="77777777" w:rsidR="00CB107B" w:rsidRPr="006D3BCA" w:rsidRDefault="00CB107B" w:rsidP="00CB107B">
      <w:pPr>
        <w:jc w:val="both"/>
        <w:rPr>
          <w:rFonts w:ascii="Arial" w:hAnsi="Arial" w:cs="Arial"/>
        </w:rPr>
      </w:pPr>
    </w:p>
    <w:p w14:paraId="092E0EE8" w14:textId="77777777" w:rsidR="002E1C9F" w:rsidRPr="006D3BCA" w:rsidRDefault="00007E75" w:rsidP="00CB107B">
      <w:pPr>
        <w:ind w:firstLine="708"/>
        <w:jc w:val="both"/>
        <w:rPr>
          <w:rFonts w:ascii="Arial" w:hAnsi="Arial" w:cs="Arial"/>
        </w:rPr>
      </w:pPr>
      <w:r w:rsidRPr="006D3BCA">
        <w:rPr>
          <w:rFonts w:ascii="Arial" w:hAnsi="Arial" w:cs="Arial"/>
          <w:sz w:val="28"/>
          <w:szCs w:val="28"/>
        </w:rPr>
        <w:t xml:space="preserve">3.7.2. </w:t>
      </w:r>
      <w:r w:rsidR="00763DEF" w:rsidRPr="006D3BCA">
        <w:rPr>
          <w:rFonts w:ascii="Arial" w:hAnsi="Arial" w:cs="Arial"/>
          <w:sz w:val="28"/>
          <w:szCs w:val="28"/>
        </w:rPr>
        <w:t>Actividades de tiempo Libre</w:t>
      </w:r>
    </w:p>
    <w:p w14:paraId="46FE9759" w14:textId="77777777" w:rsidR="003061BB" w:rsidRPr="006D3BCA" w:rsidRDefault="003061BB" w:rsidP="006B7C6D">
      <w:pPr>
        <w:pStyle w:val="Prrafodelista"/>
        <w:spacing w:after="0" w:line="240" w:lineRule="auto"/>
        <w:ind w:left="708" w:hanging="708"/>
        <w:rPr>
          <w:rFonts w:ascii="Arial" w:hAnsi="Arial" w:cs="Arial"/>
          <w:i/>
        </w:rPr>
      </w:pPr>
    </w:p>
    <w:p w14:paraId="30010C99" w14:textId="77777777" w:rsidR="00D3140C" w:rsidRPr="005062B3" w:rsidRDefault="00D3140C" w:rsidP="0058128E">
      <w:pPr>
        <w:pStyle w:val="Prrafodelista"/>
        <w:spacing w:after="0" w:line="240" w:lineRule="auto"/>
        <w:ind w:left="0"/>
        <w:jc w:val="both"/>
        <w:rPr>
          <w:rFonts w:ascii="Arial" w:hAnsi="Arial" w:cs="Arial"/>
        </w:rPr>
      </w:pPr>
      <w:r w:rsidRPr="005062B3">
        <w:rPr>
          <w:rFonts w:ascii="Arial" w:hAnsi="Arial" w:cs="Arial"/>
        </w:rPr>
        <w:t>Las actividades recreativas como el deporte, lectura, arte y cultura, forman parte integral de la formación de las personas, es por ello que se desea conocer cuáles son esas actividades que realizan los estudiantes antes de que ingres</w:t>
      </w:r>
      <w:r w:rsidR="00E1516D" w:rsidRPr="005062B3">
        <w:rPr>
          <w:rFonts w:ascii="Arial" w:hAnsi="Arial" w:cs="Arial"/>
        </w:rPr>
        <w:t>en por primera vez al TEC</w:t>
      </w:r>
      <w:r w:rsidRPr="005062B3">
        <w:rPr>
          <w:rFonts w:ascii="Arial" w:hAnsi="Arial" w:cs="Arial"/>
        </w:rPr>
        <w:t xml:space="preserve">. </w:t>
      </w:r>
    </w:p>
    <w:p w14:paraId="334D0633" w14:textId="77777777" w:rsidR="00D3140C" w:rsidRPr="005062B3" w:rsidRDefault="00D3140C" w:rsidP="0058128E">
      <w:pPr>
        <w:pStyle w:val="Prrafodelista"/>
        <w:spacing w:after="0" w:line="240" w:lineRule="auto"/>
        <w:ind w:left="0"/>
        <w:jc w:val="both"/>
        <w:rPr>
          <w:rFonts w:ascii="Arial" w:hAnsi="Arial" w:cs="Arial"/>
        </w:rPr>
      </w:pPr>
    </w:p>
    <w:p w14:paraId="2CF3AA58" w14:textId="77777777" w:rsidR="0058128E" w:rsidRPr="005062B3" w:rsidRDefault="003D5783" w:rsidP="0058128E">
      <w:pPr>
        <w:pStyle w:val="Prrafodelista"/>
        <w:spacing w:after="0" w:line="240" w:lineRule="auto"/>
        <w:ind w:left="0"/>
        <w:jc w:val="both"/>
        <w:rPr>
          <w:rFonts w:ascii="Arial" w:hAnsi="Arial" w:cs="Arial"/>
        </w:rPr>
      </w:pPr>
      <w:r w:rsidRPr="005062B3">
        <w:rPr>
          <w:rFonts w:ascii="Arial" w:hAnsi="Arial" w:cs="Arial"/>
        </w:rPr>
        <w:t>El deporte constituye la principal actividad de tiempo libre de los estudiantes de primer ingreso</w:t>
      </w:r>
      <w:r w:rsidR="00131DFA" w:rsidRPr="005062B3">
        <w:rPr>
          <w:rFonts w:ascii="Arial" w:hAnsi="Arial" w:cs="Arial"/>
        </w:rPr>
        <w:t xml:space="preserve"> 2018</w:t>
      </w:r>
      <w:r w:rsidRPr="005062B3">
        <w:rPr>
          <w:rFonts w:ascii="Arial" w:hAnsi="Arial" w:cs="Arial"/>
        </w:rPr>
        <w:t xml:space="preserve">, </w:t>
      </w:r>
      <w:r w:rsidR="00D3140C" w:rsidRPr="005062B3">
        <w:rPr>
          <w:rFonts w:ascii="Arial" w:hAnsi="Arial" w:cs="Arial"/>
        </w:rPr>
        <w:t xml:space="preserve">este lo desarrollan </w:t>
      </w:r>
      <w:r w:rsidRPr="005062B3">
        <w:rPr>
          <w:rFonts w:ascii="Arial" w:hAnsi="Arial" w:cs="Arial"/>
        </w:rPr>
        <w:t>principalmente los hombres (79%)</w:t>
      </w:r>
      <w:r w:rsidR="00D3140C" w:rsidRPr="005062B3">
        <w:rPr>
          <w:rFonts w:ascii="Arial" w:hAnsi="Arial" w:cs="Arial"/>
        </w:rPr>
        <w:t>. E</w:t>
      </w:r>
      <w:r w:rsidRPr="005062B3">
        <w:rPr>
          <w:rFonts w:ascii="Arial" w:hAnsi="Arial" w:cs="Arial"/>
        </w:rPr>
        <w:t xml:space="preserve">n </w:t>
      </w:r>
      <w:r w:rsidR="00D3140C" w:rsidRPr="005062B3">
        <w:rPr>
          <w:rFonts w:ascii="Arial" w:hAnsi="Arial" w:cs="Arial"/>
        </w:rPr>
        <w:t>segundo lugar,</w:t>
      </w:r>
      <w:r w:rsidRPr="005062B3">
        <w:rPr>
          <w:rFonts w:ascii="Arial" w:hAnsi="Arial" w:cs="Arial"/>
        </w:rPr>
        <w:t xml:space="preserve"> la lectura es un hábito muy frecuente y se presenta en mayor medida entre las mujeres (69%).</w:t>
      </w:r>
      <w:r w:rsidR="00E1516D" w:rsidRPr="005062B3">
        <w:rPr>
          <w:rFonts w:ascii="Arial" w:hAnsi="Arial" w:cs="Arial"/>
        </w:rPr>
        <w:t xml:space="preserve"> </w:t>
      </w:r>
      <w:r w:rsidR="00D3140C" w:rsidRPr="005062B3">
        <w:rPr>
          <w:rFonts w:ascii="Arial" w:hAnsi="Arial" w:cs="Arial"/>
        </w:rPr>
        <w:t xml:space="preserve"> Ambas actividades se incrementan en relación con la matrícula del 2017, 65% y 46% respectivamente.</w:t>
      </w:r>
    </w:p>
    <w:p w14:paraId="1ADAC751" w14:textId="77777777" w:rsidR="003D5783" w:rsidRPr="005062B3" w:rsidRDefault="003D5783" w:rsidP="0058128E">
      <w:pPr>
        <w:pStyle w:val="Prrafodelista"/>
        <w:spacing w:after="0" w:line="240" w:lineRule="auto"/>
        <w:ind w:left="0"/>
        <w:jc w:val="both"/>
        <w:rPr>
          <w:rFonts w:ascii="Arial" w:hAnsi="Arial" w:cs="Arial"/>
        </w:rPr>
      </w:pPr>
    </w:p>
    <w:p w14:paraId="3567227A" w14:textId="215E3C9B" w:rsidR="00CB107B" w:rsidRDefault="003D5783" w:rsidP="001F3108">
      <w:pPr>
        <w:pStyle w:val="Prrafodelista"/>
        <w:spacing w:after="0" w:line="240" w:lineRule="auto"/>
        <w:ind w:left="0"/>
        <w:jc w:val="both"/>
        <w:rPr>
          <w:rFonts w:ascii="Arial" w:hAnsi="Arial" w:cs="Arial"/>
        </w:rPr>
      </w:pPr>
      <w:r w:rsidRPr="005062B3">
        <w:rPr>
          <w:rFonts w:ascii="Arial" w:hAnsi="Arial" w:cs="Arial"/>
        </w:rPr>
        <w:t>Entre otras actividades los videojuegos se incorporan como uno de los pasatiempos de interés especialmente para los hombres y jóvenes menores de 20 años.</w:t>
      </w:r>
    </w:p>
    <w:p w14:paraId="3747D2F6" w14:textId="77777777" w:rsidR="001F3108" w:rsidRPr="006D3BCA" w:rsidRDefault="001F3108" w:rsidP="001F3108">
      <w:pPr>
        <w:pStyle w:val="Prrafodelista"/>
        <w:spacing w:after="0" w:line="240" w:lineRule="auto"/>
        <w:ind w:left="0"/>
        <w:jc w:val="both"/>
        <w:rPr>
          <w:rFonts w:ascii="Arial" w:hAnsi="Arial" w:cs="Arial"/>
          <w:b/>
          <w:sz w:val="24"/>
        </w:rPr>
      </w:pPr>
    </w:p>
    <w:p w14:paraId="50A2818E" w14:textId="77777777" w:rsidR="000E3B9C" w:rsidRPr="006D3BCA" w:rsidRDefault="0032450D" w:rsidP="000E3B9C">
      <w:pPr>
        <w:pStyle w:val="Prrafodelista"/>
        <w:spacing w:after="0" w:line="240" w:lineRule="auto"/>
        <w:ind w:left="708"/>
        <w:jc w:val="center"/>
        <w:rPr>
          <w:rFonts w:ascii="Arial" w:hAnsi="Arial" w:cs="Arial"/>
          <w:b/>
          <w:sz w:val="24"/>
        </w:rPr>
      </w:pPr>
      <w:r w:rsidRPr="006D3BCA">
        <w:rPr>
          <w:rFonts w:ascii="Arial" w:hAnsi="Arial" w:cs="Arial"/>
          <w:b/>
          <w:sz w:val="24"/>
        </w:rPr>
        <w:t xml:space="preserve">Diagrama </w:t>
      </w:r>
      <w:r w:rsidR="00DD7271" w:rsidRPr="006D3BCA">
        <w:rPr>
          <w:rFonts w:ascii="Arial" w:hAnsi="Arial" w:cs="Arial"/>
          <w:b/>
          <w:sz w:val="24"/>
        </w:rPr>
        <w:t>7</w:t>
      </w:r>
    </w:p>
    <w:p w14:paraId="0550F942" w14:textId="77777777" w:rsidR="000E3B9C" w:rsidRPr="006D3BCA" w:rsidRDefault="002C068A" w:rsidP="000E3B9C">
      <w:pPr>
        <w:pStyle w:val="Prrafodelista"/>
        <w:spacing w:after="0" w:line="240" w:lineRule="auto"/>
        <w:ind w:left="708"/>
        <w:jc w:val="center"/>
        <w:rPr>
          <w:rFonts w:ascii="Arial" w:hAnsi="Arial" w:cs="Arial"/>
          <w:b/>
          <w:sz w:val="24"/>
        </w:rPr>
      </w:pPr>
      <w:r w:rsidRPr="006D3BCA">
        <w:rPr>
          <w:rFonts w:ascii="Arial" w:hAnsi="Arial" w:cs="Arial"/>
          <w:b/>
          <w:sz w:val="24"/>
        </w:rPr>
        <w:t>Actividades realiza</w:t>
      </w:r>
      <w:r w:rsidR="008E0464" w:rsidRPr="006D3BCA">
        <w:rPr>
          <w:rFonts w:ascii="Arial" w:hAnsi="Arial" w:cs="Arial"/>
          <w:b/>
          <w:sz w:val="24"/>
        </w:rPr>
        <w:t>n</w:t>
      </w:r>
      <w:r w:rsidRPr="006D3BCA">
        <w:rPr>
          <w:rFonts w:ascii="Arial" w:hAnsi="Arial" w:cs="Arial"/>
          <w:b/>
          <w:sz w:val="24"/>
        </w:rPr>
        <w:t xml:space="preserve"> en tiempo libre</w:t>
      </w:r>
      <w:r w:rsidR="008E0464" w:rsidRPr="006D3BCA">
        <w:rPr>
          <w:rFonts w:ascii="Arial" w:hAnsi="Arial" w:cs="Arial"/>
          <w:b/>
          <w:sz w:val="24"/>
        </w:rPr>
        <w:t xml:space="preserve"> los</w:t>
      </w:r>
      <w:r w:rsidR="00D12644" w:rsidRPr="006D3BCA">
        <w:rPr>
          <w:rFonts w:ascii="Arial" w:hAnsi="Arial" w:cs="Arial"/>
          <w:b/>
          <w:sz w:val="24"/>
        </w:rPr>
        <w:t xml:space="preserve"> estudiantes de primer ingreso 2018</w:t>
      </w:r>
    </w:p>
    <w:p w14:paraId="0E771632" w14:textId="77777777" w:rsidR="003061BB" w:rsidRPr="006D3BCA" w:rsidRDefault="0051697B" w:rsidP="0051697B">
      <w:pPr>
        <w:pStyle w:val="Prrafodelista"/>
        <w:spacing w:after="0" w:line="240" w:lineRule="auto"/>
        <w:ind w:left="0"/>
        <w:rPr>
          <w:rFonts w:ascii="Arial" w:hAnsi="Arial" w:cs="Arial"/>
        </w:rPr>
      </w:pPr>
      <w:r w:rsidRPr="006D3BCA">
        <w:rPr>
          <w:rFonts w:ascii="Arial" w:hAnsi="Arial" w:cs="Arial"/>
          <w:noProof/>
          <w:lang w:eastAsia="es-CR"/>
        </w:rPr>
        <w:drawing>
          <wp:anchor distT="0" distB="0" distL="114300" distR="114300" simplePos="0" relativeHeight="251614720" behindDoc="1" locked="0" layoutInCell="1" allowOverlap="1" wp14:anchorId="312028A2" wp14:editId="0EC7AC2B">
            <wp:simplePos x="0" y="0"/>
            <wp:positionH relativeFrom="column">
              <wp:posOffset>229755</wp:posOffset>
            </wp:positionH>
            <wp:positionV relativeFrom="paragraph">
              <wp:posOffset>89288</wp:posOffset>
            </wp:positionV>
            <wp:extent cx="3479165" cy="3200400"/>
            <wp:effectExtent l="0" t="0" r="6985" b="0"/>
            <wp:wrapTight wrapText="bothSides">
              <wp:wrapPolygon edited="0">
                <wp:start x="0" y="257"/>
                <wp:lineTo x="118" y="2829"/>
                <wp:lineTo x="1892" y="4629"/>
                <wp:lineTo x="1892" y="6043"/>
                <wp:lineTo x="2129" y="6686"/>
                <wp:lineTo x="2602" y="8743"/>
                <wp:lineTo x="2602" y="9514"/>
                <wp:lineTo x="3312" y="10800"/>
                <wp:lineTo x="3785" y="10800"/>
                <wp:lineTo x="3075" y="11443"/>
                <wp:lineTo x="2602" y="12214"/>
                <wp:lineTo x="2602" y="12857"/>
                <wp:lineTo x="2129" y="14914"/>
                <wp:lineTo x="1892" y="15429"/>
                <wp:lineTo x="1892" y="16329"/>
                <wp:lineTo x="2129" y="16971"/>
                <wp:lineTo x="828" y="18000"/>
                <wp:lineTo x="118" y="18771"/>
                <wp:lineTo x="0" y="21343"/>
                <wp:lineTo x="710" y="21343"/>
                <wp:lineTo x="14429" y="21086"/>
                <wp:lineTo x="21525" y="20443"/>
                <wp:lineTo x="21525" y="11314"/>
                <wp:lineTo x="20815" y="11186"/>
                <wp:lineTo x="16794" y="10800"/>
                <wp:lineTo x="21525" y="10286"/>
                <wp:lineTo x="21525" y="1029"/>
                <wp:lineTo x="710" y="257"/>
                <wp:lineTo x="0" y="257"/>
              </wp:wrapPolygon>
            </wp:wrapTight>
            <wp:docPr id="733" name="Diagrama 7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p>
    <w:p w14:paraId="099B3F01" w14:textId="77777777" w:rsidR="002C068A" w:rsidRPr="006D3BCA" w:rsidRDefault="002C068A" w:rsidP="005C4490">
      <w:pPr>
        <w:pStyle w:val="Prrafodelista"/>
        <w:spacing w:after="0" w:line="240" w:lineRule="auto"/>
        <w:ind w:left="0"/>
        <w:jc w:val="both"/>
        <w:rPr>
          <w:rFonts w:ascii="Arial" w:hAnsi="Arial" w:cs="Arial"/>
        </w:rPr>
      </w:pPr>
      <w:r w:rsidRPr="006D3BCA">
        <w:rPr>
          <w:rFonts w:ascii="Arial" w:hAnsi="Arial" w:cs="Arial"/>
          <w:noProof/>
          <w:color w:val="001BA0"/>
          <w:sz w:val="20"/>
          <w:szCs w:val="20"/>
          <w:lang w:eastAsia="es-CR"/>
        </w:rPr>
        <w:drawing>
          <wp:anchor distT="0" distB="0" distL="114300" distR="114300" simplePos="0" relativeHeight="251615744" behindDoc="1" locked="0" layoutInCell="1" allowOverlap="1" wp14:anchorId="1EB607CF" wp14:editId="48564686">
            <wp:simplePos x="0" y="0"/>
            <wp:positionH relativeFrom="column">
              <wp:posOffset>323025</wp:posOffset>
            </wp:positionH>
            <wp:positionV relativeFrom="paragraph">
              <wp:posOffset>109220</wp:posOffset>
            </wp:positionV>
            <wp:extent cx="331470" cy="331470"/>
            <wp:effectExtent l="0" t="0" r="0" b="0"/>
            <wp:wrapTight wrapText="bothSides">
              <wp:wrapPolygon edited="0">
                <wp:start x="11172" y="0"/>
                <wp:lineTo x="0" y="4966"/>
                <wp:lineTo x="0" y="16138"/>
                <wp:lineTo x="7448" y="19862"/>
                <wp:lineTo x="14897" y="19862"/>
                <wp:lineTo x="19862" y="11172"/>
                <wp:lineTo x="19862" y="0"/>
                <wp:lineTo x="11172" y="0"/>
              </wp:wrapPolygon>
            </wp:wrapTight>
            <wp:docPr id="735" name="Imagen 735" descr="Resultado de imagen de icono depor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de imagen de icono deporte">
                      <a:hlinkClick r:id="rId70"/>
                    </pic:cNvPr>
                    <pic:cNvPicPr>
                      <a:picLocks noChangeAspect="1" noChangeArrowheads="1"/>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CBDBD" w14:textId="77777777" w:rsidR="002C068A" w:rsidRPr="006D3BCA" w:rsidRDefault="002C068A" w:rsidP="005C4490">
      <w:pPr>
        <w:pStyle w:val="Prrafodelista"/>
        <w:spacing w:after="0" w:line="240" w:lineRule="auto"/>
        <w:ind w:left="0"/>
        <w:jc w:val="both"/>
        <w:rPr>
          <w:rFonts w:ascii="Arial" w:hAnsi="Arial" w:cs="Arial"/>
        </w:rPr>
      </w:pPr>
    </w:p>
    <w:p w14:paraId="0097D43B" w14:textId="77777777" w:rsidR="002C068A" w:rsidRPr="006D3BCA" w:rsidRDefault="002C068A" w:rsidP="005C4490">
      <w:pPr>
        <w:pStyle w:val="Prrafodelista"/>
        <w:spacing w:after="0" w:line="240" w:lineRule="auto"/>
        <w:ind w:left="0"/>
        <w:jc w:val="both"/>
        <w:rPr>
          <w:rFonts w:ascii="Arial" w:hAnsi="Arial" w:cs="Arial"/>
        </w:rPr>
      </w:pPr>
    </w:p>
    <w:p w14:paraId="5BB5835E" w14:textId="77777777" w:rsidR="002C068A" w:rsidRPr="006D3BCA" w:rsidRDefault="0051697B" w:rsidP="005C4490">
      <w:pPr>
        <w:pStyle w:val="Prrafodelista"/>
        <w:spacing w:after="0" w:line="240" w:lineRule="auto"/>
        <w:ind w:left="0"/>
        <w:jc w:val="both"/>
        <w:rPr>
          <w:rFonts w:ascii="Arial" w:hAnsi="Arial" w:cs="Arial"/>
        </w:rPr>
      </w:pPr>
      <w:r w:rsidRPr="006D3BCA">
        <w:rPr>
          <w:rFonts w:ascii="Arial" w:hAnsi="Arial" w:cs="Arial"/>
          <w:noProof/>
          <w:color w:val="001BA0"/>
          <w:sz w:val="20"/>
          <w:szCs w:val="20"/>
          <w:lang w:eastAsia="es-CR"/>
        </w:rPr>
        <w:drawing>
          <wp:anchor distT="0" distB="0" distL="114300" distR="114300" simplePos="0" relativeHeight="251616768" behindDoc="1" locked="0" layoutInCell="1" allowOverlap="1" wp14:anchorId="30DC509B" wp14:editId="0F0D208E">
            <wp:simplePos x="0" y="0"/>
            <wp:positionH relativeFrom="column">
              <wp:posOffset>624650</wp:posOffset>
            </wp:positionH>
            <wp:positionV relativeFrom="paragraph">
              <wp:posOffset>67945</wp:posOffset>
            </wp:positionV>
            <wp:extent cx="307340" cy="307340"/>
            <wp:effectExtent l="0" t="0" r="0" b="0"/>
            <wp:wrapTight wrapText="bothSides">
              <wp:wrapPolygon edited="0">
                <wp:start x="4017" y="0"/>
                <wp:lineTo x="0" y="10711"/>
                <wp:lineTo x="0" y="20083"/>
                <wp:lineTo x="20083" y="20083"/>
                <wp:lineTo x="20083" y="10711"/>
                <wp:lineTo x="16066" y="0"/>
                <wp:lineTo x="4017" y="0"/>
              </wp:wrapPolygon>
            </wp:wrapTight>
            <wp:docPr id="736" name="Imagen 736" descr="Resultado de imagen de icono lectur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ultado de imagen de icono lectura">
                      <a:hlinkClick r:id="rId72"/>
                    </pic:cNvPr>
                    <pic:cNvPicPr>
                      <a:picLocks noChangeAspect="1" noChangeArrowheads="1"/>
                    </pic:cNvPicPr>
                  </pic:nvPicPr>
                  <pic:blipFill>
                    <a:blip r:embed="rId7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DA63B" w14:textId="77777777" w:rsidR="002C068A" w:rsidRPr="006D3BCA" w:rsidRDefault="002C068A" w:rsidP="005C4490">
      <w:pPr>
        <w:pStyle w:val="Prrafodelista"/>
        <w:spacing w:after="0" w:line="240" w:lineRule="auto"/>
        <w:ind w:left="0"/>
        <w:jc w:val="both"/>
        <w:rPr>
          <w:rFonts w:ascii="Arial" w:hAnsi="Arial" w:cs="Arial"/>
        </w:rPr>
      </w:pPr>
    </w:p>
    <w:p w14:paraId="385F1F1E" w14:textId="77777777" w:rsidR="002C068A" w:rsidRPr="006D3BCA" w:rsidRDefault="002C068A" w:rsidP="005C4490">
      <w:pPr>
        <w:pStyle w:val="Prrafodelista"/>
        <w:spacing w:after="0" w:line="240" w:lineRule="auto"/>
        <w:ind w:left="0"/>
        <w:jc w:val="both"/>
        <w:rPr>
          <w:rFonts w:ascii="Arial" w:hAnsi="Arial" w:cs="Arial"/>
        </w:rPr>
      </w:pPr>
    </w:p>
    <w:p w14:paraId="34399B24" w14:textId="77777777" w:rsidR="002C068A" w:rsidRPr="006D3BCA" w:rsidRDefault="0051697B" w:rsidP="005C4490">
      <w:pPr>
        <w:pStyle w:val="Prrafodelista"/>
        <w:spacing w:after="0" w:line="240" w:lineRule="auto"/>
        <w:ind w:left="0"/>
        <w:jc w:val="both"/>
        <w:rPr>
          <w:rFonts w:ascii="Arial" w:hAnsi="Arial" w:cs="Arial"/>
        </w:rPr>
      </w:pPr>
      <w:r w:rsidRPr="006D3BCA">
        <w:rPr>
          <w:rFonts w:ascii="Arial" w:hAnsi="Arial" w:cs="Arial"/>
          <w:noProof/>
          <w:color w:val="001BA0"/>
          <w:sz w:val="20"/>
          <w:szCs w:val="20"/>
          <w:lang w:eastAsia="es-CR"/>
        </w:rPr>
        <w:drawing>
          <wp:anchor distT="0" distB="0" distL="114300" distR="114300" simplePos="0" relativeHeight="251617792" behindDoc="1" locked="0" layoutInCell="1" allowOverlap="1" wp14:anchorId="05A69DB0" wp14:editId="63FC21F5">
            <wp:simplePos x="0" y="0"/>
            <wp:positionH relativeFrom="column">
              <wp:posOffset>769175</wp:posOffset>
            </wp:positionH>
            <wp:positionV relativeFrom="paragraph">
              <wp:posOffset>90805</wp:posOffset>
            </wp:positionV>
            <wp:extent cx="295910" cy="295910"/>
            <wp:effectExtent l="0" t="0" r="8890" b="8890"/>
            <wp:wrapTight wrapText="bothSides">
              <wp:wrapPolygon edited="0">
                <wp:start x="1391" y="0"/>
                <wp:lineTo x="0" y="1391"/>
                <wp:lineTo x="0" y="19468"/>
                <wp:lineTo x="1391" y="20858"/>
                <wp:lineTo x="12515" y="20858"/>
                <wp:lineTo x="20858" y="11124"/>
                <wp:lineTo x="20858" y="2781"/>
                <wp:lineTo x="11124" y="0"/>
                <wp:lineTo x="1391" y="0"/>
              </wp:wrapPolygon>
            </wp:wrapTight>
            <wp:docPr id="737" name="Imagen 737" descr="Resultado de imagen de icono ar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n de icono arte">
                      <a:hlinkClick r:id="rId74"/>
                    </pic:cNvPr>
                    <pic:cNvPicPr>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1745E" w14:textId="77777777" w:rsidR="002C068A" w:rsidRPr="006D3BCA" w:rsidRDefault="002C068A" w:rsidP="005C4490">
      <w:pPr>
        <w:pStyle w:val="Prrafodelista"/>
        <w:spacing w:after="0" w:line="240" w:lineRule="auto"/>
        <w:ind w:left="0"/>
        <w:jc w:val="both"/>
        <w:rPr>
          <w:rFonts w:ascii="Arial" w:hAnsi="Arial" w:cs="Arial"/>
        </w:rPr>
      </w:pPr>
    </w:p>
    <w:p w14:paraId="4FDA0E24" w14:textId="77777777" w:rsidR="002C068A" w:rsidRPr="006D3BCA" w:rsidRDefault="002C068A" w:rsidP="005C4490">
      <w:pPr>
        <w:pStyle w:val="Prrafodelista"/>
        <w:spacing w:after="0" w:line="240" w:lineRule="auto"/>
        <w:ind w:left="0"/>
        <w:jc w:val="both"/>
        <w:rPr>
          <w:rFonts w:ascii="Arial" w:hAnsi="Arial" w:cs="Arial"/>
        </w:rPr>
      </w:pPr>
    </w:p>
    <w:p w14:paraId="7B5D6CAB" w14:textId="77777777" w:rsidR="002C068A" w:rsidRPr="006D3BCA" w:rsidRDefault="002C068A" w:rsidP="005C4490">
      <w:pPr>
        <w:pStyle w:val="Prrafodelista"/>
        <w:spacing w:after="0" w:line="240" w:lineRule="auto"/>
        <w:ind w:left="0"/>
        <w:jc w:val="both"/>
        <w:rPr>
          <w:rFonts w:ascii="Arial" w:hAnsi="Arial" w:cs="Arial"/>
        </w:rPr>
      </w:pPr>
      <w:r w:rsidRPr="006D3BCA">
        <w:rPr>
          <w:rFonts w:ascii="Arial" w:hAnsi="Arial" w:cs="Arial"/>
          <w:noProof/>
          <w:color w:val="001BA0"/>
          <w:sz w:val="20"/>
          <w:szCs w:val="20"/>
          <w:lang w:eastAsia="es-CR"/>
        </w:rPr>
        <w:drawing>
          <wp:anchor distT="0" distB="0" distL="114300" distR="114300" simplePos="0" relativeHeight="251619840" behindDoc="1" locked="0" layoutInCell="1" allowOverlap="1" wp14:anchorId="5AAF969C" wp14:editId="1D31BA03">
            <wp:simplePos x="0" y="0"/>
            <wp:positionH relativeFrom="column">
              <wp:posOffset>749671</wp:posOffset>
            </wp:positionH>
            <wp:positionV relativeFrom="paragraph">
              <wp:posOffset>93923</wp:posOffset>
            </wp:positionV>
            <wp:extent cx="284480" cy="284480"/>
            <wp:effectExtent l="0" t="0" r="1270" b="1270"/>
            <wp:wrapTight wrapText="bothSides">
              <wp:wrapPolygon edited="0">
                <wp:start x="7232" y="0"/>
                <wp:lineTo x="0" y="5786"/>
                <wp:lineTo x="0" y="18804"/>
                <wp:lineTo x="1446" y="20250"/>
                <wp:lineTo x="10125" y="20250"/>
                <wp:lineTo x="20250" y="17357"/>
                <wp:lineTo x="20250" y="0"/>
                <wp:lineTo x="7232" y="0"/>
              </wp:wrapPolygon>
            </wp:wrapTight>
            <wp:docPr id="739" name="Imagen 739" descr="Resultado de imagen de icono teatr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ultado de imagen de icono teatro">
                      <a:hlinkClick r:id="rId76"/>
                    </pic:cNvPr>
                    <pic:cNvPicPr>
                      <a:picLocks noChangeAspect="1" noChangeArrowheads="1"/>
                    </pic:cNvPicPr>
                  </pic:nvPicPr>
                  <pic:blipFill>
                    <a:blip r:embed="rId7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EC40C" w14:textId="77777777" w:rsidR="002C068A" w:rsidRPr="006D3BCA" w:rsidRDefault="002C068A" w:rsidP="005C4490">
      <w:pPr>
        <w:pStyle w:val="Prrafodelista"/>
        <w:spacing w:after="0" w:line="240" w:lineRule="auto"/>
        <w:ind w:left="0"/>
        <w:jc w:val="both"/>
        <w:rPr>
          <w:rFonts w:ascii="Arial" w:hAnsi="Arial" w:cs="Arial"/>
        </w:rPr>
      </w:pPr>
    </w:p>
    <w:p w14:paraId="1953D7CE" w14:textId="77777777" w:rsidR="002C068A" w:rsidRPr="006D3BCA" w:rsidRDefault="002C068A" w:rsidP="005C4490">
      <w:pPr>
        <w:pStyle w:val="Prrafodelista"/>
        <w:spacing w:after="0" w:line="240" w:lineRule="auto"/>
        <w:ind w:left="0"/>
        <w:jc w:val="both"/>
        <w:rPr>
          <w:rFonts w:ascii="Arial" w:hAnsi="Arial" w:cs="Arial"/>
        </w:rPr>
      </w:pPr>
    </w:p>
    <w:p w14:paraId="408AAC57" w14:textId="77777777" w:rsidR="002C068A" w:rsidRPr="006D3BCA" w:rsidRDefault="0051697B" w:rsidP="005C4490">
      <w:pPr>
        <w:pStyle w:val="Prrafodelista"/>
        <w:spacing w:after="0" w:line="240" w:lineRule="auto"/>
        <w:ind w:left="0"/>
        <w:jc w:val="both"/>
        <w:rPr>
          <w:rFonts w:ascii="Arial" w:hAnsi="Arial" w:cs="Arial"/>
        </w:rPr>
      </w:pPr>
      <w:r w:rsidRPr="006D3BCA">
        <w:rPr>
          <w:rFonts w:ascii="Arial" w:hAnsi="Arial" w:cs="Arial"/>
          <w:noProof/>
          <w:color w:val="001BA0"/>
          <w:sz w:val="20"/>
          <w:szCs w:val="20"/>
          <w:lang w:eastAsia="es-CR"/>
        </w:rPr>
        <w:drawing>
          <wp:anchor distT="0" distB="0" distL="114300" distR="114300" simplePos="0" relativeHeight="251618816" behindDoc="1" locked="0" layoutInCell="1" allowOverlap="1" wp14:anchorId="17B9C8AE" wp14:editId="4D54688B">
            <wp:simplePos x="0" y="0"/>
            <wp:positionH relativeFrom="column">
              <wp:posOffset>621171</wp:posOffset>
            </wp:positionH>
            <wp:positionV relativeFrom="paragraph">
              <wp:posOffset>68778</wp:posOffset>
            </wp:positionV>
            <wp:extent cx="283210" cy="280035"/>
            <wp:effectExtent l="0" t="0" r="2540" b="5715"/>
            <wp:wrapTight wrapText="bothSides">
              <wp:wrapPolygon edited="0">
                <wp:start x="5812" y="0"/>
                <wp:lineTo x="0" y="5878"/>
                <wp:lineTo x="0" y="20571"/>
                <wp:lineTo x="20341" y="20571"/>
                <wp:lineTo x="20341" y="1469"/>
                <wp:lineTo x="15982" y="0"/>
                <wp:lineTo x="5812" y="0"/>
              </wp:wrapPolygon>
            </wp:wrapTight>
            <wp:docPr id="738" name="Imagen 738" descr="Resultado de imagen de icono voluntariad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n de icono voluntariado">
                      <a:hlinkClick r:id="rId78"/>
                    </pic:cNvPr>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21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2496B" w14:textId="77777777" w:rsidR="002C068A" w:rsidRPr="006D3BCA" w:rsidRDefault="00C745F9" w:rsidP="005C4490">
      <w:pPr>
        <w:pStyle w:val="Prrafodelista"/>
        <w:spacing w:after="0" w:line="240" w:lineRule="auto"/>
        <w:ind w:left="0"/>
        <w:jc w:val="both"/>
        <w:rPr>
          <w:rFonts w:ascii="Arial" w:hAnsi="Arial" w:cs="Arial"/>
        </w:rPr>
      </w:pPr>
      <w:r w:rsidRPr="006D3BCA">
        <w:rPr>
          <w:rFonts w:ascii="Arial" w:hAnsi="Arial" w:cs="Arial"/>
          <w:noProof/>
          <w:color w:val="001BA0"/>
          <w:sz w:val="20"/>
          <w:szCs w:val="20"/>
          <w:lang w:eastAsia="es-CR"/>
        </w:rPr>
        <mc:AlternateContent>
          <mc:Choice Requires="wps">
            <w:drawing>
              <wp:anchor distT="0" distB="0" distL="114300" distR="114300" simplePos="0" relativeHeight="251621888" behindDoc="0" locked="0" layoutInCell="1" allowOverlap="1" wp14:anchorId="3A3B7237" wp14:editId="15997A08">
                <wp:simplePos x="0" y="0"/>
                <wp:positionH relativeFrom="column">
                  <wp:posOffset>4112895</wp:posOffset>
                </wp:positionH>
                <wp:positionV relativeFrom="paragraph">
                  <wp:posOffset>9525</wp:posOffset>
                </wp:positionV>
                <wp:extent cx="2327275" cy="1205230"/>
                <wp:effectExtent l="0" t="0" r="15875" b="13970"/>
                <wp:wrapNone/>
                <wp:docPr id="10" name="Cuadro de texto 10"/>
                <wp:cNvGraphicFramePr/>
                <a:graphic xmlns:a="http://schemas.openxmlformats.org/drawingml/2006/main">
                  <a:graphicData uri="http://schemas.microsoft.com/office/word/2010/wordprocessingShape">
                    <wps:wsp>
                      <wps:cNvSpPr txBox="1"/>
                      <wps:spPr>
                        <a:xfrm>
                          <a:off x="0" y="0"/>
                          <a:ext cx="2327275" cy="1205230"/>
                        </a:xfrm>
                        <a:prstGeom prst="rect">
                          <a:avLst/>
                        </a:prstGeom>
                        <a:solidFill>
                          <a:schemeClr val="lt1"/>
                        </a:solidFill>
                        <a:ln w="6350">
                          <a:solidFill>
                            <a:schemeClr val="bg1">
                              <a:lumMod val="75000"/>
                            </a:schemeClr>
                          </a:solidFill>
                          <a:prstDash val="dash"/>
                        </a:ln>
                      </wps:spPr>
                      <wps:txbx>
                        <w:txbxContent>
                          <w:p w14:paraId="665EA32E" w14:textId="77777777" w:rsidR="00B02371" w:rsidRPr="004D2FA7" w:rsidRDefault="00B02371" w:rsidP="00C745F9">
                            <w:pPr>
                              <w:rPr>
                                <w:rFonts w:ascii="Arial" w:hAnsi="Arial" w:cs="Arial"/>
                              </w:rPr>
                            </w:pPr>
                            <w:r w:rsidRPr="004D2FA7">
                              <w:rPr>
                                <w:rFonts w:ascii="Arial" w:hAnsi="Arial" w:cs="Arial"/>
                              </w:rPr>
                              <w:t>Videojuegos 7%</w:t>
                            </w:r>
                          </w:p>
                          <w:p w14:paraId="57A6F7DF" w14:textId="77777777" w:rsidR="00B02371" w:rsidRPr="004D2FA7" w:rsidRDefault="00B02371" w:rsidP="00C745F9">
                            <w:pPr>
                              <w:rPr>
                                <w:rFonts w:ascii="Arial" w:hAnsi="Arial" w:cs="Arial"/>
                              </w:rPr>
                            </w:pPr>
                            <w:r w:rsidRPr="004D2FA7">
                              <w:rPr>
                                <w:rFonts w:ascii="Arial" w:hAnsi="Arial" w:cs="Arial"/>
                              </w:rPr>
                              <w:t>Actividades sociales 2%</w:t>
                            </w:r>
                          </w:p>
                          <w:p w14:paraId="3B800FE3" w14:textId="77777777" w:rsidR="00B02371" w:rsidRPr="004D2FA7" w:rsidRDefault="00B02371" w:rsidP="00C745F9">
                            <w:pPr>
                              <w:rPr>
                                <w:rFonts w:ascii="Arial" w:hAnsi="Arial" w:cs="Arial"/>
                              </w:rPr>
                            </w:pPr>
                            <w:r w:rsidRPr="004D2FA7">
                              <w:rPr>
                                <w:rFonts w:ascii="Arial" w:hAnsi="Arial" w:cs="Arial"/>
                              </w:rPr>
                              <w:t>Series TV, programas 2%</w:t>
                            </w:r>
                          </w:p>
                          <w:p w14:paraId="3AEE4431" w14:textId="77777777" w:rsidR="00B02371" w:rsidRPr="004D2FA7" w:rsidRDefault="00B02371" w:rsidP="00C745F9">
                            <w:pPr>
                              <w:rPr>
                                <w:rFonts w:ascii="Arial" w:hAnsi="Arial" w:cs="Arial"/>
                              </w:rPr>
                            </w:pPr>
                            <w:r w:rsidRPr="004D2FA7">
                              <w:rPr>
                                <w:rFonts w:ascii="Arial" w:hAnsi="Arial" w:cs="Arial"/>
                              </w:rPr>
                              <w:t>Actividades Educativas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B7237" id="Cuadro de texto 10" o:spid="_x0000_s1078" type="#_x0000_t202" style="position:absolute;left:0;text-align:left;margin-left:323.85pt;margin-top:.75pt;width:183.25pt;height:94.9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" fillcolor="white [3201]" strokecolor="#bfbfbf [2412]" strokeweight=".5pt">
                <v:stroke dashstyle="dash"/>
                <v:textbox>
                  <w:txbxContent>
                    <w:p w14:paraId="665EA32E" w14:textId="77777777" w:rsidR="00B02371" w:rsidRPr="004D2FA7" w:rsidRDefault="00B02371" w:rsidP="00C745F9">
                      <w:pPr>
                        <w:rPr>
                          <w:rFonts w:ascii="Arial" w:hAnsi="Arial" w:cs="Arial"/>
                        </w:rPr>
                      </w:pPr>
                      <w:r w:rsidRPr="004D2FA7">
                        <w:rPr>
                          <w:rFonts w:ascii="Arial" w:hAnsi="Arial" w:cs="Arial"/>
                        </w:rPr>
                        <w:t>Videojuegos 7%</w:t>
                      </w:r>
                    </w:p>
                    <w:p w14:paraId="57A6F7DF" w14:textId="77777777" w:rsidR="00B02371" w:rsidRPr="004D2FA7" w:rsidRDefault="00B02371" w:rsidP="00C745F9">
                      <w:pPr>
                        <w:rPr>
                          <w:rFonts w:ascii="Arial" w:hAnsi="Arial" w:cs="Arial"/>
                        </w:rPr>
                      </w:pPr>
                      <w:r w:rsidRPr="004D2FA7">
                        <w:rPr>
                          <w:rFonts w:ascii="Arial" w:hAnsi="Arial" w:cs="Arial"/>
                        </w:rPr>
                        <w:t>Actividades sociales 2%</w:t>
                      </w:r>
                    </w:p>
                    <w:p w14:paraId="3B800FE3" w14:textId="77777777" w:rsidR="00B02371" w:rsidRPr="004D2FA7" w:rsidRDefault="00B02371" w:rsidP="00C745F9">
                      <w:pPr>
                        <w:rPr>
                          <w:rFonts w:ascii="Arial" w:hAnsi="Arial" w:cs="Arial"/>
                        </w:rPr>
                      </w:pPr>
                      <w:r w:rsidRPr="004D2FA7">
                        <w:rPr>
                          <w:rFonts w:ascii="Arial" w:hAnsi="Arial" w:cs="Arial"/>
                        </w:rPr>
                        <w:t>Series TV, programas 2%</w:t>
                      </w:r>
                    </w:p>
                    <w:p w14:paraId="3AEE4431" w14:textId="77777777" w:rsidR="00B02371" w:rsidRPr="004D2FA7" w:rsidRDefault="00B02371" w:rsidP="00C745F9">
                      <w:pPr>
                        <w:rPr>
                          <w:rFonts w:ascii="Arial" w:hAnsi="Arial" w:cs="Arial"/>
                        </w:rPr>
                      </w:pPr>
                      <w:r w:rsidRPr="004D2FA7">
                        <w:rPr>
                          <w:rFonts w:ascii="Arial" w:hAnsi="Arial" w:cs="Arial"/>
                        </w:rPr>
                        <w:t>Actividades Educativas 2%</w:t>
                      </w:r>
                    </w:p>
                  </w:txbxContent>
                </v:textbox>
              </v:shape>
            </w:pict>
          </mc:Fallback>
        </mc:AlternateContent>
      </w:r>
    </w:p>
    <w:p w14:paraId="29C7501C" w14:textId="77777777" w:rsidR="002C068A" w:rsidRPr="006D3BCA" w:rsidRDefault="002C068A" w:rsidP="005C4490">
      <w:pPr>
        <w:pStyle w:val="Prrafodelista"/>
        <w:spacing w:after="0" w:line="240" w:lineRule="auto"/>
        <w:ind w:left="0"/>
        <w:jc w:val="both"/>
        <w:rPr>
          <w:rFonts w:ascii="Arial" w:hAnsi="Arial" w:cs="Arial"/>
        </w:rPr>
      </w:pPr>
    </w:p>
    <w:p w14:paraId="5E590B86" w14:textId="77777777" w:rsidR="002C068A" w:rsidRPr="006D3BCA" w:rsidRDefault="00C745F9" w:rsidP="005C4490">
      <w:pPr>
        <w:pStyle w:val="Prrafodelista"/>
        <w:spacing w:after="0" w:line="240" w:lineRule="auto"/>
        <w:ind w:left="0"/>
        <w:jc w:val="both"/>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22912" behindDoc="0" locked="0" layoutInCell="1" allowOverlap="1" wp14:anchorId="3BEB3469" wp14:editId="49468021">
                <wp:simplePos x="0" y="0"/>
                <wp:positionH relativeFrom="column">
                  <wp:posOffset>3554714</wp:posOffset>
                </wp:positionH>
                <wp:positionV relativeFrom="paragraph">
                  <wp:posOffset>89784</wp:posOffset>
                </wp:positionV>
                <wp:extent cx="415637" cy="385948"/>
                <wp:effectExtent l="0" t="95250" r="80010" b="90805"/>
                <wp:wrapNone/>
                <wp:docPr id="14" name="Medio marco 14"/>
                <wp:cNvGraphicFramePr/>
                <a:graphic xmlns:a="http://schemas.openxmlformats.org/drawingml/2006/main">
                  <a:graphicData uri="http://schemas.microsoft.com/office/word/2010/wordprocessingShape">
                    <wps:wsp>
                      <wps:cNvSpPr/>
                      <wps:spPr>
                        <a:xfrm rot="8228319">
                          <a:off x="0" y="0"/>
                          <a:ext cx="415637" cy="385948"/>
                        </a:xfrm>
                        <a:prstGeom prst="halfFrame">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3C359" id="Medio marco 14" o:spid="_x0000_s1026" style="position:absolute;margin-left:279.9pt;margin-top:7.05pt;width:32.75pt;height:30.4pt;rotation:8987519fd;z-index:251622912;visibility:visible;mso-wrap-style:square;mso-wrap-distance-left:9pt;mso-wrap-distance-top:0;mso-wrap-distance-right:9pt;mso-wrap-distance-bottom:0;mso-position-horizontal:absolute;mso-position-horizontal-relative:text;mso-position-vertical:absolute;mso-position-vertical-relative:text;v-text-anchor:middle" coordsize="415637,38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" path="m,l415637,,277093,128648r-148445,l128648,266489,,385948,,xe" fillcolor="#555 [2160]" stroked="f" strokeweight=".5pt">
                <v:fill color2="#313131 [2608]" rotate="t" colors="0 #9b9b9b;.5 #8e8e8e;1 #797979" focus="100%" type="gradient">
                  <o:fill v:ext="view" type="gradientUnscaled"/>
                </v:fill>
                <v:stroke joinstyle="miter"/>
                <v:path arrowok="t" o:connecttype="custom" o:connectlocs="0,0;415637,0;277093,128648;128648,128648;128648,266489;0,385948;0,0" o:connectangles="0,0,0,0,0,0,0"/>
              </v:shape>
            </w:pict>
          </mc:Fallback>
        </mc:AlternateContent>
      </w:r>
      <w:r w:rsidR="0051697B" w:rsidRPr="006D3BCA">
        <w:rPr>
          <w:rFonts w:ascii="Arial" w:hAnsi="Arial" w:cs="Arial"/>
          <w:noProof/>
          <w:color w:val="001BA0"/>
          <w:sz w:val="20"/>
          <w:szCs w:val="20"/>
          <w:lang w:eastAsia="es-CR"/>
        </w:rPr>
        <w:drawing>
          <wp:anchor distT="0" distB="0" distL="114300" distR="114300" simplePos="0" relativeHeight="251620864" behindDoc="1" locked="0" layoutInCell="1" allowOverlap="1" wp14:anchorId="30AE3F9E" wp14:editId="27CB4AC5">
            <wp:simplePos x="0" y="0"/>
            <wp:positionH relativeFrom="column">
              <wp:posOffset>340360</wp:posOffset>
            </wp:positionH>
            <wp:positionV relativeFrom="paragraph">
              <wp:posOffset>29655</wp:posOffset>
            </wp:positionV>
            <wp:extent cx="319405" cy="319405"/>
            <wp:effectExtent l="0" t="0" r="4445" b="4445"/>
            <wp:wrapTight wrapText="bothSides">
              <wp:wrapPolygon edited="0">
                <wp:start x="9018" y="0"/>
                <wp:lineTo x="0" y="9018"/>
                <wp:lineTo x="0" y="20612"/>
                <wp:lineTo x="20612" y="20612"/>
                <wp:lineTo x="20612" y="5153"/>
                <wp:lineTo x="16748" y="0"/>
                <wp:lineTo x="9018" y="0"/>
              </wp:wrapPolygon>
            </wp:wrapTight>
            <wp:docPr id="740" name="Imagen 740" descr="Resultado de imagen de videojuegos icon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sultado de imagen de videojuegos icono">
                      <a:hlinkClick r:id="rId80"/>
                    </pic:cNvPr>
                    <pic:cNvPicPr>
                      <a:picLocks noChangeAspect="1" noChangeArrowheads="1"/>
                    </pic:cNvPicPr>
                  </pic:nvPicPr>
                  <pic:blipFill>
                    <a:blip r:embed="rId8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C0D37" w14:textId="77777777" w:rsidR="002C068A" w:rsidRPr="006D3BCA" w:rsidRDefault="002C068A" w:rsidP="005C4490">
      <w:pPr>
        <w:pStyle w:val="Prrafodelista"/>
        <w:spacing w:after="0" w:line="240" w:lineRule="auto"/>
        <w:ind w:left="0"/>
        <w:jc w:val="both"/>
        <w:rPr>
          <w:rFonts w:ascii="Arial" w:hAnsi="Arial" w:cs="Arial"/>
        </w:rPr>
      </w:pPr>
    </w:p>
    <w:p w14:paraId="6433C248" w14:textId="77777777" w:rsidR="002C068A" w:rsidRPr="006D3BCA" w:rsidRDefault="002C068A" w:rsidP="005C4490">
      <w:pPr>
        <w:pStyle w:val="Prrafodelista"/>
        <w:spacing w:after="0" w:line="240" w:lineRule="auto"/>
        <w:ind w:left="0"/>
        <w:jc w:val="both"/>
        <w:rPr>
          <w:rFonts w:ascii="Arial" w:hAnsi="Arial" w:cs="Arial"/>
        </w:rPr>
      </w:pPr>
    </w:p>
    <w:p w14:paraId="30B1330D" w14:textId="77777777" w:rsidR="002C068A" w:rsidRPr="006D3BCA" w:rsidRDefault="002C068A" w:rsidP="005C4490">
      <w:pPr>
        <w:pStyle w:val="Prrafodelista"/>
        <w:spacing w:after="0" w:line="240" w:lineRule="auto"/>
        <w:ind w:left="0"/>
        <w:jc w:val="both"/>
        <w:rPr>
          <w:rFonts w:ascii="Arial" w:hAnsi="Arial" w:cs="Arial"/>
        </w:rPr>
      </w:pPr>
    </w:p>
    <w:p w14:paraId="19004CF8" w14:textId="77777777" w:rsidR="002C068A" w:rsidRPr="006D3BCA" w:rsidRDefault="002C068A" w:rsidP="005C4490">
      <w:pPr>
        <w:pStyle w:val="Prrafodelista"/>
        <w:spacing w:after="0" w:line="240" w:lineRule="auto"/>
        <w:ind w:left="0"/>
        <w:jc w:val="both"/>
        <w:rPr>
          <w:rFonts w:ascii="Arial" w:hAnsi="Arial" w:cs="Arial"/>
        </w:rPr>
      </w:pPr>
    </w:p>
    <w:p w14:paraId="3B95985E" w14:textId="77777777" w:rsidR="00ED1663" w:rsidRPr="006D3BCA" w:rsidRDefault="00ED1663" w:rsidP="00ED1663">
      <w:pPr>
        <w:spacing w:after="0" w:line="240" w:lineRule="auto"/>
        <w:rPr>
          <w:rFonts w:ascii="Arial" w:hAnsi="Arial" w:cs="Arial"/>
        </w:rPr>
      </w:pPr>
    </w:p>
    <w:p w14:paraId="7503128E" w14:textId="77777777" w:rsidR="00ED1663" w:rsidRPr="006D3BCA" w:rsidRDefault="00ED1663" w:rsidP="008B1B1F">
      <w:pPr>
        <w:pStyle w:val="Prrafodelista"/>
        <w:spacing w:after="0" w:line="240" w:lineRule="auto"/>
        <w:ind w:left="708"/>
        <w:rPr>
          <w:rFonts w:ascii="Arial" w:hAnsi="Arial" w:cs="Arial"/>
        </w:rPr>
      </w:pPr>
    </w:p>
    <w:p w14:paraId="11EBCB93" w14:textId="60ACC4F7" w:rsidR="00332531" w:rsidRPr="006D3BCA" w:rsidRDefault="00332531" w:rsidP="00332531">
      <w:pPr>
        <w:pStyle w:val="Prrafodelista"/>
        <w:ind w:left="708"/>
        <w:rPr>
          <w:rFonts w:ascii="Arial" w:eastAsia="Times New Roman" w:hAnsi="Arial" w:cs="Arial"/>
          <w:sz w:val="16"/>
          <w:szCs w:val="16"/>
          <w:lang w:eastAsia="es-CR"/>
        </w:rPr>
      </w:pPr>
      <w:r w:rsidRPr="006D3BCA">
        <w:rPr>
          <w:rFonts w:ascii="Arial" w:eastAsia="Times New Roman" w:hAnsi="Arial" w:cs="Arial"/>
          <w:sz w:val="16"/>
          <w:szCs w:val="16"/>
          <w:lang w:eastAsia="es-CR"/>
        </w:rPr>
        <w:t xml:space="preserve">Fuente: </w:t>
      </w:r>
      <w:r w:rsidR="006B139C" w:rsidRPr="006D3BCA">
        <w:rPr>
          <w:rFonts w:ascii="Arial" w:hAnsi="Arial" w:cs="Arial"/>
          <w:sz w:val="16"/>
          <w:szCs w:val="16"/>
        </w:rPr>
        <w:t xml:space="preserve">ITCR, OPI, </w:t>
      </w:r>
      <w:r w:rsidRPr="006D3BCA">
        <w:rPr>
          <w:rFonts w:ascii="Arial" w:eastAsia="Times New Roman" w:hAnsi="Arial" w:cs="Arial"/>
          <w:sz w:val="16"/>
          <w:szCs w:val="16"/>
          <w:lang w:eastAsia="es-CR"/>
        </w:rPr>
        <w:t>Base de datos de Estu</w:t>
      </w:r>
      <w:r w:rsidR="006B139C" w:rsidRPr="006D3BCA">
        <w:rPr>
          <w:rFonts w:ascii="Arial" w:eastAsia="Times New Roman" w:hAnsi="Arial" w:cs="Arial"/>
          <w:sz w:val="16"/>
          <w:szCs w:val="16"/>
          <w:lang w:eastAsia="es-CR"/>
        </w:rPr>
        <w:t>dio de Primer Ingreso 2018.</w:t>
      </w:r>
    </w:p>
    <w:p w14:paraId="1DED6ECB" w14:textId="77777777" w:rsidR="006D49A7" w:rsidRPr="006D3BCA" w:rsidRDefault="006D49A7" w:rsidP="00FD5ED0">
      <w:pPr>
        <w:pStyle w:val="Prrafodelista"/>
        <w:spacing w:after="0" w:line="240" w:lineRule="auto"/>
        <w:ind w:left="708"/>
        <w:rPr>
          <w:rFonts w:ascii="Arial" w:hAnsi="Arial" w:cs="Arial"/>
        </w:rPr>
      </w:pPr>
    </w:p>
    <w:p w14:paraId="38C0118D" w14:textId="77777777" w:rsidR="00DF0DE0" w:rsidRPr="006D3BCA" w:rsidRDefault="00DF0DE0">
      <w:pPr>
        <w:rPr>
          <w:rFonts w:ascii="Arial" w:hAnsi="Arial" w:cs="Arial"/>
        </w:rPr>
      </w:pPr>
      <w:r w:rsidRPr="006D3BCA">
        <w:rPr>
          <w:rFonts w:ascii="Arial" w:hAnsi="Arial" w:cs="Arial"/>
        </w:rPr>
        <w:br w:type="page"/>
      </w:r>
    </w:p>
    <w:p w14:paraId="3B6E23B7" w14:textId="77777777" w:rsidR="006D49A7" w:rsidRPr="006D3BCA" w:rsidRDefault="006D49A7" w:rsidP="00FD5ED0">
      <w:pPr>
        <w:pStyle w:val="Prrafodelista"/>
        <w:spacing w:after="0" w:line="240" w:lineRule="auto"/>
        <w:ind w:left="708"/>
        <w:rPr>
          <w:rFonts w:ascii="Arial" w:hAnsi="Arial" w:cs="Arial"/>
        </w:rPr>
      </w:pPr>
    </w:p>
    <w:p w14:paraId="0B5D06FD" w14:textId="298AACBF" w:rsidR="00231D52" w:rsidRPr="006D3BCA" w:rsidRDefault="00692376" w:rsidP="00231D52">
      <w:pPr>
        <w:rPr>
          <w:rFonts w:ascii="Arial" w:hAnsi="Arial" w:cs="Arial"/>
          <w:b/>
          <w:sz w:val="28"/>
          <w:szCs w:val="28"/>
        </w:rPr>
      </w:pPr>
      <w:bookmarkStart w:id="43" w:name="_Toc497745048"/>
      <w:bookmarkEnd w:id="43"/>
      <w:r w:rsidRPr="006D3BCA">
        <w:rPr>
          <w:rFonts w:ascii="Arial" w:hAnsi="Arial" w:cs="Arial"/>
          <w:noProof/>
          <w:lang w:eastAsia="es-CR"/>
        </w:rPr>
        <w:drawing>
          <wp:inline distT="0" distB="0" distL="0" distR="0" wp14:anchorId="7A2765CC" wp14:editId="0C2BCE5B">
            <wp:extent cx="6000750" cy="4562475"/>
            <wp:effectExtent l="0" t="0" r="0" b="9525"/>
            <wp:docPr id="49" name="Imagen 49" descr="C:\Users\evhernandez\AppData\Local\Microsoft\Windows\INetCache\Content.Word\dia matematicas ctp santa lucia paraiso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vhernandez\AppData\Local\Microsoft\Windows\INetCache\Content.Word\dia matematicas ctp santa lucia paraiso 0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03907" cy="4564875"/>
                    </a:xfrm>
                    <a:prstGeom prst="rect">
                      <a:avLst/>
                    </a:prstGeom>
                    <a:noFill/>
                    <a:ln>
                      <a:noFill/>
                    </a:ln>
                  </pic:spPr>
                </pic:pic>
              </a:graphicData>
            </a:graphic>
          </wp:inline>
        </w:drawing>
      </w:r>
    </w:p>
    <w:p w14:paraId="0AE1D3C8" w14:textId="77777777" w:rsidR="00231D52" w:rsidRPr="006D3BCA" w:rsidRDefault="00231D52" w:rsidP="00231D52">
      <w:pPr>
        <w:rPr>
          <w:rFonts w:ascii="Arial" w:hAnsi="Arial" w:cs="Arial"/>
          <w:b/>
          <w:sz w:val="28"/>
          <w:szCs w:val="28"/>
        </w:rPr>
      </w:pPr>
    </w:p>
    <w:p w14:paraId="14865828" w14:textId="0694374A" w:rsidR="00231D52" w:rsidRPr="006D3BCA" w:rsidRDefault="00692376" w:rsidP="00231D52">
      <w:pPr>
        <w:rPr>
          <w:rFonts w:ascii="Arial" w:hAnsi="Arial" w:cs="Arial"/>
          <w:b/>
          <w:sz w:val="28"/>
          <w:szCs w:val="28"/>
        </w:rPr>
      </w:pPr>
      <w:r w:rsidRPr="006D3BCA">
        <w:rPr>
          <w:rFonts w:ascii="Arial" w:hAnsi="Arial" w:cs="Arial"/>
          <w:noProof/>
          <w:sz w:val="48"/>
          <w:szCs w:val="48"/>
          <w:lang w:eastAsia="es-CR"/>
        </w:rPr>
        <mc:AlternateContent>
          <mc:Choice Requires="wps">
            <w:drawing>
              <wp:anchor distT="0" distB="0" distL="114300" distR="114300" simplePos="0" relativeHeight="251593216" behindDoc="0" locked="0" layoutInCell="1" allowOverlap="1" wp14:anchorId="3D002E26" wp14:editId="11486C38">
                <wp:simplePos x="0" y="0"/>
                <wp:positionH relativeFrom="column">
                  <wp:posOffset>-980440</wp:posOffset>
                </wp:positionH>
                <wp:positionV relativeFrom="paragraph">
                  <wp:posOffset>394970</wp:posOffset>
                </wp:positionV>
                <wp:extent cx="8108315" cy="1235075"/>
                <wp:effectExtent l="0" t="0" r="6985" b="3175"/>
                <wp:wrapNone/>
                <wp:docPr id="21" name="Rectángulo 21"/>
                <wp:cNvGraphicFramePr/>
                <a:graphic xmlns:a="http://schemas.openxmlformats.org/drawingml/2006/main">
                  <a:graphicData uri="http://schemas.microsoft.com/office/word/2010/wordprocessingShape">
                    <wps:wsp>
                      <wps:cNvSpPr/>
                      <wps:spPr>
                        <a:xfrm>
                          <a:off x="0" y="0"/>
                          <a:ext cx="8108315" cy="12350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9640" w14:textId="77777777" w:rsidR="00B02371" w:rsidRPr="002D1120" w:rsidRDefault="00B02371" w:rsidP="0058416B">
                            <w:pPr>
                              <w:pStyle w:val="Ttulo1"/>
                              <w:jc w:val="center"/>
                              <w:rPr>
                                <w:rFonts w:ascii="Arial" w:hAnsi="Arial" w:cs="Arial"/>
                                <w:color w:val="FFFFFF" w:themeColor="background1"/>
                                <w:sz w:val="48"/>
                                <w:szCs w:val="48"/>
                              </w:rPr>
                            </w:pPr>
                            <w:bookmarkStart w:id="44" w:name="_Toc530571142"/>
                            <w:r w:rsidRPr="002D1120">
                              <w:rPr>
                                <w:rFonts w:ascii="Arial" w:hAnsi="Arial" w:cs="Arial"/>
                                <w:color w:val="FFFFFF" w:themeColor="background1"/>
                                <w:sz w:val="48"/>
                                <w:szCs w:val="48"/>
                              </w:rPr>
                              <w:t>IV. PERFIL ACADÉMICO</w:t>
                            </w:r>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002E26" id="Rectángulo 21" o:spid="_x0000_s1079" style="position:absolute;margin-left:-77.2pt;margin-top:31.1pt;width:638.45pt;height:97.2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" fillcolor="#1f3763 [1608]" stroked="f" strokeweight="1pt">
                <v:textbox>
                  <w:txbxContent>
                    <w:p w14:paraId="5A089640" w14:textId="77777777" w:rsidR="00B02371" w:rsidRPr="002D1120" w:rsidRDefault="00B02371" w:rsidP="0058416B">
                      <w:pPr>
                        <w:pStyle w:val="Ttulo1"/>
                        <w:jc w:val="center"/>
                        <w:rPr>
                          <w:rFonts w:ascii="Arial" w:hAnsi="Arial" w:cs="Arial"/>
                          <w:color w:val="FFFFFF" w:themeColor="background1"/>
                          <w:sz w:val="48"/>
                          <w:szCs w:val="48"/>
                        </w:rPr>
                      </w:pPr>
                      <w:bookmarkStart w:id="46" w:name="_Toc530571142"/>
                      <w:r w:rsidRPr="002D1120">
                        <w:rPr>
                          <w:rFonts w:ascii="Arial" w:hAnsi="Arial" w:cs="Arial"/>
                          <w:color w:val="FFFFFF" w:themeColor="background1"/>
                          <w:sz w:val="48"/>
                          <w:szCs w:val="48"/>
                        </w:rPr>
                        <w:t>IV. PERFIL ACADÉMICO</w:t>
                      </w:r>
                      <w:bookmarkEnd w:id="46"/>
                    </w:p>
                  </w:txbxContent>
                </v:textbox>
              </v:rect>
            </w:pict>
          </mc:Fallback>
        </mc:AlternateContent>
      </w:r>
    </w:p>
    <w:p w14:paraId="00F0A85D" w14:textId="76431547" w:rsidR="00231D52" w:rsidRPr="006D3BCA" w:rsidRDefault="00231D52" w:rsidP="00231D52">
      <w:pPr>
        <w:rPr>
          <w:rFonts w:ascii="Arial" w:hAnsi="Arial" w:cs="Arial"/>
          <w:b/>
          <w:sz w:val="28"/>
          <w:szCs w:val="28"/>
        </w:rPr>
      </w:pPr>
    </w:p>
    <w:p w14:paraId="2B77A33F" w14:textId="1D843405" w:rsidR="00231D52" w:rsidRPr="006D3BCA" w:rsidRDefault="00231D52" w:rsidP="00231D52">
      <w:pPr>
        <w:rPr>
          <w:rFonts w:ascii="Arial" w:hAnsi="Arial" w:cs="Arial"/>
          <w:b/>
          <w:sz w:val="28"/>
          <w:szCs w:val="28"/>
        </w:rPr>
      </w:pPr>
    </w:p>
    <w:p w14:paraId="27BE68DA" w14:textId="36124DDF" w:rsidR="00231D52" w:rsidRPr="006D3BCA" w:rsidRDefault="00231D52" w:rsidP="00231D52">
      <w:pPr>
        <w:rPr>
          <w:rFonts w:ascii="Arial" w:hAnsi="Arial" w:cs="Arial"/>
          <w:b/>
          <w:sz w:val="28"/>
          <w:szCs w:val="28"/>
        </w:rPr>
      </w:pPr>
    </w:p>
    <w:p w14:paraId="4EC944AE" w14:textId="73E248D3" w:rsidR="00231D52" w:rsidRPr="006D3BCA" w:rsidRDefault="00231D52" w:rsidP="00231D52">
      <w:pPr>
        <w:rPr>
          <w:rFonts w:ascii="Arial" w:hAnsi="Arial" w:cs="Arial"/>
          <w:b/>
          <w:sz w:val="28"/>
          <w:szCs w:val="28"/>
        </w:rPr>
      </w:pPr>
    </w:p>
    <w:p w14:paraId="1A5CA25D" w14:textId="6015D11E" w:rsidR="00231D52" w:rsidRPr="006D3BCA" w:rsidRDefault="00231D52" w:rsidP="00231D52">
      <w:pPr>
        <w:rPr>
          <w:rFonts w:ascii="Arial" w:hAnsi="Arial" w:cs="Arial"/>
          <w:b/>
          <w:sz w:val="28"/>
          <w:szCs w:val="28"/>
        </w:rPr>
      </w:pPr>
    </w:p>
    <w:p w14:paraId="4C64138F" w14:textId="7FD98AED" w:rsidR="00391849" w:rsidRPr="006D3BCA" w:rsidRDefault="007448F6" w:rsidP="00231D52">
      <w:pPr>
        <w:jc w:val="both"/>
        <w:rPr>
          <w:rFonts w:ascii="Arial" w:hAnsi="Arial" w:cs="Arial"/>
        </w:rPr>
      </w:pPr>
      <w:r w:rsidRPr="006D3BCA">
        <w:rPr>
          <w:rFonts w:ascii="Arial" w:hAnsi="Arial" w:cs="Arial"/>
        </w:rPr>
        <w:t>En el siguiente capítulo se brinda una serie de variables académicas que identifican a los estudiantes antes de su ingreso al TEC</w:t>
      </w:r>
      <w:r w:rsidR="00231D52" w:rsidRPr="006D3BCA">
        <w:rPr>
          <w:rFonts w:ascii="Arial" w:hAnsi="Arial" w:cs="Arial"/>
        </w:rPr>
        <w:t>,</w:t>
      </w:r>
      <w:r w:rsidRPr="006D3BCA">
        <w:rPr>
          <w:rFonts w:ascii="Arial" w:hAnsi="Arial" w:cs="Arial"/>
        </w:rPr>
        <w:t xml:space="preserve"> entre ellas: características de los estudios secundarios como</w:t>
      </w:r>
      <w:r w:rsidR="00775A54" w:rsidRPr="006D3BCA">
        <w:rPr>
          <w:rFonts w:ascii="Arial" w:hAnsi="Arial" w:cs="Arial"/>
        </w:rPr>
        <w:t>:</w:t>
      </w:r>
      <w:r w:rsidRPr="006D3BCA">
        <w:rPr>
          <w:rFonts w:ascii="Arial" w:hAnsi="Arial" w:cs="Arial"/>
        </w:rPr>
        <w:t xml:space="preserve"> tipo de colegio,</w:t>
      </w:r>
      <w:r w:rsidR="00231D52" w:rsidRPr="006D3BCA">
        <w:rPr>
          <w:rFonts w:ascii="Arial" w:hAnsi="Arial" w:cs="Arial"/>
        </w:rPr>
        <w:t xml:space="preserve"> una autoevaluación de los conocimientos en </w:t>
      </w:r>
      <w:r w:rsidR="0017055C">
        <w:rPr>
          <w:rFonts w:ascii="Arial" w:hAnsi="Arial" w:cs="Arial"/>
        </w:rPr>
        <w:t>cursos básicos</w:t>
      </w:r>
      <w:r w:rsidR="00231D52" w:rsidRPr="006D3BCA">
        <w:rPr>
          <w:rFonts w:ascii="Arial" w:hAnsi="Arial" w:cs="Arial"/>
        </w:rPr>
        <w:t xml:space="preserve">, conocimiento de otros idiomas y estudios realizados en otras instituciones de educación superior o instituciones postsecundaria. </w:t>
      </w:r>
      <w:r w:rsidRPr="006D3BCA">
        <w:rPr>
          <w:rFonts w:ascii="Arial" w:hAnsi="Arial" w:cs="Arial"/>
        </w:rPr>
        <w:t xml:space="preserve">Adicional se indaga sobre las condiciones que posee para llevar a cabo los estudios universitarios. </w:t>
      </w:r>
    </w:p>
    <w:p w14:paraId="364F3575" w14:textId="77777777" w:rsidR="00D6370C" w:rsidRPr="006D3BCA" w:rsidRDefault="00D6370C" w:rsidP="00775A54">
      <w:pPr>
        <w:spacing w:after="0"/>
        <w:ind w:left="720"/>
        <w:rPr>
          <w:rFonts w:ascii="Arial" w:hAnsi="Arial" w:cs="Arial"/>
        </w:rPr>
      </w:pPr>
    </w:p>
    <w:p w14:paraId="17C2A18C" w14:textId="77777777" w:rsidR="00A63A1C" w:rsidRPr="006D3BCA" w:rsidRDefault="00A63A1C" w:rsidP="00A63A1C">
      <w:pPr>
        <w:spacing w:after="0"/>
        <w:rPr>
          <w:rFonts w:ascii="Arial" w:hAnsi="Arial" w:cs="Arial"/>
        </w:rPr>
      </w:pPr>
    </w:p>
    <w:p w14:paraId="20BC3BBF" w14:textId="77777777" w:rsidR="00391849" w:rsidRPr="006D3BCA" w:rsidRDefault="00391849" w:rsidP="00391849">
      <w:pPr>
        <w:jc w:val="center"/>
        <w:rPr>
          <w:rFonts w:ascii="Arial" w:hAnsi="Arial" w:cs="Arial"/>
          <w:b/>
          <w:sz w:val="28"/>
          <w:szCs w:val="28"/>
        </w:rPr>
      </w:pPr>
    </w:p>
    <w:p w14:paraId="704CD797" w14:textId="77777777" w:rsidR="00D12644" w:rsidRPr="004D2FA7" w:rsidRDefault="00D12644" w:rsidP="00D653A0">
      <w:pPr>
        <w:jc w:val="center"/>
        <w:rPr>
          <w:rFonts w:ascii="Arial" w:hAnsi="Arial" w:cs="Arial"/>
          <w:b/>
          <w:sz w:val="24"/>
          <w:szCs w:val="28"/>
        </w:rPr>
      </w:pPr>
      <w:r w:rsidRPr="004D2FA7">
        <w:rPr>
          <w:rFonts w:ascii="Arial" w:hAnsi="Arial" w:cs="Arial"/>
          <w:b/>
          <w:sz w:val="24"/>
          <w:szCs w:val="28"/>
        </w:rPr>
        <w:t>Diagrama</w:t>
      </w:r>
      <w:r w:rsidR="00DD7271" w:rsidRPr="004D2FA7">
        <w:rPr>
          <w:rFonts w:ascii="Arial" w:hAnsi="Arial" w:cs="Arial"/>
          <w:b/>
          <w:sz w:val="24"/>
          <w:szCs w:val="28"/>
        </w:rPr>
        <w:t xml:space="preserve"> 8</w:t>
      </w:r>
    </w:p>
    <w:p w14:paraId="4EF7A774" w14:textId="5350E290" w:rsidR="00BE3C11" w:rsidRPr="004D2FA7" w:rsidRDefault="004D2FA7" w:rsidP="00D653A0">
      <w:pPr>
        <w:jc w:val="center"/>
        <w:rPr>
          <w:rFonts w:ascii="Arial" w:hAnsi="Arial" w:cs="Arial"/>
          <w:sz w:val="20"/>
        </w:rPr>
      </w:pPr>
      <w:r w:rsidRPr="004D2FA7">
        <w:rPr>
          <w:rFonts w:ascii="Arial" w:eastAsiaTheme="majorEastAsia" w:hAnsi="Arial" w:cs="Arial"/>
          <w:b/>
          <w:noProof/>
          <w:sz w:val="24"/>
          <w:szCs w:val="28"/>
          <w:lang w:eastAsia="es-CR"/>
        </w:rPr>
        <w:drawing>
          <wp:anchor distT="0" distB="0" distL="114300" distR="114300" simplePos="0" relativeHeight="251582976" behindDoc="1" locked="0" layoutInCell="1" allowOverlap="1" wp14:anchorId="016256C7" wp14:editId="01EDB09E">
            <wp:simplePos x="0" y="0"/>
            <wp:positionH relativeFrom="column">
              <wp:posOffset>18415</wp:posOffset>
            </wp:positionH>
            <wp:positionV relativeFrom="paragraph">
              <wp:posOffset>44949</wp:posOffset>
            </wp:positionV>
            <wp:extent cx="6627495" cy="6760210"/>
            <wp:effectExtent l="0" t="0" r="40005" b="0"/>
            <wp:wrapTight wrapText="bothSides">
              <wp:wrapPolygon edited="0">
                <wp:start x="0" y="1461"/>
                <wp:lineTo x="0" y="20147"/>
                <wp:lineTo x="21668" y="20147"/>
                <wp:lineTo x="21668" y="1461"/>
                <wp:lineTo x="0" y="1461"/>
              </wp:wrapPolygon>
            </wp:wrapTight>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391849" w:rsidRPr="004D2FA7">
        <w:rPr>
          <w:rFonts w:ascii="Arial" w:hAnsi="Arial" w:cs="Arial"/>
          <w:b/>
          <w:sz w:val="24"/>
          <w:szCs w:val="28"/>
        </w:rPr>
        <w:t>Resumen de</w:t>
      </w:r>
      <w:r w:rsidR="008E0464" w:rsidRPr="004D2FA7">
        <w:rPr>
          <w:rFonts w:ascii="Arial" w:hAnsi="Arial" w:cs="Arial"/>
          <w:b/>
          <w:sz w:val="24"/>
          <w:szCs w:val="28"/>
        </w:rPr>
        <w:t>l</w:t>
      </w:r>
      <w:r w:rsidR="00391849" w:rsidRPr="004D2FA7">
        <w:rPr>
          <w:rFonts w:ascii="Arial" w:hAnsi="Arial" w:cs="Arial"/>
          <w:b/>
          <w:sz w:val="24"/>
          <w:szCs w:val="28"/>
        </w:rPr>
        <w:t xml:space="preserve"> perfil académico 2018, según </w:t>
      </w:r>
      <w:r w:rsidR="008E0464" w:rsidRPr="004D2FA7">
        <w:rPr>
          <w:rFonts w:ascii="Arial" w:hAnsi="Arial" w:cs="Arial"/>
          <w:b/>
          <w:sz w:val="24"/>
          <w:szCs w:val="28"/>
        </w:rPr>
        <w:t>r</w:t>
      </w:r>
      <w:r w:rsidR="00AE6D50" w:rsidRPr="004D2FA7">
        <w:rPr>
          <w:rFonts w:ascii="Arial" w:hAnsi="Arial" w:cs="Arial"/>
          <w:b/>
          <w:sz w:val="24"/>
          <w:szCs w:val="28"/>
        </w:rPr>
        <w:t xml:space="preserve">ecinto </w:t>
      </w:r>
    </w:p>
    <w:p w14:paraId="0DDFE0B0" w14:textId="46D01AC8" w:rsidR="00BE3C11" w:rsidRPr="006D3BCA" w:rsidRDefault="00BE3C11" w:rsidP="00D653A0">
      <w:pPr>
        <w:jc w:val="center"/>
        <w:rPr>
          <w:rFonts w:ascii="Arial" w:hAnsi="Arial" w:cs="Arial"/>
        </w:rPr>
      </w:pPr>
    </w:p>
    <w:p w14:paraId="60BB87B8" w14:textId="77777777" w:rsidR="00D12644" w:rsidRPr="006D3BCA" w:rsidRDefault="00D12644">
      <w:pPr>
        <w:rPr>
          <w:rFonts w:ascii="Arial" w:eastAsiaTheme="majorEastAsia" w:hAnsi="Arial" w:cs="Arial"/>
          <w:sz w:val="32"/>
          <w:szCs w:val="28"/>
        </w:rPr>
      </w:pPr>
      <w:r w:rsidRPr="006D3BCA">
        <w:rPr>
          <w:rFonts w:ascii="Arial" w:hAnsi="Arial" w:cs="Arial"/>
          <w:sz w:val="32"/>
          <w:szCs w:val="28"/>
        </w:rPr>
        <w:br w:type="page"/>
      </w:r>
    </w:p>
    <w:p w14:paraId="15527823" w14:textId="77777777" w:rsidR="00231D52" w:rsidRPr="006D3BCA" w:rsidRDefault="00007E75" w:rsidP="002C6D3B">
      <w:pPr>
        <w:pStyle w:val="Ttulo2"/>
        <w:rPr>
          <w:rFonts w:ascii="Arial" w:hAnsi="Arial" w:cs="Arial"/>
          <w:color w:val="auto"/>
          <w:sz w:val="32"/>
          <w:szCs w:val="28"/>
        </w:rPr>
      </w:pPr>
      <w:bookmarkStart w:id="45" w:name="_Toc530571143"/>
      <w:r w:rsidRPr="006D3BCA">
        <w:rPr>
          <w:rFonts w:ascii="Arial" w:hAnsi="Arial" w:cs="Arial"/>
          <w:color w:val="auto"/>
          <w:sz w:val="32"/>
          <w:szCs w:val="28"/>
        </w:rPr>
        <w:lastRenderedPageBreak/>
        <w:t>4.1. Características de estudios secundarios</w:t>
      </w:r>
      <w:bookmarkEnd w:id="45"/>
      <w:r w:rsidR="00231D52" w:rsidRPr="006D3BCA">
        <w:rPr>
          <w:rFonts w:ascii="Arial" w:hAnsi="Arial" w:cs="Arial"/>
          <w:color w:val="auto"/>
          <w:sz w:val="32"/>
          <w:szCs w:val="28"/>
        </w:rPr>
        <w:t xml:space="preserve"> </w:t>
      </w:r>
    </w:p>
    <w:p w14:paraId="17D78579" w14:textId="77777777" w:rsidR="00A63A1C" w:rsidRPr="006D3BCA" w:rsidRDefault="00A63A1C" w:rsidP="00A63A1C">
      <w:pPr>
        <w:spacing w:after="0"/>
        <w:rPr>
          <w:rFonts w:ascii="Arial" w:hAnsi="Arial" w:cs="Arial"/>
        </w:rPr>
      </w:pPr>
    </w:p>
    <w:p w14:paraId="4228339F" w14:textId="77777777" w:rsidR="00567A2B" w:rsidRPr="006D3BCA" w:rsidRDefault="00007E75" w:rsidP="002C6D3B">
      <w:pPr>
        <w:pStyle w:val="Ttulo3"/>
        <w:ind w:firstLine="426"/>
        <w:rPr>
          <w:rFonts w:ascii="Arial" w:hAnsi="Arial" w:cs="Arial"/>
          <w:color w:val="auto"/>
          <w:sz w:val="28"/>
          <w:szCs w:val="28"/>
        </w:rPr>
      </w:pPr>
      <w:bookmarkStart w:id="46" w:name="_Toc530571144"/>
      <w:r w:rsidRPr="006D3BCA">
        <w:rPr>
          <w:rFonts w:ascii="Arial" w:hAnsi="Arial" w:cs="Arial"/>
          <w:color w:val="auto"/>
          <w:sz w:val="28"/>
          <w:szCs w:val="28"/>
        </w:rPr>
        <w:t xml:space="preserve">4.1.1. </w:t>
      </w:r>
      <w:r w:rsidR="0058416B" w:rsidRPr="006D3BCA">
        <w:rPr>
          <w:rFonts w:ascii="Arial" w:hAnsi="Arial" w:cs="Arial"/>
          <w:color w:val="auto"/>
          <w:sz w:val="28"/>
          <w:szCs w:val="28"/>
        </w:rPr>
        <w:t>Modalidad del colegio</w:t>
      </w:r>
      <w:bookmarkEnd w:id="46"/>
    </w:p>
    <w:p w14:paraId="1B512B3D" w14:textId="77777777" w:rsidR="003F0667" w:rsidRPr="006D3BCA" w:rsidRDefault="003F0667" w:rsidP="00DB0CC1">
      <w:pPr>
        <w:rPr>
          <w:rFonts w:ascii="Arial" w:hAnsi="Arial" w:cs="Arial"/>
        </w:rPr>
      </w:pPr>
    </w:p>
    <w:p w14:paraId="13F479C9" w14:textId="77777777" w:rsidR="00DB0CC1" w:rsidRPr="005062B3" w:rsidRDefault="003F0667" w:rsidP="003F0667">
      <w:pPr>
        <w:jc w:val="both"/>
        <w:rPr>
          <w:rFonts w:ascii="Arial" w:hAnsi="Arial" w:cs="Arial"/>
        </w:rPr>
      </w:pPr>
      <w:r w:rsidRPr="005062B3">
        <w:rPr>
          <w:rFonts w:ascii="Arial" w:hAnsi="Arial" w:cs="Arial"/>
        </w:rPr>
        <w:t>La mayoría de estudiantes que ingresaron al TEC en el 2018, provienen de un colegio académico, especialmente quienes ingresaron a la carrera de Enseñanza a la Matemática</w:t>
      </w:r>
      <w:r w:rsidR="000F0135" w:rsidRPr="005062B3">
        <w:rPr>
          <w:rFonts w:ascii="Arial" w:hAnsi="Arial" w:cs="Arial"/>
        </w:rPr>
        <w:t xml:space="preserve"> con Entornos Tecnológicos</w:t>
      </w:r>
      <w:r w:rsidRPr="005062B3">
        <w:rPr>
          <w:rFonts w:ascii="Arial" w:hAnsi="Arial" w:cs="Arial"/>
        </w:rPr>
        <w:t xml:space="preserve">. </w:t>
      </w:r>
      <w:r w:rsidR="0064773A" w:rsidRPr="005062B3">
        <w:rPr>
          <w:rFonts w:ascii="Arial" w:hAnsi="Arial" w:cs="Arial"/>
        </w:rPr>
        <w:t xml:space="preserve"> </w:t>
      </w:r>
      <w:r w:rsidRPr="005062B3">
        <w:rPr>
          <w:rFonts w:ascii="Arial" w:hAnsi="Arial" w:cs="Arial"/>
        </w:rPr>
        <w:t xml:space="preserve">Se ve una relación entre el abordaje de la institución de estudios secundarios y el área de la carrera que matricularon, las áreas de Computación e Ingeniería son más atractivas para quienes estudiaron en una institución técnica industrial y </w:t>
      </w:r>
      <w:r w:rsidR="00FB7BDE" w:rsidRPr="005062B3">
        <w:rPr>
          <w:rFonts w:ascii="Arial" w:hAnsi="Arial" w:cs="Arial"/>
        </w:rPr>
        <w:t>profesional, mientras que</w:t>
      </w:r>
      <w:r w:rsidRPr="005062B3">
        <w:rPr>
          <w:rFonts w:ascii="Arial" w:hAnsi="Arial" w:cs="Arial"/>
        </w:rPr>
        <w:t xml:space="preserve"> quienes estudiaron en un técnico comercial se inclinaron por el área de Ciencias Económicas.</w:t>
      </w:r>
    </w:p>
    <w:p w14:paraId="24F0D775" w14:textId="1EB9891E" w:rsidR="00FB7BDE" w:rsidRPr="005062B3" w:rsidRDefault="00B579FE" w:rsidP="003F0667">
      <w:pPr>
        <w:jc w:val="both"/>
        <w:rPr>
          <w:rFonts w:ascii="Arial" w:hAnsi="Arial" w:cs="Arial"/>
        </w:rPr>
      </w:pPr>
      <w:r w:rsidRPr="005062B3">
        <w:rPr>
          <w:rFonts w:ascii="Arial" w:hAnsi="Arial" w:cs="Arial"/>
        </w:rPr>
        <w:t>Es importante indicar</w:t>
      </w:r>
      <w:r w:rsidR="00692376" w:rsidRPr="005062B3">
        <w:rPr>
          <w:rFonts w:ascii="Arial" w:hAnsi="Arial" w:cs="Arial"/>
        </w:rPr>
        <w:t>,</w:t>
      </w:r>
      <w:r w:rsidRPr="005062B3">
        <w:rPr>
          <w:rFonts w:ascii="Arial" w:hAnsi="Arial" w:cs="Arial"/>
        </w:rPr>
        <w:t xml:space="preserve"> </w:t>
      </w:r>
      <w:r w:rsidR="00FB7BDE" w:rsidRPr="005062B3">
        <w:rPr>
          <w:rFonts w:ascii="Arial" w:hAnsi="Arial" w:cs="Arial"/>
        </w:rPr>
        <w:t xml:space="preserve">que existe una mayor participación de los colegios técnicos </w:t>
      </w:r>
      <w:r w:rsidR="0053184B" w:rsidRPr="005062B3">
        <w:rPr>
          <w:rFonts w:ascii="Arial" w:hAnsi="Arial" w:cs="Arial"/>
        </w:rPr>
        <w:t>d</w:t>
      </w:r>
      <w:r w:rsidR="00FB7BDE" w:rsidRPr="005062B3">
        <w:rPr>
          <w:rFonts w:ascii="Arial" w:hAnsi="Arial" w:cs="Arial"/>
        </w:rPr>
        <w:t xml:space="preserve">e las zonas rurales, en especial los de tipo profesional. </w:t>
      </w:r>
    </w:p>
    <w:p w14:paraId="46866943" w14:textId="77777777" w:rsidR="00FB7BDE" w:rsidRPr="006D3BCA" w:rsidRDefault="00D12644" w:rsidP="003F0667">
      <w:pPr>
        <w:jc w:val="both"/>
        <w:rPr>
          <w:rFonts w:ascii="Arial" w:hAnsi="Arial" w:cs="Arial"/>
        </w:rPr>
      </w:pPr>
      <w:r w:rsidRPr="006D3BCA">
        <w:rPr>
          <w:rFonts w:ascii="Arial" w:hAnsi="Arial" w:cs="Arial"/>
          <w:b/>
          <w:noProof/>
          <w:sz w:val="20"/>
          <w:szCs w:val="20"/>
          <w:lang w:eastAsia="es-CR"/>
        </w:rPr>
        <w:drawing>
          <wp:anchor distT="0" distB="0" distL="114300" distR="114300" simplePos="0" relativeHeight="251624960" behindDoc="1" locked="0" layoutInCell="1" allowOverlap="1" wp14:anchorId="213103B6" wp14:editId="749281D9">
            <wp:simplePos x="0" y="0"/>
            <wp:positionH relativeFrom="column">
              <wp:posOffset>-243840</wp:posOffset>
            </wp:positionH>
            <wp:positionV relativeFrom="paragraph">
              <wp:posOffset>42545</wp:posOffset>
            </wp:positionV>
            <wp:extent cx="3629025" cy="3990975"/>
            <wp:effectExtent l="0" t="0" r="0" b="0"/>
            <wp:wrapTight wrapText="bothSides">
              <wp:wrapPolygon edited="0">
                <wp:start x="9638" y="412"/>
                <wp:lineTo x="3515" y="1443"/>
                <wp:lineTo x="3175" y="2990"/>
                <wp:lineTo x="5329" y="3918"/>
                <wp:lineTo x="5216" y="5568"/>
                <wp:lineTo x="2721" y="7217"/>
                <wp:lineTo x="2721" y="7630"/>
                <wp:lineTo x="7937" y="8867"/>
                <wp:lineTo x="2154" y="8867"/>
                <wp:lineTo x="2154" y="9382"/>
                <wp:lineTo x="9411" y="10516"/>
                <wp:lineTo x="1474" y="10723"/>
                <wp:lineTo x="1474" y="11238"/>
                <wp:lineTo x="9411" y="12166"/>
                <wp:lineTo x="2494" y="12475"/>
                <wp:lineTo x="2494" y="13094"/>
                <wp:lineTo x="9411" y="13816"/>
                <wp:lineTo x="2608" y="14228"/>
                <wp:lineTo x="2608" y="14847"/>
                <wp:lineTo x="9411" y="15465"/>
                <wp:lineTo x="5443" y="16084"/>
                <wp:lineTo x="5443" y="16703"/>
                <wp:lineTo x="9411" y="17115"/>
                <wp:lineTo x="3628" y="17837"/>
                <wp:lineTo x="3628" y="18455"/>
                <wp:lineTo x="9411" y="18765"/>
                <wp:lineTo x="3061" y="19589"/>
                <wp:lineTo x="3061" y="20208"/>
                <wp:lineTo x="9411" y="20414"/>
                <wp:lineTo x="9411" y="21033"/>
                <wp:lineTo x="9865" y="21033"/>
                <wp:lineTo x="9978" y="20414"/>
                <wp:lineTo x="12019" y="20208"/>
                <wp:lineTo x="12019" y="19693"/>
                <wp:lineTo x="9865" y="18765"/>
                <wp:lineTo x="12019" y="18455"/>
                <wp:lineTo x="12019" y="18043"/>
                <wp:lineTo x="9865" y="17115"/>
                <wp:lineTo x="12019" y="16806"/>
                <wp:lineTo x="12019" y="16187"/>
                <wp:lineTo x="9865" y="15465"/>
                <wp:lineTo x="12132" y="14847"/>
                <wp:lineTo x="12132" y="14331"/>
                <wp:lineTo x="9865" y="13816"/>
                <wp:lineTo x="12132" y="13094"/>
                <wp:lineTo x="12132" y="12475"/>
                <wp:lineTo x="9865" y="12166"/>
                <wp:lineTo x="12132" y="11238"/>
                <wp:lineTo x="12132" y="10826"/>
                <wp:lineTo x="9865" y="10516"/>
                <wp:lineTo x="12699" y="9382"/>
                <wp:lineTo x="12813" y="8867"/>
                <wp:lineTo x="11339" y="8867"/>
                <wp:lineTo x="13606" y="7630"/>
                <wp:lineTo x="13493" y="7217"/>
                <wp:lineTo x="15080" y="7217"/>
                <wp:lineTo x="19729" y="5980"/>
                <wp:lineTo x="19616" y="5568"/>
                <wp:lineTo x="17802" y="3918"/>
                <wp:lineTo x="20069" y="3093"/>
                <wp:lineTo x="19729" y="1547"/>
                <wp:lineTo x="13720" y="412"/>
                <wp:lineTo x="9638" y="412"/>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p>
    <w:tbl>
      <w:tblPr>
        <w:tblStyle w:val="Tabladecuadrcula1clara"/>
        <w:tblpPr w:leftFromText="141" w:rightFromText="141" w:vertAnchor="text" w:horzAnchor="page" w:tblpX="6314" w:tblpY="484"/>
        <w:tblW w:w="0" w:type="auto"/>
        <w:tblLook w:val="04A0" w:firstRow="1" w:lastRow="0" w:firstColumn="1" w:lastColumn="0" w:noHBand="0" w:noVBand="1"/>
      </w:tblPr>
      <w:tblGrid>
        <w:gridCol w:w="1277"/>
        <w:gridCol w:w="1366"/>
        <w:gridCol w:w="1127"/>
        <w:gridCol w:w="1067"/>
        <w:gridCol w:w="1037"/>
      </w:tblGrid>
      <w:tr w:rsidR="007A6D66" w:rsidRPr="006D3BCA" w14:paraId="39CB9C98" w14:textId="77777777" w:rsidTr="007A6D6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2D810D4D" w14:textId="77777777" w:rsidR="007A6D66" w:rsidRPr="006D3BCA" w:rsidRDefault="007A6D66" w:rsidP="007A6D66">
            <w:pPr>
              <w:jc w:val="center"/>
              <w:rPr>
                <w:rFonts w:ascii="Arial" w:hAnsi="Arial" w:cs="Arial"/>
                <w:sz w:val="18"/>
                <w:szCs w:val="18"/>
              </w:rPr>
            </w:pPr>
            <w:r w:rsidRPr="006D3BCA">
              <w:rPr>
                <w:rFonts w:ascii="Arial" w:hAnsi="Arial" w:cs="Arial"/>
                <w:sz w:val="18"/>
                <w:szCs w:val="18"/>
              </w:rPr>
              <w:t>C</w:t>
            </w:r>
            <w:r w:rsidR="00775A54" w:rsidRPr="006D3BCA">
              <w:rPr>
                <w:rFonts w:ascii="Arial" w:hAnsi="Arial" w:cs="Arial"/>
                <w:sz w:val="18"/>
                <w:szCs w:val="18"/>
              </w:rPr>
              <w:t xml:space="preserve">iencias </w:t>
            </w:r>
            <w:r w:rsidRPr="006D3BCA">
              <w:rPr>
                <w:rFonts w:ascii="Arial" w:hAnsi="Arial" w:cs="Arial"/>
                <w:sz w:val="18"/>
                <w:szCs w:val="18"/>
              </w:rPr>
              <w:t>E</w:t>
            </w:r>
            <w:r w:rsidR="00775A54" w:rsidRPr="006D3BCA">
              <w:rPr>
                <w:rFonts w:ascii="Arial" w:hAnsi="Arial" w:cs="Arial"/>
                <w:sz w:val="18"/>
                <w:szCs w:val="18"/>
              </w:rPr>
              <w:t>conómicas</w:t>
            </w:r>
          </w:p>
        </w:tc>
        <w:tc>
          <w:tcPr>
            <w:tcW w:w="1021" w:type="dxa"/>
            <w:vAlign w:val="center"/>
          </w:tcPr>
          <w:p w14:paraId="4AE81445" w14:textId="77777777" w:rsidR="007A6D66" w:rsidRPr="006D3BCA" w:rsidRDefault="00775A54" w:rsidP="007A6D6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3BCA">
              <w:rPr>
                <w:rFonts w:ascii="Arial" w:hAnsi="Arial" w:cs="Arial"/>
                <w:sz w:val="18"/>
                <w:szCs w:val="18"/>
              </w:rPr>
              <w:t>Computación</w:t>
            </w:r>
          </w:p>
        </w:tc>
        <w:tc>
          <w:tcPr>
            <w:tcW w:w="1022" w:type="dxa"/>
            <w:vAlign w:val="center"/>
          </w:tcPr>
          <w:p w14:paraId="445E77FA" w14:textId="77777777" w:rsidR="007A6D66" w:rsidRPr="006D3BCA" w:rsidRDefault="007A6D66" w:rsidP="00775A5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3BCA">
              <w:rPr>
                <w:rFonts w:ascii="Arial" w:hAnsi="Arial" w:cs="Arial"/>
                <w:sz w:val="18"/>
                <w:szCs w:val="18"/>
              </w:rPr>
              <w:t>E</w:t>
            </w:r>
            <w:r w:rsidR="00775A54" w:rsidRPr="006D3BCA">
              <w:rPr>
                <w:rFonts w:ascii="Arial" w:hAnsi="Arial" w:cs="Arial"/>
                <w:sz w:val="18"/>
                <w:szCs w:val="18"/>
              </w:rPr>
              <w:t>ducación</w:t>
            </w:r>
          </w:p>
        </w:tc>
        <w:tc>
          <w:tcPr>
            <w:tcW w:w="1021" w:type="dxa"/>
            <w:vAlign w:val="center"/>
          </w:tcPr>
          <w:p w14:paraId="772D94A6" w14:textId="77777777" w:rsidR="007A6D66" w:rsidRPr="006D3BCA" w:rsidRDefault="007A6D66" w:rsidP="00775A5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3BCA">
              <w:rPr>
                <w:rFonts w:ascii="Arial" w:hAnsi="Arial" w:cs="Arial"/>
                <w:sz w:val="18"/>
                <w:szCs w:val="18"/>
              </w:rPr>
              <w:t>I</w:t>
            </w:r>
            <w:r w:rsidR="00775A54" w:rsidRPr="006D3BCA">
              <w:rPr>
                <w:rFonts w:ascii="Arial" w:hAnsi="Arial" w:cs="Arial"/>
                <w:sz w:val="18"/>
                <w:szCs w:val="18"/>
              </w:rPr>
              <w:t>ngeniería</w:t>
            </w:r>
          </w:p>
        </w:tc>
        <w:tc>
          <w:tcPr>
            <w:tcW w:w="1022" w:type="dxa"/>
            <w:vAlign w:val="center"/>
          </w:tcPr>
          <w:p w14:paraId="2AAC948D" w14:textId="77777777" w:rsidR="007A6D66" w:rsidRPr="006D3BCA" w:rsidRDefault="007A6D66" w:rsidP="007A6D6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3BCA">
              <w:rPr>
                <w:rFonts w:ascii="Arial" w:hAnsi="Arial" w:cs="Arial"/>
                <w:sz w:val="18"/>
                <w:szCs w:val="18"/>
              </w:rPr>
              <w:t>R</w:t>
            </w:r>
            <w:r w:rsidR="00775A54" w:rsidRPr="006D3BCA">
              <w:rPr>
                <w:rFonts w:ascii="Arial" w:hAnsi="Arial" w:cs="Arial"/>
                <w:sz w:val="18"/>
                <w:szCs w:val="18"/>
              </w:rPr>
              <w:t xml:space="preserve">ecursos </w:t>
            </w:r>
            <w:r w:rsidRPr="006D3BCA">
              <w:rPr>
                <w:rFonts w:ascii="Arial" w:hAnsi="Arial" w:cs="Arial"/>
                <w:sz w:val="18"/>
                <w:szCs w:val="18"/>
              </w:rPr>
              <w:t>N</w:t>
            </w:r>
            <w:r w:rsidR="00775A54" w:rsidRPr="006D3BCA">
              <w:rPr>
                <w:rFonts w:ascii="Arial" w:hAnsi="Arial" w:cs="Arial"/>
                <w:sz w:val="18"/>
                <w:szCs w:val="18"/>
              </w:rPr>
              <w:t>aturales</w:t>
            </w:r>
          </w:p>
        </w:tc>
      </w:tr>
      <w:tr w:rsidR="007A6D66" w:rsidRPr="006D3BCA" w14:paraId="35FF49A1" w14:textId="77777777" w:rsidTr="007A6D66">
        <w:trPr>
          <w:trHeight w:val="497"/>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534355F9" w14:textId="77777777" w:rsidR="007A6D66" w:rsidRPr="006D3BCA" w:rsidRDefault="007A6D66" w:rsidP="007A6D66">
            <w:pPr>
              <w:jc w:val="center"/>
              <w:rPr>
                <w:rFonts w:ascii="Arial" w:hAnsi="Arial" w:cs="Arial"/>
                <w:b w:val="0"/>
                <w:szCs w:val="24"/>
              </w:rPr>
            </w:pPr>
            <w:r w:rsidRPr="006D3BCA">
              <w:rPr>
                <w:rFonts w:ascii="Arial" w:hAnsi="Arial" w:cs="Arial"/>
                <w:b w:val="0"/>
                <w:color w:val="000000"/>
                <w:szCs w:val="18"/>
              </w:rPr>
              <w:t>70,3</w:t>
            </w:r>
            <w:r w:rsidR="00D12644" w:rsidRPr="006D3BCA">
              <w:rPr>
                <w:rFonts w:ascii="Arial" w:hAnsi="Arial" w:cs="Arial"/>
                <w:b w:val="0"/>
                <w:color w:val="000000"/>
                <w:szCs w:val="18"/>
              </w:rPr>
              <w:t>%</w:t>
            </w:r>
          </w:p>
        </w:tc>
        <w:tc>
          <w:tcPr>
            <w:tcW w:w="1021" w:type="dxa"/>
            <w:vAlign w:val="center"/>
          </w:tcPr>
          <w:p w14:paraId="59461ABB"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66,6</w:t>
            </w:r>
            <w:r w:rsidR="00D12644" w:rsidRPr="006D3BCA">
              <w:rPr>
                <w:rFonts w:ascii="Arial" w:hAnsi="Arial" w:cs="Arial"/>
                <w:color w:val="000000"/>
                <w:szCs w:val="18"/>
              </w:rPr>
              <w:t>%</w:t>
            </w:r>
          </w:p>
        </w:tc>
        <w:tc>
          <w:tcPr>
            <w:tcW w:w="1022" w:type="dxa"/>
            <w:vAlign w:val="center"/>
          </w:tcPr>
          <w:p w14:paraId="717C59A3"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86,4</w:t>
            </w:r>
            <w:r w:rsidR="00D12644" w:rsidRPr="006D3BCA">
              <w:rPr>
                <w:rFonts w:ascii="Arial" w:hAnsi="Arial" w:cs="Arial"/>
                <w:color w:val="000000"/>
                <w:szCs w:val="18"/>
              </w:rPr>
              <w:t>%</w:t>
            </w:r>
          </w:p>
        </w:tc>
        <w:tc>
          <w:tcPr>
            <w:tcW w:w="1021" w:type="dxa"/>
            <w:vAlign w:val="center"/>
          </w:tcPr>
          <w:p w14:paraId="4A87BD06"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64,9</w:t>
            </w:r>
            <w:r w:rsidR="00D12644" w:rsidRPr="006D3BCA">
              <w:rPr>
                <w:rFonts w:ascii="Arial" w:hAnsi="Arial" w:cs="Arial"/>
                <w:color w:val="000000"/>
                <w:szCs w:val="18"/>
              </w:rPr>
              <w:t>%</w:t>
            </w:r>
          </w:p>
        </w:tc>
        <w:tc>
          <w:tcPr>
            <w:tcW w:w="1022" w:type="dxa"/>
            <w:vAlign w:val="center"/>
          </w:tcPr>
          <w:p w14:paraId="546B5DEE"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75,2</w:t>
            </w:r>
            <w:r w:rsidR="00D12644" w:rsidRPr="006D3BCA">
              <w:rPr>
                <w:rFonts w:ascii="Arial" w:hAnsi="Arial" w:cs="Arial"/>
                <w:color w:val="000000"/>
                <w:szCs w:val="18"/>
              </w:rPr>
              <w:t>%</w:t>
            </w:r>
          </w:p>
        </w:tc>
      </w:tr>
      <w:tr w:rsidR="007A6D66" w:rsidRPr="006D3BCA" w14:paraId="56985D32" w14:textId="77777777" w:rsidTr="003F0667">
        <w:trPr>
          <w:trHeight w:val="548"/>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1DB87AFC" w14:textId="77777777" w:rsidR="007A6D66" w:rsidRPr="006D3BCA" w:rsidRDefault="007A6D66" w:rsidP="007A6D66">
            <w:pPr>
              <w:jc w:val="center"/>
              <w:rPr>
                <w:rFonts w:ascii="Arial" w:hAnsi="Arial" w:cs="Arial"/>
                <w:b w:val="0"/>
                <w:szCs w:val="24"/>
              </w:rPr>
            </w:pPr>
            <w:r w:rsidRPr="006D3BCA">
              <w:rPr>
                <w:rFonts w:ascii="Arial" w:hAnsi="Arial" w:cs="Arial"/>
                <w:b w:val="0"/>
                <w:color w:val="000000"/>
                <w:szCs w:val="18"/>
              </w:rPr>
              <w:t>13,2</w:t>
            </w:r>
            <w:r w:rsidR="00D12644" w:rsidRPr="006D3BCA">
              <w:rPr>
                <w:rFonts w:ascii="Arial" w:hAnsi="Arial" w:cs="Arial"/>
                <w:b w:val="0"/>
                <w:color w:val="000000"/>
                <w:szCs w:val="18"/>
              </w:rPr>
              <w:t>%</w:t>
            </w:r>
          </w:p>
        </w:tc>
        <w:tc>
          <w:tcPr>
            <w:tcW w:w="1021" w:type="dxa"/>
            <w:shd w:val="clear" w:color="auto" w:fill="F2F2F2" w:themeFill="background1" w:themeFillShade="F2"/>
            <w:vAlign w:val="center"/>
          </w:tcPr>
          <w:p w14:paraId="4952D2B0"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9,9</w:t>
            </w:r>
            <w:r w:rsidR="00D12644" w:rsidRPr="006D3BCA">
              <w:rPr>
                <w:rFonts w:ascii="Arial" w:hAnsi="Arial" w:cs="Arial"/>
                <w:color w:val="000000"/>
                <w:szCs w:val="18"/>
              </w:rPr>
              <w:t>%</w:t>
            </w:r>
          </w:p>
        </w:tc>
        <w:tc>
          <w:tcPr>
            <w:tcW w:w="1022" w:type="dxa"/>
            <w:vAlign w:val="center"/>
          </w:tcPr>
          <w:p w14:paraId="09698C2C"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4,5</w:t>
            </w:r>
            <w:r w:rsidR="00D12644" w:rsidRPr="006D3BCA">
              <w:rPr>
                <w:rFonts w:ascii="Arial" w:hAnsi="Arial" w:cs="Arial"/>
                <w:color w:val="000000"/>
                <w:szCs w:val="18"/>
              </w:rPr>
              <w:t>%</w:t>
            </w:r>
          </w:p>
        </w:tc>
        <w:tc>
          <w:tcPr>
            <w:tcW w:w="1021" w:type="dxa"/>
            <w:shd w:val="clear" w:color="auto" w:fill="F2F2F2" w:themeFill="background1" w:themeFillShade="F2"/>
            <w:vAlign w:val="center"/>
          </w:tcPr>
          <w:p w14:paraId="31332C7B"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12,2</w:t>
            </w:r>
            <w:r w:rsidR="00D12644" w:rsidRPr="006D3BCA">
              <w:rPr>
                <w:rFonts w:ascii="Arial" w:hAnsi="Arial" w:cs="Arial"/>
                <w:color w:val="000000"/>
                <w:szCs w:val="18"/>
              </w:rPr>
              <w:t>%</w:t>
            </w:r>
          </w:p>
        </w:tc>
        <w:tc>
          <w:tcPr>
            <w:tcW w:w="1022" w:type="dxa"/>
            <w:vAlign w:val="center"/>
          </w:tcPr>
          <w:p w14:paraId="133E42E1"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8,5</w:t>
            </w:r>
            <w:r w:rsidR="00D12644" w:rsidRPr="006D3BCA">
              <w:rPr>
                <w:rFonts w:ascii="Arial" w:hAnsi="Arial" w:cs="Arial"/>
                <w:color w:val="000000"/>
                <w:szCs w:val="18"/>
              </w:rPr>
              <w:t>%</w:t>
            </w:r>
          </w:p>
        </w:tc>
      </w:tr>
      <w:tr w:rsidR="007A6D66" w:rsidRPr="006D3BCA" w14:paraId="6AD84A16" w14:textId="77777777" w:rsidTr="003F0667">
        <w:trPr>
          <w:trHeight w:val="428"/>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2E3C2E7E" w14:textId="77777777" w:rsidR="007A6D66" w:rsidRPr="006D3BCA" w:rsidRDefault="007A6D66" w:rsidP="007A6D66">
            <w:pPr>
              <w:jc w:val="center"/>
              <w:rPr>
                <w:rFonts w:ascii="Arial" w:hAnsi="Arial" w:cs="Arial"/>
                <w:b w:val="0"/>
                <w:szCs w:val="24"/>
              </w:rPr>
            </w:pPr>
            <w:r w:rsidRPr="006D3BCA">
              <w:rPr>
                <w:rFonts w:ascii="Arial" w:hAnsi="Arial" w:cs="Arial"/>
                <w:b w:val="0"/>
                <w:color w:val="000000"/>
                <w:szCs w:val="18"/>
              </w:rPr>
              <w:t>5,5</w:t>
            </w:r>
            <w:r w:rsidR="00D12644" w:rsidRPr="006D3BCA">
              <w:rPr>
                <w:rFonts w:ascii="Arial" w:hAnsi="Arial" w:cs="Arial"/>
                <w:b w:val="0"/>
                <w:color w:val="000000"/>
                <w:szCs w:val="18"/>
              </w:rPr>
              <w:t>%</w:t>
            </w:r>
          </w:p>
        </w:tc>
        <w:tc>
          <w:tcPr>
            <w:tcW w:w="1021" w:type="dxa"/>
            <w:shd w:val="clear" w:color="auto" w:fill="F2F2F2" w:themeFill="background1" w:themeFillShade="F2"/>
            <w:vAlign w:val="center"/>
          </w:tcPr>
          <w:p w14:paraId="55D05DC1"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9,6</w:t>
            </w:r>
            <w:r w:rsidR="00D12644" w:rsidRPr="006D3BCA">
              <w:rPr>
                <w:rFonts w:ascii="Arial" w:hAnsi="Arial" w:cs="Arial"/>
                <w:color w:val="000000"/>
                <w:szCs w:val="18"/>
              </w:rPr>
              <w:t>%</w:t>
            </w:r>
          </w:p>
        </w:tc>
        <w:tc>
          <w:tcPr>
            <w:tcW w:w="1022" w:type="dxa"/>
            <w:vAlign w:val="center"/>
          </w:tcPr>
          <w:p w14:paraId="35A9A7FB"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4,5</w:t>
            </w:r>
            <w:r w:rsidR="00D12644" w:rsidRPr="006D3BCA">
              <w:rPr>
                <w:rFonts w:ascii="Arial" w:hAnsi="Arial" w:cs="Arial"/>
                <w:color w:val="000000"/>
                <w:szCs w:val="18"/>
              </w:rPr>
              <w:t>%</w:t>
            </w:r>
          </w:p>
        </w:tc>
        <w:tc>
          <w:tcPr>
            <w:tcW w:w="1021" w:type="dxa"/>
            <w:shd w:val="clear" w:color="auto" w:fill="F2F2F2" w:themeFill="background1" w:themeFillShade="F2"/>
            <w:vAlign w:val="center"/>
          </w:tcPr>
          <w:p w14:paraId="489E0D1E"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5,3</w:t>
            </w:r>
            <w:r w:rsidR="00D12644" w:rsidRPr="006D3BCA">
              <w:rPr>
                <w:rFonts w:ascii="Arial" w:hAnsi="Arial" w:cs="Arial"/>
                <w:color w:val="000000"/>
                <w:szCs w:val="18"/>
              </w:rPr>
              <w:t>%</w:t>
            </w:r>
          </w:p>
        </w:tc>
        <w:tc>
          <w:tcPr>
            <w:tcW w:w="1022" w:type="dxa"/>
            <w:vAlign w:val="center"/>
          </w:tcPr>
          <w:p w14:paraId="726A15EE"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2,3</w:t>
            </w:r>
            <w:r w:rsidR="00D12644" w:rsidRPr="006D3BCA">
              <w:rPr>
                <w:rFonts w:ascii="Arial" w:hAnsi="Arial" w:cs="Arial"/>
                <w:color w:val="000000"/>
                <w:szCs w:val="18"/>
              </w:rPr>
              <w:t>%</w:t>
            </w:r>
          </w:p>
        </w:tc>
      </w:tr>
      <w:tr w:rsidR="007A6D66" w:rsidRPr="006D3BCA" w14:paraId="1E7825CA" w14:textId="77777777" w:rsidTr="007A6D66">
        <w:trPr>
          <w:trHeight w:val="406"/>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069F2D4D" w14:textId="77777777" w:rsidR="007A6D66" w:rsidRPr="006D3BCA" w:rsidRDefault="007A6D66" w:rsidP="007A6D66">
            <w:pPr>
              <w:jc w:val="center"/>
              <w:rPr>
                <w:rFonts w:ascii="Arial" w:hAnsi="Arial" w:cs="Arial"/>
                <w:b w:val="0"/>
                <w:szCs w:val="24"/>
              </w:rPr>
            </w:pPr>
            <w:r w:rsidRPr="006D3BCA">
              <w:rPr>
                <w:rFonts w:ascii="Arial" w:hAnsi="Arial" w:cs="Arial"/>
                <w:b w:val="0"/>
                <w:color w:val="000000"/>
                <w:szCs w:val="18"/>
              </w:rPr>
              <w:t>3,3</w:t>
            </w:r>
            <w:r w:rsidR="00D12644" w:rsidRPr="006D3BCA">
              <w:rPr>
                <w:rFonts w:ascii="Arial" w:hAnsi="Arial" w:cs="Arial"/>
                <w:b w:val="0"/>
                <w:color w:val="000000"/>
                <w:szCs w:val="18"/>
              </w:rPr>
              <w:t>%</w:t>
            </w:r>
          </w:p>
        </w:tc>
        <w:tc>
          <w:tcPr>
            <w:tcW w:w="1021" w:type="dxa"/>
            <w:vAlign w:val="center"/>
          </w:tcPr>
          <w:p w14:paraId="23998777" w14:textId="214390E9"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,8</w:t>
            </w:r>
            <w:r w:rsidR="00D12644" w:rsidRPr="006D3BCA">
              <w:rPr>
                <w:rFonts w:ascii="Arial" w:hAnsi="Arial" w:cs="Arial"/>
                <w:color w:val="000000"/>
                <w:szCs w:val="18"/>
              </w:rPr>
              <w:t>%</w:t>
            </w:r>
          </w:p>
        </w:tc>
        <w:tc>
          <w:tcPr>
            <w:tcW w:w="1022" w:type="dxa"/>
            <w:vAlign w:val="center"/>
          </w:tcPr>
          <w:p w14:paraId="53EEA550"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4,5</w:t>
            </w:r>
            <w:r w:rsidR="00D12644" w:rsidRPr="006D3BCA">
              <w:rPr>
                <w:rFonts w:ascii="Arial" w:hAnsi="Arial" w:cs="Arial"/>
                <w:color w:val="000000"/>
                <w:szCs w:val="18"/>
              </w:rPr>
              <w:t>%</w:t>
            </w:r>
          </w:p>
        </w:tc>
        <w:tc>
          <w:tcPr>
            <w:tcW w:w="1021" w:type="dxa"/>
            <w:vAlign w:val="center"/>
          </w:tcPr>
          <w:p w14:paraId="0548DA0A" w14:textId="0E2CC36F"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,9</w:t>
            </w:r>
            <w:r w:rsidR="00D12644" w:rsidRPr="006D3BCA">
              <w:rPr>
                <w:rFonts w:ascii="Arial" w:hAnsi="Arial" w:cs="Arial"/>
                <w:color w:val="000000"/>
                <w:szCs w:val="18"/>
              </w:rPr>
              <w:t>%</w:t>
            </w:r>
          </w:p>
        </w:tc>
        <w:tc>
          <w:tcPr>
            <w:tcW w:w="1022" w:type="dxa"/>
            <w:vAlign w:val="center"/>
          </w:tcPr>
          <w:p w14:paraId="56E15B4B"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2,3</w:t>
            </w:r>
            <w:r w:rsidR="00D12644" w:rsidRPr="006D3BCA">
              <w:rPr>
                <w:rFonts w:ascii="Arial" w:hAnsi="Arial" w:cs="Arial"/>
                <w:color w:val="000000"/>
                <w:szCs w:val="18"/>
              </w:rPr>
              <w:t>%</w:t>
            </w:r>
          </w:p>
        </w:tc>
      </w:tr>
      <w:tr w:rsidR="007A6D66" w:rsidRPr="006D3BCA" w14:paraId="680C9C35" w14:textId="77777777" w:rsidTr="007A6D66">
        <w:trPr>
          <w:trHeight w:val="647"/>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024E6C2F" w14:textId="77777777" w:rsidR="007A6D66" w:rsidRPr="006D3BCA" w:rsidRDefault="00D12644" w:rsidP="007A6D66">
            <w:pPr>
              <w:jc w:val="center"/>
              <w:rPr>
                <w:rFonts w:ascii="Arial" w:hAnsi="Arial" w:cs="Arial"/>
                <w:b w:val="0"/>
                <w:szCs w:val="24"/>
              </w:rPr>
            </w:pPr>
            <w:r w:rsidRPr="006D3BCA">
              <w:rPr>
                <w:rFonts w:ascii="Arial" w:hAnsi="Arial" w:cs="Arial"/>
                <w:b w:val="0"/>
                <w:color w:val="000000"/>
                <w:szCs w:val="18"/>
              </w:rPr>
              <w:t>-</w:t>
            </w:r>
          </w:p>
        </w:tc>
        <w:tc>
          <w:tcPr>
            <w:tcW w:w="1021" w:type="dxa"/>
            <w:vAlign w:val="center"/>
          </w:tcPr>
          <w:p w14:paraId="15990A96"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1,1</w:t>
            </w:r>
            <w:r w:rsidR="00D12644" w:rsidRPr="006D3BCA">
              <w:rPr>
                <w:rFonts w:ascii="Arial" w:hAnsi="Arial" w:cs="Arial"/>
                <w:color w:val="000000"/>
                <w:szCs w:val="18"/>
              </w:rPr>
              <w:t>%</w:t>
            </w:r>
          </w:p>
        </w:tc>
        <w:tc>
          <w:tcPr>
            <w:tcW w:w="1022" w:type="dxa"/>
            <w:vAlign w:val="center"/>
          </w:tcPr>
          <w:p w14:paraId="2B37E939"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c>
          <w:tcPr>
            <w:tcW w:w="1021" w:type="dxa"/>
            <w:vAlign w:val="center"/>
          </w:tcPr>
          <w:p w14:paraId="1AFAFA30" w14:textId="416C94D4"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,9</w:t>
            </w:r>
            <w:r w:rsidR="00D12644" w:rsidRPr="006D3BCA">
              <w:rPr>
                <w:rFonts w:ascii="Arial" w:hAnsi="Arial" w:cs="Arial"/>
                <w:color w:val="000000"/>
                <w:szCs w:val="18"/>
              </w:rPr>
              <w:t>%</w:t>
            </w:r>
          </w:p>
        </w:tc>
        <w:tc>
          <w:tcPr>
            <w:tcW w:w="1022" w:type="dxa"/>
            <w:vAlign w:val="center"/>
          </w:tcPr>
          <w:p w14:paraId="295CCC0B" w14:textId="77777777" w:rsidR="007A6D66" w:rsidRPr="006D3BCA" w:rsidRDefault="007A6D6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1,6</w:t>
            </w:r>
            <w:r w:rsidR="00D12644" w:rsidRPr="006D3BCA">
              <w:rPr>
                <w:rFonts w:ascii="Arial" w:hAnsi="Arial" w:cs="Arial"/>
                <w:color w:val="000000"/>
                <w:szCs w:val="18"/>
              </w:rPr>
              <w:t>%</w:t>
            </w:r>
          </w:p>
        </w:tc>
      </w:tr>
      <w:tr w:rsidR="007A6D66" w:rsidRPr="006D3BCA" w14:paraId="67884ACE" w14:textId="77777777" w:rsidTr="003F0667">
        <w:trPr>
          <w:trHeight w:val="464"/>
        </w:trPr>
        <w:tc>
          <w:tcPr>
            <w:cnfStyle w:val="001000000000" w:firstRow="0" w:lastRow="0" w:firstColumn="1" w:lastColumn="0" w:oddVBand="0" w:evenVBand="0" w:oddHBand="0" w:evenHBand="0" w:firstRowFirstColumn="0" w:firstRowLastColumn="0" w:lastRowFirstColumn="0" w:lastRowLastColumn="0"/>
            <w:tcW w:w="1021" w:type="dxa"/>
            <w:shd w:val="clear" w:color="auto" w:fill="F2F2F2" w:themeFill="background1" w:themeFillShade="F2"/>
            <w:vAlign w:val="center"/>
          </w:tcPr>
          <w:p w14:paraId="46D191C4" w14:textId="77777777" w:rsidR="007A6D66" w:rsidRPr="006D3BCA" w:rsidRDefault="007A6D66" w:rsidP="007A6D66">
            <w:pPr>
              <w:jc w:val="center"/>
              <w:rPr>
                <w:rFonts w:ascii="Arial" w:hAnsi="Arial" w:cs="Arial"/>
                <w:b w:val="0"/>
                <w:szCs w:val="24"/>
              </w:rPr>
            </w:pPr>
            <w:r w:rsidRPr="006D3BCA">
              <w:rPr>
                <w:rFonts w:ascii="Arial" w:hAnsi="Arial" w:cs="Arial"/>
                <w:b w:val="0"/>
                <w:color w:val="000000"/>
                <w:szCs w:val="18"/>
              </w:rPr>
              <w:t>3,8</w:t>
            </w:r>
            <w:r w:rsidR="00D12644" w:rsidRPr="006D3BCA">
              <w:rPr>
                <w:rFonts w:ascii="Arial" w:hAnsi="Arial" w:cs="Arial"/>
                <w:b w:val="0"/>
                <w:color w:val="000000"/>
                <w:szCs w:val="18"/>
              </w:rPr>
              <w:t>%</w:t>
            </w:r>
          </w:p>
        </w:tc>
        <w:tc>
          <w:tcPr>
            <w:tcW w:w="1021" w:type="dxa"/>
            <w:vAlign w:val="center"/>
          </w:tcPr>
          <w:p w14:paraId="70D1F759" w14:textId="77777777" w:rsidR="007A6D66" w:rsidRPr="006D3BCA" w:rsidRDefault="00F77FA1"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szCs w:val="18"/>
              </w:rPr>
              <w:t>0</w:t>
            </w:r>
            <w:r w:rsidR="007A6D66" w:rsidRPr="006D3BCA">
              <w:rPr>
                <w:rFonts w:ascii="Arial" w:hAnsi="Arial" w:cs="Arial"/>
                <w:szCs w:val="18"/>
              </w:rPr>
              <w:t>,3</w:t>
            </w:r>
            <w:r w:rsidR="00D12644" w:rsidRPr="006D3BCA">
              <w:rPr>
                <w:rFonts w:ascii="Arial" w:hAnsi="Arial" w:cs="Arial"/>
                <w:color w:val="000000"/>
                <w:szCs w:val="18"/>
              </w:rPr>
              <w:t>%</w:t>
            </w:r>
          </w:p>
        </w:tc>
        <w:tc>
          <w:tcPr>
            <w:tcW w:w="1022" w:type="dxa"/>
            <w:vAlign w:val="center"/>
          </w:tcPr>
          <w:p w14:paraId="420B07CB" w14:textId="77777777" w:rsidR="00D12644" w:rsidRPr="006D3BCA" w:rsidRDefault="00D12644" w:rsidP="00D126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6D3BCA">
              <w:rPr>
                <w:rFonts w:ascii="Arial" w:hAnsi="Arial" w:cs="Arial"/>
                <w:color w:val="000000"/>
                <w:szCs w:val="18"/>
              </w:rPr>
              <w:t>-</w:t>
            </w:r>
          </w:p>
        </w:tc>
        <w:tc>
          <w:tcPr>
            <w:tcW w:w="1021" w:type="dxa"/>
            <w:vAlign w:val="center"/>
          </w:tcPr>
          <w:p w14:paraId="3C36D754" w14:textId="137F3FFA"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,2</w:t>
            </w:r>
            <w:r w:rsidR="00D12644" w:rsidRPr="006D3BCA">
              <w:rPr>
                <w:rFonts w:ascii="Arial" w:hAnsi="Arial" w:cs="Arial"/>
                <w:color w:val="000000"/>
                <w:szCs w:val="18"/>
              </w:rPr>
              <w:t>%</w:t>
            </w:r>
          </w:p>
        </w:tc>
        <w:tc>
          <w:tcPr>
            <w:tcW w:w="1022" w:type="dxa"/>
            <w:vAlign w:val="center"/>
          </w:tcPr>
          <w:p w14:paraId="1EEF9087"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r>
      <w:tr w:rsidR="007A6D66" w:rsidRPr="006D3BCA" w14:paraId="4E9D9CC4" w14:textId="77777777" w:rsidTr="007A6D66">
        <w:trPr>
          <w:trHeight w:val="570"/>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72AAB0C7" w14:textId="261D665A" w:rsidR="007A6D66" w:rsidRPr="006D3BCA" w:rsidRDefault="00692376" w:rsidP="007A6D66">
            <w:pPr>
              <w:jc w:val="center"/>
              <w:rPr>
                <w:rFonts w:ascii="Arial" w:hAnsi="Arial" w:cs="Arial"/>
                <w:b w:val="0"/>
                <w:szCs w:val="24"/>
              </w:rPr>
            </w:pPr>
            <w:r w:rsidRPr="006D3BCA">
              <w:rPr>
                <w:rFonts w:ascii="Arial" w:hAnsi="Arial" w:cs="Arial"/>
                <w:b w:val="0"/>
                <w:color w:val="000000"/>
                <w:szCs w:val="18"/>
              </w:rPr>
              <w:t>0</w:t>
            </w:r>
            <w:r w:rsidR="007A6D66" w:rsidRPr="006D3BCA">
              <w:rPr>
                <w:rFonts w:ascii="Arial" w:hAnsi="Arial" w:cs="Arial"/>
                <w:b w:val="0"/>
                <w:color w:val="000000"/>
                <w:szCs w:val="18"/>
              </w:rPr>
              <w:t>,5</w:t>
            </w:r>
            <w:r w:rsidR="00D12644" w:rsidRPr="006D3BCA">
              <w:rPr>
                <w:rFonts w:ascii="Arial" w:hAnsi="Arial" w:cs="Arial"/>
                <w:b w:val="0"/>
                <w:color w:val="000000"/>
                <w:szCs w:val="18"/>
              </w:rPr>
              <w:t>%</w:t>
            </w:r>
          </w:p>
        </w:tc>
        <w:tc>
          <w:tcPr>
            <w:tcW w:w="1021" w:type="dxa"/>
            <w:vAlign w:val="center"/>
          </w:tcPr>
          <w:p w14:paraId="194CAA5F" w14:textId="1E9B925F"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,6</w:t>
            </w:r>
            <w:r w:rsidR="00D12644" w:rsidRPr="006D3BCA">
              <w:rPr>
                <w:rFonts w:ascii="Arial" w:hAnsi="Arial" w:cs="Arial"/>
                <w:color w:val="000000"/>
                <w:szCs w:val="18"/>
              </w:rPr>
              <w:t>%</w:t>
            </w:r>
          </w:p>
        </w:tc>
        <w:tc>
          <w:tcPr>
            <w:tcW w:w="1022" w:type="dxa"/>
            <w:vAlign w:val="center"/>
          </w:tcPr>
          <w:p w14:paraId="2D30BD87" w14:textId="77777777" w:rsidR="007A6D66" w:rsidRPr="006D3BCA" w:rsidRDefault="00D12644" w:rsidP="00D12644">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c>
          <w:tcPr>
            <w:tcW w:w="1021" w:type="dxa"/>
            <w:vAlign w:val="center"/>
          </w:tcPr>
          <w:p w14:paraId="41E3B4AB" w14:textId="60DD753D"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,5</w:t>
            </w:r>
            <w:r w:rsidR="00D12644" w:rsidRPr="006D3BCA">
              <w:rPr>
                <w:rFonts w:ascii="Arial" w:hAnsi="Arial" w:cs="Arial"/>
                <w:color w:val="000000"/>
                <w:szCs w:val="18"/>
              </w:rPr>
              <w:t>%</w:t>
            </w:r>
          </w:p>
        </w:tc>
        <w:tc>
          <w:tcPr>
            <w:tcW w:w="1022" w:type="dxa"/>
            <w:vAlign w:val="center"/>
          </w:tcPr>
          <w:p w14:paraId="5796C8AE"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r>
      <w:tr w:rsidR="007A6D66" w:rsidRPr="006D3BCA" w14:paraId="336B766D" w14:textId="77777777" w:rsidTr="007A6D66">
        <w:trPr>
          <w:trHeight w:val="408"/>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0F93F814" w14:textId="77777777" w:rsidR="007A6D66" w:rsidRPr="006D3BCA" w:rsidRDefault="00D12644" w:rsidP="007A6D66">
            <w:pPr>
              <w:jc w:val="center"/>
              <w:rPr>
                <w:rFonts w:ascii="Arial" w:hAnsi="Arial" w:cs="Arial"/>
                <w:b w:val="0"/>
                <w:szCs w:val="24"/>
              </w:rPr>
            </w:pPr>
            <w:r w:rsidRPr="006D3BCA">
              <w:rPr>
                <w:rFonts w:ascii="Arial" w:hAnsi="Arial" w:cs="Arial"/>
                <w:b w:val="0"/>
                <w:color w:val="000000"/>
                <w:szCs w:val="18"/>
              </w:rPr>
              <w:t>-</w:t>
            </w:r>
          </w:p>
        </w:tc>
        <w:tc>
          <w:tcPr>
            <w:tcW w:w="1021" w:type="dxa"/>
            <w:vAlign w:val="center"/>
          </w:tcPr>
          <w:p w14:paraId="3AA0C7D2" w14:textId="3019E9CC"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,6</w:t>
            </w:r>
            <w:r w:rsidR="00D12644" w:rsidRPr="006D3BCA">
              <w:rPr>
                <w:rFonts w:ascii="Arial" w:hAnsi="Arial" w:cs="Arial"/>
                <w:color w:val="000000"/>
                <w:szCs w:val="18"/>
              </w:rPr>
              <w:t>%</w:t>
            </w:r>
          </w:p>
        </w:tc>
        <w:tc>
          <w:tcPr>
            <w:tcW w:w="1022" w:type="dxa"/>
            <w:vAlign w:val="center"/>
          </w:tcPr>
          <w:p w14:paraId="451E91BD"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c>
          <w:tcPr>
            <w:tcW w:w="1021" w:type="dxa"/>
            <w:vAlign w:val="center"/>
          </w:tcPr>
          <w:p w14:paraId="40C9E051" w14:textId="2599CA55"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,2</w:t>
            </w:r>
            <w:r w:rsidR="00D12644" w:rsidRPr="006D3BCA">
              <w:rPr>
                <w:rFonts w:ascii="Arial" w:hAnsi="Arial" w:cs="Arial"/>
                <w:color w:val="000000"/>
                <w:szCs w:val="18"/>
              </w:rPr>
              <w:t>%</w:t>
            </w:r>
          </w:p>
        </w:tc>
        <w:tc>
          <w:tcPr>
            <w:tcW w:w="1022" w:type="dxa"/>
            <w:vAlign w:val="center"/>
          </w:tcPr>
          <w:p w14:paraId="1BAF6968"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r>
      <w:tr w:rsidR="007A6D66" w:rsidRPr="006D3BCA" w14:paraId="43063D87" w14:textId="77777777" w:rsidTr="007A6D66">
        <w:trPr>
          <w:trHeight w:val="413"/>
        </w:trPr>
        <w:tc>
          <w:tcPr>
            <w:cnfStyle w:val="001000000000" w:firstRow="0" w:lastRow="0" w:firstColumn="1" w:lastColumn="0" w:oddVBand="0" w:evenVBand="0" w:oddHBand="0" w:evenHBand="0" w:firstRowFirstColumn="0" w:firstRowLastColumn="0" w:lastRowFirstColumn="0" w:lastRowLastColumn="0"/>
            <w:tcW w:w="1021" w:type="dxa"/>
            <w:vAlign w:val="center"/>
          </w:tcPr>
          <w:p w14:paraId="3CAAFD8D" w14:textId="77777777" w:rsidR="007A6D66" w:rsidRPr="006D3BCA" w:rsidRDefault="00D12644" w:rsidP="007A6D66">
            <w:pPr>
              <w:jc w:val="center"/>
              <w:rPr>
                <w:rFonts w:ascii="Arial" w:hAnsi="Arial" w:cs="Arial"/>
                <w:b w:val="0"/>
                <w:szCs w:val="24"/>
              </w:rPr>
            </w:pPr>
            <w:r w:rsidRPr="006D3BCA">
              <w:rPr>
                <w:rFonts w:ascii="Arial" w:hAnsi="Arial" w:cs="Arial"/>
                <w:b w:val="0"/>
                <w:color w:val="000000"/>
                <w:szCs w:val="18"/>
              </w:rPr>
              <w:t>-</w:t>
            </w:r>
          </w:p>
        </w:tc>
        <w:tc>
          <w:tcPr>
            <w:tcW w:w="1021" w:type="dxa"/>
            <w:vAlign w:val="center"/>
          </w:tcPr>
          <w:p w14:paraId="06CDEEC8" w14:textId="5BD4479A" w:rsidR="007A6D66" w:rsidRPr="006D3BCA" w:rsidRDefault="00692376"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0</w:t>
            </w:r>
            <w:r w:rsidR="007A6D66" w:rsidRPr="006D3BCA">
              <w:rPr>
                <w:rFonts w:ascii="Arial" w:hAnsi="Arial" w:cs="Arial"/>
                <w:color w:val="000000"/>
                <w:szCs w:val="18"/>
              </w:rPr>
              <w:t>,6</w:t>
            </w:r>
            <w:r w:rsidR="00D12644" w:rsidRPr="006D3BCA">
              <w:rPr>
                <w:rFonts w:ascii="Arial" w:hAnsi="Arial" w:cs="Arial"/>
                <w:color w:val="000000"/>
                <w:szCs w:val="18"/>
              </w:rPr>
              <w:t>%</w:t>
            </w:r>
          </w:p>
        </w:tc>
        <w:tc>
          <w:tcPr>
            <w:tcW w:w="1022" w:type="dxa"/>
            <w:vAlign w:val="center"/>
          </w:tcPr>
          <w:p w14:paraId="254E18FE"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c>
          <w:tcPr>
            <w:tcW w:w="1021" w:type="dxa"/>
            <w:vAlign w:val="center"/>
          </w:tcPr>
          <w:p w14:paraId="402193CD" w14:textId="77777777" w:rsidR="007A6D66" w:rsidRPr="006D3BCA" w:rsidRDefault="00D12644" w:rsidP="00D12644">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c>
          <w:tcPr>
            <w:tcW w:w="1022" w:type="dxa"/>
            <w:vAlign w:val="center"/>
          </w:tcPr>
          <w:p w14:paraId="632FFCE8" w14:textId="77777777" w:rsidR="007A6D66" w:rsidRPr="006D3BCA" w:rsidRDefault="00D12644" w:rsidP="007A6D66">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6D3BCA">
              <w:rPr>
                <w:rFonts w:ascii="Arial" w:hAnsi="Arial" w:cs="Arial"/>
                <w:color w:val="000000"/>
                <w:szCs w:val="18"/>
              </w:rPr>
              <w:t>-</w:t>
            </w:r>
          </w:p>
        </w:tc>
      </w:tr>
    </w:tbl>
    <w:p w14:paraId="61733770" w14:textId="77777777" w:rsidR="007A6D66" w:rsidRPr="006D3BCA" w:rsidRDefault="007A6D66">
      <w:pPr>
        <w:rPr>
          <w:rFonts w:ascii="Arial" w:hAnsi="Arial" w:cs="Arial"/>
          <w:sz w:val="28"/>
          <w:szCs w:val="28"/>
        </w:rPr>
      </w:pPr>
    </w:p>
    <w:p w14:paraId="1C22A3E6" w14:textId="77777777" w:rsidR="007A6D66" w:rsidRPr="006D3BCA" w:rsidRDefault="007A6D66" w:rsidP="007A6D66">
      <w:pPr>
        <w:rPr>
          <w:rFonts w:ascii="Arial" w:hAnsi="Arial" w:cs="Arial"/>
          <w:sz w:val="28"/>
          <w:szCs w:val="28"/>
        </w:rPr>
      </w:pPr>
    </w:p>
    <w:p w14:paraId="77F66AB8" w14:textId="77777777" w:rsidR="007A6D66" w:rsidRPr="006D3BCA" w:rsidRDefault="007A6D66" w:rsidP="007A6D66">
      <w:pPr>
        <w:rPr>
          <w:rFonts w:ascii="Arial" w:hAnsi="Arial" w:cs="Arial"/>
          <w:sz w:val="28"/>
          <w:szCs w:val="28"/>
        </w:rPr>
      </w:pPr>
    </w:p>
    <w:p w14:paraId="43690F94" w14:textId="77777777" w:rsidR="007A6D66" w:rsidRPr="006D3BCA" w:rsidRDefault="007A6D66" w:rsidP="007A6D66">
      <w:pPr>
        <w:rPr>
          <w:rFonts w:ascii="Arial" w:hAnsi="Arial" w:cs="Arial"/>
          <w:sz w:val="28"/>
          <w:szCs w:val="28"/>
        </w:rPr>
      </w:pPr>
    </w:p>
    <w:p w14:paraId="308768A0" w14:textId="77777777" w:rsidR="007A6D66" w:rsidRPr="006D3BCA" w:rsidRDefault="007A6D66" w:rsidP="007A6D66">
      <w:pPr>
        <w:rPr>
          <w:rFonts w:ascii="Arial" w:hAnsi="Arial" w:cs="Arial"/>
          <w:sz w:val="28"/>
          <w:szCs w:val="28"/>
        </w:rPr>
      </w:pPr>
    </w:p>
    <w:p w14:paraId="55C57D05" w14:textId="77777777" w:rsidR="007A6D66" w:rsidRPr="006D3BCA" w:rsidRDefault="007A6D66" w:rsidP="007A6D66">
      <w:pPr>
        <w:rPr>
          <w:rFonts w:ascii="Arial" w:hAnsi="Arial" w:cs="Arial"/>
          <w:sz w:val="28"/>
          <w:szCs w:val="28"/>
        </w:rPr>
      </w:pPr>
    </w:p>
    <w:p w14:paraId="1459F9D1" w14:textId="77777777" w:rsidR="007A6D66" w:rsidRPr="006D3BCA" w:rsidRDefault="007A6D66" w:rsidP="007A6D66">
      <w:pPr>
        <w:rPr>
          <w:rFonts w:ascii="Arial" w:hAnsi="Arial" w:cs="Arial"/>
          <w:sz w:val="28"/>
          <w:szCs w:val="28"/>
        </w:rPr>
      </w:pPr>
    </w:p>
    <w:p w14:paraId="5AD187F6" w14:textId="77777777" w:rsidR="007A6D66" w:rsidRPr="006D3BCA" w:rsidRDefault="007A6D66" w:rsidP="007A6D66">
      <w:pPr>
        <w:rPr>
          <w:rFonts w:ascii="Arial" w:hAnsi="Arial" w:cs="Arial"/>
          <w:sz w:val="28"/>
          <w:szCs w:val="28"/>
        </w:rPr>
      </w:pPr>
    </w:p>
    <w:p w14:paraId="3359DBAF" w14:textId="77777777" w:rsidR="007A6D66" w:rsidRPr="006D3BCA" w:rsidRDefault="007A6D66" w:rsidP="007A6D66">
      <w:pPr>
        <w:rPr>
          <w:rFonts w:ascii="Arial" w:hAnsi="Arial" w:cs="Arial"/>
          <w:sz w:val="28"/>
          <w:szCs w:val="28"/>
        </w:rPr>
      </w:pPr>
    </w:p>
    <w:p w14:paraId="194D90F5" w14:textId="77777777" w:rsidR="007A6D66" w:rsidRPr="006D3BCA" w:rsidRDefault="007A6D66" w:rsidP="007A6D66">
      <w:pPr>
        <w:rPr>
          <w:rFonts w:ascii="Arial" w:hAnsi="Arial" w:cs="Arial"/>
          <w:sz w:val="28"/>
          <w:szCs w:val="28"/>
        </w:rPr>
      </w:pPr>
    </w:p>
    <w:p w14:paraId="4FBECC50" w14:textId="77777777" w:rsidR="003A4755" w:rsidRPr="006D3BCA" w:rsidRDefault="003A4755" w:rsidP="007A6D66">
      <w:pPr>
        <w:spacing w:after="0" w:line="240" w:lineRule="auto"/>
        <w:rPr>
          <w:rFonts w:ascii="Arial" w:eastAsia="Times New Roman" w:hAnsi="Arial" w:cs="Arial"/>
          <w:sz w:val="18"/>
          <w:szCs w:val="18"/>
          <w:lang w:eastAsia="es-CR"/>
        </w:rPr>
      </w:pPr>
    </w:p>
    <w:p w14:paraId="65B0F393" w14:textId="5A3ECD92" w:rsidR="003A4755" w:rsidRPr="00CB7529" w:rsidRDefault="00CB7529" w:rsidP="007A6D66">
      <w:pPr>
        <w:spacing w:after="0" w:line="240" w:lineRule="auto"/>
        <w:rPr>
          <w:rFonts w:ascii="Arial" w:eastAsia="Times New Roman" w:hAnsi="Arial" w:cs="Arial"/>
          <w:sz w:val="16"/>
          <w:szCs w:val="16"/>
          <w:lang w:eastAsia="es-CR"/>
        </w:rPr>
      </w:pPr>
      <w:r w:rsidRPr="00CB7529">
        <w:rPr>
          <w:rFonts w:ascii="Arial" w:eastAsia="Times New Roman" w:hAnsi="Arial" w:cs="Arial"/>
          <w:sz w:val="16"/>
          <w:szCs w:val="16"/>
          <w:lang w:eastAsia="es-CR"/>
        </w:rPr>
        <w:t>Nota: Un 11% de los estudiantes no identifican la modalidad el colegio.</w:t>
      </w:r>
    </w:p>
    <w:p w14:paraId="507D386D" w14:textId="77777777" w:rsidR="00D12644" w:rsidRPr="006D3BCA" w:rsidRDefault="00D12644" w:rsidP="007A6D66">
      <w:pPr>
        <w:spacing w:after="0" w:line="240" w:lineRule="auto"/>
        <w:rPr>
          <w:rFonts w:ascii="Arial" w:eastAsia="Times New Roman" w:hAnsi="Arial" w:cs="Arial"/>
          <w:sz w:val="18"/>
          <w:szCs w:val="18"/>
          <w:lang w:eastAsia="es-CR"/>
        </w:rPr>
      </w:pPr>
    </w:p>
    <w:p w14:paraId="6EEA8842" w14:textId="77777777" w:rsidR="00D12644" w:rsidRPr="006D3BCA" w:rsidRDefault="00D12644" w:rsidP="007A6D66">
      <w:pPr>
        <w:spacing w:after="0" w:line="240" w:lineRule="auto"/>
        <w:rPr>
          <w:rFonts w:ascii="Arial" w:eastAsia="Times New Roman" w:hAnsi="Arial" w:cs="Arial"/>
          <w:sz w:val="18"/>
          <w:szCs w:val="18"/>
          <w:lang w:eastAsia="es-CR"/>
        </w:rPr>
      </w:pPr>
    </w:p>
    <w:p w14:paraId="367A43F0" w14:textId="35203372" w:rsidR="00D12644" w:rsidRPr="006D3BCA" w:rsidRDefault="00D12644" w:rsidP="00D12644">
      <w:pPr>
        <w:pStyle w:val="Prrafodelista"/>
        <w:ind w:left="708"/>
        <w:rPr>
          <w:rFonts w:ascii="Arial" w:eastAsia="Times New Roman" w:hAnsi="Arial" w:cs="Arial"/>
          <w:sz w:val="16"/>
          <w:szCs w:val="16"/>
          <w:lang w:eastAsia="es-CR"/>
        </w:rPr>
      </w:pPr>
      <w:r w:rsidRPr="006D3BCA">
        <w:rPr>
          <w:rFonts w:ascii="Arial" w:eastAsia="Times New Roman" w:hAnsi="Arial" w:cs="Arial"/>
          <w:sz w:val="16"/>
          <w:szCs w:val="16"/>
          <w:lang w:eastAsia="es-CR"/>
        </w:rPr>
        <w:t xml:space="preserve">Fuente: </w:t>
      </w:r>
      <w:r w:rsidR="006B139C" w:rsidRPr="006D3BCA">
        <w:rPr>
          <w:rFonts w:ascii="Arial" w:hAnsi="Arial" w:cs="Arial"/>
          <w:sz w:val="16"/>
          <w:szCs w:val="16"/>
        </w:rPr>
        <w:t xml:space="preserve">ITCR, OPI, </w:t>
      </w:r>
      <w:r w:rsidRPr="006D3BCA">
        <w:rPr>
          <w:rFonts w:ascii="Arial" w:eastAsia="Times New Roman" w:hAnsi="Arial" w:cs="Arial"/>
          <w:sz w:val="16"/>
          <w:szCs w:val="16"/>
          <w:lang w:eastAsia="es-CR"/>
        </w:rPr>
        <w:t xml:space="preserve">Base de datos de Estudio de Primer Ingreso 2018. </w:t>
      </w:r>
    </w:p>
    <w:p w14:paraId="0B8D20B0" w14:textId="77777777" w:rsidR="007A6D66" w:rsidRPr="006D3BCA" w:rsidRDefault="007A6D66" w:rsidP="007A6D66">
      <w:pPr>
        <w:tabs>
          <w:tab w:val="left" w:pos="2805"/>
        </w:tabs>
        <w:rPr>
          <w:rFonts w:ascii="Arial" w:hAnsi="Arial" w:cs="Arial"/>
          <w:sz w:val="28"/>
          <w:szCs w:val="28"/>
        </w:rPr>
      </w:pPr>
    </w:p>
    <w:p w14:paraId="402BB2E4" w14:textId="77777777" w:rsidR="003A4755" w:rsidRPr="006D3BCA" w:rsidRDefault="003A4755" w:rsidP="007A6D66">
      <w:pPr>
        <w:tabs>
          <w:tab w:val="left" w:pos="2805"/>
        </w:tabs>
        <w:rPr>
          <w:rFonts w:ascii="Arial" w:hAnsi="Arial" w:cs="Arial"/>
          <w:sz w:val="28"/>
          <w:szCs w:val="28"/>
        </w:rPr>
      </w:pPr>
    </w:p>
    <w:p w14:paraId="677A9C15" w14:textId="635C3E0D" w:rsidR="00567A2B" w:rsidRDefault="00D12644" w:rsidP="00721E85">
      <w:pPr>
        <w:pStyle w:val="Ttulo3"/>
        <w:ind w:firstLine="426"/>
        <w:rPr>
          <w:rFonts w:ascii="Arial" w:hAnsi="Arial" w:cs="Arial"/>
          <w:color w:val="auto"/>
          <w:sz w:val="28"/>
          <w:szCs w:val="28"/>
        </w:rPr>
      </w:pPr>
      <w:r w:rsidRPr="006D3BCA">
        <w:rPr>
          <w:rFonts w:ascii="Arial" w:hAnsi="Arial" w:cs="Arial"/>
          <w:sz w:val="28"/>
          <w:szCs w:val="28"/>
        </w:rPr>
        <w:br w:type="page"/>
      </w:r>
      <w:bookmarkStart w:id="47" w:name="_Toc530571145"/>
      <w:r w:rsidR="00567A2B" w:rsidRPr="00721E85">
        <w:rPr>
          <w:rFonts w:ascii="Arial" w:hAnsi="Arial" w:cs="Arial"/>
          <w:color w:val="auto"/>
          <w:sz w:val="28"/>
          <w:szCs w:val="28"/>
        </w:rPr>
        <w:lastRenderedPageBreak/>
        <w:t>4.1.2</w:t>
      </w:r>
      <w:r w:rsidR="00E62F01" w:rsidRPr="00721E85">
        <w:rPr>
          <w:rFonts w:ascii="Arial" w:hAnsi="Arial" w:cs="Arial"/>
          <w:color w:val="auto"/>
          <w:sz w:val="28"/>
          <w:szCs w:val="28"/>
        </w:rPr>
        <w:t xml:space="preserve"> </w:t>
      </w:r>
      <w:r w:rsidR="00AC6631" w:rsidRPr="00721E85">
        <w:rPr>
          <w:rFonts w:ascii="Arial" w:hAnsi="Arial" w:cs="Arial"/>
          <w:color w:val="auto"/>
          <w:sz w:val="28"/>
          <w:szCs w:val="28"/>
        </w:rPr>
        <w:t>Sector del</w:t>
      </w:r>
      <w:r w:rsidR="00567A2B" w:rsidRPr="00721E85">
        <w:rPr>
          <w:rFonts w:ascii="Arial" w:hAnsi="Arial" w:cs="Arial"/>
          <w:color w:val="auto"/>
          <w:sz w:val="28"/>
          <w:szCs w:val="28"/>
        </w:rPr>
        <w:t xml:space="preserve"> colegio</w:t>
      </w:r>
      <w:bookmarkEnd w:id="47"/>
    </w:p>
    <w:p w14:paraId="64C565BE" w14:textId="77777777" w:rsidR="00BD7DF6" w:rsidRPr="00BD7DF6" w:rsidRDefault="00BD7DF6" w:rsidP="00BD7DF6"/>
    <w:p w14:paraId="65C2C7DD" w14:textId="77777777" w:rsidR="00490E62" w:rsidRPr="005062B3" w:rsidRDefault="00490E62" w:rsidP="00490E62">
      <w:pPr>
        <w:jc w:val="both"/>
        <w:rPr>
          <w:rFonts w:ascii="Arial" w:hAnsi="Arial" w:cs="Arial"/>
          <w:szCs w:val="28"/>
        </w:rPr>
      </w:pPr>
      <w:r w:rsidRPr="005062B3">
        <w:rPr>
          <w:rFonts w:ascii="Arial" w:hAnsi="Arial" w:cs="Arial"/>
          <w:szCs w:val="28"/>
        </w:rPr>
        <w:t>El tipo de colegio de procedencia de los estudiantes de primer ingreso se mantiene muy similar al del 2017. Existe una diferenciación importante según la provincia de procedencia, entre las diferencias más importantes, se destaca el alto porcentaje de estudiantes de Heredia procedentes de colegios privados y una tercera parte de estudiantes que residen en Cartago que estudiaron en una institución semipública.</w:t>
      </w:r>
    </w:p>
    <w:p w14:paraId="7C7A5B3F" w14:textId="77777777" w:rsidR="00490E62" w:rsidRPr="005062B3" w:rsidRDefault="00245591" w:rsidP="00490E62">
      <w:pPr>
        <w:jc w:val="both"/>
        <w:rPr>
          <w:rFonts w:ascii="Arial" w:hAnsi="Arial" w:cs="Arial"/>
          <w:szCs w:val="28"/>
        </w:rPr>
      </w:pPr>
      <w:r w:rsidRPr="005062B3">
        <w:rPr>
          <w:rFonts w:ascii="Arial" w:hAnsi="Arial" w:cs="Arial"/>
          <w:szCs w:val="28"/>
        </w:rPr>
        <w:t>Otro hallazgo importante</w:t>
      </w:r>
      <w:r w:rsidR="00490E62" w:rsidRPr="005062B3">
        <w:rPr>
          <w:rFonts w:ascii="Arial" w:hAnsi="Arial" w:cs="Arial"/>
          <w:szCs w:val="28"/>
        </w:rPr>
        <w:t xml:space="preserve"> es </w:t>
      </w:r>
      <w:r w:rsidRPr="005062B3">
        <w:rPr>
          <w:rFonts w:ascii="Arial" w:hAnsi="Arial" w:cs="Arial"/>
          <w:szCs w:val="28"/>
        </w:rPr>
        <w:t>que,</w:t>
      </w:r>
      <w:r w:rsidR="00490E62" w:rsidRPr="005062B3">
        <w:rPr>
          <w:rFonts w:ascii="Arial" w:hAnsi="Arial" w:cs="Arial"/>
          <w:szCs w:val="28"/>
        </w:rPr>
        <w:t xml:space="preserve"> a menor edad de ingreso</w:t>
      </w:r>
      <w:r w:rsidR="00765BA5" w:rsidRPr="005062B3">
        <w:rPr>
          <w:rFonts w:ascii="Arial" w:hAnsi="Arial" w:cs="Arial"/>
          <w:szCs w:val="28"/>
        </w:rPr>
        <w:t>,</w:t>
      </w:r>
      <w:r w:rsidR="00490E62" w:rsidRPr="005062B3">
        <w:rPr>
          <w:rFonts w:ascii="Arial" w:hAnsi="Arial" w:cs="Arial"/>
          <w:szCs w:val="28"/>
        </w:rPr>
        <w:t xml:space="preserve"> mayor es el porcentaje de estudiantes procedentes del sector privado.</w:t>
      </w:r>
      <w:r w:rsidR="00E33BE9" w:rsidRPr="005062B3">
        <w:rPr>
          <w:rFonts w:ascii="Arial" w:hAnsi="Arial" w:cs="Arial"/>
          <w:szCs w:val="28"/>
        </w:rPr>
        <w:t xml:space="preserve"> </w:t>
      </w:r>
    </w:p>
    <w:p w14:paraId="7D0B8AA7" w14:textId="77777777" w:rsidR="00490E62" w:rsidRPr="006D3BCA" w:rsidRDefault="00E62F01" w:rsidP="003A4755">
      <w:pPr>
        <w:ind w:firstLine="426"/>
        <w:rPr>
          <w:rFonts w:ascii="Arial" w:hAnsi="Arial" w:cs="Arial"/>
          <w:sz w:val="28"/>
          <w:szCs w:val="28"/>
        </w:rPr>
      </w:pPr>
      <w:r w:rsidRPr="006D3BCA">
        <w:rPr>
          <w:rFonts w:ascii="Arial" w:hAnsi="Arial" w:cs="Arial"/>
          <w:noProof/>
          <w:sz w:val="28"/>
          <w:szCs w:val="28"/>
          <w:shd w:val="clear" w:color="auto" w:fill="1F4E79" w:themeFill="accent1" w:themeFillShade="80"/>
          <w:lang w:eastAsia="es-CR"/>
        </w:rPr>
        <w:drawing>
          <wp:anchor distT="0" distB="0" distL="114300" distR="114300" simplePos="0" relativeHeight="251627008" behindDoc="1" locked="0" layoutInCell="1" allowOverlap="1" wp14:anchorId="640230EF" wp14:editId="75A34B91">
            <wp:simplePos x="0" y="0"/>
            <wp:positionH relativeFrom="column">
              <wp:posOffset>-72390</wp:posOffset>
            </wp:positionH>
            <wp:positionV relativeFrom="paragraph">
              <wp:posOffset>24130</wp:posOffset>
            </wp:positionV>
            <wp:extent cx="3541395" cy="3638550"/>
            <wp:effectExtent l="0" t="0" r="1905" b="0"/>
            <wp:wrapTight wrapText="bothSides">
              <wp:wrapPolygon edited="0">
                <wp:start x="0" y="0"/>
                <wp:lineTo x="0" y="21487"/>
                <wp:lineTo x="21495" y="21487"/>
                <wp:lineTo x="21495" y="0"/>
                <wp:lineTo x="0" y="0"/>
              </wp:wrapPolygon>
            </wp:wrapTight>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p>
    <w:p w14:paraId="3ED311CB" w14:textId="77777777" w:rsidR="007D5294" w:rsidRPr="006D3BCA" w:rsidRDefault="007D5294" w:rsidP="003A4755">
      <w:pPr>
        <w:ind w:firstLine="426"/>
        <w:rPr>
          <w:rFonts w:ascii="Arial" w:hAnsi="Arial" w:cs="Arial"/>
          <w:sz w:val="28"/>
          <w:szCs w:val="28"/>
        </w:rPr>
      </w:pPr>
    </w:p>
    <w:p w14:paraId="425E6C97" w14:textId="77777777" w:rsidR="007D5294" w:rsidRPr="006D3BCA" w:rsidRDefault="00E62F01" w:rsidP="003A4755">
      <w:pPr>
        <w:ind w:firstLine="426"/>
        <w:rPr>
          <w:rFonts w:ascii="Arial" w:hAnsi="Arial" w:cs="Arial"/>
          <w:sz w:val="28"/>
          <w:szCs w:val="28"/>
        </w:rPr>
      </w:pPr>
      <w:r w:rsidRPr="006D3BCA">
        <w:rPr>
          <w:rFonts w:ascii="Arial" w:hAnsi="Arial" w:cs="Arial"/>
          <w:noProof/>
          <w:sz w:val="28"/>
          <w:szCs w:val="28"/>
          <w:lang w:eastAsia="es-CR"/>
        </w:rPr>
        <mc:AlternateContent>
          <mc:Choice Requires="wps">
            <w:drawing>
              <wp:anchor distT="0" distB="0" distL="114300" distR="114300" simplePos="0" relativeHeight="251732480" behindDoc="0" locked="0" layoutInCell="1" allowOverlap="1" wp14:anchorId="2D4B02FA" wp14:editId="31BDF4EE">
                <wp:simplePos x="0" y="0"/>
                <wp:positionH relativeFrom="column">
                  <wp:posOffset>4599305</wp:posOffset>
                </wp:positionH>
                <wp:positionV relativeFrom="paragraph">
                  <wp:posOffset>13335</wp:posOffset>
                </wp:positionV>
                <wp:extent cx="485775" cy="2762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3867D7CE" w14:textId="77777777" w:rsidR="00B02371" w:rsidRPr="005E174D" w:rsidRDefault="00B02371" w:rsidP="00E62F01">
                            <w:pPr>
                              <w:spacing w:after="0" w:line="240" w:lineRule="auto"/>
                              <w:rPr>
                                <w:rFonts w:ascii="Arial" w:hAnsi="Arial" w:cs="Arial"/>
                                <w:sz w:val="20"/>
                                <w:szCs w:val="12"/>
                              </w:rPr>
                            </w:pPr>
                            <w:r w:rsidRPr="005E174D">
                              <w:rPr>
                                <w:rFonts w:ascii="Arial" w:hAnsi="Arial" w:cs="Arial"/>
                                <w:b/>
                                <w:sz w:val="20"/>
                                <w:szCs w:val="1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B02FA" id="Cuadro de texto 3" o:spid="_x0000_s1080" type="#_x0000_t202" style="position:absolute;left:0;text-align:left;margin-left:362.15pt;margin-top:1.05pt;width:38.25pt;height:21.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" filled="f" stroked="f" strokeweight=".5pt">
                <v:textbox>
                  <w:txbxContent>
                    <w:p w14:paraId="3867D7CE" w14:textId="77777777" w:rsidR="00B02371" w:rsidRPr="005E174D" w:rsidRDefault="00B02371" w:rsidP="00E62F01">
                      <w:pPr>
                        <w:spacing w:after="0" w:line="240" w:lineRule="auto"/>
                        <w:rPr>
                          <w:rFonts w:ascii="Arial" w:hAnsi="Arial" w:cs="Arial"/>
                          <w:sz w:val="20"/>
                          <w:szCs w:val="12"/>
                        </w:rPr>
                      </w:pPr>
                      <w:r w:rsidRPr="005E174D">
                        <w:rPr>
                          <w:rFonts w:ascii="Arial" w:hAnsi="Arial" w:cs="Arial"/>
                          <w:b/>
                          <w:sz w:val="20"/>
                          <w:szCs w:val="12"/>
                        </w:rPr>
                        <w:t>2018</w:t>
                      </w:r>
                    </w:p>
                  </w:txbxContent>
                </v:textbox>
              </v:shape>
            </w:pict>
          </mc:Fallback>
        </mc:AlternateContent>
      </w:r>
      <w:r w:rsidR="0053184B" w:rsidRPr="006D3BCA">
        <w:rPr>
          <w:rFonts w:ascii="Arial" w:hAnsi="Arial" w:cs="Arial"/>
          <w:noProof/>
          <w:color w:val="FFFFFF"/>
          <w:sz w:val="20"/>
          <w:szCs w:val="20"/>
          <w:lang w:eastAsia="es-CR"/>
        </w:rPr>
        <w:drawing>
          <wp:anchor distT="0" distB="0" distL="114300" distR="114300" simplePos="0" relativeHeight="251625984" behindDoc="1" locked="0" layoutInCell="1" allowOverlap="1" wp14:anchorId="5F6A2C92" wp14:editId="073CBC47">
            <wp:simplePos x="0" y="0"/>
            <wp:positionH relativeFrom="column">
              <wp:posOffset>3282950</wp:posOffset>
            </wp:positionH>
            <wp:positionV relativeFrom="paragraph">
              <wp:posOffset>19050</wp:posOffset>
            </wp:positionV>
            <wp:extent cx="3164205" cy="2750820"/>
            <wp:effectExtent l="0" t="0" r="0" b="0"/>
            <wp:wrapTight wrapText="bothSides">
              <wp:wrapPolygon edited="0">
                <wp:start x="390" y="0"/>
                <wp:lineTo x="260" y="2393"/>
                <wp:lineTo x="1040" y="4787"/>
                <wp:lineTo x="780" y="4936"/>
                <wp:lineTo x="780" y="5834"/>
                <wp:lineTo x="1170" y="7928"/>
                <wp:lineTo x="3381" y="9573"/>
                <wp:lineTo x="4421" y="9573"/>
                <wp:lineTo x="4421" y="10620"/>
                <wp:lineTo x="8453" y="11967"/>
                <wp:lineTo x="11314" y="11967"/>
                <wp:lineTo x="13524" y="14360"/>
                <wp:lineTo x="13134" y="16155"/>
                <wp:lineTo x="13134" y="16753"/>
                <wp:lineTo x="13394" y="17053"/>
                <wp:lineTo x="17166" y="19147"/>
                <wp:lineTo x="17686" y="19147"/>
                <wp:lineTo x="17686" y="19745"/>
                <wp:lineTo x="19506" y="20942"/>
                <wp:lineTo x="20417" y="21241"/>
                <wp:lineTo x="21067" y="21241"/>
                <wp:lineTo x="21457" y="19596"/>
                <wp:lineTo x="21457" y="17801"/>
                <wp:lineTo x="18726" y="16753"/>
                <wp:lineTo x="19506" y="14360"/>
                <wp:lineTo x="21457" y="13014"/>
                <wp:lineTo x="21457" y="10620"/>
                <wp:lineTo x="19116" y="9424"/>
                <wp:lineTo x="17426" y="7629"/>
                <wp:lineTo x="16775" y="7180"/>
                <wp:lineTo x="15085" y="4787"/>
                <wp:lineTo x="14175" y="2393"/>
                <wp:lineTo x="12874" y="0"/>
                <wp:lineTo x="390" y="0"/>
              </wp:wrapPolygon>
            </wp:wrapTight>
            <wp:docPr id="99" name="Imagen 9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64205"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E62" w:rsidRPr="006D3BCA">
        <w:rPr>
          <w:rFonts w:ascii="Arial" w:hAnsi="Arial" w:cs="Arial"/>
          <w:noProof/>
          <w:sz w:val="28"/>
          <w:szCs w:val="28"/>
          <w:lang w:eastAsia="es-CR"/>
        </w:rPr>
        <mc:AlternateContent>
          <mc:Choice Requires="wps">
            <w:drawing>
              <wp:anchor distT="0" distB="0" distL="114300" distR="114300" simplePos="0" relativeHeight="251630080" behindDoc="0" locked="0" layoutInCell="1" allowOverlap="1" wp14:anchorId="400F9E19" wp14:editId="323108AA">
                <wp:simplePos x="0" y="0"/>
                <wp:positionH relativeFrom="column">
                  <wp:posOffset>4535651</wp:posOffset>
                </wp:positionH>
                <wp:positionV relativeFrom="paragraph">
                  <wp:posOffset>308610</wp:posOffset>
                </wp:positionV>
                <wp:extent cx="486032" cy="504344"/>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486032" cy="504344"/>
                        </a:xfrm>
                        <a:prstGeom prst="rect">
                          <a:avLst/>
                        </a:prstGeom>
                        <a:noFill/>
                        <a:ln w="6350">
                          <a:noFill/>
                        </a:ln>
                      </wps:spPr>
                      <wps:txbx>
                        <w:txbxContent>
                          <w:p w14:paraId="517EFDD5"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83%</w:t>
                            </w:r>
                          </w:p>
                          <w:p w14:paraId="0FDCB544"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5%</w:t>
                            </w:r>
                          </w:p>
                          <w:p w14:paraId="2122B6DD"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F9E19" id="Cuadro de texto 108" o:spid="_x0000_s1081" type="#_x0000_t202" style="position:absolute;left:0;text-align:left;margin-left:357.15pt;margin-top:24.3pt;width:38.25pt;height:39.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" filled="f" stroked="f" strokeweight=".5pt">
                <v:textbox>
                  <w:txbxContent>
                    <w:p w14:paraId="517EFDD5"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83%</w:t>
                      </w:r>
                    </w:p>
                    <w:p w14:paraId="0FDCB544"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5%</w:t>
                      </w:r>
                    </w:p>
                    <w:p w14:paraId="2122B6DD"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12%</w:t>
                      </w:r>
                    </w:p>
                  </w:txbxContent>
                </v:textbox>
              </v:shape>
            </w:pict>
          </mc:Fallback>
        </mc:AlternateContent>
      </w:r>
    </w:p>
    <w:p w14:paraId="3B78C083" w14:textId="77777777" w:rsidR="0097702E" w:rsidRPr="006D3BCA" w:rsidRDefault="00CA46CC" w:rsidP="003851DC">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31104" behindDoc="0" locked="0" layoutInCell="1" allowOverlap="1" wp14:anchorId="1E262499" wp14:editId="3856B5F5">
                <wp:simplePos x="0" y="0"/>
                <wp:positionH relativeFrom="column">
                  <wp:posOffset>4895905</wp:posOffset>
                </wp:positionH>
                <wp:positionV relativeFrom="paragraph">
                  <wp:posOffset>140335</wp:posOffset>
                </wp:positionV>
                <wp:extent cx="448310" cy="510746"/>
                <wp:effectExtent l="0" t="0" r="0" b="3810"/>
                <wp:wrapNone/>
                <wp:docPr id="594" name="Cuadro de texto 594"/>
                <wp:cNvGraphicFramePr/>
                <a:graphic xmlns:a="http://schemas.openxmlformats.org/drawingml/2006/main">
                  <a:graphicData uri="http://schemas.microsoft.com/office/word/2010/wordprocessingShape">
                    <wps:wsp>
                      <wps:cNvSpPr txBox="1"/>
                      <wps:spPr>
                        <a:xfrm>
                          <a:off x="0" y="0"/>
                          <a:ext cx="448310" cy="510746"/>
                        </a:xfrm>
                        <a:prstGeom prst="rect">
                          <a:avLst/>
                        </a:prstGeom>
                        <a:noFill/>
                        <a:ln w="6350">
                          <a:noFill/>
                        </a:ln>
                      </wps:spPr>
                      <wps:txbx>
                        <w:txbxContent>
                          <w:p w14:paraId="3A36D230"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36%</w:t>
                            </w:r>
                          </w:p>
                          <w:p w14:paraId="642A5559"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16%</w:t>
                            </w:r>
                          </w:p>
                          <w:p w14:paraId="47193656"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2499" id="Cuadro de texto 594" o:spid="_x0000_s1082" type="#_x0000_t202" style="position:absolute;margin-left:385.5pt;margin-top:11.05pt;width:35.3pt;height:40.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" filled="f" stroked="f" strokeweight=".5pt">
                <v:textbox>
                  <w:txbxContent>
                    <w:p w14:paraId="3A36D230"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36%</w:t>
                      </w:r>
                    </w:p>
                    <w:p w14:paraId="642A5559"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16%</w:t>
                      </w:r>
                    </w:p>
                    <w:p w14:paraId="47193656"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48%</w:t>
                      </w:r>
                    </w:p>
                  </w:txbxContent>
                </v:textbox>
              </v:shape>
            </w:pict>
          </mc:Fallback>
        </mc:AlternateContent>
      </w:r>
      <w:r w:rsidRPr="006D3BCA">
        <w:rPr>
          <w:rFonts w:ascii="Arial" w:hAnsi="Arial" w:cs="Arial"/>
          <w:noProof/>
          <w:lang w:eastAsia="es-CR"/>
        </w:rPr>
        <mc:AlternateContent>
          <mc:Choice Requires="wpg">
            <w:drawing>
              <wp:anchor distT="0" distB="0" distL="114300" distR="114300" simplePos="0" relativeHeight="251637248" behindDoc="0" locked="0" layoutInCell="1" allowOverlap="1" wp14:anchorId="718F5091" wp14:editId="2212BF57">
                <wp:simplePos x="0" y="0"/>
                <wp:positionH relativeFrom="column">
                  <wp:posOffset>4913602</wp:posOffset>
                </wp:positionH>
                <wp:positionV relativeFrom="paragraph">
                  <wp:posOffset>200660</wp:posOffset>
                </wp:positionV>
                <wp:extent cx="45719" cy="273685"/>
                <wp:effectExtent l="0" t="0" r="0" b="0"/>
                <wp:wrapNone/>
                <wp:docPr id="722" name="Grupo 722"/>
                <wp:cNvGraphicFramePr/>
                <a:graphic xmlns:a="http://schemas.openxmlformats.org/drawingml/2006/main">
                  <a:graphicData uri="http://schemas.microsoft.com/office/word/2010/wordprocessingGroup">
                    <wpg:wgp>
                      <wpg:cNvGrpSpPr/>
                      <wpg:grpSpPr>
                        <a:xfrm>
                          <a:off x="0" y="0"/>
                          <a:ext cx="45719" cy="273685"/>
                          <a:chOff x="0" y="0"/>
                          <a:chExt cx="45085" cy="273685"/>
                        </a:xfrm>
                      </wpg:grpSpPr>
                      <wps:wsp>
                        <wps:cNvPr id="723" name="Elipse 723"/>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Elipse 724"/>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Elipse 725"/>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8FDBDF" id="Grupo 722" o:spid="_x0000_s1026" style="position:absolute;margin-left:386.9pt;margin-top:15.8pt;width:3.6pt;height:21.55pt;z-index:251637248;mso-width-relative:margin"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">
                <v:oval id="Elipse 723"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" fillcolor="#5b9bd5 [3204]" stroked="f" strokeweight="1pt">
                  <v:stroke joinstyle="miter"/>
                </v:oval>
                <v:oval id="Elipse 724"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" fillcolor="#ed7d31 [3205]" stroked="f" strokeweight="1pt">
                  <v:stroke joinstyle="miter"/>
                </v:oval>
                <v:oval id="Elipse 725"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" fillcolor="#aaa [3030]" stroked="f" strokeweight=".5pt">
                  <v:fill color2="#a3a3a3 [3174]" rotate="t" colors="0 #afafaf;.5 #a5a5a5;1 #929292" focus="100%" type="gradient">
                    <o:fill v:ext="view" type="gradientUnscaled"/>
                  </v:fill>
                  <v:stroke joinstyle="miter"/>
                </v:oval>
              </v:group>
            </w:pict>
          </mc:Fallback>
        </mc:AlternateContent>
      </w:r>
      <w:r w:rsidR="00245591" w:rsidRPr="006D3BCA">
        <w:rPr>
          <w:rFonts w:ascii="Arial" w:hAnsi="Arial" w:cs="Arial"/>
          <w:noProof/>
          <w:lang w:eastAsia="es-CR"/>
        </w:rPr>
        <mc:AlternateContent>
          <mc:Choice Requires="wps">
            <w:drawing>
              <wp:anchor distT="0" distB="0" distL="114300" distR="114300" simplePos="0" relativeHeight="251629056" behindDoc="0" locked="0" layoutInCell="1" allowOverlap="1" wp14:anchorId="44433F67" wp14:editId="62E4213E">
                <wp:simplePos x="0" y="0"/>
                <wp:positionH relativeFrom="column">
                  <wp:posOffset>3893099</wp:posOffset>
                </wp:positionH>
                <wp:positionV relativeFrom="paragraph">
                  <wp:posOffset>30994</wp:posOffset>
                </wp:positionV>
                <wp:extent cx="448310" cy="446679"/>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448310" cy="446679"/>
                        </a:xfrm>
                        <a:prstGeom prst="rect">
                          <a:avLst/>
                        </a:prstGeom>
                        <a:noFill/>
                        <a:ln w="6350">
                          <a:noFill/>
                        </a:ln>
                      </wps:spPr>
                      <wps:txbx>
                        <w:txbxContent>
                          <w:p w14:paraId="7E71AE30"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60%</w:t>
                            </w:r>
                          </w:p>
                          <w:p w14:paraId="6A345608"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13%</w:t>
                            </w:r>
                          </w:p>
                          <w:p w14:paraId="74D54EA3"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3F67" id="Cuadro de texto 104" o:spid="_x0000_s1083" type="#_x0000_t202" style="position:absolute;margin-left:306.55pt;margin-top:2.45pt;width:35.3pt;height:35.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" filled="f" stroked="f" strokeweight=".5pt">
                <v:textbox>
                  <w:txbxContent>
                    <w:p w14:paraId="7E71AE30"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60%</w:t>
                      </w:r>
                    </w:p>
                    <w:p w14:paraId="6A345608"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13%</w:t>
                      </w:r>
                    </w:p>
                    <w:p w14:paraId="74D54EA3"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27%</w:t>
                      </w:r>
                    </w:p>
                  </w:txbxContent>
                </v:textbox>
              </v:shape>
            </w:pict>
          </mc:Fallback>
        </mc:AlternateContent>
      </w:r>
      <w:r w:rsidR="00490E62" w:rsidRPr="006D3BCA">
        <w:rPr>
          <w:rFonts w:ascii="Arial" w:hAnsi="Arial" w:cs="Arial"/>
          <w:noProof/>
          <w:lang w:eastAsia="es-CR"/>
        </w:rPr>
        <mc:AlternateContent>
          <mc:Choice Requires="wpg">
            <w:drawing>
              <wp:anchor distT="0" distB="0" distL="114300" distR="114300" simplePos="0" relativeHeight="251628032" behindDoc="0" locked="0" layoutInCell="1" allowOverlap="1" wp14:anchorId="64DC24A8" wp14:editId="6C7738C4">
                <wp:simplePos x="0" y="0"/>
                <wp:positionH relativeFrom="column">
                  <wp:posOffset>3894601</wp:posOffset>
                </wp:positionH>
                <wp:positionV relativeFrom="paragraph">
                  <wp:posOffset>166177</wp:posOffset>
                </wp:positionV>
                <wp:extent cx="45719" cy="228600"/>
                <wp:effectExtent l="0" t="0" r="0" b="0"/>
                <wp:wrapNone/>
                <wp:docPr id="713" name="Grupo 713"/>
                <wp:cNvGraphicFramePr/>
                <a:graphic xmlns:a="http://schemas.openxmlformats.org/drawingml/2006/main">
                  <a:graphicData uri="http://schemas.microsoft.com/office/word/2010/wordprocessingGroup">
                    <wpg:wgp>
                      <wpg:cNvGrpSpPr/>
                      <wpg:grpSpPr>
                        <a:xfrm>
                          <a:off x="0" y="0"/>
                          <a:ext cx="45719" cy="228600"/>
                          <a:chOff x="0" y="0"/>
                          <a:chExt cx="45085" cy="273685"/>
                        </a:xfrm>
                      </wpg:grpSpPr>
                      <wps:wsp>
                        <wps:cNvPr id="101" name="Elipse 101"/>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ipse 102"/>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ipse 103"/>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E2960F" id="Grupo 713" o:spid="_x0000_s1026" style="position:absolute;margin-left:306.65pt;margin-top:13.1pt;width:3.6pt;height:18pt;z-index:251628032;mso-height-relative:margin"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">
                <v:oval id="Elipse 101"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" fillcolor="#5b9bd5 [3204]" stroked="f" strokeweight="1pt">
                  <v:stroke joinstyle="miter"/>
                </v:oval>
                <v:oval id="Elipse 102"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" fillcolor="#ed7d31 [3205]" stroked="f" strokeweight="1pt">
                  <v:stroke joinstyle="miter"/>
                </v:oval>
                <v:oval id="Elipse 103"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" fillcolor="#aaa [3030]" stroked="f" strokeweight=".5pt">
                  <v:fill color2="#a3a3a3 [3174]" rotate="t" colors="0 #afafaf;.5 #a5a5a5;1 #929292" focus="100%" type="gradient">
                    <o:fill v:ext="view" type="gradientUnscaled"/>
                  </v:fill>
                  <v:stroke joinstyle="miter"/>
                </v:oval>
              </v:group>
            </w:pict>
          </mc:Fallback>
        </mc:AlternateContent>
      </w:r>
      <w:r w:rsidR="00490E62" w:rsidRPr="006D3BCA">
        <w:rPr>
          <w:rFonts w:ascii="Arial" w:hAnsi="Arial" w:cs="Arial"/>
          <w:noProof/>
          <w:lang w:eastAsia="es-CR"/>
        </w:rPr>
        <mc:AlternateContent>
          <mc:Choice Requires="wpg">
            <w:drawing>
              <wp:anchor distT="0" distB="0" distL="114300" distR="114300" simplePos="0" relativeHeight="251636224" behindDoc="0" locked="0" layoutInCell="1" allowOverlap="1" wp14:anchorId="34C99B15" wp14:editId="354F536A">
                <wp:simplePos x="0" y="0"/>
                <wp:positionH relativeFrom="column">
                  <wp:posOffset>4541080</wp:posOffset>
                </wp:positionH>
                <wp:positionV relativeFrom="paragraph">
                  <wp:posOffset>25937</wp:posOffset>
                </wp:positionV>
                <wp:extent cx="45085" cy="273685"/>
                <wp:effectExtent l="0" t="0" r="0" b="0"/>
                <wp:wrapNone/>
                <wp:docPr id="714" name="Grupo 714"/>
                <wp:cNvGraphicFramePr/>
                <a:graphic xmlns:a="http://schemas.openxmlformats.org/drawingml/2006/main">
                  <a:graphicData uri="http://schemas.microsoft.com/office/word/2010/wordprocessingGroup">
                    <wpg:wgp>
                      <wpg:cNvGrpSpPr/>
                      <wpg:grpSpPr>
                        <a:xfrm>
                          <a:off x="0" y="0"/>
                          <a:ext cx="45085" cy="273685"/>
                          <a:chOff x="0" y="0"/>
                          <a:chExt cx="45085" cy="273685"/>
                        </a:xfrm>
                      </wpg:grpSpPr>
                      <wps:wsp>
                        <wps:cNvPr id="715" name="Elipse 715"/>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Elipse 720"/>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Elipse 721"/>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99FAB" id="Grupo 714" o:spid="_x0000_s1026" style="position:absolute;margin-left:357.55pt;margin-top:2.05pt;width:3.55pt;height:21.55pt;z-index:251636224"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">
                <v:oval id="Elipse 715"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" fillcolor="#5b9bd5 [3204]" stroked="f" strokeweight="1pt">
                  <v:stroke joinstyle="miter"/>
                </v:oval>
                <v:oval id="Elipse 720"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" fillcolor="#ed7d31 [3205]" stroked="f" strokeweight="1pt">
                  <v:stroke joinstyle="miter"/>
                </v:oval>
                <v:oval id="Elipse 721"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" fillcolor="#aaa [3030]" stroked="f" strokeweight=".5pt">
                  <v:fill color2="#a3a3a3 [3174]" rotate="t" colors="0 #afafaf;.5 #a5a5a5;1 #929292" focus="100%" type="gradient">
                    <o:fill v:ext="view" type="gradientUnscaled"/>
                  </v:fill>
                  <v:stroke joinstyle="miter"/>
                </v:oval>
              </v:group>
            </w:pict>
          </mc:Fallback>
        </mc:AlternateContent>
      </w:r>
    </w:p>
    <w:p w14:paraId="227E2B65" w14:textId="77777777" w:rsidR="0097702E" w:rsidRPr="006D3BCA" w:rsidRDefault="0097702E" w:rsidP="00441D72">
      <w:pPr>
        <w:pStyle w:val="Ttulo3"/>
        <w:ind w:firstLine="426"/>
        <w:rPr>
          <w:rFonts w:ascii="Arial" w:hAnsi="Arial" w:cs="Arial"/>
          <w:color w:val="auto"/>
          <w:sz w:val="28"/>
          <w:szCs w:val="28"/>
        </w:rPr>
      </w:pPr>
    </w:p>
    <w:p w14:paraId="5D53984F" w14:textId="77777777" w:rsidR="0097702E" w:rsidRPr="006D3BCA" w:rsidRDefault="00245591" w:rsidP="003851DC">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32128" behindDoc="0" locked="0" layoutInCell="1" allowOverlap="1" wp14:anchorId="3F3FDABB" wp14:editId="0FB70DE1">
                <wp:simplePos x="0" y="0"/>
                <wp:positionH relativeFrom="column">
                  <wp:posOffset>5664200</wp:posOffset>
                </wp:positionH>
                <wp:positionV relativeFrom="paragraph">
                  <wp:posOffset>281305</wp:posOffset>
                </wp:positionV>
                <wp:extent cx="448310" cy="44513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448310" cy="445135"/>
                        </a:xfrm>
                        <a:prstGeom prst="rect">
                          <a:avLst/>
                        </a:prstGeom>
                        <a:noFill/>
                        <a:ln w="6350">
                          <a:noFill/>
                        </a:ln>
                      </wps:spPr>
                      <wps:txbx>
                        <w:txbxContent>
                          <w:p w14:paraId="6F49C24D"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83%</w:t>
                            </w:r>
                          </w:p>
                          <w:p w14:paraId="7BAFF39D"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w:t>
                            </w:r>
                          </w:p>
                          <w:p w14:paraId="2821C0C1"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FDABB" id="Cuadro de texto 598" o:spid="_x0000_s1084" type="#_x0000_t202" style="position:absolute;margin-left:446pt;margin-top:22.15pt;width:35.3pt;height:35.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" filled="f" stroked="f" strokeweight=".5pt">
                <v:textbox>
                  <w:txbxContent>
                    <w:p w14:paraId="6F49C24D"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83%</w:t>
                      </w:r>
                    </w:p>
                    <w:p w14:paraId="7BAFF39D"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w:t>
                      </w:r>
                    </w:p>
                    <w:p w14:paraId="2821C0C1"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17%</w:t>
                      </w:r>
                    </w:p>
                  </w:txbxContent>
                </v:textbox>
              </v:shape>
            </w:pict>
          </mc:Fallback>
        </mc:AlternateContent>
      </w:r>
      <w:r w:rsidRPr="006D3BCA">
        <w:rPr>
          <w:rFonts w:ascii="Arial" w:hAnsi="Arial" w:cs="Arial"/>
          <w:noProof/>
          <w:lang w:eastAsia="es-CR"/>
        </w:rPr>
        <mc:AlternateContent>
          <mc:Choice Requires="wps">
            <w:drawing>
              <wp:anchor distT="0" distB="0" distL="114300" distR="114300" simplePos="0" relativeHeight="251635200" behindDoc="0" locked="0" layoutInCell="1" allowOverlap="1" wp14:anchorId="7C9C3153" wp14:editId="0F1D2D06">
                <wp:simplePos x="0" y="0"/>
                <wp:positionH relativeFrom="column">
                  <wp:posOffset>4856926</wp:posOffset>
                </wp:positionH>
                <wp:positionV relativeFrom="paragraph">
                  <wp:posOffset>146565</wp:posOffset>
                </wp:positionV>
                <wp:extent cx="448310" cy="440380"/>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448310" cy="440380"/>
                        </a:xfrm>
                        <a:prstGeom prst="rect">
                          <a:avLst/>
                        </a:prstGeom>
                        <a:noFill/>
                        <a:ln w="6350">
                          <a:noFill/>
                        </a:ln>
                      </wps:spPr>
                      <wps:txbx>
                        <w:txbxContent>
                          <w:p w14:paraId="54A5EF52"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42%</w:t>
                            </w:r>
                          </w:p>
                          <w:p w14:paraId="7CDAF02E"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22%</w:t>
                            </w:r>
                          </w:p>
                          <w:p w14:paraId="763D1B47" w14:textId="77777777" w:rsidR="00B02371" w:rsidRPr="00FA1C30" w:rsidRDefault="00B02371" w:rsidP="00D12988">
                            <w:pPr>
                              <w:spacing w:after="0" w:line="240" w:lineRule="auto"/>
                              <w:rPr>
                                <w:rFonts w:ascii="Candara" w:hAnsi="Candara"/>
                                <w:sz w:val="14"/>
                                <w:szCs w:val="12"/>
                              </w:rPr>
                            </w:pPr>
                            <w:r w:rsidRPr="004D2FA7">
                              <w:rPr>
                                <w:rFonts w:ascii="Arial" w:hAnsi="Arial" w:cs="Arial"/>
                                <w:sz w:val="14"/>
                                <w:szCs w:val="1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3153" id="Cuadro de texto 712" o:spid="_x0000_s1085" type="#_x0000_t202" style="position:absolute;margin-left:382.45pt;margin-top:11.55pt;width:35.3pt;height:34.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" filled="f" stroked="f" strokeweight=".5pt">
                <v:textbox>
                  <w:txbxContent>
                    <w:p w14:paraId="54A5EF52"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42%</w:t>
                      </w:r>
                    </w:p>
                    <w:p w14:paraId="7CDAF02E"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22%</w:t>
                      </w:r>
                    </w:p>
                    <w:p w14:paraId="763D1B47" w14:textId="77777777" w:rsidR="00B02371" w:rsidRPr="00FA1C30" w:rsidRDefault="00B02371" w:rsidP="00D12988">
                      <w:pPr>
                        <w:spacing w:after="0" w:line="240" w:lineRule="auto"/>
                        <w:rPr>
                          <w:rFonts w:ascii="Candara" w:hAnsi="Candara"/>
                          <w:sz w:val="14"/>
                          <w:szCs w:val="12"/>
                        </w:rPr>
                      </w:pPr>
                      <w:r w:rsidRPr="004D2FA7">
                        <w:rPr>
                          <w:rFonts w:ascii="Arial" w:hAnsi="Arial" w:cs="Arial"/>
                          <w:sz w:val="14"/>
                          <w:szCs w:val="12"/>
                        </w:rPr>
                        <w:t>35%</w:t>
                      </w:r>
                    </w:p>
                  </w:txbxContent>
                </v:textbox>
              </v:shape>
            </w:pict>
          </mc:Fallback>
        </mc:AlternateContent>
      </w:r>
      <w:r w:rsidR="00490E62" w:rsidRPr="006D3BCA">
        <w:rPr>
          <w:rFonts w:ascii="Arial" w:hAnsi="Arial" w:cs="Arial"/>
          <w:noProof/>
          <w:lang w:eastAsia="es-CR"/>
        </w:rPr>
        <mc:AlternateContent>
          <mc:Choice Requires="wpg">
            <w:drawing>
              <wp:anchor distT="0" distB="0" distL="114300" distR="114300" simplePos="0" relativeHeight="251639296" behindDoc="0" locked="0" layoutInCell="1" allowOverlap="1" wp14:anchorId="6D54F9FF" wp14:editId="70079C07">
                <wp:simplePos x="0" y="0"/>
                <wp:positionH relativeFrom="column">
                  <wp:posOffset>5662930</wp:posOffset>
                </wp:positionH>
                <wp:positionV relativeFrom="paragraph">
                  <wp:posOffset>350177</wp:posOffset>
                </wp:positionV>
                <wp:extent cx="45719" cy="281012"/>
                <wp:effectExtent l="0" t="0" r="0" b="5080"/>
                <wp:wrapNone/>
                <wp:docPr id="743" name="Grupo 743"/>
                <wp:cNvGraphicFramePr/>
                <a:graphic xmlns:a="http://schemas.openxmlformats.org/drawingml/2006/main">
                  <a:graphicData uri="http://schemas.microsoft.com/office/word/2010/wordprocessingGroup">
                    <wpg:wgp>
                      <wpg:cNvGrpSpPr/>
                      <wpg:grpSpPr>
                        <a:xfrm>
                          <a:off x="0" y="0"/>
                          <a:ext cx="45719" cy="281012"/>
                          <a:chOff x="0" y="0"/>
                          <a:chExt cx="45085" cy="273685"/>
                        </a:xfrm>
                      </wpg:grpSpPr>
                      <wps:wsp>
                        <wps:cNvPr id="744" name="Elipse 744"/>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Elipse 745"/>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Elipse 746"/>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40A12" id="Grupo 743" o:spid="_x0000_s1026" style="position:absolute;margin-left:445.9pt;margin-top:27.55pt;width:3.6pt;height:22.15pt;z-index:251639296;mso-width-relative:margin;mso-height-relative:margin"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">
                <v:oval id="Elipse 744"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" fillcolor="#5b9bd5 [3204]" stroked="f" strokeweight="1pt">
                  <v:stroke joinstyle="miter"/>
                </v:oval>
                <v:oval id="Elipse 745"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" fillcolor="#ed7d31 [3205]" stroked="f" strokeweight="1pt">
                  <v:stroke joinstyle="miter"/>
                </v:oval>
                <v:oval id="Elipse 746"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" fillcolor="#aaa [3030]" stroked="f" strokeweight=".5pt">
                  <v:fill color2="#a3a3a3 [3174]" rotate="t" colors="0 #afafaf;.5 #a5a5a5;1 #929292" focus="100%" type="gradient">
                    <o:fill v:ext="view" type="gradientUnscaled"/>
                  </v:fill>
                  <v:stroke joinstyle="miter"/>
                </v:oval>
              </v:group>
            </w:pict>
          </mc:Fallback>
        </mc:AlternateContent>
      </w:r>
      <w:r w:rsidR="00490E62" w:rsidRPr="006D3BCA">
        <w:rPr>
          <w:rFonts w:ascii="Arial" w:hAnsi="Arial" w:cs="Arial"/>
          <w:noProof/>
          <w:lang w:eastAsia="es-CR"/>
        </w:rPr>
        <mc:AlternateContent>
          <mc:Choice Requires="wps">
            <w:drawing>
              <wp:anchor distT="0" distB="0" distL="114300" distR="114300" simplePos="0" relativeHeight="251633152" behindDoc="0" locked="0" layoutInCell="1" allowOverlap="1" wp14:anchorId="6EF9A410" wp14:editId="7A17ECD3">
                <wp:simplePos x="0" y="0"/>
                <wp:positionH relativeFrom="column">
                  <wp:posOffset>5261658</wp:posOffset>
                </wp:positionH>
                <wp:positionV relativeFrom="paragraph">
                  <wp:posOffset>143363</wp:posOffset>
                </wp:positionV>
                <wp:extent cx="448310" cy="396240"/>
                <wp:effectExtent l="0" t="0" r="0" b="3810"/>
                <wp:wrapNone/>
                <wp:docPr id="604" name="Cuadro de texto 604"/>
                <wp:cNvGraphicFramePr/>
                <a:graphic xmlns:a="http://schemas.openxmlformats.org/drawingml/2006/main">
                  <a:graphicData uri="http://schemas.microsoft.com/office/word/2010/wordprocessingShape">
                    <wps:wsp>
                      <wps:cNvSpPr txBox="1"/>
                      <wps:spPr>
                        <a:xfrm>
                          <a:off x="0" y="0"/>
                          <a:ext cx="448310" cy="396240"/>
                        </a:xfrm>
                        <a:prstGeom prst="rect">
                          <a:avLst/>
                        </a:prstGeom>
                        <a:noFill/>
                        <a:ln w="6350">
                          <a:noFill/>
                        </a:ln>
                      </wps:spPr>
                      <wps:txbx>
                        <w:txbxContent>
                          <w:p w14:paraId="0E31E363"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45%</w:t>
                            </w:r>
                          </w:p>
                          <w:p w14:paraId="2AECF547"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36%</w:t>
                            </w:r>
                          </w:p>
                          <w:p w14:paraId="5F8A73FE"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A410" id="Cuadro de texto 604" o:spid="_x0000_s1086" type="#_x0000_t202" style="position:absolute;margin-left:414.3pt;margin-top:11.3pt;width:35.3pt;height:31.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" filled="f" stroked="f" strokeweight=".5pt">
                <v:textbox>
                  <w:txbxContent>
                    <w:p w14:paraId="0E31E363"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45%</w:t>
                      </w:r>
                    </w:p>
                    <w:p w14:paraId="2AECF547"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36%</w:t>
                      </w:r>
                    </w:p>
                    <w:p w14:paraId="5F8A73FE"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18%</w:t>
                      </w:r>
                    </w:p>
                  </w:txbxContent>
                </v:textbox>
              </v:shape>
            </w:pict>
          </mc:Fallback>
        </mc:AlternateContent>
      </w:r>
      <w:r w:rsidR="00490E62" w:rsidRPr="006D3BCA">
        <w:rPr>
          <w:rFonts w:ascii="Arial" w:hAnsi="Arial" w:cs="Arial"/>
          <w:noProof/>
          <w:lang w:eastAsia="es-CR"/>
        </w:rPr>
        <mc:AlternateContent>
          <mc:Choice Requires="wpg">
            <w:drawing>
              <wp:anchor distT="0" distB="0" distL="114300" distR="114300" simplePos="0" relativeHeight="251638272" behindDoc="0" locked="0" layoutInCell="1" allowOverlap="1" wp14:anchorId="02E553F7" wp14:editId="32D2E134">
                <wp:simplePos x="0" y="0"/>
                <wp:positionH relativeFrom="column">
                  <wp:posOffset>5269865</wp:posOffset>
                </wp:positionH>
                <wp:positionV relativeFrom="paragraph">
                  <wp:posOffset>218565</wp:posOffset>
                </wp:positionV>
                <wp:extent cx="45085" cy="273685"/>
                <wp:effectExtent l="0" t="0" r="0" b="0"/>
                <wp:wrapNone/>
                <wp:docPr id="732" name="Grupo 732"/>
                <wp:cNvGraphicFramePr/>
                <a:graphic xmlns:a="http://schemas.openxmlformats.org/drawingml/2006/main">
                  <a:graphicData uri="http://schemas.microsoft.com/office/word/2010/wordprocessingGroup">
                    <wpg:wgp>
                      <wpg:cNvGrpSpPr/>
                      <wpg:grpSpPr>
                        <a:xfrm>
                          <a:off x="0" y="0"/>
                          <a:ext cx="45085" cy="273685"/>
                          <a:chOff x="0" y="0"/>
                          <a:chExt cx="45085" cy="273685"/>
                        </a:xfrm>
                      </wpg:grpSpPr>
                      <wps:wsp>
                        <wps:cNvPr id="734" name="Elipse 734"/>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Elipse 741"/>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Elipse 742"/>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A2DC3" id="Grupo 732" o:spid="_x0000_s1026" style="position:absolute;margin-left:414.95pt;margin-top:17.2pt;width:3.55pt;height:21.55pt;z-index:251638272"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">
                <v:oval id="Elipse 734"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" fillcolor="#5b9bd5 [3204]" stroked="f" strokeweight="1pt">
                  <v:stroke joinstyle="miter"/>
                </v:oval>
                <v:oval id="Elipse 741"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" fillcolor="#ed7d31 [3205]" stroked="f" strokeweight="1pt">
                  <v:stroke joinstyle="miter"/>
                </v:oval>
                <v:oval id="Elipse 742"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" fillcolor="#aaa [3030]" stroked="f" strokeweight=".5pt">
                  <v:fill color2="#a3a3a3 [3174]" rotate="t" colors="0 #afafaf;.5 #a5a5a5;1 #929292" focus="100%" type="gradient">
                    <o:fill v:ext="view" type="gradientUnscaled"/>
                  </v:fill>
                  <v:stroke joinstyle="miter"/>
                </v:oval>
              </v:group>
            </w:pict>
          </mc:Fallback>
        </mc:AlternateContent>
      </w:r>
      <w:r w:rsidR="00FA1C30" w:rsidRPr="006D3BCA">
        <w:rPr>
          <w:rFonts w:ascii="Arial" w:hAnsi="Arial" w:cs="Arial"/>
          <w:noProof/>
          <w:lang w:eastAsia="es-CR"/>
        </w:rPr>
        <mc:AlternateContent>
          <mc:Choice Requires="wpg">
            <w:drawing>
              <wp:anchor distT="0" distB="0" distL="114300" distR="114300" simplePos="0" relativeHeight="251641344" behindDoc="0" locked="0" layoutInCell="1" allowOverlap="1" wp14:anchorId="5F1663C1" wp14:editId="78FDC81D">
                <wp:simplePos x="0" y="0"/>
                <wp:positionH relativeFrom="column">
                  <wp:posOffset>4856577</wp:posOffset>
                </wp:positionH>
                <wp:positionV relativeFrom="paragraph">
                  <wp:posOffset>209774</wp:posOffset>
                </wp:positionV>
                <wp:extent cx="45719" cy="254977"/>
                <wp:effectExtent l="0" t="0" r="0" b="0"/>
                <wp:wrapNone/>
                <wp:docPr id="756" name="Grupo 756"/>
                <wp:cNvGraphicFramePr/>
                <a:graphic xmlns:a="http://schemas.openxmlformats.org/drawingml/2006/main">
                  <a:graphicData uri="http://schemas.microsoft.com/office/word/2010/wordprocessingGroup">
                    <wpg:wgp>
                      <wpg:cNvGrpSpPr/>
                      <wpg:grpSpPr>
                        <a:xfrm>
                          <a:off x="0" y="0"/>
                          <a:ext cx="45719" cy="254977"/>
                          <a:chOff x="0" y="0"/>
                          <a:chExt cx="45085" cy="273685"/>
                        </a:xfrm>
                      </wpg:grpSpPr>
                      <wps:wsp>
                        <wps:cNvPr id="758" name="Elipse 758"/>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Elipse 760"/>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Elipse 762"/>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5E706" id="Grupo 756" o:spid="_x0000_s1026" style="position:absolute;margin-left:382.4pt;margin-top:16.5pt;width:3.6pt;height:20.1pt;z-index:251641344;mso-width-relative:margin;mso-height-relative:margin"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">
                <v:oval id="Elipse 758"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" fillcolor="#5b9bd5 [3204]" stroked="f" strokeweight="1pt">
                  <v:stroke joinstyle="miter"/>
                </v:oval>
                <v:oval id="Elipse 760"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" fillcolor="#ed7d31 [3205]" stroked="f" strokeweight="1pt">
                  <v:stroke joinstyle="miter"/>
                </v:oval>
                <v:oval id="Elipse 762"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" fillcolor="#aaa [3030]" stroked="f" strokeweight=".5pt">
                  <v:fill color2="#a3a3a3 [3174]" rotate="t" colors="0 #afafaf;.5 #a5a5a5;1 #929292" focus="100%" type="gradient">
                    <o:fill v:ext="view" type="gradientUnscaled"/>
                  </v:fill>
                  <v:stroke joinstyle="miter"/>
                </v:oval>
              </v:group>
            </w:pict>
          </mc:Fallback>
        </mc:AlternateContent>
      </w:r>
    </w:p>
    <w:p w14:paraId="6B06E7A3" w14:textId="77777777" w:rsidR="0097702E" w:rsidRPr="006D3BCA" w:rsidRDefault="0097702E" w:rsidP="00C745E8">
      <w:pPr>
        <w:rPr>
          <w:rFonts w:ascii="Arial" w:hAnsi="Arial" w:cs="Arial"/>
        </w:rPr>
      </w:pPr>
    </w:p>
    <w:p w14:paraId="02F1495C" w14:textId="77777777" w:rsidR="0097702E" w:rsidRPr="006D3BCA" w:rsidRDefault="00490E62" w:rsidP="00C745E8">
      <w:pPr>
        <w:rPr>
          <w:rFonts w:ascii="Arial" w:hAnsi="Arial" w:cs="Arial"/>
        </w:rPr>
      </w:pPr>
      <w:r w:rsidRPr="006D3BCA">
        <w:rPr>
          <w:rFonts w:ascii="Arial" w:hAnsi="Arial" w:cs="Arial"/>
          <w:noProof/>
          <w:lang w:eastAsia="es-CR"/>
        </w:rPr>
        <mc:AlternateContent>
          <mc:Choice Requires="wpg">
            <w:drawing>
              <wp:anchor distT="0" distB="0" distL="114300" distR="114300" simplePos="0" relativeHeight="251640320" behindDoc="0" locked="0" layoutInCell="1" allowOverlap="1" wp14:anchorId="3AF2FB0B" wp14:editId="1695AE3D">
                <wp:simplePos x="0" y="0"/>
                <wp:positionH relativeFrom="column">
                  <wp:posOffset>5646664</wp:posOffset>
                </wp:positionH>
                <wp:positionV relativeFrom="paragraph">
                  <wp:posOffset>138165</wp:posOffset>
                </wp:positionV>
                <wp:extent cx="45719" cy="254977"/>
                <wp:effectExtent l="0" t="0" r="0" b="0"/>
                <wp:wrapNone/>
                <wp:docPr id="748" name="Grupo 748"/>
                <wp:cNvGraphicFramePr/>
                <a:graphic xmlns:a="http://schemas.openxmlformats.org/drawingml/2006/main">
                  <a:graphicData uri="http://schemas.microsoft.com/office/word/2010/wordprocessingGroup">
                    <wpg:wgp>
                      <wpg:cNvGrpSpPr/>
                      <wpg:grpSpPr>
                        <a:xfrm>
                          <a:off x="0" y="0"/>
                          <a:ext cx="45719" cy="254977"/>
                          <a:chOff x="0" y="0"/>
                          <a:chExt cx="45085" cy="273685"/>
                        </a:xfrm>
                      </wpg:grpSpPr>
                      <wps:wsp>
                        <wps:cNvPr id="750" name="Elipse 750"/>
                        <wps:cNvSpPr/>
                        <wps:spPr>
                          <a:xfrm>
                            <a:off x="0" y="0"/>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Elipse 752"/>
                        <wps:cNvSpPr/>
                        <wps:spPr>
                          <a:xfrm>
                            <a:off x="0" y="123092"/>
                            <a:ext cx="45085" cy="45085"/>
                          </a:xfrm>
                          <a:prstGeom prst="ellips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Elipse 754"/>
                        <wps:cNvSpPr/>
                        <wps:spPr>
                          <a:xfrm>
                            <a:off x="0" y="228600"/>
                            <a:ext cx="45085" cy="45085"/>
                          </a:xfrm>
                          <a:prstGeom prst="ellipse">
                            <a:avLst/>
                          </a:prstGeom>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CB85F" id="Grupo 748" o:spid="_x0000_s1026" style="position:absolute;margin-left:444.6pt;margin-top:10.9pt;width:3.6pt;height:20.1pt;z-index:251640320;mso-width-relative:margin;mso-height-relative:margin" coordsize="45085,2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">
                <v:oval id="Elipse 750" o:spid="_x0000_s1027" style="position:absolute;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" fillcolor="#5b9bd5 [3204]" stroked="f" strokeweight="1pt">
                  <v:stroke joinstyle="miter"/>
                </v:oval>
                <v:oval id="Elipse 752" o:spid="_x0000_s1028" style="position:absolute;top:123092;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" fillcolor="#ed7d31 [3205]" stroked="f" strokeweight="1pt">
                  <v:stroke joinstyle="miter"/>
                </v:oval>
                <v:oval id="Elipse 754" o:spid="_x0000_s1029" style="position:absolute;top:228600;width:45085;height:4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" fillcolor="#aaa [3030]" stroked="f" strokeweight=".5pt">
                  <v:fill color2="#a3a3a3 [3174]" rotate="t" colors="0 #afafaf;.5 #a5a5a5;1 #929292" focus="100%" type="gradient">
                    <o:fill v:ext="view" type="gradientUnscaled"/>
                  </v:fill>
                  <v:stroke joinstyle="miter"/>
                </v:oval>
              </v:group>
            </w:pict>
          </mc:Fallback>
        </mc:AlternateContent>
      </w:r>
      <w:r w:rsidR="001F4AE5" w:rsidRPr="006D3BCA">
        <w:rPr>
          <w:rFonts w:ascii="Arial" w:hAnsi="Arial" w:cs="Arial"/>
          <w:noProof/>
          <w:lang w:eastAsia="es-CR"/>
        </w:rPr>
        <mc:AlternateContent>
          <mc:Choice Requires="wps">
            <w:drawing>
              <wp:anchor distT="0" distB="0" distL="114300" distR="114300" simplePos="0" relativeHeight="251634176" behindDoc="0" locked="0" layoutInCell="1" allowOverlap="1" wp14:anchorId="074A1A74" wp14:editId="40E581C6">
                <wp:simplePos x="0" y="0"/>
                <wp:positionH relativeFrom="column">
                  <wp:posOffset>5662930</wp:posOffset>
                </wp:positionH>
                <wp:positionV relativeFrom="paragraph">
                  <wp:posOffset>46208</wp:posOffset>
                </wp:positionV>
                <wp:extent cx="439518" cy="440202"/>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439518" cy="440202"/>
                        </a:xfrm>
                        <a:prstGeom prst="rect">
                          <a:avLst/>
                        </a:prstGeom>
                        <a:noFill/>
                        <a:ln w="6350">
                          <a:noFill/>
                        </a:ln>
                      </wps:spPr>
                      <wps:txbx>
                        <w:txbxContent>
                          <w:p w14:paraId="12DED799"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81%</w:t>
                            </w:r>
                          </w:p>
                          <w:p w14:paraId="0A01C7FA"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4%</w:t>
                            </w:r>
                          </w:p>
                          <w:p w14:paraId="01616890"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1A74" id="Cuadro de texto 606" o:spid="_x0000_s1087" type="#_x0000_t202" style="position:absolute;margin-left:445.9pt;margin-top:3.65pt;width:34.6pt;height:34.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" filled="f" stroked="f" strokeweight=".5pt">
                <v:textbox>
                  <w:txbxContent>
                    <w:p w14:paraId="12DED799" w14:textId="77777777" w:rsidR="00B02371" w:rsidRPr="004D2FA7" w:rsidRDefault="00B02371" w:rsidP="00D12988">
                      <w:pPr>
                        <w:spacing w:after="0" w:line="240" w:lineRule="auto"/>
                        <w:rPr>
                          <w:rFonts w:ascii="Arial" w:hAnsi="Arial" w:cs="Arial"/>
                          <w:b/>
                          <w:sz w:val="14"/>
                          <w:szCs w:val="12"/>
                        </w:rPr>
                      </w:pPr>
                      <w:r w:rsidRPr="004D2FA7">
                        <w:rPr>
                          <w:rFonts w:ascii="Arial" w:hAnsi="Arial" w:cs="Arial"/>
                          <w:b/>
                          <w:sz w:val="14"/>
                          <w:szCs w:val="12"/>
                        </w:rPr>
                        <w:t>81%</w:t>
                      </w:r>
                    </w:p>
                    <w:p w14:paraId="0A01C7FA"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4%</w:t>
                      </w:r>
                    </w:p>
                    <w:p w14:paraId="01616890" w14:textId="77777777" w:rsidR="00B02371" w:rsidRPr="004D2FA7" w:rsidRDefault="00B02371" w:rsidP="00D12988">
                      <w:pPr>
                        <w:spacing w:after="0" w:line="240" w:lineRule="auto"/>
                        <w:rPr>
                          <w:rFonts w:ascii="Arial" w:hAnsi="Arial" w:cs="Arial"/>
                          <w:sz w:val="14"/>
                          <w:szCs w:val="12"/>
                        </w:rPr>
                      </w:pPr>
                      <w:r w:rsidRPr="004D2FA7">
                        <w:rPr>
                          <w:rFonts w:ascii="Arial" w:hAnsi="Arial" w:cs="Arial"/>
                          <w:sz w:val="14"/>
                          <w:szCs w:val="12"/>
                        </w:rPr>
                        <w:t>15%</w:t>
                      </w:r>
                    </w:p>
                  </w:txbxContent>
                </v:textbox>
              </v:shape>
            </w:pict>
          </mc:Fallback>
        </mc:AlternateContent>
      </w:r>
    </w:p>
    <w:p w14:paraId="7D980CAF" w14:textId="77777777" w:rsidR="0097702E" w:rsidRPr="006D3BCA" w:rsidRDefault="0097702E" w:rsidP="00C745E8">
      <w:pPr>
        <w:rPr>
          <w:rFonts w:ascii="Arial" w:hAnsi="Arial" w:cs="Arial"/>
        </w:rPr>
      </w:pPr>
    </w:p>
    <w:p w14:paraId="4D2B939B" w14:textId="77777777" w:rsidR="0097702E" w:rsidRPr="006D3BCA" w:rsidRDefault="0097702E" w:rsidP="00C745E8">
      <w:pPr>
        <w:rPr>
          <w:rFonts w:ascii="Arial" w:hAnsi="Arial" w:cs="Arial"/>
        </w:rPr>
      </w:pPr>
    </w:p>
    <w:p w14:paraId="1BCA7FCC" w14:textId="77777777" w:rsidR="0097702E" w:rsidRPr="006D3BCA" w:rsidRDefault="0097702E" w:rsidP="003851DC">
      <w:pPr>
        <w:rPr>
          <w:rFonts w:ascii="Arial" w:hAnsi="Arial" w:cs="Arial"/>
        </w:rPr>
      </w:pPr>
    </w:p>
    <w:p w14:paraId="42956A75" w14:textId="77777777" w:rsidR="0097702E" w:rsidRPr="006D3BCA" w:rsidRDefault="0097702E" w:rsidP="00441D72">
      <w:pPr>
        <w:pStyle w:val="Ttulo3"/>
        <w:ind w:firstLine="426"/>
        <w:rPr>
          <w:rFonts w:ascii="Arial" w:hAnsi="Arial" w:cs="Arial"/>
          <w:color w:val="auto"/>
          <w:sz w:val="28"/>
          <w:szCs w:val="28"/>
        </w:rPr>
      </w:pPr>
    </w:p>
    <w:p w14:paraId="7921F0ED" w14:textId="77777777" w:rsidR="0097702E" w:rsidRPr="006D3BCA" w:rsidRDefault="0097702E" w:rsidP="0097702E">
      <w:pPr>
        <w:rPr>
          <w:rFonts w:ascii="Arial" w:hAnsi="Arial" w:cs="Arial"/>
        </w:rPr>
      </w:pPr>
    </w:p>
    <w:p w14:paraId="2624BFEA" w14:textId="4AB6A9DD" w:rsidR="001F4AE5" w:rsidRPr="006D3BCA" w:rsidRDefault="001F4AE5" w:rsidP="00E62F01">
      <w:pPr>
        <w:rPr>
          <w:rFonts w:ascii="Arial" w:hAnsi="Arial" w:cs="Arial"/>
          <w:sz w:val="16"/>
          <w:szCs w:val="16"/>
        </w:rPr>
      </w:pPr>
      <w:r w:rsidRPr="006D3BCA">
        <w:rPr>
          <w:rFonts w:ascii="Arial" w:eastAsia="Times New Roman" w:hAnsi="Arial" w:cs="Arial"/>
          <w:sz w:val="16"/>
          <w:szCs w:val="16"/>
          <w:lang w:eastAsia="es-CR"/>
        </w:rPr>
        <w:t xml:space="preserve">Fuente: </w:t>
      </w:r>
      <w:r w:rsidR="006B139C" w:rsidRPr="006D3BCA">
        <w:rPr>
          <w:rFonts w:ascii="Arial" w:hAnsi="Arial" w:cs="Arial"/>
          <w:sz w:val="16"/>
          <w:szCs w:val="16"/>
        </w:rPr>
        <w:t xml:space="preserve">ITCR, OPI, </w:t>
      </w:r>
      <w:r w:rsidR="00E62F01" w:rsidRPr="006D3BCA">
        <w:rPr>
          <w:rFonts w:ascii="Arial" w:eastAsia="Times New Roman" w:hAnsi="Arial" w:cs="Arial"/>
          <w:sz w:val="16"/>
          <w:szCs w:val="16"/>
          <w:lang w:eastAsia="es-CR"/>
        </w:rPr>
        <w:t xml:space="preserve">Estudio Primer Ingreso 2017 y base de datos de Estudio de Primer Ingreso 2018. </w:t>
      </w:r>
    </w:p>
    <w:p w14:paraId="6AE34BBF" w14:textId="77777777" w:rsidR="001F4AE5" w:rsidRPr="006D3BCA" w:rsidRDefault="001F4AE5" w:rsidP="00A054B1">
      <w:pPr>
        <w:rPr>
          <w:rFonts w:ascii="Arial" w:hAnsi="Arial" w:cs="Arial"/>
          <w:sz w:val="16"/>
          <w:szCs w:val="16"/>
        </w:rPr>
      </w:pPr>
    </w:p>
    <w:p w14:paraId="2CDDD320" w14:textId="77777777" w:rsidR="00490E62" w:rsidRPr="006D3BCA" w:rsidRDefault="00490E62" w:rsidP="00A054B1">
      <w:pPr>
        <w:rPr>
          <w:rFonts w:ascii="Arial" w:eastAsiaTheme="majorEastAsia" w:hAnsi="Arial" w:cs="Arial"/>
        </w:rPr>
      </w:pPr>
      <w:r w:rsidRPr="006D3BCA">
        <w:rPr>
          <w:rFonts w:ascii="Arial" w:hAnsi="Arial" w:cs="Arial"/>
        </w:rPr>
        <w:br w:type="page"/>
      </w:r>
    </w:p>
    <w:p w14:paraId="54F94C77" w14:textId="77777777" w:rsidR="00BF65EF" w:rsidRPr="006D3BCA" w:rsidRDefault="00C1079B" w:rsidP="00BF65EF">
      <w:pPr>
        <w:pStyle w:val="Ttulo3"/>
        <w:ind w:firstLine="426"/>
        <w:rPr>
          <w:rFonts w:ascii="Arial" w:hAnsi="Arial" w:cs="Arial"/>
          <w:color w:val="auto"/>
          <w:sz w:val="28"/>
          <w:szCs w:val="28"/>
        </w:rPr>
      </w:pPr>
      <w:bookmarkStart w:id="48" w:name="_Toc530571146"/>
      <w:r w:rsidRPr="006D3BCA">
        <w:rPr>
          <w:rFonts w:ascii="Arial" w:hAnsi="Arial" w:cs="Arial"/>
          <w:color w:val="auto"/>
          <w:sz w:val="28"/>
          <w:szCs w:val="28"/>
        </w:rPr>
        <w:lastRenderedPageBreak/>
        <w:t>4.1</w:t>
      </w:r>
      <w:r w:rsidR="00441D72" w:rsidRPr="006D3BCA">
        <w:rPr>
          <w:rFonts w:ascii="Arial" w:hAnsi="Arial" w:cs="Arial"/>
          <w:color w:val="auto"/>
          <w:sz w:val="28"/>
          <w:szCs w:val="28"/>
        </w:rPr>
        <w:t>.3. Necesidad de refuerzo</w:t>
      </w:r>
      <w:r w:rsidRPr="006D3BCA">
        <w:rPr>
          <w:rFonts w:ascii="Arial" w:hAnsi="Arial" w:cs="Arial"/>
          <w:color w:val="auto"/>
          <w:sz w:val="28"/>
          <w:szCs w:val="28"/>
        </w:rPr>
        <w:t>s</w:t>
      </w:r>
      <w:bookmarkEnd w:id="48"/>
    </w:p>
    <w:p w14:paraId="7AF742E6" w14:textId="77777777" w:rsidR="009C1E0E" w:rsidRPr="006D3BCA" w:rsidRDefault="009C1E0E" w:rsidP="00513246">
      <w:pPr>
        <w:rPr>
          <w:rFonts w:ascii="Arial" w:hAnsi="Arial" w:cs="Arial"/>
          <w:sz w:val="24"/>
          <w:szCs w:val="24"/>
        </w:rPr>
      </w:pPr>
    </w:p>
    <w:p w14:paraId="7ACE714E" w14:textId="77777777" w:rsidR="00513246" w:rsidRPr="005062B3" w:rsidRDefault="009C1E0E" w:rsidP="009C1E0E">
      <w:pPr>
        <w:jc w:val="both"/>
        <w:rPr>
          <w:rFonts w:ascii="Arial" w:hAnsi="Arial" w:cs="Arial"/>
          <w:szCs w:val="24"/>
        </w:rPr>
      </w:pPr>
      <w:r w:rsidRPr="005062B3">
        <w:rPr>
          <w:rFonts w:ascii="Arial" w:hAnsi="Arial" w:cs="Arial"/>
          <w:szCs w:val="24"/>
        </w:rPr>
        <w:t>El estudio permite obtener información sobre la necesidad de reforzar o</w:t>
      </w:r>
      <w:r w:rsidR="0053184B" w:rsidRPr="005062B3">
        <w:rPr>
          <w:rFonts w:ascii="Arial" w:hAnsi="Arial" w:cs="Arial"/>
          <w:szCs w:val="24"/>
        </w:rPr>
        <w:t xml:space="preserve"> nivelar los conocimientos en las materias </w:t>
      </w:r>
      <w:r w:rsidRPr="005062B3">
        <w:rPr>
          <w:rFonts w:ascii="Arial" w:hAnsi="Arial" w:cs="Arial"/>
          <w:szCs w:val="24"/>
        </w:rPr>
        <w:t>básicas</w:t>
      </w:r>
      <w:r w:rsidR="00E33BE9" w:rsidRPr="005062B3">
        <w:rPr>
          <w:rFonts w:ascii="Arial" w:hAnsi="Arial" w:cs="Arial"/>
          <w:szCs w:val="24"/>
        </w:rPr>
        <w:t>.</w:t>
      </w:r>
      <w:r w:rsidRPr="005062B3">
        <w:rPr>
          <w:rFonts w:ascii="Arial" w:hAnsi="Arial" w:cs="Arial"/>
          <w:szCs w:val="24"/>
        </w:rPr>
        <w:t xml:space="preserve"> </w:t>
      </w:r>
      <w:r w:rsidR="00E33BE9" w:rsidRPr="005062B3">
        <w:rPr>
          <w:rFonts w:ascii="Arial" w:hAnsi="Arial" w:cs="Arial"/>
          <w:szCs w:val="24"/>
        </w:rPr>
        <w:t>L</w:t>
      </w:r>
      <w:r w:rsidRPr="005062B3">
        <w:rPr>
          <w:rFonts w:ascii="Arial" w:hAnsi="Arial" w:cs="Arial"/>
          <w:szCs w:val="24"/>
        </w:rPr>
        <w:t xml:space="preserve">os estudiantes </w:t>
      </w:r>
      <w:r w:rsidR="0053184B" w:rsidRPr="005062B3">
        <w:rPr>
          <w:rFonts w:ascii="Arial" w:hAnsi="Arial" w:cs="Arial"/>
          <w:szCs w:val="24"/>
        </w:rPr>
        <w:t xml:space="preserve">manifiestan sus </w:t>
      </w:r>
      <w:r w:rsidRPr="005062B3">
        <w:rPr>
          <w:rFonts w:ascii="Arial" w:hAnsi="Arial" w:cs="Arial"/>
          <w:szCs w:val="24"/>
        </w:rPr>
        <w:t>d</w:t>
      </w:r>
      <w:r w:rsidR="00E33BE9" w:rsidRPr="005062B3">
        <w:rPr>
          <w:rFonts w:ascii="Arial" w:hAnsi="Arial" w:cs="Arial"/>
          <w:szCs w:val="24"/>
        </w:rPr>
        <w:t xml:space="preserve">ebilidades </w:t>
      </w:r>
      <w:r w:rsidR="007536EC" w:rsidRPr="005062B3">
        <w:rPr>
          <w:rFonts w:ascii="Arial" w:hAnsi="Arial" w:cs="Arial"/>
          <w:szCs w:val="24"/>
        </w:rPr>
        <w:t>en la f</w:t>
      </w:r>
      <w:r w:rsidRPr="005062B3">
        <w:rPr>
          <w:rFonts w:ascii="Arial" w:hAnsi="Arial" w:cs="Arial"/>
          <w:szCs w:val="24"/>
        </w:rPr>
        <w:t>ormación</w:t>
      </w:r>
      <w:r w:rsidR="007536EC" w:rsidRPr="005062B3">
        <w:rPr>
          <w:rFonts w:ascii="Arial" w:hAnsi="Arial" w:cs="Arial"/>
          <w:szCs w:val="24"/>
        </w:rPr>
        <w:t xml:space="preserve"> recibida durante los estudios de </w:t>
      </w:r>
      <w:r w:rsidRPr="005062B3">
        <w:rPr>
          <w:rFonts w:ascii="Arial" w:hAnsi="Arial" w:cs="Arial"/>
          <w:szCs w:val="24"/>
        </w:rPr>
        <w:t xml:space="preserve">secundaria, esta información </w:t>
      </w:r>
      <w:r w:rsidR="007536EC" w:rsidRPr="005062B3">
        <w:rPr>
          <w:rFonts w:ascii="Arial" w:hAnsi="Arial" w:cs="Arial"/>
          <w:szCs w:val="24"/>
        </w:rPr>
        <w:t xml:space="preserve">base </w:t>
      </w:r>
      <w:r w:rsidRPr="005062B3">
        <w:rPr>
          <w:rFonts w:ascii="Arial" w:hAnsi="Arial" w:cs="Arial"/>
          <w:szCs w:val="24"/>
        </w:rPr>
        <w:t>brinda a la</w:t>
      </w:r>
      <w:r w:rsidR="007536EC" w:rsidRPr="005062B3">
        <w:rPr>
          <w:rFonts w:ascii="Arial" w:hAnsi="Arial" w:cs="Arial"/>
          <w:szCs w:val="24"/>
        </w:rPr>
        <w:t>s escuelas la oportunidad de monitorear académicamente a sus estudiantes con el fin de desarrollar programas de mejoras con mayor certeza sobre los requerimientos estudiantiles</w:t>
      </w:r>
      <w:r w:rsidRPr="005062B3">
        <w:rPr>
          <w:rFonts w:ascii="Arial" w:hAnsi="Arial" w:cs="Arial"/>
          <w:szCs w:val="24"/>
        </w:rPr>
        <w:t xml:space="preserve">. </w:t>
      </w:r>
    </w:p>
    <w:p w14:paraId="5CDDB1FF" w14:textId="77777777" w:rsidR="00A45620" w:rsidRPr="005062B3" w:rsidRDefault="009C1E0E" w:rsidP="00A45620">
      <w:pPr>
        <w:jc w:val="both"/>
        <w:rPr>
          <w:rFonts w:ascii="Arial" w:hAnsi="Arial" w:cs="Arial"/>
          <w:szCs w:val="24"/>
        </w:rPr>
      </w:pPr>
      <w:r w:rsidRPr="005062B3">
        <w:rPr>
          <w:rFonts w:ascii="Arial" w:hAnsi="Arial" w:cs="Arial"/>
          <w:szCs w:val="24"/>
        </w:rPr>
        <w:t>En este sentido, se obtiene que l</w:t>
      </w:r>
      <w:r w:rsidR="00513246" w:rsidRPr="005062B3">
        <w:rPr>
          <w:rFonts w:ascii="Arial" w:hAnsi="Arial" w:cs="Arial"/>
          <w:szCs w:val="24"/>
        </w:rPr>
        <w:t xml:space="preserve">a gran mayoría </w:t>
      </w:r>
      <w:r w:rsidR="00A45620" w:rsidRPr="005062B3">
        <w:rPr>
          <w:rFonts w:ascii="Arial" w:hAnsi="Arial" w:cs="Arial"/>
          <w:szCs w:val="24"/>
        </w:rPr>
        <w:t xml:space="preserve">(92%) </w:t>
      </w:r>
      <w:r w:rsidR="00513246" w:rsidRPr="005062B3">
        <w:rPr>
          <w:rFonts w:ascii="Arial" w:hAnsi="Arial" w:cs="Arial"/>
          <w:szCs w:val="24"/>
        </w:rPr>
        <w:t>d</w:t>
      </w:r>
      <w:r w:rsidR="00A45620" w:rsidRPr="005062B3">
        <w:rPr>
          <w:rFonts w:ascii="Arial" w:hAnsi="Arial" w:cs="Arial"/>
          <w:szCs w:val="24"/>
        </w:rPr>
        <w:t>e estudiantes de primer ingreso</w:t>
      </w:r>
      <w:r w:rsidR="00513246" w:rsidRPr="005062B3">
        <w:rPr>
          <w:rFonts w:ascii="Arial" w:hAnsi="Arial" w:cs="Arial"/>
          <w:szCs w:val="24"/>
        </w:rPr>
        <w:t xml:space="preserve"> indica que necesita reforzar al menos una materia, siendo computación y matem</w:t>
      </w:r>
      <w:r w:rsidR="00A45620" w:rsidRPr="005062B3">
        <w:rPr>
          <w:rFonts w:ascii="Arial" w:hAnsi="Arial" w:cs="Arial"/>
          <w:szCs w:val="24"/>
        </w:rPr>
        <w:t>ática</w:t>
      </w:r>
      <w:r w:rsidR="00513246" w:rsidRPr="005062B3">
        <w:rPr>
          <w:rFonts w:ascii="Arial" w:hAnsi="Arial" w:cs="Arial"/>
          <w:szCs w:val="24"/>
        </w:rPr>
        <w:t xml:space="preserve"> en las que más debilidades se detecta</w:t>
      </w:r>
      <w:r w:rsidR="00A45620" w:rsidRPr="005062B3">
        <w:rPr>
          <w:rFonts w:ascii="Arial" w:hAnsi="Arial" w:cs="Arial"/>
          <w:szCs w:val="24"/>
        </w:rPr>
        <w:t>n</w:t>
      </w:r>
      <w:r w:rsidR="009475E1" w:rsidRPr="005062B3">
        <w:rPr>
          <w:rFonts w:ascii="Arial" w:hAnsi="Arial" w:cs="Arial"/>
          <w:szCs w:val="24"/>
        </w:rPr>
        <w:t>, desde el estudio del 2017</w:t>
      </w:r>
      <w:r w:rsidR="00513246" w:rsidRPr="005062B3">
        <w:rPr>
          <w:rFonts w:ascii="Arial" w:hAnsi="Arial" w:cs="Arial"/>
          <w:szCs w:val="24"/>
        </w:rPr>
        <w:t>.</w:t>
      </w:r>
      <w:r w:rsidR="00A45620" w:rsidRPr="005062B3">
        <w:rPr>
          <w:rFonts w:ascii="Arial" w:hAnsi="Arial" w:cs="Arial"/>
          <w:szCs w:val="24"/>
        </w:rPr>
        <w:t xml:space="preserve"> </w:t>
      </w:r>
    </w:p>
    <w:p w14:paraId="40027CCC" w14:textId="77777777" w:rsidR="00A45620" w:rsidRPr="005062B3" w:rsidRDefault="00A45620" w:rsidP="00A45620">
      <w:pPr>
        <w:jc w:val="both"/>
        <w:rPr>
          <w:rFonts w:ascii="Arial" w:hAnsi="Arial" w:cs="Arial"/>
          <w:szCs w:val="24"/>
        </w:rPr>
      </w:pPr>
      <w:r w:rsidRPr="005062B3">
        <w:rPr>
          <w:rFonts w:ascii="Arial" w:hAnsi="Arial" w:cs="Arial"/>
          <w:szCs w:val="24"/>
        </w:rPr>
        <w:t>En el caso de matemática e inglés se muestra una diferencia significativa entre la educación que brindan los colegios públicos en relación con los semipúblicos y privados. E</w:t>
      </w:r>
      <w:r w:rsidR="009C1E0E" w:rsidRPr="005062B3">
        <w:rPr>
          <w:rFonts w:ascii="Arial" w:hAnsi="Arial" w:cs="Arial"/>
          <w:szCs w:val="24"/>
        </w:rPr>
        <w:t>sto vinculad</w:t>
      </w:r>
      <w:r w:rsidRPr="005062B3">
        <w:rPr>
          <w:rFonts w:ascii="Arial" w:hAnsi="Arial" w:cs="Arial"/>
          <w:szCs w:val="24"/>
        </w:rPr>
        <w:t>o con que son los estudiantes provenientes de las zonas rurales quienes requieren de mayor soporte en estas materias.</w:t>
      </w:r>
      <w:r w:rsidR="00DF5B6D" w:rsidRPr="005062B3">
        <w:rPr>
          <w:rFonts w:ascii="Arial" w:hAnsi="Arial" w:cs="Arial"/>
          <w:szCs w:val="24"/>
        </w:rPr>
        <w:t xml:space="preserve"> </w:t>
      </w:r>
      <w:r w:rsidR="00E62F01" w:rsidRPr="005062B3">
        <w:rPr>
          <w:rFonts w:ascii="Arial" w:hAnsi="Arial" w:cs="Arial"/>
          <w:szCs w:val="24"/>
        </w:rPr>
        <w:t>Aunado al dato anterior, lo</w:t>
      </w:r>
      <w:r w:rsidR="00765BA5" w:rsidRPr="005062B3">
        <w:rPr>
          <w:rFonts w:ascii="Arial" w:hAnsi="Arial" w:cs="Arial"/>
          <w:szCs w:val="24"/>
        </w:rPr>
        <w:t xml:space="preserve">s </w:t>
      </w:r>
      <w:r w:rsidR="00AE6D50" w:rsidRPr="005062B3">
        <w:rPr>
          <w:rFonts w:ascii="Arial" w:hAnsi="Arial" w:cs="Arial"/>
          <w:szCs w:val="24"/>
        </w:rPr>
        <w:t xml:space="preserve">recintos </w:t>
      </w:r>
      <w:r w:rsidR="00765BA5" w:rsidRPr="005062B3">
        <w:rPr>
          <w:rFonts w:ascii="Arial" w:hAnsi="Arial" w:cs="Arial"/>
          <w:szCs w:val="24"/>
        </w:rPr>
        <w:t>donde existe</w:t>
      </w:r>
      <w:r w:rsidR="00DF5B6D" w:rsidRPr="005062B3">
        <w:rPr>
          <w:rFonts w:ascii="Arial" w:hAnsi="Arial" w:cs="Arial"/>
          <w:szCs w:val="24"/>
        </w:rPr>
        <w:t xml:space="preserve"> mayor necesidad en </w:t>
      </w:r>
      <w:r w:rsidR="00AE6D50" w:rsidRPr="005062B3">
        <w:rPr>
          <w:rFonts w:ascii="Arial" w:hAnsi="Arial" w:cs="Arial"/>
          <w:szCs w:val="24"/>
        </w:rPr>
        <w:t>estos reforzamientos</w:t>
      </w:r>
      <w:r w:rsidR="00E33BE9" w:rsidRPr="005062B3">
        <w:rPr>
          <w:rFonts w:ascii="Arial" w:hAnsi="Arial" w:cs="Arial"/>
          <w:szCs w:val="24"/>
        </w:rPr>
        <w:t xml:space="preserve"> </w:t>
      </w:r>
      <w:r w:rsidR="00DF5B6D" w:rsidRPr="005062B3">
        <w:rPr>
          <w:rFonts w:ascii="Arial" w:hAnsi="Arial" w:cs="Arial"/>
          <w:szCs w:val="24"/>
        </w:rPr>
        <w:t>son San Carlos y Limón.</w:t>
      </w:r>
    </w:p>
    <w:p w14:paraId="3A7A6CEF" w14:textId="77777777" w:rsidR="00F557E2" w:rsidRPr="006D3BCA" w:rsidRDefault="00BF65EF" w:rsidP="00F557E2">
      <w:pPr>
        <w:pStyle w:val="Prrafodelista"/>
        <w:spacing w:after="0" w:line="240" w:lineRule="auto"/>
        <w:ind w:left="708"/>
        <w:jc w:val="center"/>
        <w:rPr>
          <w:rFonts w:ascii="Arial" w:hAnsi="Arial" w:cs="Arial"/>
          <w:b/>
          <w:sz w:val="24"/>
        </w:rPr>
      </w:pPr>
      <w:r w:rsidRPr="006D3BCA">
        <w:rPr>
          <w:rFonts w:ascii="Arial" w:hAnsi="Arial" w:cs="Arial"/>
          <w:b/>
          <w:sz w:val="24"/>
        </w:rPr>
        <w:t xml:space="preserve">Diagrama </w:t>
      </w:r>
      <w:r w:rsidR="00DD7271" w:rsidRPr="006D3BCA">
        <w:rPr>
          <w:rFonts w:ascii="Arial" w:hAnsi="Arial" w:cs="Arial"/>
          <w:b/>
          <w:sz w:val="24"/>
        </w:rPr>
        <w:t>9</w:t>
      </w:r>
    </w:p>
    <w:p w14:paraId="05B1E9F7" w14:textId="77777777" w:rsidR="00E62F01" w:rsidRPr="006D3BCA" w:rsidRDefault="00BF65EF" w:rsidP="00F557E2">
      <w:pPr>
        <w:pStyle w:val="Prrafodelista"/>
        <w:spacing w:after="0" w:line="240" w:lineRule="auto"/>
        <w:ind w:left="708"/>
        <w:jc w:val="center"/>
        <w:rPr>
          <w:rFonts w:ascii="Arial" w:hAnsi="Arial" w:cs="Arial"/>
          <w:b/>
          <w:sz w:val="24"/>
        </w:rPr>
      </w:pPr>
      <w:r w:rsidRPr="006D3BCA">
        <w:rPr>
          <w:rFonts w:ascii="Arial" w:hAnsi="Arial" w:cs="Arial"/>
          <w:b/>
          <w:sz w:val="24"/>
        </w:rPr>
        <w:t xml:space="preserve">Materias </w:t>
      </w:r>
      <w:r w:rsidR="00E33BE9" w:rsidRPr="006D3BCA">
        <w:rPr>
          <w:rFonts w:ascii="Arial" w:hAnsi="Arial" w:cs="Arial"/>
          <w:b/>
          <w:sz w:val="24"/>
        </w:rPr>
        <w:t xml:space="preserve">en que </w:t>
      </w:r>
      <w:r w:rsidRPr="006D3BCA">
        <w:rPr>
          <w:rFonts w:ascii="Arial" w:hAnsi="Arial" w:cs="Arial"/>
          <w:b/>
          <w:sz w:val="24"/>
        </w:rPr>
        <w:t>se necesita</w:t>
      </w:r>
      <w:r w:rsidR="00E62F01" w:rsidRPr="006D3BCA">
        <w:rPr>
          <w:rFonts w:ascii="Arial" w:hAnsi="Arial" w:cs="Arial"/>
          <w:b/>
          <w:sz w:val="24"/>
        </w:rPr>
        <w:t>n</w:t>
      </w:r>
      <w:r w:rsidRPr="006D3BCA">
        <w:rPr>
          <w:rFonts w:ascii="Arial" w:hAnsi="Arial" w:cs="Arial"/>
          <w:b/>
          <w:sz w:val="24"/>
        </w:rPr>
        <w:t xml:space="preserve"> refuerzo</w:t>
      </w:r>
      <w:r w:rsidR="00E62F01" w:rsidRPr="006D3BCA">
        <w:rPr>
          <w:rFonts w:ascii="Arial" w:hAnsi="Arial" w:cs="Arial"/>
          <w:b/>
          <w:sz w:val="24"/>
        </w:rPr>
        <w:t xml:space="preserve"> los estudiantes de primer ingreso 2018</w:t>
      </w:r>
      <w:r w:rsidR="00F557E2" w:rsidRPr="006D3BCA">
        <w:rPr>
          <w:rFonts w:ascii="Arial" w:hAnsi="Arial" w:cs="Arial"/>
          <w:b/>
          <w:sz w:val="24"/>
        </w:rPr>
        <w:t xml:space="preserve">, </w:t>
      </w:r>
    </w:p>
    <w:p w14:paraId="156953BE" w14:textId="77777777" w:rsidR="00BF65EF" w:rsidRPr="006D3BCA" w:rsidRDefault="00F557E2" w:rsidP="00F557E2">
      <w:pPr>
        <w:pStyle w:val="Prrafodelista"/>
        <w:spacing w:after="0" w:line="240" w:lineRule="auto"/>
        <w:ind w:left="708"/>
        <w:jc w:val="center"/>
        <w:rPr>
          <w:rFonts w:ascii="Arial" w:hAnsi="Arial" w:cs="Arial"/>
          <w:b/>
          <w:sz w:val="24"/>
        </w:rPr>
      </w:pPr>
      <w:r w:rsidRPr="006D3BCA">
        <w:rPr>
          <w:rFonts w:ascii="Arial" w:hAnsi="Arial" w:cs="Arial"/>
          <w:b/>
          <w:sz w:val="24"/>
        </w:rPr>
        <w:t>según sector del colegio</w:t>
      </w:r>
    </w:p>
    <w:p w14:paraId="04BE5D8B" w14:textId="77777777" w:rsidR="00C34A5C" w:rsidRPr="006D3BCA" w:rsidRDefault="00C34A5C" w:rsidP="00BF65EF">
      <w:pPr>
        <w:pStyle w:val="Prrafodelista"/>
        <w:spacing w:after="0" w:line="240" w:lineRule="auto"/>
        <w:ind w:left="1416"/>
        <w:rPr>
          <w:rFonts w:ascii="Arial" w:hAnsi="Arial" w:cs="Arial"/>
          <w:sz w:val="24"/>
        </w:rPr>
      </w:pPr>
    </w:p>
    <w:tbl>
      <w:tblPr>
        <w:tblStyle w:val="Cuadrculadetablaclara"/>
        <w:tblpPr w:leftFromText="141" w:rightFromText="141" w:vertAnchor="text" w:horzAnchor="margin" w:tblpXSpec="right" w:tblpY="151"/>
        <w:tblW w:w="0" w:type="auto"/>
        <w:tblLook w:val="04A0" w:firstRow="1" w:lastRow="0" w:firstColumn="1" w:lastColumn="0" w:noHBand="0" w:noVBand="1"/>
      </w:tblPr>
      <w:tblGrid>
        <w:gridCol w:w="2122"/>
        <w:gridCol w:w="992"/>
        <w:gridCol w:w="1134"/>
        <w:gridCol w:w="1107"/>
      </w:tblGrid>
      <w:tr w:rsidR="00C34A5C" w:rsidRPr="006D3BCA" w14:paraId="03860A9B" w14:textId="77777777" w:rsidTr="00DE771E">
        <w:tc>
          <w:tcPr>
            <w:tcW w:w="2122" w:type="dxa"/>
            <w:vAlign w:val="center"/>
          </w:tcPr>
          <w:p w14:paraId="161755D8" w14:textId="77777777" w:rsidR="00C34A5C" w:rsidRPr="006D3BCA" w:rsidRDefault="00C34A5C" w:rsidP="007C4820">
            <w:pPr>
              <w:rPr>
                <w:rFonts w:ascii="Arial" w:hAnsi="Arial" w:cs="Arial"/>
              </w:rPr>
            </w:pPr>
            <w:r w:rsidRPr="006D3BCA">
              <w:rPr>
                <w:rFonts w:ascii="Arial" w:hAnsi="Arial" w:cs="Arial"/>
              </w:rPr>
              <w:t>Materia</w:t>
            </w:r>
            <w:r w:rsidR="000733E9" w:rsidRPr="006D3BCA">
              <w:rPr>
                <w:rFonts w:ascii="Arial" w:hAnsi="Arial" w:cs="Arial"/>
              </w:rPr>
              <w:t xml:space="preserve"> 2018</w:t>
            </w:r>
            <w:r w:rsidRPr="006D3BCA">
              <w:rPr>
                <w:rFonts w:ascii="Arial" w:hAnsi="Arial" w:cs="Arial"/>
              </w:rPr>
              <w:t>…</w:t>
            </w:r>
          </w:p>
        </w:tc>
        <w:tc>
          <w:tcPr>
            <w:tcW w:w="992" w:type="dxa"/>
          </w:tcPr>
          <w:p w14:paraId="184509BA" w14:textId="77777777" w:rsidR="00C34A5C" w:rsidRPr="006D3BCA" w:rsidRDefault="00C34A5C" w:rsidP="007C4820">
            <w:pPr>
              <w:jc w:val="center"/>
              <w:rPr>
                <w:rFonts w:ascii="Arial" w:hAnsi="Arial" w:cs="Arial"/>
              </w:rPr>
            </w:pPr>
            <w:r w:rsidRPr="006D3BCA">
              <w:rPr>
                <w:rFonts w:ascii="Arial" w:hAnsi="Arial" w:cs="Arial"/>
              </w:rPr>
              <w:t>Público</w:t>
            </w:r>
          </w:p>
          <w:p w14:paraId="2B92D846" w14:textId="77777777" w:rsidR="009B689D" w:rsidRPr="006D3BCA" w:rsidRDefault="009B689D" w:rsidP="007C4820">
            <w:pPr>
              <w:jc w:val="center"/>
              <w:rPr>
                <w:rFonts w:ascii="Arial" w:hAnsi="Arial" w:cs="Arial"/>
                <w:sz w:val="12"/>
                <w:szCs w:val="12"/>
              </w:rPr>
            </w:pPr>
            <w:r w:rsidRPr="006D3BCA">
              <w:rPr>
                <w:rFonts w:ascii="Arial" w:hAnsi="Arial" w:cs="Arial"/>
                <w:color w:val="FF0000"/>
                <w:sz w:val="12"/>
                <w:szCs w:val="12"/>
              </w:rPr>
              <w:t>(a)</w:t>
            </w:r>
          </w:p>
        </w:tc>
        <w:tc>
          <w:tcPr>
            <w:tcW w:w="1134" w:type="dxa"/>
          </w:tcPr>
          <w:p w14:paraId="3B7FB5A5" w14:textId="77777777" w:rsidR="00C34A5C" w:rsidRPr="006D3BCA" w:rsidRDefault="00C34A5C" w:rsidP="007C4820">
            <w:pPr>
              <w:jc w:val="center"/>
              <w:rPr>
                <w:rFonts w:ascii="Arial" w:hAnsi="Arial" w:cs="Arial"/>
              </w:rPr>
            </w:pPr>
            <w:r w:rsidRPr="006D3BCA">
              <w:rPr>
                <w:rFonts w:ascii="Arial" w:hAnsi="Arial" w:cs="Arial"/>
              </w:rPr>
              <w:t>Semi-público</w:t>
            </w:r>
            <w:r w:rsidR="00513246" w:rsidRPr="006D3BCA">
              <w:rPr>
                <w:rFonts w:ascii="Arial" w:hAnsi="Arial" w:cs="Arial"/>
                <w:color w:val="FF0000"/>
                <w:sz w:val="12"/>
                <w:szCs w:val="12"/>
              </w:rPr>
              <w:t>(b)</w:t>
            </w:r>
          </w:p>
        </w:tc>
        <w:tc>
          <w:tcPr>
            <w:tcW w:w="1107" w:type="dxa"/>
          </w:tcPr>
          <w:p w14:paraId="2D6847F8" w14:textId="77777777" w:rsidR="00C34A5C" w:rsidRPr="006D3BCA" w:rsidRDefault="00C34A5C" w:rsidP="007C4820">
            <w:pPr>
              <w:jc w:val="center"/>
              <w:rPr>
                <w:rFonts w:ascii="Arial" w:hAnsi="Arial" w:cs="Arial"/>
              </w:rPr>
            </w:pPr>
            <w:r w:rsidRPr="006D3BCA">
              <w:rPr>
                <w:rFonts w:ascii="Arial" w:hAnsi="Arial" w:cs="Arial"/>
              </w:rPr>
              <w:t>Privado</w:t>
            </w:r>
          </w:p>
          <w:p w14:paraId="149DC472" w14:textId="77777777" w:rsidR="00513246" w:rsidRPr="006D3BCA" w:rsidRDefault="00513246" w:rsidP="007C4820">
            <w:pPr>
              <w:jc w:val="center"/>
              <w:rPr>
                <w:rFonts w:ascii="Arial" w:hAnsi="Arial" w:cs="Arial"/>
                <w:sz w:val="12"/>
                <w:szCs w:val="12"/>
              </w:rPr>
            </w:pPr>
            <w:r w:rsidRPr="006D3BCA">
              <w:rPr>
                <w:rFonts w:ascii="Arial" w:hAnsi="Arial" w:cs="Arial"/>
                <w:color w:val="FF0000"/>
                <w:sz w:val="12"/>
                <w:szCs w:val="12"/>
              </w:rPr>
              <w:t>(c)</w:t>
            </w:r>
          </w:p>
        </w:tc>
      </w:tr>
      <w:tr w:rsidR="00C34A5C" w:rsidRPr="006D3BCA" w14:paraId="0E3337D6" w14:textId="77777777" w:rsidTr="00DE771E">
        <w:tc>
          <w:tcPr>
            <w:tcW w:w="2122" w:type="dxa"/>
          </w:tcPr>
          <w:p w14:paraId="485190D5" w14:textId="77777777" w:rsidR="00C34A5C" w:rsidRPr="006D3BCA" w:rsidRDefault="00C34A5C" w:rsidP="007C4820">
            <w:pPr>
              <w:rPr>
                <w:rFonts w:ascii="Arial" w:hAnsi="Arial" w:cs="Arial"/>
              </w:rPr>
            </w:pPr>
            <w:r w:rsidRPr="006D3BCA">
              <w:rPr>
                <w:rFonts w:ascii="Arial" w:hAnsi="Arial" w:cs="Arial"/>
              </w:rPr>
              <w:t>Biología</w:t>
            </w:r>
          </w:p>
        </w:tc>
        <w:tc>
          <w:tcPr>
            <w:tcW w:w="992" w:type="dxa"/>
          </w:tcPr>
          <w:p w14:paraId="7C2E21E1" w14:textId="77777777" w:rsidR="00C34A5C" w:rsidRPr="006D3BCA" w:rsidRDefault="00C34A5C" w:rsidP="005078F6">
            <w:pPr>
              <w:jc w:val="center"/>
              <w:rPr>
                <w:rFonts w:ascii="Arial" w:hAnsi="Arial" w:cs="Arial"/>
              </w:rPr>
            </w:pPr>
            <w:r w:rsidRPr="006D3BCA">
              <w:rPr>
                <w:rFonts w:ascii="Arial" w:hAnsi="Arial" w:cs="Arial"/>
              </w:rPr>
              <w:t>37</w:t>
            </w:r>
          </w:p>
        </w:tc>
        <w:tc>
          <w:tcPr>
            <w:tcW w:w="1134" w:type="dxa"/>
          </w:tcPr>
          <w:p w14:paraId="10D6A12A" w14:textId="77777777" w:rsidR="00C34A5C" w:rsidRPr="006D3BCA" w:rsidRDefault="00C34A5C" w:rsidP="007C4820">
            <w:pPr>
              <w:jc w:val="center"/>
              <w:rPr>
                <w:rFonts w:ascii="Arial" w:hAnsi="Arial" w:cs="Arial"/>
              </w:rPr>
            </w:pPr>
            <w:r w:rsidRPr="006D3BCA">
              <w:rPr>
                <w:rFonts w:ascii="Arial" w:hAnsi="Arial" w:cs="Arial"/>
              </w:rPr>
              <w:t>32</w:t>
            </w:r>
          </w:p>
        </w:tc>
        <w:tc>
          <w:tcPr>
            <w:tcW w:w="1107" w:type="dxa"/>
          </w:tcPr>
          <w:p w14:paraId="14F17571" w14:textId="77777777" w:rsidR="00C34A5C" w:rsidRPr="006D3BCA" w:rsidRDefault="00C34A5C" w:rsidP="007C4820">
            <w:pPr>
              <w:jc w:val="center"/>
              <w:rPr>
                <w:rFonts w:ascii="Arial" w:hAnsi="Arial" w:cs="Arial"/>
              </w:rPr>
            </w:pPr>
            <w:r w:rsidRPr="006D3BCA">
              <w:rPr>
                <w:rFonts w:ascii="Arial" w:hAnsi="Arial" w:cs="Arial"/>
              </w:rPr>
              <w:t>36</w:t>
            </w:r>
          </w:p>
        </w:tc>
      </w:tr>
      <w:tr w:rsidR="00C34A5C" w:rsidRPr="006D3BCA" w14:paraId="21CDD0A2" w14:textId="77777777" w:rsidTr="00DE771E">
        <w:tc>
          <w:tcPr>
            <w:tcW w:w="2122" w:type="dxa"/>
          </w:tcPr>
          <w:p w14:paraId="5DF1C0AA" w14:textId="77777777" w:rsidR="00C34A5C" w:rsidRPr="006D3BCA" w:rsidRDefault="00C34A5C" w:rsidP="007C4820">
            <w:pPr>
              <w:rPr>
                <w:rFonts w:ascii="Arial" w:hAnsi="Arial" w:cs="Arial"/>
              </w:rPr>
            </w:pPr>
            <w:r w:rsidRPr="006D3BCA">
              <w:rPr>
                <w:rFonts w:ascii="Arial" w:hAnsi="Arial" w:cs="Arial"/>
              </w:rPr>
              <w:t>Inglés</w:t>
            </w:r>
          </w:p>
        </w:tc>
        <w:tc>
          <w:tcPr>
            <w:tcW w:w="992" w:type="dxa"/>
          </w:tcPr>
          <w:p w14:paraId="1E79353E" w14:textId="77777777" w:rsidR="00C34A5C" w:rsidRPr="006D3BCA" w:rsidRDefault="00C34A5C" w:rsidP="005078F6">
            <w:pPr>
              <w:jc w:val="center"/>
              <w:rPr>
                <w:rFonts w:ascii="Arial" w:hAnsi="Arial" w:cs="Arial"/>
              </w:rPr>
            </w:pPr>
            <w:r w:rsidRPr="006D3BCA">
              <w:rPr>
                <w:rFonts w:ascii="Arial" w:hAnsi="Arial" w:cs="Arial"/>
              </w:rPr>
              <w:t>48</w:t>
            </w:r>
            <w:r w:rsidR="00513246" w:rsidRPr="006D3BCA">
              <w:rPr>
                <w:rFonts w:ascii="Arial" w:hAnsi="Arial" w:cs="Arial"/>
                <w:color w:val="FF0000"/>
                <w:sz w:val="16"/>
                <w:szCs w:val="16"/>
                <w:vertAlign w:val="superscript"/>
              </w:rPr>
              <w:t>(b,c)</w:t>
            </w:r>
          </w:p>
        </w:tc>
        <w:tc>
          <w:tcPr>
            <w:tcW w:w="1134" w:type="dxa"/>
          </w:tcPr>
          <w:p w14:paraId="2AFC4C30" w14:textId="77777777" w:rsidR="00C34A5C" w:rsidRPr="006D3BCA" w:rsidRDefault="00C34A5C" w:rsidP="007C4820">
            <w:pPr>
              <w:jc w:val="center"/>
              <w:rPr>
                <w:rFonts w:ascii="Arial" w:hAnsi="Arial" w:cs="Arial"/>
              </w:rPr>
            </w:pPr>
            <w:r w:rsidRPr="006D3BCA">
              <w:rPr>
                <w:rFonts w:ascii="Arial" w:hAnsi="Arial" w:cs="Arial"/>
              </w:rPr>
              <w:t>28</w:t>
            </w:r>
            <w:r w:rsidR="00513246" w:rsidRPr="006D3BCA">
              <w:rPr>
                <w:rFonts w:ascii="Arial" w:hAnsi="Arial" w:cs="Arial"/>
                <w:color w:val="FF0000"/>
                <w:sz w:val="16"/>
                <w:szCs w:val="16"/>
                <w:vertAlign w:val="superscript"/>
                <w14:props3d w14:extrusionH="0" w14:contourW="0" w14:prstMaterial="matte"/>
              </w:rPr>
              <w:t>(c)</w:t>
            </w:r>
          </w:p>
        </w:tc>
        <w:tc>
          <w:tcPr>
            <w:tcW w:w="1107" w:type="dxa"/>
          </w:tcPr>
          <w:p w14:paraId="2C039DE9" w14:textId="77777777" w:rsidR="00C34A5C" w:rsidRPr="006D3BCA" w:rsidRDefault="00C34A5C" w:rsidP="007C4820">
            <w:pPr>
              <w:jc w:val="center"/>
              <w:rPr>
                <w:rFonts w:ascii="Arial" w:hAnsi="Arial" w:cs="Arial"/>
              </w:rPr>
            </w:pPr>
            <w:r w:rsidRPr="006D3BCA">
              <w:rPr>
                <w:rFonts w:ascii="Arial" w:hAnsi="Arial" w:cs="Arial"/>
              </w:rPr>
              <w:t>14</w:t>
            </w:r>
          </w:p>
        </w:tc>
      </w:tr>
      <w:tr w:rsidR="00C34A5C" w:rsidRPr="006D3BCA" w14:paraId="411FA4EA" w14:textId="77777777" w:rsidTr="00DE771E">
        <w:tc>
          <w:tcPr>
            <w:tcW w:w="2122" w:type="dxa"/>
          </w:tcPr>
          <w:p w14:paraId="6FC99A49" w14:textId="77777777" w:rsidR="00C34A5C" w:rsidRPr="006D3BCA" w:rsidRDefault="00C34A5C" w:rsidP="007C4820">
            <w:pPr>
              <w:rPr>
                <w:rFonts w:ascii="Arial" w:hAnsi="Arial" w:cs="Arial"/>
              </w:rPr>
            </w:pPr>
            <w:r w:rsidRPr="006D3BCA">
              <w:rPr>
                <w:rFonts w:ascii="Arial" w:hAnsi="Arial" w:cs="Arial"/>
              </w:rPr>
              <w:t>Química</w:t>
            </w:r>
          </w:p>
        </w:tc>
        <w:tc>
          <w:tcPr>
            <w:tcW w:w="992" w:type="dxa"/>
          </w:tcPr>
          <w:p w14:paraId="2430CEA5" w14:textId="77777777" w:rsidR="00C34A5C" w:rsidRPr="006D3BCA" w:rsidRDefault="00C34A5C" w:rsidP="005078F6">
            <w:pPr>
              <w:jc w:val="center"/>
              <w:rPr>
                <w:rFonts w:ascii="Arial" w:hAnsi="Arial" w:cs="Arial"/>
              </w:rPr>
            </w:pPr>
            <w:r w:rsidRPr="006D3BCA">
              <w:rPr>
                <w:rFonts w:ascii="Arial" w:hAnsi="Arial" w:cs="Arial"/>
              </w:rPr>
              <w:t>61</w:t>
            </w:r>
          </w:p>
        </w:tc>
        <w:tc>
          <w:tcPr>
            <w:tcW w:w="1134" w:type="dxa"/>
          </w:tcPr>
          <w:p w14:paraId="7F74479C" w14:textId="77777777" w:rsidR="00C34A5C" w:rsidRPr="006D3BCA" w:rsidRDefault="00C34A5C" w:rsidP="007C4820">
            <w:pPr>
              <w:jc w:val="center"/>
              <w:rPr>
                <w:rFonts w:ascii="Arial" w:hAnsi="Arial" w:cs="Arial"/>
              </w:rPr>
            </w:pPr>
            <w:r w:rsidRPr="006D3BCA">
              <w:rPr>
                <w:rFonts w:ascii="Arial" w:hAnsi="Arial" w:cs="Arial"/>
              </w:rPr>
              <w:t>54</w:t>
            </w:r>
          </w:p>
        </w:tc>
        <w:tc>
          <w:tcPr>
            <w:tcW w:w="1107" w:type="dxa"/>
          </w:tcPr>
          <w:p w14:paraId="2AEC2A4D" w14:textId="77777777" w:rsidR="00C34A5C" w:rsidRPr="006D3BCA" w:rsidRDefault="00C34A5C" w:rsidP="007C4820">
            <w:pPr>
              <w:jc w:val="center"/>
              <w:rPr>
                <w:rFonts w:ascii="Arial" w:hAnsi="Arial" w:cs="Arial"/>
              </w:rPr>
            </w:pPr>
            <w:r w:rsidRPr="006D3BCA">
              <w:rPr>
                <w:rFonts w:ascii="Arial" w:hAnsi="Arial" w:cs="Arial"/>
              </w:rPr>
              <w:t>61</w:t>
            </w:r>
          </w:p>
        </w:tc>
      </w:tr>
      <w:tr w:rsidR="00C34A5C" w:rsidRPr="006D3BCA" w14:paraId="724B5D73" w14:textId="77777777" w:rsidTr="00DE771E">
        <w:tc>
          <w:tcPr>
            <w:tcW w:w="2122" w:type="dxa"/>
          </w:tcPr>
          <w:p w14:paraId="76066FC9" w14:textId="77777777" w:rsidR="00C34A5C" w:rsidRPr="006D3BCA" w:rsidRDefault="00C34A5C" w:rsidP="007C4820">
            <w:pPr>
              <w:rPr>
                <w:rFonts w:ascii="Arial" w:hAnsi="Arial" w:cs="Arial"/>
              </w:rPr>
            </w:pPr>
            <w:r w:rsidRPr="006D3BCA">
              <w:rPr>
                <w:rFonts w:ascii="Arial" w:hAnsi="Arial" w:cs="Arial"/>
              </w:rPr>
              <w:t>Física</w:t>
            </w:r>
          </w:p>
        </w:tc>
        <w:tc>
          <w:tcPr>
            <w:tcW w:w="992" w:type="dxa"/>
          </w:tcPr>
          <w:p w14:paraId="6FFB567F" w14:textId="77777777" w:rsidR="00C34A5C" w:rsidRPr="006D3BCA" w:rsidRDefault="00C34A5C" w:rsidP="005078F6">
            <w:pPr>
              <w:jc w:val="center"/>
              <w:rPr>
                <w:rFonts w:ascii="Arial" w:hAnsi="Arial" w:cs="Arial"/>
              </w:rPr>
            </w:pPr>
            <w:r w:rsidRPr="006D3BCA">
              <w:rPr>
                <w:rFonts w:ascii="Arial" w:hAnsi="Arial" w:cs="Arial"/>
              </w:rPr>
              <w:t>64</w:t>
            </w:r>
            <w:r w:rsidR="00513246" w:rsidRPr="006D3BCA">
              <w:rPr>
                <w:rFonts w:ascii="Arial" w:hAnsi="Arial" w:cs="Arial"/>
                <w:color w:val="FF0000"/>
                <w:sz w:val="16"/>
                <w:szCs w:val="16"/>
                <w:vertAlign w:val="superscript"/>
                <w14:props3d w14:extrusionH="0" w14:contourW="0" w14:prstMaterial="matte"/>
              </w:rPr>
              <w:t>(c)</w:t>
            </w:r>
          </w:p>
        </w:tc>
        <w:tc>
          <w:tcPr>
            <w:tcW w:w="1134" w:type="dxa"/>
          </w:tcPr>
          <w:p w14:paraId="1832364F" w14:textId="77777777" w:rsidR="00C34A5C" w:rsidRPr="006D3BCA" w:rsidRDefault="00C34A5C" w:rsidP="007C4820">
            <w:pPr>
              <w:jc w:val="center"/>
              <w:rPr>
                <w:rFonts w:ascii="Arial" w:hAnsi="Arial" w:cs="Arial"/>
              </w:rPr>
            </w:pPr>
            <w:r w:rsidRPr="006D3BCA">
              <w:rPr>
                <w:rFonts w:ascii="Arial" w:hAnsi="Arial" w:cs="Arial"/>
              </w:rPr>
              <w:t>56</w:t>
            </w:r>
          </w:p>
        </w:tc>
        <w:tc>
          <w:tcPr>
            <w:tcW w:w="1107" w:type="dxa"/>
          </w:tcPr>
          <w:p w14:paraId="595A2507" w14:textId="77777777" w:rsidR="00C34A5C" w:rsidRPr="006D3BCA" w:rsidRDefault="00C34A5C" w:rsidP="007C4820">
            <w:pPr>
              <w:jc w:val="center"/>
              <w:rPr>
                <w:rFonts w:ascii="Arial" w:hAnsi="Arial" w:cs="Arial"/>
              </w:rPr>
            </w:pPr>
            <w:r w:rsidRPr="006D3BCA">
              <w:rPr>
                <w:rFonts w:ascii="Arial" w:hAnsi="Arial" w:cs="Arial"/>
              </w:rPr>
              <w:t>54</w:t>
            </w:r>
          </w:p>
        </w:tc>
      </w:tr>
      <w:tr w:rsidR="00C34A5C" w:rsidRPr="006D3BCA" w14:paraId="338B4E5B" w14:textId="77777777" w:rsidTr="00DE771E">
        <w:tc>
          <w:tcPr>
            <w:tcW w:w="2122" w:type="dxa"/>
          </w:tcPr>
          <w:p w14:paraId="504CF1CC" w14:textId="77777777" w:rsidR="00C34A5C" w:rsidRPr="006D3BCA" w:rsidRDefault="00C34A5C" w:rsidP="007C4820">
            <w:pPr>
              <w:rPr>
                <w:rFonts w:ascii="Arial" w:hAnsi="Arial" w:cs="Arial"/>
              </w:rPr>
            </w:pPr>
            <w:r w:rsidRPr="006D3BCA">
              <w:rPr>
                <w:rFonts w:ascii="Arial" w:hAnsi="Arial" w:cs="Arial"/>
              </w:rPr>
              <w:t>Matemática</w:t>
            </w:r>
          </w:p>
        </w:tc>
        <w:tc>
          <w:tcPr>
            <w:tcW w:w="992" w:type="dxa"/>
          </w:tcPr>
          <w:p w14:paraId="32E5040A" w14:textId="77777777" w:rsidR="00C34A5C" w:rsidRPr="006D3BCA" w:rsidRDefault="00C34A5C" w:rsidP="005078F6">
            <w:pPr>
              <w:jc w:val="center"/>
              <w:rPr>
                <w:rFonts w:ascii="Arial" w:hAnsi="Arial" w:cs="Arial"/>
              </w:rPr>
            </w:pPr>
            <w:r w:rsidRPr="006D3BCA">
              <w:rPr>
                <w:rFonts w:ascii="Arial" w:hAnsi="Arial" w:cs="Arial"/>
              </w:rPr>
              <w:t>67</w:t>
            </w:r>
            <w:r w:rsidR="00513246" w:rsidRPr="006D3BCA">
              <w:rPr>
                <w:rFonts w:ascii="Arial" w:hAnsi="Arial" w:cs="Arial"/>
                <w:color w:val="FF0000"/>
                <w:sz w:val="16"/>
                <w:szCs w:val="16"/>
                <w:vertAlign w:val="superscript"/>
              </w:rPr>
              <w:t>(b,c)</w:t>
            </w:r>
          </w:p>
        </w:tc>
        <w:tc>
          <w:tcPr>
            <w:tcW w:w="1134" w:type="dxa"/>
          </w:tcPr>
          <w:p w14:paraId="16D8C0D0" w14:textId="77777777" w:rsidR="00C34A5C" w:rsidRPr="006D3BCA" w:rsidRDefault="00C34A5C" w:rsidP="007C4820">
            <w:pPr>
              <w:jc w:val="center"/>
              <w:rPr>
                <w:rFonts w:ascii="Arial" w:hAnsi="Arial" w:cs="Arial"/>
              </w:rPr>
            </w:pPr>
            <w:r w:rsidRPr="006D3BCA">
              <w:rPr>
                <w:rFonts w:ascii="Arial" w:hAnsi="Arial" w:cs="Arial"/>
              </w:rPr>
              <w:t>58</w:t>
            </w:r>
          </w:p>
        </w:tc>
        <w:tc>
          <w:tcPr>
            <w:tcW w:w="1107" w:type="dxa"/>
          </w:tcPr>
          <w:p w14:paraId="1469A27D" w14:textId="77777777" w:rsidR="00C34A5C" w:rsidRPr="006D3BCA" w:rsidRDefault="00C34A5C" w:rsidP="007C4820">
            <w:pPr>
              <w:jc w:val="center"/>
              <w:rPr>
                <w:rFonts w:ascii="Arial" w:hAnsi="Arial" w:cs="Arial"/>
              </w:rPr>
            </w:pPr>
            <w:r w:rsidRPr="006D3BCA">
              <w:rPr>
                <w:rFonts w:ascii="Arial" w:hAnsi="Arial" w:cs="Arial"/>
              </w:rPr>
              <w:t>55</w:t>
            </w:r>
          </w:p>
        </w:tc>
      </w:tr>
      <w:tr w:rsidR="00C34A5C" w:rsidRPr="006D3BCA" w14:paraId="34BAAFA0" w14:textId="77777777" w:rsidTr="00DE771E">
        <w:tc>
          <w:tcPr>
            <w:tcW w:w="2122" w:type="dxa"/>
          </w:tcPr>
          <w:p w14:paraId="0249D4B3" w14:textId="77777777" w:rsidR="00C34A5C" w:rsidRPr="006D3BCA" w:rsidRDefault="00C34A5C" w:rsidP="007C4820">
            <w:pPr>
              <w:rPr>
                <w:rFonts w:ascii="Arial" w:hAnsi="Arial" w:cs="Arial"/>
              </w:rPr>
            </w:pPr>
            <w:r w:rsidRPr="006D3BCA">
              <w:rPr>
                <w:rFonts w:ascii="Arial" w:hAnsi="Arial" w:cs="Arial"/>
              </w:rPr>
              <w:t>Computación</w:t>
            </w:r>
          </w:p>
        </w:tc>
        <w:tc>
          <w:tcPr>
            <w:tcW w:w="992" w:type="dxa"/>
          </w:tcPr>
          <w:p w14:paraId="6571901F" w14:textId="77777777" w:rsidR="00C34A5C" w:rsidRPr="006D3BCA" w:rsidRDefault="00C34A5C" w:rsidP="005078F6">
            <w:pPr>
              <w:jc w:val="center"/>
              <w:rPr>
                <w:rFonts w:ascii="Arial" w:hAnsi="Arial" w:cs="Arial"/>
              </w:rPr>
            </w:pPr>
            <w:r w:rsidRPr="006D3BCA">
              <w:rPr>
                <w:rFonts w:ascii="Arial" w:hAnsi="Arial" w:cs="Arial"/>
              </w:rPr>
              <w:t>64</w:t>
            </w:r>
          </w:p>
        </w:tc>
        <w:tc>
          <w:tcPr>
            <w:tcW w:w="1134" w:type="dxa"/>
          </w:tcPr>
          <w:p w14:paraId="50B2DED6" w14:textId="77777777" w:rsidR="00C34A5C" w:rsidRPr="006D3BCA" w:rsidRDefault="00C34A5C" w:rsidP="007C4820">
            <w:pPr>
              <w:jc w:val="center"/>
              <w:rPr>
                <w:rFonts w:ascii="Arial" w:hAnsi="Arial" w:cs="Arial"/>
              </w:rPr>
            </w:pPr>
            <w:r w:rsidRPr="006D3BCA">
              <w:rPr>
                <w:rFonts w:ascii="Arial" w:hAnsi="Arial" w:cs="Arial"/>
              </w:rPr>
              <w:t>59</w:t>
            </w:r>
          </w:p>
        </w:tc>
        <w:tc>
          <w:tcPr>
            <w:tcW w:w="1107" w:type="dxa"/>
          </w:tcPr>
          <w:p w14:paraId="791BA5F5" w14:textId="77777777" w:rsidR="00C34A5C" w:rsidRPr="006D3BCA" w:rsidRDefault="00C34A5C" w:rsidP="007C4820">
            <w:pPr>
              <w:jc w:val="center"/>
              <w:rPr>
                <w:rFonts w:ascii="Arial" w:hAnsi="Arial" w:cs="Arial"/>
              </w:rPr>
            </w:pPr>
            <w:r w:rsidRPr="006D3BCA">
              <w:rPr>
                <w:rFonts w:ascii="Arial" w:hAnsi="Arial" w:cs="Arial"/>
              </w:rPr>
              <w:t>65</w:t>
            </w:r>
          </w:p>
        </w:tc>
      </w:tr>
    </w:tbl>
    <w:p w14:paraId="78F05E45" w14:textId="77777777" w:rsidR="00BF65EF" w:rsidRPr="006D3BCA" w:rsidRDefault="009C1E0E" w:rsidP="00BF65EF">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42368" behindDoc="0" locked="0" layoutInCell="1" allowOverlap="1" wp14:anchorId="3FB05428" wp14:editId="6A996A74">
                <wp:simplePos x="0" y="0"/>
                <wp:positionH relativeFrom="column">
                  <wp:posOffset>2497252</wp:posOffset>
                </wp:positionH>
                <wp:positionV relativeFrom="paragraph">
                  <wp:posOffset>106045</wp:posOffset>
                </wp:positionV>
                <wp:extent cx="509905" cy="281305"/>
                <wp:effectExtent l="0" t="0" r="0" b="4445"/>
                <wp:wrapNone/>
                <wp:docPr id="774" name="Cuadro de texto 774"/>
                <wp:cNvGraphicFramePr/>
                <a:graphic xmlns:a="http://schemas.openxmlformats.org/drawingml/2006/main">
                  <a:graphicData uri="http://schemas.microsoft.com/office/word/2010/wordprocessingShape">
                    <wps:wsp>
                      <wps:cNvSpPr txBox="1"/>
                      <wps:spPr>
                        <a:xfrm>
                          <a:off x="0" y="0"/>
                          <a:ext cx="509905" cy="281305"/>
                        </a:xfrm>
                        <a:prstGeom prst="rect">
                          <a:avLst/>
                        </a:prstGeom>
                        <a:noFill/>
                        <a:ln w="6350">
                          <a:noFill/>
                        </a:ln>
                      </wps:spPr>
                      <wps:txbx>
                        <w:txbxContent>
                          <w:p w14:paraId="23E47023" w14:textId="77777777" w:rsidR="00B02371" w:rsidRPr="009475E1" w:rsidRDefault="00B02371" w:rsidP="009475E1">
                            <w:pPr>
                              <w:rPr>
                                <w:rFonts w:ascii="Candara" w:hAnsi="Candara"/>
                                <w:sz w:val="20"/>
                                <w:szCs w:val="20"/>
                              </w:rPr>
                            </w:pPr>
                            <w:r>
                              <w:rPr>
                                <w:rFonts w:ascii="Candara" w:hAnsi="Candara"/>
                                <w:sz w:val="20"/>
                                <w:szCs w:val="20"/>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5428" id="Cuadro de texto 774" o:spid="_x0000_s1088" type="#_x0000_t202" style="position:absolute;margin-left:196.65pt;margin-top:8.35pt;width:40.15pt;height:2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" filled="f" stroked="f" strokeweight=".5pt">
                <v:textbox>
                  <w:txbxContent>
                    <w:p w14:paraId="23E47023" w14:textId="77777777" w:rsidR="00B02371" w:rsidRPr="009475E1" w:rsidRDefault="00B02371" w:rsidP="009475E1">
                      <w:pPr>
                        <w:rPr>
                          <w:rFonts w:ascii="Candara" w:hAnsi="Candara"/>
                          <w:sz w:val="20"/>
                          <w:szCs w:val="20"/>
                        </w:rPr>
                      </w:pPr>
                      <w:r>
                        <w:rPr>
                          <w:rFonts w:ascii="Candara" w:hAnsi="Candara"/>
                          <w:sz w:val="20"/>
                          <w:szCs w:val="20"/>
                        </w:rPr>
                        <w:t>2018</w:t>
                      </w:r>
                    </w:p>
                  </w:txbxContent>
                </v:textbox>
              </v:shape>
            </w:pict>
          </mc:Fallback>
        </mc:AlternateContent>
      </w:r>
      <w:r w:rsidRPr="006D3BCA">
        <w:rPr>
          <w:rFonts w:ascii="Arial" w:hAnsi="Arial" w:cs="Arial"/>
          <w:noProof/>
          <w:lang w:eastAsia="es-CR"/>
        </w:rPr>
        <mc:AlternateContent>
          <mc:Choice Requires="wps">
            <w:drawing>
              <wp:anchor distT="0" distB="0" distL="114300" distR="114300" simplePos="0" relativeHeight="251585024" behindDoc="0" locked="0" layoutInCell="1" allowOverlap="1" wp14:anchorId="1A95E1DF" wp14:editId="0306F9EA">
                <wp:simplePos x="0" y="0"/>
                <wp:positionH relativeFrom="column">
                  <wp:posOffset>2519221</wp:posOffset>
                </wp:positionH>
                <wp:positionV relativeFrom="paragraph">
                  <wp:posOffset>156831</wp:posOffset>
                </wp:positionV>
                <wp:extent cx="459051" cy="2742565"/>
                <wp:effectExtent l="0" t="0" r="0" b="635"/>
                <wp:wrapNone/>
                <wp:docPr id="770" name="Rectángulo redondeado 770"/>
                <wp:cNvGraphicFramePr/>
                <a:graphic xmlns:a="http://schemas.openxmlformats.org/drawingml/2006/main">
                  <a:graphicData uri="http://schemas.microsoft.com/office/word/2010/wordprocessingShape">
                    <wps:wsp>
                      <wps:cNvSpPr/>
                      <wps:spPr>
                        <a:xfrm>
                          <a:off x="0" y="0"/>
                          <a:ext cx="459051" cy="2742565"/>
                        </a:xfrm>
                        <a:prstGeom prst="round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E6373" id="Rectángulo redondeado 770" o:spid="_x0000_s1026" style="position:absolute;margin-left:198.35pt;margin-top:12.35pt;width:36.15pt;height:215.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" fillcolor="#c3c3c3 [2166]" stroked="f" strokeweight=".5pt">
                <v:fill color2="#b6b6b6 [2614]" rotate="t" colors="0 #d2d2d2;.5 #c8c8c8;1 silver" focus="100%" type="gradient">
                  <o:fill v:ext="view" type="gradientUnscaled"/>
                </v:fill>
                <v:stroke joinstyle="miter"/>
              </v:roundrect>
            </w:pict>
          </mc:Fallback>
        </mc:AlternateContent>
      </w:r>
      <w:r w:rsidR="000733E9" w:rsidRPr="006D3BCA">
        <w:rPr>
          <w:rFonts w:ascii="Arial" w:hAnsi="Arial" w:cs="Arial"/>
          <w:noProof/>
          <w:lang w:eastAsia="es-CR"/>
        </w:rPr>
        <w:drawing>
          <wp:anchor distT="0" distB="0" distL="114300" distR="114300" simplePos="0" relativeHeight="251586048" behindDoc="1" locked="0" layoutInCell="1" allowOverlap="1" wp14:anchorId="3DAE2793" wp14:editId="5F4F116D">
            <wp:simplePos x="0" y="0"/>
            <wp:positionH relativeFrom="column">
              <wp:posOffset>-201930</wp:posOffset>
            </wp:positionH>
            <wp:positionV relativeFrom="paragraph">
              <wp:posOffset>67945</wp:posOffset>
            </wp:positionV>
            <wp:extent cx="3173730" cy="3112135"/>
            <wp:effectExtent l="19050" t="19050" r="26670" b="12065"/>
            <wp:wrapTight wrapText="bothSides">
              <wp:wrapPolygon edited="0">
                <wp:start x="9076" y="-132"/>
                <wp:lineTo x="-130" y="20890"/>
                <wp:lineTo x="-130" y="21552"/>
                <wp:lineTo x="19059" y="21552"/>
                <wp:lineTo x="19059" y="21155"/>
                <wp:lineTo x="21652" y="19172"/>
                <wp:lineTo x="21652" y="10710"/>
                <wp:lineTo x="20744" y="10577"/>
                <wp:lineTo x="21652" y="10313"/>
                <wp:lineTo x="21652" y="1851"/>
                <wp:lineTo x="9724" y="-132"/>
                <wp:lineTo x="9076" y="-132"/>
              </wp:wrapPolygon>
            </wp:wrapTight>
            <wp:docPr id="764" name="Diagrama 7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anchor>
        </w:drawing>
      </w:r>
    </w:p>
    <w:p w14:paraId="385D7268" w14:textId="77777777" w:rsidR="00567A2B" w:rsidRPr="006D3BCA" w:rsidRDefault="00567A2B" w:rsidP="00567A2B">
      <w:pPr>
        <w:pStyle w:val="Ttulo3"/>
        <w:rPr>
          <w:rFonts w:ascii="Arial" w:hAnsi="Arial" w:cs="Arial"/>
          <w:color w:val="auto"/>
          <w:sz w:val="28"/>
          <w:szCs w:val="28"/>
        </w:rPr>
      </w:pPr>
    </w:p>
    <w:p w14:paraId="73FAC4A3" w14:textId="77777777" w:rsidR="00C34A5C" w:rsidRPr="006D3BCA" w:rsidRDefault="00C34A5C" w:rsidP="00C1079B">
      <w:pPr>
        <w:pStyle w:val="Ttulo2"/>
        <w:rPr>
          <w:rFonts w:ascii="Arial" w:hAnsi="Arial" w:cs="Arial"/>
          <w:color w:val="auto"/>
          <w:sz w:val="32"/>
          <w:szCs w:val="28"/>
        </w:rPr>
      </w:pPr>
    </w:p>
    <w:p w14:paraId="76569EA4" w14:textId="77777777" w:rsidR="00C34A5C" w:rsidRPr="006D3BCA" w:rsidRDefault="00C34A5C" w:rsidP="00C1079B">
      <w:pPr>
        <w:pStyle w:val="Ttulo2"/>
        <w:rPr>
          <w:rFonts w:ascii="Arial" w:hAnsi="Arial" w:cs="Arial"/>
          <w:color w:val="auto"/>
          <w:sz w:val="32"/>
          <w:szCs w:val="28"/>
        </w:rPr>
      </w:pPr>
    </w:p>
    <w:p w14:paraId="7410FC7A" w14:textId="77777777" w:rsidR="00C34A5C" w:rsidRPr="006D3BCA" w:rsidRDefault="00C34A5C" w:rsidP="00C1079B">
      <w:pPr>
        <w:pStyle w:val="Ttulo2"/>
        <w:rPr>
          <w:rFonts w:ascii="Arial" w:hAnsi="Arial" w:cs="Arial"/>
          <w:color w:val="auto"/>
          <w:sz w:val="32"/>
          <w:szCs w:val="28"/>
        </w:rPr>
      </w:pPr>
    </w:p>
    <w:p w14:paraId="4AB2BABF" w14:textId="77777777" w:rsidR="00C34A5C" w:rsidRPr="006D3BCA" w:rsidRDefault="00C34A5C" w:rsidP="00C1079B">
      <w:pPr>
        <w:pStyle w:val="Ttulo2"/>
        <w:rPr>
          <w:rFonts w:ascii="Arial" w:hAnsi="Arial" w:cs="Arial"/>
          <w:color w:val="auto"/>
          <w:sz w:val="32"/>
          <w:szCs w:val="28"/>
        </w:rPr>
      </w:pPr>
    </w:p>
    <w:p w14:paraId="45B316EA" w14:textId="77777777" w:rsidR="00C34A5C" w:rsidRPr="006D3BCA" w:rsidRDefault="00C34A5C" w:rsidP="00C745E8">
      <w:pPr>
        <w:rPr>
          <w:rFonts w:ascii="Arial" w:hAnsi="Arial" w:cs="Arial"/>
        </w:rPr>
      </w:pPr>
    </w:p>
    <w:p w14:paraId="0282ED92" w14:textId="77777777" w:rsidR="00C34A5C" w:rsidRPr="006D3BCA" w:rsidRDefault="00C34A5C" w:rsidP="00C745E8">
      <w:pPr>
        <w:rPr>
          <w:rFonts w:ascii="Arial" w:hAnsi="Arial" w:cs="Arial"/>
        </w:rPr>
      </w:pPr>
    </w:p>
    <w:p w14:paraId="73E0B65A" w14:textId="77777777" w:rsidR="00C34A5C" w:rsidRPr="006D3BCA" w:rsidRDefault="00C34A5C" w:rsidP="00C745E8">
      <w:pPr>
        <w:rPr>
          <w:rFonts w:ascii="Arial" w:hAnsi="Arial" w:cs="Arial"/>
        </w:rPr>
      </w:pPr>
    </w:p>
    <w:p w14:paraId="0EC0A35F" w14:textId="77777777" w:rsidR="00443F03" w:rsidRPr="006D3BCA" w:rsidRDefault="00443F03" w:rsidP="00C745E8">
      <w:pPr>
        <w:rPr>
          <w:rFonts w:ascii="Arial" w:hAnsi="Arial" w:cs="Arial"/>
        </w:rPr>
      </w:pPr>
    </w:p>
    <w:p w14:paraId="0F4823B2" w14:textId="77777777" w:rsidR="00C34A5C" w:rsidRPr="006D3BCA" w:rsidRDefault="00C34A5C" w:rsidP="00C745E8">
      <w:pPr>
        <w:rPr>
          <w:rFonts w:ascii="Arial" w:hAnsi="Arial" w:cs="Arial"/>
        </w:rPr>
      </w:pPr>
    </w:p>
    <w:p w14:paraId="5D8E0F45" w14:textId="77777777" w:rsidR="00443F03" w:rsidRPr="006D3BCA" w:rsidRDefault="00443F03" w:rsidP="00F557E2">
      <w:pPr>
        <w:spacing w:after="0" w:line="240" w:lineRule="auto"/>
        <w:rPr>
          <w:rFonts w:ascii="Arial" w:eastAsia="Times New Roman" w:hAnsi="Arial" w:cs="Arial"/>
          <w:sz w:val="18"/>
          <w:szCs w:val="18"/>
          <w:lang w:eastAsia="es-CR"/>
        </w:rPr>
      </w:pPr>
    </w:p>
    <w:p w14:paraId="2DECBF55" w14:textId="29CA9F21" w:rsidR="00F557E2" w:rsidRPr="006D3BCA" w:rsidRDefault="00F557E2" w:rsidP="00F557E2">
      <w:pPr>
        <w:spacing w:after="0" w:line="240" w:lineRule="auto"/>
        <w:rPr>
          <w:rFonts w:ascii="Arial" w:eastAsia="Times New Roman" w:hAnsi="Arial" w:cs="Arial"/>
          <w:sz w:val="16"/>
          <w:szCs w:val="16"/>
          <w:lang w:eastAsia="es-CR"/>
        </w:rPr>
      </w:pPr>
      <w:r w:rsidRPr="006D3BCA">
        <w:rPr>
          <w:rFonts w:ascii="Arial" w:eastAsia="Times New Roman" w:hAnsi="Arial" w:cs="Arial"/>
          <w:sz w:val="16"/>
          <w:szCs w:val="16"/>
          <w:lang w:eastAsia="es-CR"/>
        </w:rPr>
        <w:t>Fuente:</w:t>
      </w:r>
      <w:r w:rsidR="00E62F01" w:rsidRPr="006D3BCA">
        <w:rPr>
          <w:rFonts w:ascii="Arial" w:eastAsia="Times New Roman" w:hAnsi="Arial" w:cs="Arial"/>
          <w:sz w:val="16"/>
          <w:szCs w:val="16"/>
          <w:lang w:eastAsia="es-CR"/>
        </w:rPr>
        <w:t xml:space="preserve"> </w:t>
      </w:r>
      <w:r w:rsidR="006B139C" w:rsidRPr="006D3BCA">
        <w:rPr>
          <w:rFonts w:ascii="Arial" w:hAnsi="Arial" w:cs="Arial"/>
          <w:sz w:val="16"/>
          <w:szCs w:val="16"/>
        </w:rPr>
        <w:t xml:space="preserve">ITCR, OPI, </w:t>
      </w:r>
      <w:r w:rsidR="00E62F01" w:rsidRPr="006D3BCA">
        <w:rPr>
          <w:rFonts w:ascii="Arial" w:eastAsia="Times New Roman" w:hAnsi="Arial" w:cs="Arial"/>
          <w:sz w:val="16"/>
          <w:szCs w:val="16"/>
          <w:lang w:eastAsia="es-CR"/>
        </w:rPr>
        <w:t xml:space="preserve">Base de datos de Estudio de Primer Ingreso 2018. </w:t>
      </w:r>
    </w:p>
    <w:p w14:paraId="6E74DD9E" w14:textId="77777777" w:rsidR="00513246" w:rsidRPr="006D3BCA" w:rsidRDefault="00513246" w:rsidP="00F557E2">
      <w:pPr>
        <w:spacing w:after="0" w:line="240" w:lineRule="auto"/>
        <w:rPr>
          <w:rFonts w:ascii="Arial" w:hAnsi="Arial" w:cs="Arial"/>
          <w:color w:val="FF0000"/>
          <w:sz w:val="18"/>
          <w:szCs w:val="18"/>
        </w:rPr>
      </w:pPr>
      <w:r w:rsidRPr="006D3BCA">
        <w:rPr>
          <w:rFonts w:ascii="Arial" w:hAnsi="Arial" w:cs="Arial"/>
          <w:color w:val="FF0000"/>
          <w:sz w:val="18"/>
          <w:szCs w:val="18"/>
        </w:rPr>
        <w:t>() Diferencias significativas</w:t>
      </w:r>
      <w:r w:rsidR="00443F03" w:rsidRPr="006D3BCA">
        <w:rPr>
          <w:rFonts w:ascii="Arial" w:hAnsi="Arial" w:cs="Arial"/>
          <w:color w:val="FF0000"/>
          <w:sz w:val="18"/>
          <w:szCs w:val="18"/>
        </w:rPr>
        <w:t xml:space="preserve"> entre los tres tipos de colegio. Público=a, Semi-público=b, Privado=c</w:t>
      </w:r>
      <w:r w:rsidRPr="006D3BCA">
        <w:rPr>
          <w:rFonts w:ascii="Arial" w:hAnsi="Arial" w:cs="Arial"/>
          <w:color w:val="FF0000"/>
          <w:sz w:val="18"/>
          <w:szCs w:val="18"/>
        </w:rPr>
        <w:t>.</w:t>
      </w:r>
    </w:p>
    <w:p w14:paraId="1466EA04" w14:textId="77777777" w:rsidR="000733E9" w:rsidRPr="006D3BCA" w:rsidRDefault="000733E9" w:rsidP="00F557E2">
      <w:pPr>
        <w:spacing w:after="0" w:line="240" w:lineRule="auto"/>
        <w:rPr>
          <w:rFonts w:ascii="Arial" w:hAnsi="Arial" w:cs="Arial"/>
          <w:color w:val="FF0000"/>
          <w:sz w:val="18"/>
          <w:szCs w:val="18"/>
        </w:rPr>
      </w:pPr>
    </w:p>
    <w:p w14:paraId="4B2C596B" w14:textId="77777777" w:rsidR="0058416B" w:rsidRPr="006D3BCA" w:rsidRDefault="00DF5B6D" w:rsidP="00E62F01">
      <w:pPr>
        <w:rPr>
          <w:rFonts w:ascii="Arial" w:hAnsi="Arial" w:cs="Arial"/>
          <w:sz w:val="32"/>
          <w:szCs w:val="28"/>
        </w:rPr>
      </w:pPr>
      <w:r w:rsidRPr="006D3BCA">
        <w:rPr>
          <w:rFonts w:ascii="Arial" w:hAnsi="Arial" w:cs="Arial"/>
          <w:sz w:val="32"/>
          <w:szCs w:val="28"/>
        </w:rPr>
        <w:br w:type="page"/>
      </w:r>
      <w:r w:rsidR="00C1079B" w:rsidRPr="006D3BCA">
        <w:rPr>
          <w:rFonts w:ascii="Arial" w:hAnsi="Arial" w:cs="Arial"/>
          <w:sz w:val="32"/>
          <w:szCs w:val="28"/>
        </w:rPr>
        <w:lastRenderedPageBreak/>
        <w:t xml:space="preserve">4.2 Otros estudios </w:t>
      </w:r>
    </w:p>
    <w:p w14:paraId="69F8246E" w14:textId="77777777" w:rsidR="00C1079B" w:rsidRPr="006D3BCA" w:rsidRDefault="00C1079B" w:rsidP="00A31C40">
      <w:pPr>
        <w:pStyle w:val="Ttulo3"/>
        <w:ind w:firstLine="426"/>
        <w:rPr>
          <w:rFonts w:ascii="Arial" w:hAnsi="Arial" w:cs="Arial"/>
          <w:color w:val="auto"/>
          <w:sz w:val="28"/>
          <w:szCs w:val="28"/>
        </w:rPr>
      </w:pPr>
      <w:bookmarkStart w:id="49" w:name="_Toc530571147"/>
      <w:r w:rsidRPr="006D3BCA">
        <w:rPr>
          <w:rFonts w:ascii="Arial" w:hAnsi="Arial" w:cs="Arial"/>
          <w:color w:val="auto"/>
          <w:sz w:val="28"/>
          <w:szCs w:val="28"/>
        </w:rPr>
        <w:t>4.2.1. Dominio de idiomas</w:t>
      </w:r>
      <w:bookmarkEnd w:id="49"/>
    </w:p>
    <w:p w14:paraId="6F9A92B5" w14:textId="77777777" w:rsidR="006410CE" w:rsidRPr="006D3BCA" w:rsidRDefault="006410CE" w:rsidP="006410CE">
      <w:pPr>
        <w:rPr>
          <w:rFonts w:ascii="Arial" w:hAnsi="Arial" w:cs="Arial"/>
        </w:rPr>
      </w:pPr>
    </w:p>
    <w:p w14:paraId="17FB2889" w14:textId="77777777" w:rsidR="00525324" w:rsidRPr="005062B3" w:rsidRDefault="009C0E65" w:rsidP="00525324">
      <w:pPr>
        <w:spacing w:after="0" w:line="240" w:lineRule="auto"/>
        <w:jc w:val="both"/>
        <w:rPr>
          <w:rFonts w:ascii="Arial" w:hAnsi="Arial" w:cs="Arial"/>
        </w:rPr>
      </w:pPr>
      <w:r w:rsidRPr="005062B3">
        <w:rPr>
          <w:rFonts w:ascii="Arial" w:hAnsi="Arial" w:cs="Arial"/>
        </w:rPr>
        <w:t xml:space="preserve">La cantidad de estudiantes con </w:t>
      </w:r>
      <w:r w:rsidR="006410CE" w:rsidRPr="005062B3">
        <w:rPr>
          <w:rFonts w:ascii="Arial" w:hAnsi="Arial" w:cs="Arial"/>
        </w:rPr>
        <w:t>dominio de un segundo idi</w:t>
      </w:r>
      <w:r w:rsidR="00F7649A" w:rsidRPr="005062B3">
        <w:rPr>
          <w:rFonts w:ascii="Arial" w:hAnsi="Arial" w:cs="Arial"/>
        </w:rPr>
        <w:t>oma, diferente al español, se increment</w:t>
      </w:r>
      <w:r w:rsidR="00B44363" w:rsidRPr="005062B3">
        <w:rPr>
          <w:rFonts w:ascii="Arial" w:hAnsi="Arial" w:cs="Arial"/>
        </w:rPr>
        <w:t>ó en el año 2018 c</w:t>
      </w:r>
      <w:r w:rsidR="00F7649A" w:rsidRPr="005062B3">
        <w:rPr>
          <w:rFonts w:ascii="Arial" w:hAnsi="Arial" w:cs="Arial"/>
        </w:rPr>
        <w:t xml:space="preserve">on respecto al ingreso del 2017. El idioma inglés se mantiene como el de mayor conocimiento y se incrementa considerablemente en relación con la lectura </w:t>
      </w:r>
      <w:r w:rsidR="00AE6D50" w:rsidRPr="005062B3">
        <w:rPr>
          <w:rFonts w:ascii="Arial" w:hAnsi="Arial" w:cs="Arial"/>
        </w:rPr>
        <w:t xml:space="preserve">del año </w:t>
      </w:r>
      <w:r w:rsidR="00F7649A" w:rsidRPr="005062B3">
        <w:rPr>
          <w:rFonts w:ascii="Arial" w:hAnsi="Arial" w:cs="Arial"/>
        </w:rPr>
        <w:t>anterior.</w:t>
      </w:r>
    </w:p>
    <w:p w14:paraId="194ED023" w14:textId="77777777" w:rsidR="00F7649A" w:rsidRPr="005062B3" w:rsidRDefault="00F7649A" w:rsidP="00525324">
      <w:pPr>
        <w:spacing w:after="0" w:line="240" w:lineRule="auto"/>
        <w:jc w:val="both"/>
        <w:rPr>
          <w:rFonts w:ascii="Arial" w:hAnsi="Arial" w:cs="Arial"/>
        </w:rPr>
      </w:pPr>
    </w:p>
    <w:p w14:paraId="7F938350" w14:textId="77777777" w:rsidR="005B78C0" w:rsidRPr="005062B3" w:rsidRDefault="00F7649A" w:rsidP="00525324">
      <w:pPr>
        <w:spacing w:after="0" w:line="240" w:lineRule="auto"/>
        <w:jc w:val="both"/>
        <w:rPr>
          <w:rFonts w:ascii="Arial" w:hAnsi="Arial" w:cs="Arial"/>
        </w:rPr>
      </w:pPr>
      <w:r w:rsidRPr="005062B3">
        <w:rPr>
          <w:rFonts w:ascii="Arial" w:hAnsi="Arial" w:cs="Arial"/>
        </w:rPr>
        <w:t xml:space="preserve">Cabe señalar que el 93% de los estudiantes que se gradúan </w:t>
      </w:r>
      <w:r w:rsidR="00B44363" w:rsidRPr="005062B3">
        <w:rPr>
          <w:rFonts w:ascii="Arial" w:hAnsi="Arial" w:cs="Arial"/>
        </w:rPr>
        <w:t xml:space="preserve">de secundaria </w:t>
      </w:r>
      <w:r w:rsidRPr="005062B3">
        <w:rPr>
          <w:rFonts w:ascii="Arial" w:hAnsi="Arial" w:cs="Arial"/>
        </w:rPr>
        <w:t xml:space="preserve">de una institución privada hablan otro idioma, en comparación con un 77% del semipúblico y 52% del público. </w:t>
      </w:r>
    </w:p>
    <w:p w14:paraId="59218188" w14:textId="77777777" w:rsidR="005B78C0" w:rsidRPr="005062B3" w:rsidRDefault="005B78C0" w:rsidP="00525324">
      <w:pPr>
        <w:spacing w:after="0" w:line="240" w:lineRule="auto"/>
        <w:jc w:val="both"/>
        <w:rPr>
          <w:rFonts w:ascii="Arial" w:hAnsi="Arial" w:cs="Arial"/>
        </w:rPr>
      </w:pPr>
    </w:p>
    <w:p w14:paraId="5DA3A178" w14:textId="76554E6B" w:rsidR="00CC2D38" w:rsidRPr="005062B3" w:rsidRDefault="00F7649A" w:rsidP="00692376">
      <w:pPr>
        <w:spacing w:before="240"/>
        <w:jc w:val="both"/>
        <w:rPr>
          <w:rFonts w:ascii="Arial" w:hAnsi="Arial" w:cs="Arial"/>
        </w:rPr>
      </w:pPr>
      <w:r w:rsidRPr="005062B3">
        <w:rPr>
          <w:rFonts w:ascii="Arial" w:hAnsi="Arial" w:cs="Arial"/>
        </w:rPr>
        <w:t xml:space="preserve">Los estudiantes de </w:t>
      </w:r>
      <w:r w:rsidR="00692376" w:rsidRPr="005062B3">
        <w:rPr>
          <w:rFonts w:ascii="Arial" w:hAnsi="Arial" w:cs="Arial"/>
        </w:rPr>
        <w:t>Enseñanza de la M</w:t>
      </w:r>
      <w:r w:rsidRPr="005062B3">
        <w:rPr>
          <w:rFonts w:ascii="Arial" w:hAnsi="Arial" w:cs="Arial"/>
        </w:rPr>
        <w:t xml:space="preserve">atemática </w:t>
      </w:r>
      <w:r w:rsidR="00AC617B" w:rsidRPr="005062B3">
        <w:rPr>
          <w:rFonts w:ascii="Arial" w:hAnsi="Arial" w:cs="Arial"/>
        </w:rPr>
        <w:t>con Entornos Tecnológicos</w:t>
      </w:r>
      <w:r w:rsidR="00AC617B" w:rsidRPr="005062B3">
        <w:rPr>
          <w:rFonts w:ascii="Arial" w:eastAsia="Batang" w:hAnsi="Arial" w:cs="Arial"/>
          <w:color w:val="FF0000"/>
          <w:sz w:val="20"/>
        </w:rPr>
        <w:t xml:space="preserve"> </w:t>
      </w:r>
      <w:r w:rsidRPr="005062B3">
        <w:rPr>
          <w:rFonts w:ascii="Arial" w:hAnsi="Arial" w:cs="Arial"/>
        </w:rPr>
        <w:t xml:space="preserve">al ser quienes </w:t>
      </w:r>
      <w:r w:rsidR="00985B8D" w:rsidRPr="005062B3">
        <w:rPr>
          <w:rFonts w:ascii="Arial" w:hAnsi="Arial" w:cs="Arial"/>
        </w:rPr>
        <w:t>en mayor medida p</w:t>
      </w:r>
      <w:r w:rsidRPr="005062B3">
        <w:rPr>
          <w:rFonts w:ascii="Arial" w:hAnsi="Arial" w:cs="Arial"/>
        </w:rPr>
        <w:t xml:space="preserve">rovienen del sector público, son quienes </w:t>
      </w:r>
      <w:r w:rsidR="00985B8D" w:rsidRPr="005062B3">
        <w:rPr>
          <w:rFonts w:ascii="Arial" w:hAnsi="Arial" w:cs="Arial"/>
        </w:rPr>
        <w:t xml:space="preserve">menos </w:t>
      </w:r>
      <w:r w:rsidRPr="005062B3">
        <w:rPr>
          <w:rFonts w:ascii="Arial" w:hAnsi="Arial" w:cs="Arial"/>
        </w:rPr>
        <w:t>dominan otro idioma</w:t>
      </w:r>
      <w:r w:rsidR="00413652" w:rsidRPr="005062B3">
        <w:rPr>
          <w:rFonts w:ascii="Arial" w:hAnsi="Arial" w:cs="Arial"/>
        </w:rPr>
        <w:t xml:space="preserve"> (41%)</w:t>
      </w:r>
      <w:r w:rsidRPr="005062B3">
        <w:rPr>
          <w:rFonts w:ascii="Arial" w:hAnsi="Arial" w:cs="Arial"/>
        </w:rPr>
        <w:t>.</w:t>
      </w:r>
      <w:r w:rsidR="00CC2D38" w:rsidRPr="005062B3">
        <w:rPr>
          <w:rFonts w:ascii="Arial" w:hAnsi="Arial" w:cs="Arial"/>
        </w:rPr>
        <w:t xml:space="preserve"> No obstante, el porcentaje de estudiantes</w:t>
      </w:r>
      <w:r w:rsidR="00F54DDF" w:rsidRPr="005062B3">
        <w:rPr>
          <w:rFonts w:ascii="Arial" w:hAnsi="Arial" w:cs="Arial"/>
        </w:rPr>
        <w:t xml:space="preserve"> de esta carrera</w:t>
      </w:r>
      <w:r w:rsidR="00CC2D38" w:rsidRPr="005062B3">
        <w:rPr>
          <w:rFonts w:ascii="Arial" w:hAnsi="Arial" w:cs="Arial"/>
        </w:rPr>
        <w:t xml:space="preserve"> que indica que domina el idioma inglés se duplicó con respecto al 2017.</w:t>
      </w:r>
      <w:r w:rsidR="009C45DB" w:rsidRPr="005062B3">
        <w:rPr>
          <w:rFonts w:ascii="Arial" w:hAnsi="Arial" w:cs="Arial"/>
        </w:rPr>
        <w:t xml:space="preserve"> </w:t>
      </w:r>
    </w:p>
    <w:p w14:paraId="69765820" w14:textId="77777777" w:rsidR="0014682E" w:rsidRPr="006D3BCA" w:rsidRDefault="00C67748" w:rsidP="00525324">
      <w:pPr>
        <w:spacing w:after="0" w:line="240" w:lineRule="auto"/>
        <w:jc w:val="both"/>
        <w:rPr>
          <w:rFonts w:ascii="Arial" w:hAnsi="Arial" w:cs="Arial"/>
          <w:sz w:val="24"/>
        </w:rPr>
      </w:pPr>
      <w:r w:rsidRPr="006D3BCA">
        <w:rPr>
          <w:rFonts w:ascii="Arial" w:hAnsi="Arial" w:cs="Arial"/>
          <w:noProof/>
          <w:sz w:val="24"/>
          <w:lang w:eastAsia="es-CR"/>
        </w:rPr>
        <mc:AlternateContent>
          <mc:Choice Requires="wpg">
            <w:drawing>
              <wp:anchor distT="0" distB="0" distL="114300" distR="114300" simplePos="0" relativeHeight="251643392" behindDoc="0" locked="0" layoutInCell="1" allowOverlap="1" wp14:anchorId="3FD7765E" wp14:editId="12025EFD">
                <wp:simplePos x="0" y="0"/>
                <wp:positionH relativeFrom="column">
                  <wp:posOffset>-120015</wp:posOffset>
                </wp:positionH>
                <wp:positionV relativeFrom="paragraph">
                  <wp:posOffset>189230</wp:posOffset>
                </wp:positionV>
                <wp:extent cx="6905626" cy="2743200"/>
                <wp:effectExtent l="0" t="0" r="0" b="0"/>
                <wp:wrapNone/>
                <wp:docPr id="790" name="Grupo 790"/>
                <wp:cNvGraphicFramePr/>
                <a:graphic xmlns:a="http://schemas.openxmlformats.org/drawingml/2006/main">
                  <a:graphicData uri="http://schemas.microsoft.com/office/word/2010/wordprocessingGroup">
                    <wpg:wgp>
                      <wpg:cNvGrpSpPr/>
                      <wpg:grpSpPr>
                        <a:xfrm>
                          <a:off x="0" y="0"/>
                          <a:ext cx="6905626" cy="2743200"/>
                          <a:chOff x="0" y="0"/>
                          <a:chExt cx="6905887" cy="3171190"/>
                        </a:xfrm>
                      </wpg:grpSpPr>
                      <wpg:graphicFrame>
                        <wpg:cNvPr id="782" name="Gráfico 782"/>
                        <wpg:cNvFrPr/>
                        <wpg:xfrm>
                          <a:off x="0" y="0"/>
                          <a:ext cx="4843780" cy="3171190"/>
                        </wpg:xfrm>
                        <a:graphic>
                          <a:graphicData uri="http://schemas.openxmlformats.org/drawingml/2006/chart">
                            <c:chart xmlns:c="http://schemas.openxmlformats.org/drawingml/2006/chart" xmlns:r="http://schemas.openxmlformats.org/officeDocument/2006/relationships" r:id="rId96"/>
                          </a:graphicData>
                        </a:graphic>
                      </wpg:graphicFrame>
                      <wps:wsp>
                        <wps:cNvPr id="785" name="Cuadro de texto 785"/>
                        <wps:cNvSpPr txBox="1"/>
                        <wps:spPr>
                          <a:xfrm>
                            <a:off x="1245140" y="1617135"/>
                            <a:ext cx="2372995" cy="1155408"/>
                          </a:xfrm>
                          <a:prstGeom prst="rect">
                            <a:avLst/>
                          </a:prstGeom>
                          <a:noFill/>
                          <a:ln w="6350">
                            <a:noFill/>
                          </a:ln>
                        </wps:spPr>
                        <wps:txbx>
                          <w:txbxContent>
                            <w:p w14:paraId="0180DD2B" w14:textId="77777777" w:rsidR="00B02371" w:rsidRPr="004D2FA7" w:rsidRDefault="00B02371" w:rsidP="00765129">
                              <w:pPr>
                                <w:pStyle w:val="Prrafodelista"/>
                                <w:numPr>
                                  <w:ilvl w:val="0"/>
                                  <w:numId w:val="7"/>
                                </w:numPr>
                                <w:spacing w:after="0" w:line="240" w:lineRule="auto"/>
                                <w:ind w:left="284"/>
                                <w:rPr>
                                  <w:rFonts w:ascii="Arial" w:hAnsi="Arial" w:cs="Arial"/>
                                  <w:b/>
                                </w:rPr>
                              </w:pPr>
                              <w:r w:rsidRPr="004D2FA7">
                                <w:rPr>
                                  <w:rFonts w:ascii="Arial" w:hAnsi="Arial" w:cs="Arial"/>
                                  <w:b/>
                                </w:rPr>
                                <w:t>Inglés 55,2%</w:t>
                              </w:r>
                            </w:p>
                            <w:p w14:paraId="47B16C7C"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Francés 5,0%</w:t>
                              </w:r>
                            </w:p>
                            <w:p w14:paraId="7C9BB988"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Otros idiomas (alemán, italiano) 3,4%</w:t>
                              </w:r>
                            </w:p>
                            <w:p w14:paraId="7D299A5A"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Portugués 2,7%</w:t>
                              </w:r>
                            </w:p>
                            <w:p w14:paraId="401369F4"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Lenguas costarricenses 0,3%</w:t>
                              </w:r>
                            </w:p>
                            <w:p w14:paraId="43D487D6" w14:textId="77777777" w:rsidR="00B02371" w:rsidRPr="004D2FA7" w:rsidRDefault="00B02371" w:rsidP="00BA20DD">
                              <w:pPr>
                                <w:ind w:left="284"/>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Cuadro de texto 786"/>
                        <wps:cNvSpPr txBox="1"/>
                        <wps:spPr>
                          <a:xfrm>
                            <a:off x="4162583" y="1397159"/>
                            <a:ext cx="2743304" cy="1128409"/>
                          </a:xfrm>
                          <a:prstGeom prst="rect">
                            <a:avLst/>
                          </a:prstGeom>
                          <a:noFill/>
                          <a:ln w="6350">
                            <a:noFill/>
                          </a:ln>
                        </wps:spPr>
                        <wps:txbx>
                          <w:txbxContent>
                            <w:p w14:paraId="095DD29B" w14:textId="77777777" w:rsidR="00B02371" w:rsidRPr="004D2FA7" w:rsidRDefault="00B02371" w:rsidP="00765129">
                              <w:pPr>
                                <w:pStyle w:val="Prrafodelista"/>
                                <w:numPr>
                                  <w:ilvl w:val="0"/>
                                  <w:numId w:val="7"/>
                                </w:numPr>
                                <w:spacing w:after="0" w:line="240" w:lineRule="auto"/>
                                <w:ind w:left="284"/>
                                <w:rPr>
                                  <w:rFonts w:ascii="Arial" w:hAnsi="Arial" w:cs="Arial"/>
                                  <w:b/>
                                </w:rPr>
                              </w:pPr>
                              <w:r w:rsidRPr="004D2FA7">
                                <w:rPr>
                                  <w:rFonts w:ascii="Arial" w:hAnsi="Arial" w:cs="Arial"/>
                                  <w:b/>
                                </w:rPr>
                                <w:t>Inglés 65,1%</w:t>
                              </w:r>
                            </w:p>
                            <w:p w14:paraId="152F2D50" w14:textId="77777777" w:rsidR="00B02371" w:rsidRPr="009F5982"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Francés 4,4%</w:t>
                              </w:r>
                            </w:p>
                            <w:p w14:paraId="4DEA1723" w14:textId="77777777" w:rsidR="00B02371" w:rsidRPr="009F5982"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Portugués 1,7%</w:t>
                              </w:r>
                            </w:p>
                            <w:p w14:paraId="28867D55" w14:textId="5E959847" w:rsidR="00B02371"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Alemán 1,3%</w:t>
                              </w:r>
                            </w:p>
                            <w:p w14:paraId="2BFFC96A" w14:textId="7F27ACCE" w:rsidR="00B02371" w:rsidRPr="009F5982" w:rsidRDefault="00B02371" w:rsidP="009F5982">
                              <w:pPr>
                                <w:pStyle w:val="Prrafodelista"/>
                                <w:numPr>
                                  <w:ilvl w:val="0"/>
                                  <w:numId w:val="7"/>
                                </w:numPr>
                                <w:spacing w:after="0" w:line="240" w:lineRule="auto"/>
                                <w:ind w:left="284"/>
                                <w:rPr>
                                  <w:rFonts w:ascii="Arial" w:hAnsi="Arial" w:cs="Arial"/>
                                  <w:sz w:val="18"/>
                                </w:rPr>
                              </w:pPr>
                              <w:r>
                                <w:rPr>
                                  <w:rFonts w:ascii="Arial" w:hAnsi="Arial" w:cs="Arial"/>
                                  <w:sz w:val="18"/>
                                </w:rPr>
                                <w:t>Italiano 0,9%</w:t>
                              </w:r>
                            </w:p>
                            <w:p w14:paraId="4A82FF58" w14:textId="53F040E8" w:rsidR="00B02371" w:rsidRPr="009F5982"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Otros idiomas (</w:t>
                              </w:r>
                              <w:r>
                                <w:rPr>
                                  <w:rFonts w:ascii="Arial" w:hAnsi="Arial" w:cs="Arial"/>
                                  <w:sz w:val="18"/>
                                </w:rPr>
                                <w:t>japonés, mandarín, ruso) 1,6</w:t>
                              </w:r>
                              <w:r w:rsidRPr="009F5982">
                                <w:rPr>
                                  <w:rFonts w:ascii="Arial" w:hAnsi="Arial" w:cs="Arial"/>
                                  <w:sz w:val="18"/>
                                </w:rPr>
                                <w:t>%</w:t>
                              </w:r>
                            </w:p>
                            <w:p w14:paraId="04CE4B61" w14:textId="1AD269BD" w:rsidR="00B02371" w:rsidRPr="004D2FA7" w:rsidRDefault="00B02371" w:rsidP="009F5982">
                              <w:pPr>
                                <w:pStyle w:val="Prrafodelista"/>
                                <w:numPr>
                                  <w:ilvl w:val="0"/>
                                  <w:numId w:val="7"/>
                                </w:numPr>
                                <w:spacing w:after="0" w:line="240" w:lineRule="auto"/>
                                <w:ind w:left="284"/>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Triángulo isósceles 1"/>
                        <wps:cNvSpPr/>
                        <wps:spPr>
                          <a:xfrm rot="5400000">
                            <a:off x="3404681" y="1916366"/>
                            <a:ext cx="1416050" cy="198756"/>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wpg:wgp>
                  </a:graphicData>
                </a:graphic>
                <wp14:sizeRelH relativeFrom="margin">
                  <wp14:pctWidth>0</wp14:pctWidth>
                </wp14:sizeRelH>
                <wp14:sizeRelV relativeFrom="margin">
                  <wp14:pctHeight>0</wp14:pctHeight>
                </wp14:sizeRelV>
              </wp:anchor>
            </w:drawing>
          </mc:Choice>
          <mc:Fallback>
            <w:pict>
              <v:group w14:anchorId="3FD7765E" id="Grupo 790" o:spid="_x0000_s1089" style="position:absolute;left:0;text-align:left;margin-left:-9.45pt;margin-top:14.9pt;width:543.75pt;height:3in;z-index:251643392;mso-width-relative:margin;mso-height-relative:margin" coordsize="69058,31711" o:gfxdata="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BPpSX8w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">
                <v:shape id="Gráfico 782" o:spid="_x0000_s1090" type="#_x0000_t75" style="position:absolute;width:48465;height:31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">
                  <v:imagedata r:id="rId97" o:title=""/>
                  <o:lock v:ext="edit" aspectratio="f"/>
                </v:shape>
                <v:shape id="Cuadro de texto 785" o:spid="_x0000_s1091" type="#_x0000_t202" style="position:absolute;left:12451;top:16171;width:23730;height:1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14:paraId="0180DD2B" w14:textId="77777777" w:rsidR="00B02371" w:rsidRPr="004D2FA7" w:rsidRDefault="00B02371" w:rsidP="00765129">
                        <w:pPr>
                          <w:pStyle w:val="Prrafodelista"/>
                          <w:numPr>
                            <w:ilvl w:val="0"/>
                            <w:numId w:val="7"/>
                          </w:numPr>
                          <w:spacing w:after="0" w:line="240" w:lineRule="auto"/>
                          <w:ind w:left="284"/>
                          <w:rPr>
                            <w:rFonts w:ascii="Arial" w:hAnsi="Arial" w:cs="Arial"/>
                            <w:b/>
                          </w:rPr>
                        </w:pPr>
                        <w:r w:rsidRPr="004D2FA7">
                          <w:rPr>
                            <w:rFonts w:ascii="Arial" w:hAnsi="Arial" w:cs="Arial"/>
                            <w:b/>
                          </w:rPr>
                          <w:t>Inglés 55,2%</w:t>
                        </w:r>
                      </w:p>
                      <w:p w14:paraId="47B16C7C"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Francés 5,0%</w:t>
                        </w:r>
                      </w:p>
                      <w:p w14:paraId="7C9BB988"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Otros idiomas (alemán, italiano) 3,4%</w:t>
                        </w:r>
                      </w:p>
                      <w:p w14:paraId="7D299A5A"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Portugués 2,7%</w:t>
                        </w:r>
                      </w:p>
                      <w:p w14:paraId="401369F4" w14:textId="77777777" w:rsidR="00B02371" w:rsidRPr="004D2FA7" w:rsidRDefault="00B02371" w:rsidP="00765129">
                        <w:pPr>
                          <w:pStyle w:val="Prrafodelista"/>
                          <w:numPr>
                            <w:ilvl w:val="0"/>
                            <w:numId w:val="7"/>
                          </w:numPr>
                          <w:spacing w:after="0" w:line="240" w:lineRule="auto"/>
                          <w:ind w:left="284"/>
                          <w:rPr>
                            <w:rFonts w:ascii="Arial" w:hAnsi="Arial" w:cs="Arial"/>
                            <w:sz w:val="18"/>
                          </w:rPr>
                        </w:pPr>
                        <w:r w:rsidRPr="004D2FA7">
                          <w:rPr>
                            <w:rFonts w:ascii="Arial" w:hAnsi="Arial" w:cs="Arial"/>
                            <w:sz w:val="18"/>
                          </w:rPr>
                          <w:t>Lenguas costarricenses 0,3%</w:t>
                        </w:r>
                      </w:p>
                      <w:p w14:paraId="43D487D6" w14:textId="77777777" w:rsidR="00B02371" w:rsidRPr="004D2FA7" w:rsidRDefault="00B02371" w:rsidP="00BA20DD">
                        <w:pPr>
                          <w:ind w:left="284"/>
                          <w:rPr>
                            <w:rFonts w:ascii="Arial" w:hAnsi="Arial" w:cs="Arial"/>
                            <w:sz w:val="20"/>
                          </w:rPr>
                        </w:pPr>
                      </w:p>
                    </w:txbxContent>
                  </v:textbox>
                </v:shape>
                <v:shape id="Cuadro de texto 786" o:spid="_x0000_s1092" type="#_x0000_t202" style="position:absolute;left:41625;top:13971;width:27433;height:1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095DD29B" w14:textId="77777777" w:rsidR="00B02371" w:rsidRPr="004D2FA7" w:rsidRDefault="00B02371" w:rsidP="00765129">
                        <w:pPr>
                          <w:pStyle w:val="Prrafodelista"/>
                          <w:numPr>
                            <w:ilvl w:val="0"/>
                            <w:numId w:val="7"/>
                          </w:numPr>
                          <w:spacing w:after="0" w:line="240" w:lineRule="auto"/>
                          <w:ind w:left="284"/>
                          <w:rPr>
                            <w:rFonts w:ascii="Arial" w:hAnsi="Arial" w:cs="Arial"/>
                            <w:b/>
                          </w:rPr>
                        </w:pPr>
                        <w:r w:rsidRPr="004D2FA7">
                          <w:rPr>
                            <w:rFonts w:ascii="Arial" w:hAnsi="Arial" w:cs="Arial"/>
                            <w:b/>
                          </w:rPr>
                          <w:t>Inglés 65,1%</w:t>
                        </w:r>
                      </w:p>
                      <w:p w14:paraId="152F2D50" w14:textId="77777777" w:rsidR="00B02371" w:rsidRPr="009F5982"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Francés 4,4%</w:t>
                        </w:r>
                      </w:p>
                      <w:p w14:paraId="4DEA1723" w14:textId="77777777" w:rsidR="00B02371" w:rsidRPr="009F5982"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Portugués 1,7%</w:t>
                        </w:r>
                      </w:p>
                      <w:p w14:paraId="28867D55" w14:textId="5E959847" w:rsidR="00B02371"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Alemán 1,3%</w:t>
                        </w:r>
                      </w:p>
                      <w:p w14:paraId="2BFFC96A" w14:textId="7F27ACCE" w:rsidR="00B02371" w:rsidRPr="009F5982" w:rsidRDefault="00B02371" w:rsidP="009F5982">
                        <w:pPr>
                          <w:pStyle w:val="Prrafodelista"/>
                          <w:numPr>
                            <w:ilvl w:val="0"/>
                            <w:numId w:val="7"/>
                          </w:numPr>
                          <w:spacing w:after="0" w:line="240" w:lineRule="auto"/>
                          <w:ind w:left="284"/>
                          <w:rPr>
                            <w:rFonts w:ascii="Arial" w:hAnsi="Arial" w:cs="Arial"/>
                            <w:sz w:val="18"/>
                          </w:rPr>
                        </w:pPr>
                        <w:r>
                          <w:rPr>
                            <w:rFonts w:ascii="Arial" w:hAnsi="Arial" w:cs="Arial"/>
                            <w:sz w:val="18"/>
                          </w:rPr>
                          <w:t>Italiano 0,9%</w:t>
                        </w:r>
                      </w:p>
                      <w:p w14:paraId="4A82FF58" w14:textId="53F040E8" w:rsidR="00B02371" w:rsidRPr="009F5982" w:rsidRDefault="00B02371" w:rsidP="009F5982">
                        <w:pPr>
                          <w:pStyle w:val="Prrafodelista"/>
                          <w:numPr>
                            <w:ilvl w:val="0"/>
                            <w:numId w:val="7"/>
                          </w:numPr>
                          <w:spacing w:after="0" w:line="240" w:lineRule="auto"/>
                          <w:ind w:left="284"/>
                          <w:rPr>
                            <w:rFonts w:ascii="Arial" w:hAnsi="Arial" w:cs="Arial"/>
                            <w:sz w:val="18"/>
                          </w:rPr>
                        </w:pPr>
                        <w:r w:rsidRPr="009F5982">
                          <w:rPr>
                            <w:rFonts w:ascii="Arial" w:hAnsi="Arial" w:cs="Arial"/>
                            <w:sz w:val="18"/>
                          </w:rPr>
                          <w:t>Otros idiomas (</w:t>
                        </w:r>
                        <w:r>
                          <w:rPr>
                            <w:rFonts w:ascii="Arial" w:hAnsi="Arial" w:cs="Arial"/>
                            <w:sz w:val="18"/>
                          </w:rPr>
                          <w:t>japonés, mandarín, ruso) 1,6</w:t>
                        </w:r>
                        <w:r w:rsidRPr="009F5982">
                          <w:rPr>
                            <w:rFonts w:ascii="Arial" w:hAnsi="Arial" w:cs="Arial"/>
                            <w:sz w:val="18"/>
                          </w:rPr>
                          <w:t>%</w:t>
                        </w:r>
                      </w:p>
                      <w:p w14:paraId="04CE4B61" w14:textId="1AD269BD" w:rsidR="00B02371" w:rsidRPr="004D2FA7" w:rsidRDefault="00B02371" w:rsidP="009F5982">
                        <w:pPr>
                          <w:pStyle w:val="Prrafodelista"/>
                          <w:numPr>
                            <w:ilvl w:val="0"/>
                            <w:numId w:val="7"/>
                          </w:numPr>
                          <w:spacing w:after="0" w:line="240" w:lineRule="auto"/>
                          <w:ind w:left="284"/>
                          <w:rPr>
                            <w:rFonts w:ascii="Arial" w:hAnsi="Arial" w:cs="Arial"/>
                            <w:sz w:val="18"/>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93" type="#_x0000_t5" style="position:absolute;left:34047;top:19163;width:14160;height:19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" fillcolor="#4472c4 [3208]" stroked="f" strokeweight="1pt"/>
              </v:group>
              <o:OLEObject Type="Embed" ProgID="Excel.Chart.8" ShapeID="Gráfico 782" DrawAspect="Content" ObjectID="_1605074407" r:id="rId98">
                <o:FieldCodes>\s</o:FieldCodes>
              </o:OLEObject>
            </w:pict>
          </mc:Fallback>
        </mc:AlternateContent>
      </w:r>
    </w:p>
    <w:p w14:paraId="7C1FB42A" w14:textId="77777777" w:rsidR="00525324" w:rsidRPr="006D3BCA" w:rsidRDefault="00525324" w:rsidP="00525324">
      <w:pPr>
        <w:spacing w:after="0" w:line="240" w:lineRule="auto"/>
        <w:jc w:val="both"/>
        <w:rPr>
          <w:rFonts w:ascii="Arial" w:hAnsi="Arial" w:cs="Arial"/>
        </w:rPr>
      </w:pPr>
    </w:p>
    <w:p w14:paraId="674FA8B7" w14:textId="77777777" w:rsidR="0014682E" w:rsidRPr="006D3BCA" w:rsidRDefault="0014682E" w:rsidP="00525324">
      <w:pPr>
        <w:spacing w:after="0" w:line="240" w:lineRule="auto"/>
        <w:jc w:val="center"/>
        <w:rPr>
          <w:rFonts w:ascii="Arial" w:hAnsi="Arial" w:cs="Arial"/>
          <w:b/>
        </w:rPr>
      </w:pPr>
    </w:p>
    <w:p w14:paraId="76085F40" w14:textId="77777777" w:rsidR="0014682E" w:rsidRPr="006D3BCA" w:rsidRDefault="0014682E" w:rsidP="00525324">
      <w:pPr>
        <w:spacing w:after="0" w:line="240" w:lineRule="auto"/>
        <w:jc w:val="center"/>
        <w:rPr>
          <w:rFonts w:ascii="Arial" w:hAnsi="Arial" w:cs="Arial"/>
          <w:b/>
        </w:rPr>
      </w:pPr>
    </w:p>
    <w:p w14:paraId="3A3B143C" w14:textId="77777777" w:rsidR="0014682E" w:rsidRPr="006D3BCA" w:rsidRDefault="0014682E" w:rsidP="00525324">
      <w:pPr>
        <w:spacing w:after="0" w:line="240" w:lineRule="auto"/>
        <w:jc w:val="center"/>
        <w:rPr>
          <w:rFonts w:ascii="Arial" w:hAnsi="Arial" w:cs="Arial"/>
          <w:b/>
        </w:rPr>
      </w:pPr>
    </w:p>
    <w:p w14:paraId="0784108D" w14:textId="77777777" w:rsidR="0014682E" w:rsidRPr="006D3BCA" w:rsidRDefault="0014682E" w:rsidP="00525324">
      <w:pPr>
        <w:spacing w:after="0" w:line="240" w:lineRule="auto"/>
        <w:jc w:val="center"/>
        <w:rPr>
          <w:rFonts w:ascii="Arial" w:hAnsi="Arial" w:cs="Arial"/>
          <w:b/>
        </w:rPr>
      </w:pPr>
    </w:p>
    <w:p w14:paraId="707BA106" w14:textId="77777777" w:rsidR="0014682E" w:rsidRPr="006D3BCA" w:rsidRDefault="0014682E" w:rsidP="00525324">
      <w:pPr>
        <w:spacing w:after="0" w:line="240" w:lineRule="auto"/>
        <w:jc w:val="center"/>
        <w:rPr>
          <w:rFonts w:ascii="Arial" w:hAnsi="Arial" w:cs="Arial"/>
          <w:b/>
        </w:rPr>
      </w:pPr>
    </w:p>
    <w:p w14:paraId="51DD5F09" w14:textId="77777777" w:rsidR="0014682E" w:rsidRPr="006D3BCA" w:rsidRDefault="0014682E" w:rsidP="00525324">
      <w:pPr>
        <w:spacing w:after="0" w:line="240" w:lineRule="auto"/>
        <w:jc w:val="center"/>
        <w:rPr>
          <w:rFonts w:ascii="Arial" w:hAnsi="Arial" w:cs="Arial"/>
          <w:b/>
        </w:rPr>
      </w:pPr>
    </w:p>
    <w:p w14:paraId="3493BFDA" w14:textId="77777777" w:rsidR="0014682E" w:rsidRPr="006D3BCA" w:rsidRDefault="0014682E" w:rsidP="00525324">
      <w:pPr>
        <w:spacing w:after="0" w:line="240" w:lineRule="auto"/>
        <w:jc w:val="center"/>
        <w:rPr>
          <w:rFonts w:ascii="Arial" w:hAnsi="Arial" w:cs="Arial"/>
          <w:b/>
        </w:rPr>
      </w:pPr>
    </w:p>
    <w:p w14:paraId="2333D109" w14:textId="77777777" w:rsidR="0014682E" w:rsidRPr="006D3BCA" w:rsidRDefault="0014682E" w:rsidP="00525324">
      <w:pPr>
        <w:spacing w:after="0" w:line="240" w:lineRule="auto"/>
        <w:jc w:val="center"/>
        <w:rPr>
          <w:rFonts w:ascii="Arial" w:hAnsi="Arial" w:cs="Arial"/>
          <w:b/>
        </w:rPr>
      </w:pPr>
    </w:p>
    <w:p w14:paraId="15E6FAA6" w14:textId="77777777" w:rsidR="0014682E" w:rsidRPr="006D3BCA" w:rsidRDefault="0014682E" w:rsidP="00525324">
      <w:pPr>
        <w:spacing w:after="0" w:line="240" w:lineRule="auto"/>
        <w:jc w:val="center"/>
        <w:rPr>
          <w:rFonts w:ascii="Arial" w:hAnsi="Arial" w:cs="Arial"/>
          <w:b/>
        </w:rPr>
      </w:pPr>
    </w:p>
    <w:p w14:paraId="592A6481" w14:textId="77777777" w:rsidR="0014682E" w:rsidRPr="006D3BCA" w:rsidRDefault="0014682E" w:rsidP="00525324">
      <w:pPr>
        <w:spacing w:after="0" w:line="240" w:lineRule="auto"/>
        <w:jc w:val="center"/>
        <w:rPr>
          <w:rFonts w:ascii="Arial" w:hAnsi="Arial" w:cs="Arial"/>
          <w:b/>
        </w:rPr>
      </w:pPr>
    </w:p>
    <w:p w14:paraId="4A5E9D87" w14:textId="77777777" w:rsidR="0014682E" w:rsidRPr="006D3BCA" w:rsidRDefault="0014682E" w:rsidP="00525324">
      <w:pPr>
        <w:spacing w:after="0" w:line="240" w:lineRule="auto"/>
        <w:jc w:val="center"/>
        <w:rPr>
          <w:rFonts w:ascii="Arial" w:hAnsi="Arial" w:cs="Arial"/>
          <w:b/>
        </w:rPr>
      </w:pPr>
    </w:p>
    <w:p w14:paraId="2ACE16C4" w14:textId="77777777" w:rsidR="0014682E" w:rsidRPr="006D3BCA" w:rsidRDefault="0014682E" w:rsidP="00525324">
      <w:pPr>
        <w:spacing w:after="0" w:line="240" w:lineRule="auto"/>
        <w:jc w:val="center"/>
        <w:rPr>
          <w:rFonts w:ascii="Arial" w:hAnsi="Arial" w:cs="Arial"/>
          <w:b/>
        </w:rPr>
      </w:pPr>
    </w:p>
    <w:p w14:paraId="3F4C250F" w14:textId="77777777" w:rsidR="0014682E" w:rsidRPr="006D3BCA" w:rsidRDefault="0014682E" w:rsidP="00525324">
      <w:pPr>
        <w:spacing w:after="0" w:line="240" w:lineRule="auto"/>
        <w:jc w:val="center"/>
        <w:rPr>
          <w:rFonts w:ascii="Arial" w:hAnsi="Arial" w:cs="Arial"/>
          <w:b/>
        </w:rPr>
      </w:pPr>
    </w:p>
    <w:p w14:paraId="673691B4" w14:textId="77777777" w:rsidR="0014682E" w:rsidRPr="006D3BCA" w:rsidRDefault="0014682E" w:rsidP="00525324">
      <w:pPr>
        <w:spacing w:after="0" w:line="240" w:lineRule="auto"/>
        <w:jc w:val="center"/>
        <w:rPr>
          <w:rFonts w:ascii="Arial" w:hAnsi="Arial" w:cs="Arial"/>
          <w:b/>
        </w:rPr>
      </w:pPr>
    </w:p>
    <w:p w14:paraId="33809DC1" w14:textId="77777777" w:rsidR="0014682E" w:rsidRPr="006D3BCA" w:rsidRDefault="0014682E" w:rsidP="00525324">
      <w:pPr>
        <w:spacing w:after="0" w:line="240" w:lineRule="auto"/>
        <w:jc w:val="center"/>
        <w:rPr>
          <w:rFonts w:ascii="Arial" w:hAnsi="Arial" w:cs="Arial"/>
          <w:b/>
        </w:rPr>
      </w:pPr>
    </w:p>
    <w:p w14:paraId="6830B626" w14:textId="6E0E39AB" w:rsidR="00C67748" w:rsidRPr="006D3BCA" w:rsidRDefault="00C67748" w:rsidP="00C67748">
      <w:pPr>
        <w:spacing w:after="0" w:line="240" w:lineRule="auto"/>
        <w:rPr>
          <w:rFonts w:ascii="Arial" w:eastAsia="Times New Roman" w:hAnsi="Arial" w:cs="Arial"/>
          <w:sz w:val="16"/>
          <w:szCs w:val="16"/>
          <w:lang w:eastAsia="es-CR"/>
        </w:rPr>
      </w:pPr>
      <w:r w:rsidRPr="006D3BCA">
        <w:rPr>
          <w:rFonts w:ascii="Arial" w:hAnsi="Arial" w:cs="Arial"/>
          <w:b/>
          <w:sz w:val="24"/>
        </w:rPr>
        <w:t xml:space="preserve">     </w:t>
      </w:r>
      <w:r w:rsidRPr="006D3BCA">
        <w:rPr>
          <w:rFonts w:ascii="Arial" w:eastAsia="Times New Roman" w:hAnsi="Arial" w:cs="Arial"/>
          <w:sz w:val="16"/>
          <w:szCs w:val="16"/>
          <w:lang w:eastAsia="es-CR"/>
        </w:rPr>
        <w:t xml:space="preserve">Fuente: </w:t>
      </w:r>
      <w:r w:rsidR="006B139C" w:rsidRPr="006D3BCA">
        <w:rPr>
          <w:rFonts w:ascii="Arial" w:hAnsi="Arial" w:cs="Arial"/>
          <w:sz w:val="16"/>
          <w:szCs w:val="16"/>
        </w:rPr>
        <w:t xml:space="preserve">ITCR, OPI, </w:t>
      </w:r>
      <w:r w:rsidR="00E62F01" w:rsidRPr="006D3BCA">
        <w:rPr>
          <w:rFonts w:ascii="Arial" w:eastAsia="Times New Roman" w:hAnsi="Arial" w:cs="Arial"/>
          <w:sz w:val="16"/>
          <w:szCs w:val="16"/>
          <w:lang w:eastAsia="es-CR"/>
        </w:rPr>
        <w:t xml:space="preserve">Estudio Primer Ingreso 2017 y base de datos de Estudio de Primer Ingreso 2018. </w:t>
      </w:r>
    </w:p>
    <w:p w14:paraId="2FC8C31F" w14:textId="77777777" w:rsidR="00E62F01" w:rsidRPr="006D3BCA" w:rsidRDefault="00E62F01" w:rsidP="00C67748">
      <w:pPr>
        <w:spacing w:after="0" w:line="240" w:lineRule="auto"/>
        <w:rPr>
          <w:rFonts w:ascii="Arial" w:hAnsi="Arial" w:cs="Arial"/>
          <w:b/>
          <w:sz w:val="24"/>
        </w:rPr>
      </w:pPr>
    </w:p>
    <w:p w14:paraId="43F244A4" w14:textId="77777777" w:rsidR="00985B8D" w:rsidRPr="006D3BCA" w:rsidRDefault="00985B8D" w:rsidP="00985B8D">
      <w:pPr>
        <w:spacing w:after="0" w:line="240" w:lineRule="auto"/>
        <w:jc w:val="center"/>
        <w:rPr>
          <w:rFonts w:ascii="Arial" w:hAnsi="Arial" w:cs="Arial"/>
          <w:b/>
          <w:sz w:val="24"/>
        </w:rPr>
      </w:pPr>
      <w:r w:rsidRPr="006D3BCA">
        <w:rPr>
          <w:rFonts w:ascii="Arial" w:hAnsi="Arial" w:cs="Arial"/>
          <w:b/>
          <w:sz w:val="24"/>
        </w:rPr>
        <w:t xml:space="preserve">Cuadro </w:t>
      </w:r>
      <w:r w:rsidR="00AC6631" w:rsidRPr="006D3BCA">
        <w:rPr>
          <w:rFonts w:ascii="Arial" w:hAnsi="Arial" w:cs="Arial"/>
          <w:b/>
          <w:sz w:val="24"/>
        </w:rPr>
        <w:t>7</w:t>
      </w:r>
    </w:p>
    <w:p w14:paraId="40403340" w14:textId="77777777" w:rsidR="00985B8D" w:rsidRPr="006D3BCA" w:rsidRDefault="00AE6D50" w:rsidP="00985B8D">
      <w:pPr>
        <w:spacing w:after="0" w:line="240" w:lineRule="auto"/>
        <w:jc w:val="center"/>
        <w:rPr>
          <w:rFonts w:ascii="Arial" w:hAnsi="Arial" w:cs="Arial"/>
          <w:b/>
          <w:sz w:val="24"/>
        </w:rPr>
      </w:pPr>
      <w:r w:rsidRPr="006D3BCA">
        <w:rPr>
          <w:rFonts w:ascii="Arial" w:hAnsi="Arial" w:cs="Arial"/>
          <w:b/>
          <w:sz w:val="24"/>
        </w:rPr>
        <w:t>Dominio de otro idioma, según área de conocimiento</w:t>
      </w:r>
      <w:r w:rsidR="00E62F01" w:rsidRPr="006D3BCA">
        <w:rPr>
          <w:rFonts w:ascii="Arial" w:hAnsi="Arial" w:cs="Arial"/>
          <w:b/>
          <w:sz w:val="24"/>
        </w:rPr>
        <w:t xml:space="preserve"> (2017-2018)</w:t>
      </w:r>
    </w:p>
    <w:p w14:paraId="79FAF8C3" w14:textId="77777777" w:rsidR="00985B8D" w:rsidRPr="006D3BCA" w:rsidRDefault="00985B8D" w:rsidP="00E62F01">
      <w:pPr>
        <w:spacing w:after="0" w:line="240" w:lineRule="auto"/>
        <w:rPr>
          <w:rFonts w:ascii="Arial" w:hAnsi="Arial" w:cs="Arial"/>
          <w:sz w:val="20"/>
          <w:szCs w:val="20"/>
        </w:rPr>
      </w:pPr>
    </w:p>
    <w:tbl>
      <w:tblPr>
        <w:tblStyle w:val="Tablaconcuadrcula"/>
        <w:tblpPr w:leftFromText="141" w:rightFromText="141" w:vertAnchor="text" w:horzAnchor="margin" w:tblpXSpec="center" w:tblpY="41"/>
        <w:tblW w:w="8523" w:type="dxa"/>
        <w:tblLook w:val="04A0" w:firstRow="1" w:lastRow="0" w:firstColumn="1" w:lastColumn="0" w:noHBand="0" w:noVBand="1"/>
      </w:tblPr>
      <w:tblGrid>
        <w:gridCol w:w="1123"/>
        <w:gridCol w:w="750"/>
        <w:gridCol w:w="1422"/>
        <w:gridCol w:w="1564"/>
        <w:gridCol w:w="1252"/>
        <w:gridCol w:w="1223"/>
        <w:gridCol w:w="1189"/>
      </w:tblGrid>
      <w:tr w:rsidR="00CC2D38" w:rsidRPr="006D3BCA" w14:paraId="2E9ED47A" w14:textId="77777777" w:rsidTr="00CC2D38">
        <w:trPr>
          <w:trHeight w:val="509"/>
        </w:trPr>
        <w:tc>
          <w:tcPr>
            <w:tcW w:w="1129" w:type="dxa"/>
            <w:vMerge w:val="restart"/>
            <w:shd w:val="clear" w:color="auto" w:fill="F2F2F2" w:themeFill="background1" w:themeFillShade="F2"/>
            <w:vAlign w:val="center"/>
          </w:tcPr>
          <w:p w14:paraId="2C263ADD" w14:textId="77777777" w:rsidR="00CC2D38" w:rsidRPr="006D3BCA" w:rsidRDefault="00CC2D38" w:rsidP="00CC2D38">
            <w:pPr>
              <w:jc w:val="center"/>
              <w:rPr>
                <w:rFonts w:ascii="Arial" w:hAnsi="Arial" w:cs="Arial"/>
                <w:sz w:val="24"/>
                <w:szCs w:val="24"/>
              </w:rPr>
            </w:pPr>
            <w:r w:rsidRPr="006D3BCA">
              <w:rPr>
                <w:rFonts w:ascii="Arial" w:hAnsi="Arial" w:cs="Arial"/>
                <w:sz w:val="24"/>
                <w:szCs w:val="24"/>
              </w:rPr>
              <w:t>%</w:t>
            </w:r>
            <w:r w:rsidR="00E62F01" w:rsidRPr="006D3BCA">
              <w:rPr>
                <w:rFonts w:ascii="Arial" w:hAnsi="Arial" w:cs="Arial"/>
                <w:sz w:val="24"/>
                <w:szCs w:val="24"/>
              </w:rPr>
              <w:t xml:space="preserve"> </w:t>
            </w:r>
            <w:r w:rsidRPr="006D3BCA">
              <w:rPr>
                <w:rFonts w:ascii="Arial" w:hAnsi="Arial" w:cs="Arial"/>
                <w:sz w:val="24"/>
                <w:szCs w:val="24"/>
              </w:rPr>
              <w:t xml:space="preserve">Domina </w:t>
            </w:r>
            <w:r w:rsidR="0005192E" w:rsidRPr="006D3BCA">
              <w:rPr>
                <w:rFonts w:ascii="Arial" w:hAnsi="Arial" w:cs="Arial"/>
                <w:sz w:val="24"/>
                <w:szCs w:val="24"/>
              </w:rPr>
              <w:t>inglés</w:t>
            </w:r>
          </w:p>
          <w:p w14:paraId="51AD0B06" w14:textId="77777777" w:rsidR="00CC2D38" w:rsidRPr="006D3BCA" w:rsidRDefault="00CC2D38" w:rsidP="00CC2D38">
            <w:pPr>
              <w:jc w:val="center"/>
              <w:rPr>
                <w:rFonts w:ascii="Arial" w:hAnsi="Arial" w:cs="Arial"/>
                <w:sz w:val="24"/>
                <w:szCs w:val="24"/>
              </w:rPr>
            </w:pPr>
          </w:p>
        </w:tc>
        <w:tc>
          <w:tcPr>
            <w:tcW w:w="731" w:type="dxa"/>
            <w:shd w:val="clear" w:color="auto" w:fill="F2F2F2" w:themeFill="background1" w:themeFillShade="F2"/>
            <w:vAlign w:val="center"/>
          </w:tcPr>
          <w:p w14:paraId="768CBDBE" w14:textId="77777777" w:rsidR="00CC2D38" w:rsidRPr="006D3BCA" w:rsidRDefault="00CC2D38" w:rsidP="00CC2D38">
            <w:pPr>
              <w:jc w:val="center"/>
              <w:rPr>
                <w:rFonts w:ascii="Arial" w:hAnsi="Arial" w:cs="Arial"/>
                <w:color w:val="000000"/>
              </w:rPr>
            </w:pPr>
            <w:r w:rsidRPr="006D3BCA">
              <w:rPr>
                <w:rFonts w:ascii="Arial" w:hAnsi="Arial" w:cs="Arial"/>
                <w:color w:val="000000"/>
              </w:rPr>
              <w:t>Año</w:t>
            </w:r>
          </w:p>
        </w:tc>
        <w:tc>
          <w:tcPr>
            <w:tcW w:w="1423" w:type="dxa"/>
            <w:shd w:val="clear" w:color="auto" w:fill="F2F2F2" w:themeFill="background1" w:themeFillShade="F2"/>
            <w:vAlign w:val="center"/>
          </w:tcPr>
          <w:p w14:paraId="105816B1" w14:textId="77777777" w:rsidR="00CC2D38" w:rsidRPr="006D3BCA" w:rsidRDefault="00CC2D38" w:rsidP="00985B8D">
            <w:pPr>
              <w:jc w:val="center"/>
              <w:rPr>
                <w:rFonts w:ascii="Arial" w:hAnsi="Arial" w:cs="Arial"/>
              </w:rPr>
            </w:pPr>
            <w:r w:rsidRPr="006D3BCA">
              <w:rPr>
                <w:rFonts w:ascii="Arial" w:hAnsi="Arial" w:cs="Arial"/>
                <w:color w:val="000000"/>
              </w:rPr>
              <w:t>Ciencias Económicas</w:t>
            </w:r>
          </w:p>
        </w:tc>
        <w:tc>
          <w:tcPr>
            <w:tcW w:w="1569" w:type="dxa"/>
            <w:shd w:val="clear" w:color="auto" w:fill="F2F2F2" w:themeFill="background1" w:themeFillShade="F2"/>
            <w:vAlign w:val="center"/>
          </w:tcPr>
          <w:p w14:paraId="1E6B30BC" w14:textId="77777777" w:rsidR="00CC2D38" w:rsidRPr="006D3BCA" w:rsidRDefault="00CC2D38" w:rsidP="00985B8D">
            <w:pPr>
              <w:jc w:val="center"/>
              <w:rPr>
                <w:rFonts w:ascii="Arial" w:hAnsi="Arial" w:cs="Arial"/>
              </w:rPr>
            </w:pPr>
            <w:r w:rsidRPr="006D3BCA">
              <w:rPr>
                <w:rFonts w:ascii="Arial" w:hAnsi="Arial" w:cs="Arial"/>
                <w:color w:val="000000"/>
              </w:rPr>
              <w:t>Computación</w:t>
            </w:r>
          </w:p>
        </w:tc>
        <w:tc>
          <w:tcPr>
            <w:tcW w:w="1253" w:type="dxa"/>
            <w:shd w:val="clear" w:color="auto" w:fill="F2F2F2" w:themeFill="background1" w:themeFillShade="F2"/>
            <w:vAlign w:val="center"/>
          </w:tcPr>
          <w:p w14:paraId="11396B20" w14:textId="77777777" w:rsidR="00CC2D38" w:rsidRPr="006D3BCA" w:rsidRDefault="00CC2D38" w:rsidP="00985B8D">
            <w:pPr>
              <w:jc w:val="center"/>
              <w:rPr>
                <w:rFonts w:ascii="Arial" w:hAnsi="Arial" w:cs="Arial"/>
              </w:rPr>
            </w:pPr>
            <w:r w:rsidRPr="006D3BCA">
              <w:rPr>
                <w:rFonts w:ascii="Arial" w:hAnsi="Arial" w:cs="Arial"/>
                <w:color w:val="000000"/>
              </w:rPr>
              <w:t>Educación</w:t>
            </w:r>
          </w:p>
        </w:tc>
        <w:tc>
          <w:tcPr>
            <w:tcW w:w="1226" w:type="dxa"/>
            <w:shd w:val="clear" w:color="auto" w:fill="F2F2F2" w:themeFill="background1" w:themeFillShade="F2"/>
            <w:vAlign w:val="center"/>
          </w:tcPr>
          <w:p w14:paraId="62CF6165" w14:textId="77777777" w:rsidR="00CC2D38" w:rsidRPr="006D3BCA" w:rsidRDefault="00CC2D38" w:rsidP="00985B8D">
            <w:pPr>
              <w:jc w:val="center"/>
              <w:rPr>
                <w:rFonts w:ascii="Arial" w:hAnsi="Arial" w:cs="Arial"/>
              </w:rPr>
            </w:pPr>
            <w:r w:rsidRPr="006D3BCA">
              <w:rPr>
                <w:rFonts w:ascii="Arial" w:hAnsi="Arial" w:cs="Arial"/>
                <w:color w:val="000000"/>
              </w:rPr>
              <w:t>Ingeniería</w:t>
            </w:r>
          </w:p>
        </w:tc>
        <w:tc>
          <w:tcPr>
            <w:tcW w:w="1192" w:type="dxa"/>
            <w:shd w:val="clear" w:color="auto" w:fill="F2F2F2" w:themeFill="background1" w:themeFillShade="F2"/>
            <w:vAlign w:val="center"/>
          </w:tcPr>
          <w:p w14:paraId="48D8576D" w14:textId="77777777" w:rsidR="00CC2D38" w:rsidRPr="006D3BCA" w:rsidRDefault="00CC2D38" w:rsidP="00985B8D">
            <w:pPr>
              <w:jc w:val="center"/>
              <w:rPr>
                <w:rFonts w:ascii="Arial" w:hAnsi="Arial" w:cs="Arial"/>
              </w:rPr>
            </w:pPr>
            <w:r w:rsidRPr="006D3BCA">
              <w:rPr>
                <w:rFonts w:ascii="Arial" w:hAnsi="Arial" w:cs="Arial"/>
                <w:color w:val="000000"/>
              </w:rPr>
              <w:t>Recursos Naturales</w:t>
            </w:r>
          </w:p>
        </w:tc>
      </w:tr>
      <w:tr w:rsidR="00CC2D38" w:rsidRPr="006D3BCA" w14:paraId="6C46DDC5" w14:textId="77777777" w:rsidTr="00CC2D38">
        <w:trPr>
          <w:trHeight w:val="254"/>
        </w:trPr>
        <w:tc>
          <w:tcPr>
            <w:tcW w:w="1129" w:type="dxa"/>
            <w:vMerge/>
            <w:shd w:val="clear" w:color="auto" w:fill="F2F2F2" w:themeFill="background1" w:themeFillShade="F2"/>
          </w:tcPr>
          <w:p w14:paraId="1E4A2B08" w14:textId="77777777" w:rsidR="00CC2D38" w:rsidRPr="006D3BCA" w:rsidRDefault="00CC2D38" w:rsidP="00892FE5">
            <w:pPr>
              <w:jc w:val="both"/>
              <w:rPr>
                <w:rFonts w:ascii="Arial" w:hAnsi="Arial" w:cs="Arial"/>
                <w:sz w:val="24"/>
                <w:szCs w:val="24"/>
              </w:rPr>
            </w:pPr>
          </w:p>
        </w:tc>
        <w:tc>
          <w:tcPr>
            <w:tcW w:w="731" w:type="dxa"/>
            <w:shd w:val="clear" w:color="auto" w:fill="F2F2F2" w:themeFill="background1" w:themeFillShade="F2"/>
          </w:tcPr>
          <w:p w14:paraId="1E619C2A" w14:textId="77777777" w:rsidR="00CC2D38" w:rsidRPr="006D3BCA" w:rsidRDefault="00CC2D38" w:rsidP="00985B8D">
            <w:pPr>
              <w:jc w:val="center"/>
              <w:rPr>
                <w:rFonts w:ascii="Arial" w:hAnsi="Arial" w:cs="Arial"/>
                <w:color w:val="000000"/>
                <w:sz w:val="24"/>
                <w:szCs w:val="24"/>
              </w:rPr>
            </w:pPr>
            <w:r w:rsidRPr="006D3BCA">
              <w:rPr>
                <w:rFonts w:ascii="Arial" w:hAnsi="Arial" w:cs="Arial"/>
                <w:color w:val="000000"/>
                <w:sz w:val="24"/>
                <w:szCs w:val="24"/>
              </w:rPr>
              <w:t>2017</w:t>
            </w:r>
          </w:p>
        </w:tc>
        <w:tc>
          <w:tcPr>
            <w:tcW w:w="1423" w:type="dxa"/>
            <w:vAlign w:val="center"/>
          </w:tcPr>
          <w:p w14:paraId="21B0AAF6" w14:textId="77777777" w:rsidR="00CC2D38" w:rsidRPr="006D3BCA" w:rsidRDefault="00CC2D38" w:rsidP="00985B8D">
            <w:pPr>
              <w:jc w:val="center"/>
              <w:rPr>
                <w:rFonts w:ascii="Arial" w:hAnsi="Arial" w:cs="Arial"/>
                <w:sz w:val="24"/>
                <w:szCs w:val="24"/>
              </w:rPr>
            </w:pPr>
            <w:r w:rsidRPr="006D3BCA">
              <w:rPr>
                <w:rFonts w:ascii="Arial" w:hAnsi="Arial" w:cs="Arial"/>
                <w:color w:val="000000"/>
                <w:sz w:val="24"/>
                <w:szCs w:val="24"/>
              </w:rPr>
              <w:t>44,2%</w:t>
            </w:r>
          </w:p>
        </w:tc>
        <w:tc>
          <w:tcPr>
            <w:tcW w:w="1569" w:type="dxa"/>
            <w:vAlign w:val="center"/>
          </w:tcPr>
          <w:p w14:paraId="119B5F95" w14:textId="77777777" w:rsidR="00CC2D38" w:rsidRPr="006D3BCA" w:rsidRDefault="00CC2D38" w:rsidP="00985B8D">
            <w:pPr>
              <w:jc w:val="center"/>
              <w:rPr>
                <w:rFonts w:ascii="Arial" w:hAnsi="Arial" w:cs="Arial"/>
                <w:sz w:val="24"/>
                <w:szCs w:val="24"/>
              </w:rPr>
            </w:pPr>
            <w:r w:rsidRPr="006D3BCA">
              <w:rPr>
                <w:rFonts w:ascii="Arial" w:hAnsi="Arial" w:cs="Arial"/>
                <w:color w:val="000000"/>
                <w:sz w:val="24"/>
                <w:szCs w:val="24"/>
              </w:rPr>
              <w:t>56,2%</w:t>
            </w:r>
          </w:p>
        </w:tc>
        <w:tc>
          <w:tcPr>
            <w:tcW w:w="1253" w:type="dxa"/>
            <w:vAlign w:val="center"/>
          </w:tcPr>
          <w:p w14:paraId="10AEA429" w14:textId="77777777" w:rsidR="00CC2D38" w:rsidRPr="006D3BCA" w:rsidRDefault="00CC2D38" w:rsidP="00985B8D">
            <w:pPr>
              <w:jc w:val="center"/>
              <w:rPr>
                <w:rFonts w:ascii="Arial" w:hAnsi="Arial" w:cs="Arial"/>
                <w:sz w:val="24"/>
                <w:szCs w:val="24"/>
              </w:rPr>
            </w:pPr>
            <w:r w:rsidRPr="006D3BCA">
              <w:rPr>
                <w:rFonts w:ascii="Arial" w:hAnsi="Arial" w:cs="Arial"/>
                <w:color w:val="000000"/>
                <w:sz w:val="24"/>
                <w:szCs w:val="24"/>
              </w:rPr>
              <w:t>16,1%</w:t>
            </w:r>
          </w:p>
        </w:tc>
        <w:tc>
          <w:tcPr>
            <w:tcW w:w="1226" w:type="dxa"/>
            <w:vAlign w:val="center"/>
          </w:tcPr>
          <w:p w14:paraId="16DC61E2" w14:textId="77777777" w:rsidR="00CC2D38" w:rsidRPr="006D3BCA" w:rsidRDefault="00CC2D38" w:rsidP="00985B8D">
            <w:pPr>
              <w:jc w:val="center"/>
              <w:rPr>
                <w:rFonts w:ascii="Arial" w:hAnsi="Arial" w:cs="Arial"/>
                <w:sz w:val="24"/>
                <w:szCs w:val="24"/>
              </w:rPr>
            </w:pPr>
            <w:r w:rsidRPr="006D3BCA">
              <w:rPr>
                <w:rFonts w:ascii="Arial" w:hAnsi="Arial" w:cs="Arial"/>
                <w:color w:val="000000"/>
                <w:sz w:val="24"/>
                <w:szCs w:val="24"/>
              </w:rPr>
              <w:t>56,3%</w:t>
            </w:r>
          </w:p>
        </w:tc>
        <w:tc>
          <w:tcPr>
            <w:tcW w:w="1192" w:type="dxa"/>
            <w:vAlign w:val="center"/>
          </w:tcPr>
          <w:p w14:paraId="1FA3DC4B" w14:textId="77777777" w:rsidR="00CC2D38" w:rsidRPr="006D3BCA" w:rsidRDefault="00CC2D38" w:rsidP="00CC2D38">
            <w:pPr>
              <w:jc w:val="center"/>
              <w:rPr>
                <w:rFonts w:ascii="Arial" w:hAnsi="Arial" w:cs="Arial"/>
                <w:sz w:val="24"/>
                <w:szCs w:val="24"/>
              </w:rPr>
            </w:pPr>
            <w:r w:rsidRPr="006D3BCA">
              <w:rPr>
                <w:rFonts w:ascii="Arial" w:hAnsi="Arial" w:cs="Arial"/>
                <w:color w:val="000000"/>
                <w:sz w:val="24"/>
                <w:szCs w:val="24"/>
              </w:rPr>
              <w:t>49,1%</w:t>
            </w:r>
          </w:p>
        </w:tc>
      </w:tr>
      <w:tr w:rsidR="00CC2D38" w:rsidRPr="006D3BCA" w14:paraId="18445838" w14:textId="77777777" w:rsidTr="00CC2D38">
        <w:trPr>
          <w:trHeight w:val="254"/>
        </w:trPr>
        <w:tc>
          <w:tcPr>
            <w:tcW w:w="1129" w:type="dxa"/>
            <w:vMerge/>
            <w:shd w:val="clear" w:color="auto" w:fill="F2F2F2" w:themeFill="background1" w:themeFillShade="F2"/>
          </w:tcPr>
          <w:p w14:paraId="75B6B511" w14:textId="77777777" w:rsidR="00CC2D38" w:rsidRPr="006D3BCA" w:rsidRDefault="00CC2D38" w:rsidP="00CC2D38">
            <w:pPr>
              <w:jc w:val="both"/>
              <w:rPr>
                <w:rFonts w:ascii="Arial" w:hAnsi="Arial" w:cs="Arial"/>
                <w:sz w:val="24"/>
                <w:szCs w:val="24"/>
              </w:rPr>
            </w:pPr>
          </w:p>
        </w:tc>
        <w:tc>
          <w:tcPr>
            <w:tcW w:w="731" w:type="dxa"/>
            <w:shd w:val="clear" w:color="auto" w:fill="F2F2F2" w:themeFill="background1" w:themeFillShade="F2"/>
          </w:tcPr>
          <w:p w14:paraId="7D4D3998" w14:textId="77777777" w:rsidR="00CC2D38" w:rsidRPr="006D3BCA" w:rsidRDefault="00CC2D38" w:rsidP="00CC2D38">
            <w:pPr>
              <w:jc w:val="center"/>
              <w:rPr>
                <w:rFonts w:ascii="Arial" w:hAnsi="Arial" w:cs="Arial"/>
                <w:color w:val="000000"/>
                <w:sz w:val="24"/>
                <w:szCs w:val="24"/>
              </w:rPr>
            </w:pPr>
            <w:r w:rsidRPr="006D3BCA">
              <w:rPr>
                <w:rFonts w:ascii="Arial" w:hAnsi="Arial" w:cs="Arial"/>
                <w:color w:val="000000"/>
                <w:sz w:val="24"/>
                <w:szCs w:val="24"/>
              </w:rPr>
              <w:t>2018</w:t>
            </w:r>
          </w:p>
        </w:tc>
        <w:tc>
          <w:tcPr>
            <w:tcW w:w="1423" w:type="dxa"/>
            <w:vAlign w:val="center"/>
          </w:tcPr>
          <w:p w14:paraId="16A77621" w14:textId="77777777" w:rsidR="00CC2D38" w:rsidRPr="006D3BCA" w:rsidRDefault="00CC2D38" w:rsidP="00CC2D38">
            <w:pPr>
              <w:jc w:val="center"/>
              <w:rPr>
                <w:rFonts w:ascii="Arial" w:hAnsi="Arial" w:cs="Arial"/>
                <w:color w:val="000000"/>
                <w:sz w:val="24"/>
                <w:szCs w:val="24"/>
              </w:rPr>
            </w:pPr>
            <w:r w:rsidRPr="006D3BCA">
              <w:rPr>
                <w:rFonts w:ascii="Arial" w:hAnsi="Arial" w:cs="Arial"/>
                <w:color w:val="000000"/>
                <w:sz w:val="24"/>
                <w:szCs w:val="24"/>
              </w:rPr>
              <w:t>58,8%</w:t>
            </w:r>
          </w:p>
        </w:tc>
        <w:tc>
          <w:tcPr>
            <w:tcW w:w="1569" w:type="dxa"/>
            <w:vAlign w:val="center"/>
          </w:tcPr>
          <w:p w14:paraId="316B97D9" w14:textId="77777777" w:rsidR="00CC2D38" w:rsidRPr="006D3BCA" w:rsidRDefault="00CC2D38" w:rsidP="00CC2D38">
            <w:pPr>
              <w:jc w:val="center"/>
              <w:rPr>
                <w:rFonts w:ascii="Arial" w:hAnsi="Arial" w:cs="Arial"/>
                <w:color w:val="000000"/>
                <w:sz w:val="24"/>
                <w:szCs w:val="24"/>
              </w:rPr>
            </w:pPr>
            <w:r w:rsidRPr="006D3BCA">
              <w:rPr>
                <w:rFonts w:ascii="Arial" w:hAnsi="Arial" w:cs="Arial"/>
                <w:color w:val="000000"/>
                <w:sz w:val="24"/>
                <w:szCs w:val="24"/>
              </w:rPr>
              <w:t>68,8%</w:t>
            </w:r>
          </w:p>
        </w:tc>
        <w:tc>
          <w:tcPr>
            <w:tcW w:w="1253" w:type="dxa"/>
            <w:vAlign w:val="center"/>
          </w:tcPr>
          <w:p w14:paraId="07AD1ABB" w14:textId="77777777" w:rsidR="00CC2D38" w:rsidRPr="006D3BCA" w:rsidRDefault="00CC2D38" w:rsidP="00CC2D38">
            <w:pPr>
              <w:jc w:val="center"/>
              <w:rPr>
                <w:rFonts w:ascii="Arial" w:hAnsi="Arial" w:cs="Arial"/>
                <w:color w:val="000000"/>
                <w:sz w:val="24"/>
                <w:szCs w:val="24"/>
              </w:rPr>
            </w:pPr>
            <w:r w:rsidRPr="006D3BCA">
              <w:rPr>
                <w:rFonts w:ascii="Arial" w:hAnsi="Arial" w:cs="Arial"/>
                <w:color w:val="000000"/>
                <w:sz w:val="24"/>
                <w:szCs w:val="24"/>
              </w:rPr>
              <w:t>36,4%</w:t>
            </w:r>
          </w:p>
        </w:tc>
        <w:tc>
          <w:tcPr>
            <w:tcW w:w="1226" w:type="dxa"/>
            <w:vAlign w:val="center"/>
          </w:tcPr>
          <w:p w14:paraId="16E72292" w14:textId="77777777" w:rsidR="00CC2D38" w:rsidRPr="006D3BCA" w:rsidRDefault="00CC2D38" w:rsidP="00CC2D38">
            <w:pPr>
              <w:jc w:val="center"/>
              <w:rPr>
                <w:rFonts w:ascii="Arial" w:hAnsi="Arial" w:cs="Arial"/>
                <w:color w:val="000000"/>
                <w:sz w:val="24"/>
                <w:szCs w:val="24"/>
              </w:rPr>
            </w:pPr>
            <w:r w:rsidRPr="006D3BCA">
              <w:rPr>
                <w:rFonts w:ascii="Arial" w:hAnsi="Arial" w:cs="Arial"/>
                <w:color w:val="000000"/>
                <w:sz w:val="24"/>
                <w:szCs w:val="24"/>
              </w:rPr>
              <w:t>66,3%</w:t>
            </w:r>
          </w:p>
        </w:tc>
        <w:tc>
          <w:tcPr>
            <w:tcW w:w="1192" w:type="dxa"/>
            <w:vAlign w:val="center"/>
          </w:tcPr>
          <w:p w14:paraId="3C25FC14" w14:textId="77777777" w:rsidR="00CC2D38" w:rsidRPr="006D3BCA" w:rsidRDefault="00CC2D38" w:rsidP="00CC2D38">
            <w:pPr>
              <w:jc w:val="center"/>
              <w:rPr>
                <w:rFonts w:ascii="Arial" w:hAnsi="Arial" w:cs="Arial"/>
                <w:color w:val="000000"/>
                <w:sz w:val="24"/>
                <w:szCs w:val="24"/>
              </w:rPr>
            </w:pPr>
            <w:r w:rsidRPr="006D3BCA">
              <w:rPr>
                <w:rFonts w:ascii="Arial" w:hAnsi="Arial" w:cs="Arial"/>
                <w:color w:val="000000"/>
                <w:sz w:val="24"/>
                <w:szCs w:val="24"/>
              </w:rPr>
              <w:t>62,8%</w:t>
            </w:r>
          </w:p>
        </w:tc>
      </w:tr>
    </w:tbl>
    <w:p w14:paraId="10F924BA" w14:textId="77777777" w:rsidR="00262999" w:rsidRPr="006D3BCA" w:rsidRDefault="00262999" w:rsidP="00262999">
      <w:pPr>
        <w:spacing w:after="0" w:line="240" w:lineRule="auto"/>
        <w:rPr>
          <w:rFonts w:ascii="Arial" w:eastAsia="Times New Roman" w:hAnsi="Arial" w:cs="Arial"/>
          <w:sz w:val="18"/>
          <w:szCs w:val="18"/>
          <w:lang w:eastAsia="es-CR"/>
        </w:rPr>
      </w:pPr>
    </w:p>
    <w:p w14:paraId="4102B8E1" w14:textId="77777777" w:rsidR="00262999" w:rsidRPr="006D3BCA" w:rsidRDefault="00262999" w:rsidP="00262999">
      <w:pPr>
        <w:spacing w:after="0" w:line="240" w:lineRule="auto"/>
        <w:rPr>
          <w:rFonts w:ascii="Arial" w:eastAsia="Times New Roman" w:hAnsi="Arial" w:cs="Arial"/>
          <w:sz w:val="18"/>
          <w:szCs w:val="18"/>
          <w:lang w:eastAsia="es-CR"/>
        </w:rPr>
      </w:pPr>
    </w:p>
    <w:p w14:paraId="207B6A41" w14:textId="77777777" w:rsidR="00262999" w:rsidRPr="006D3BCA" w:rsidRDefault="00262999" w:rsidP="00262999">
      <w:pPr>
        <w:spacing w:after="0" w:line="240" w:lineRule="auto"/>
        <w:rPr>
          <w:rFonts w:ascii="Arial" w:eastAsia="Times New Roman" w:hAnsi="Arial" w:cs="Arial"/>
          <w:sz w:val="18"/>
          <w:szCs w:val="18"/>
          <w:lang w:eastAsia="es-CR"/>
        </w:rPr>
      </w:pPr>
    </w:p>
    <w:p w14:paraId="39A80346" w14:textId="77777777" w:rsidR="00262999" w:rsidRPr="006D3BCA" w:rsidRDefault="00262999" w:rsidP="00262999">
      <w:pPr>
        <w:spacing w:after="0" w:line="240" w:lineRule="auto"/>
        <w:rPr>
          <w:rFonts w:ascii="Arial" w:eastAsia="Times New Roman" w:hAnsi="Arial" w:cs="Arial"/>
          <w:sz w:val="18"/>
          <w:szCs w:val="18"/>
          <w:lang w:eastAsia="es-CR"/>
        </w:rPr>
      </w:pPr>
    </w:p>
    <w:p w14:paraId="7D926F17" w14:textId="77777777" w:rsidR="00262999" w:rsidRPr="006D3BCA" w:rsidRDefault="00262999" w:rsidP="00262999">
      <w:pPr>
        <w:spacing w:after="0" w:line="240" w:lineRule="auto"/>
        <w:rPr>
          <w:rFonts w:ascii="Arial" w:eastAsia="Times New Roman" w:hAnsi="Arial" w:cs="Arial"/>
          <w:sz w:val="18"/>
          <w:szCs w:val="18"/>
          <w:lang w:eastAsia="es-CR"/>
        </w:rPr>
      </w:pPr>
    </w:p>
    <w:p w14:paraId="75BCBD50" w14:textId="77777777" w:rsidR="00CC2D38" w:rsidRPr="006D3BCA" w:rsidRDefault="00CC2D38" w:rsidP="008F0DFB">
      <w:pPr>
        <w:spacing w:after="0" w:line="240" w:lineRule="auto"/>
        <w:ind w:firstLine="708"/>
        <w:rPr>
          <w:rFonts w:ascii="Arial" w:eastAsia="Times New Roman" w:hAnsi="Arial" w:cs="Arial"/>
          <w:sz w:val="18"/>
          <w:szCs w:val="18"/>
          <w:lang w:eastAsia="es-CR"/>
        </w:rPr>
      </w:pPr>
    </w:p>
    <w:p w14:paraId="64B79EEC" w14:textId="300E0D65" w:rsidR="00837DA2" w:rsidRPr="006D3BCA" w:rsidRDefault="00262999" w:rsidP="008F0DFB">
      <w:pPr>
        <w:spacing w:after="0" w:line="240" w:lineRule="auto"/>
        <w:ind w:firstLine="708"/>
        <w:rPr>
          <w:rFonts w:ascii="Arial" w:eastAsia="Times New Roman" w:hAnsi="Arial" w:cs="Arial"/>
          <w:sz w:val="16"/>
          <w:szCs w:val="16"/>
          <w:lang w:eastAsia="es-CR"/>
        </w:rPr>
      </w:pPr>
      <w:r w:rsidRPr="006D3BCA">
        <w:rPr>
          <w:rFonts w:ascii="Arial" w:eastAsia="Times New Roman" w:hAnsi="Arial" w:cs="Arial"/>
          <w:sz w:val="16"/>
          <w:szCs w:val="16"/>
          <w:lang w:eastAsia="es-CR"/>
        </w:rPr>
        <w:t>Fu</w:t>
      </w:r>
      <w:r w:rsidR="00837DA2" w:rsidRPr="006D3BCA">
        <w:rPr>
          <w:rFonts w:ascii="Arial" w:eastAsia="Times New Roman" w:hAnsi="Arial" w:cs="Arial"/>
          <w:sz w:val="16"/>
          <w:szCs w:val="16"/>
          <w:lang w:eastAsia="es-CR"/>
        </w:rPr>
        <w:t xml:space="preserve">ente: </w:t>
      </w:r>
      <w:r w:rsidR="006B139C" w:rsidRPr="006D3BCA">
        <w:rPr>
          <w:rFonts w:ascii="Arial" w:hAnsi="Arial" w:cs="Arial"/>
          <w:sz w:val="16"/>
          <w:szCs w:val="16"/>
        </w:rPr>
        <w:t xml:space="preserve">ITCR, OPI, </w:t>
      </w:r>
      <w:r w:rsidR="00E62F01" w:rsidRPr="006D3BCA">
        <w:rPr>
          <w:rFonts w:ascii="Arial" w:eastAsia="Times New Roman" w:hAnsi="Arial" w:cs="Arial"/>
          <w:sz w:val="16"/>
          <w:szCs w:val="16"/>
          <w:lang w:eastAsia="es-CR"/>
        </w:rPr>
        <w:t xml:space="preserve">Estudio Primer Ingreso 2017 y base de datos de Estudio de Primer Ingreso 2018. </w:t>
      </w:r>
    </w:p>
    <w:p w14:paraId="2990A2DA" w14:textId="77777777" w:rsidR="0014682E" w:rsidRPr="006D3BCA" w:rsidRDefault="0014682E" w:rsidP="00525324">
      <w:pPr>
        <w:spacing w:after="0" w:line="240" w:lineRule="auto"/>
        <w:jc w:val="center"/>
        <w:rPr>
          <w:rFonts w:ascii="Arial" w:hAnsi="Arial" w:cs="Arial"/>
          <w:b/>
        </w:rPr>
      </w:pPr>
    </w:p>
    <w:p w14:paraId="35A46F96" w14:textId="77777777" w:rsidR="005062B3" w:rsidRDefault="005062B3">
      <w:pPr>
        <w:rPr>
          <w:rFonts w:ascii="Arial" w:eastAsiaTheme="majorEastAsia" w:hAnsi="Arial" w:cs="Arial"/>
          <w:sz w:val="28"/>
          <w:szCs w:val="28"/>
        </w:rPr>
      </w:pPr>
      <w:r>
        <w:rPr>
          <w:rFonts w:ascii="Arial" w:hAnsi="Arial" w:cs="Arial"/>
          <w:sz w:val="28"/>
          <w:szCs w:val="28"/>
        </w:rPr>
        <w:br w:type="page"/>
      </w:r>
    </w:p>
    <w:p w14:paraId="2CC450F3" w14:textId="18C4169E" w:rsidR="00892FE5" w:rsidRPr="006D3BCA" w:rsidRDefault="00C1079B" w:rsidP="00892FE5">
      <w:pPr>
        <w:pStyle w:val="Ttulo3"/>
        <w:ind w:firstLine="426"/>
        <w:rPr>
          <w:rFonts w:ascii="Arial" w:hAnsi="Arial" w:cs="Arial"/>
          <w:color w:val="auto"/>
          <w:sz w:val="28"/>
          <w:szCs w:val="28"/>
        </w:rPr>
      </w:pPr>
      <w:bookmarkStart w:id="50" w:name="_Toc530571148"/>
      <w:r w:rsidRPr="006D3BCA">
        <w:rPr>
          <w:rFonts w:ascii="Arial" w:hAnsi="Arial" w:cs="Arial"/>
          <w:color w:val="auto"/>
          <w:sz w:val="28"/>
          <w:szCs w:val="28"/>
        </w:rPr>
        <w:lastRenderedPageBreak/>
        <w:t xml:space="preserve">4.2.2. Estudios en otras </w:t>
      </w:r>
      <w:bookmarkStart w:id="51" w:name="_Toc497745055"/>
      <w:bookmarkEnd w:id="51"/>
      <w:r w:rsidR="00892FE5" w:rsidRPr="006D3BCA">
        <w:rPr>
          <w:rFonts w:ascii="Arial" w:hAnsi="Arial" w:cs="Arial"/>
          <w:color w:val="auto"/>
          <w:sz w:val="28"/>
          <w:szCs w:val="28"/>
        </w:rPr>
        <w:t>Instituciones</w:t>
      </w:r>
      <w:bookmarkEnd w:id="50"/>
    </w:p>
    <w:p w14:paraId="02624642" w14:textId="77777777" w:rsidR="00892FE5" w:rsidRPr="006D3BCA" w:rsidRDefault="00892FE5" w:rsidP="00892FE5">
      <w:pPr>
        <w:spacing w:after="0" w:line="240" w:lineRule="auto"/>
        <w:rPr>
          <w:rFonts w:ascii="Arial" w:hAnsi="Arial" w:cs="Arial"/>
        </w:rPr>
      </w:pPr>
    </w:p>
    <w:p w14:paraId="0F2E0C80" w14:textId="77777777" w:rsidR="00892FE5" w:rsidRPr="005062B3" w:rsidRDefault="00892FE5" w:rsidP="00892FE5">
      <w:pPr>
        <w:spacing w:after="0" w:line="240" w:lineRule="auto"/>
        <w:jc w:val="both"/>
        <w:rPr>
          <w:rFonts w:ascii="Arial" w:hAnsi="Arial" w:cs="Arial"/>
        </w:rPr>
      </w:pPr>
      <w:r w:rsidRPr="005062B3">
        <w:rPr>
          <w:rFonts w:ascii="Arial" w:hAnsi="Arial" w:cs="Arial"/>
        </w:rPr>
        <w:t>Además del conocimiento de idiomas, se desea conocer mediante este estudio, si los estudiantes que ingresan al TEC, cuentan con otro tipo de estudios ya sea en</w:t>
      </w:r>
      <w:r w:rsidR="009914FC" w:rsidRPr="005062B3">
        <w:rPr>
          <w:rFonts w:ascii="Arial" w:hAnsi="Arial" w:cs="Arial"/>
        </w:rPr>
        <w:t xml:space="preserve"> otras universidades o instituciones.</w:t>
      </w:r>
    </w:p>
    <w:p w14:paraId="74A238A8" w14:textId="77777777" w:rsidR="00892FE5" w:rsidRPr="005062B3" w:rsidRDefault="00892FE5" w:rsidP="00892FE5">
      <w:pPr>
        <w:spacing w:after="0" w:line="240" w:lineRule="auto"/>
        <w:jc w:val="both"/>
        <w:rPr>
          <w:rFonts w:ascii="Arial" w:hAnsi="Arial" w:cs="Arial"/>
          <w:sz w:val="20"/>
        </w:rPr>
      </w:pPr>
    </w:p>
    <w:p w14:paraId="0E6471AE" w14:textId="0CBC5393" w:rsidR="00892FE5" w:rsidRPr="005062B3" w:rsidRDefault="009258F4" w:rsidP="00892FE5">
      <w:pPr>
        <w:spacing w:after="0" w:line="240" w:lineRule="auto"/>
        <w:jc w:val="both"/>
        <w:rPr>
          <w:rFonts w:ascii="Arial" w:hAnsi="Arial" w:cs="Arial"/>
        </w:rPr>
      </w:pPr>
      <w:r w:rsidRPr="005062B3">
        <w:rPr>
          <w:rFonts w:ascii="Arial" w:hAnsi="Arial" w:cs="Arial"/>
        </w:rPr>
        <w:t>Aproximadamente dos de cada diez estudiantes matriculados, ha cursado otros estudios previos al ingreso al TEC, esta proporción se incrementa a mayor edad del informante, siendo las personas de 20 años o más quienes en su mayoría (71%) ya han estudiado en otra institución.</w:t>
      </w:r>
      <w:r w:rsidR="001C3E99" w:rsidRPr="005062B3">
        <w:rPr>
          <w:rFonts w:ascii="Arial" w:hAnsi="Arial" w:cs="Arial"/>
        </w:rPr>
        <w:t xml:space="preserve"> </w:t>
      </w:r>
    </w:p>
    <w:p w14:paraId="3E69E25F" w14:textId="77777777" w:rsidR="00892FE5" w:rsidRPr="005062B3" w:rsidRDefault="00892FE5" w:rsidP="00892FE5">
      <w:pPr>
        <w:spacing w:after="0" w:line="240" w:lineRule="auto"/>
        <w:jc w:val="both"/>
        <w:rPr>
          <w:rFonts w:ascii="Arial" w:hAnsi="Arial" w:cs="Arial"/>
          <w:sz w:val="20"/>
        </w:rPr>
      </w:pPr>
    </w:p>
    <w:p w14:paraId="7F1E3F42" w14:textId="530E58B9" w:rsidR="00335707" w:rsidRPr="005062B3" w:rsidRDefault="00335707" w:rsidP="00892FE5">
      <w:pPr>
        <w:spacing w:after="0" w:line="240" w:lineRule="auto"/>
        <w:jc w:val="both"/>
        <w:rPr>
          <w:rFonts w:ascii="Arial" w:hAnsi="Arial" w:cs="Arial"/>
        </w:rPr>
      </w:pPr>
      <w:r w:rsidRPr="005062B3">
        <w:rPr>
          <w:rFonts w:ascii="Arial" w:hAnsi="Arial" w:cs="Arial"/>
        </w:rPr>
        <w:t xml:space="preserve">Los estudiantes de las áreas de Ciencias Económicas y Educación, así como los matriculados en </w:t>
      </w:r>
      <w:r w:rsidR="00B506D5" w:rsidRPr="005062B3">
        <w:rPr>
          <w:rFonts w:ascii="Arial" w:hAnsi="Arial" w:cs="Arial"/>
        </w:rPr>
        <w:t xml:space="preserve">el </w:t>
      </w:r>
      <w:r w:rsidR="00825F5C" w:rsidRPr="005062B3">
        <w:rPr>
          <w:rFonts w:ascii="Arial" w:hAnsi="Arial" w:cs="Arial"/>
        </w:rPr>
        <w:t xml:space="preserve">Campus </w:t>
      </w:r>
      <w:r w:rsidR="00692376" w:rsidRPr="005062B3">
        <w:rPr>
          <w:rFonts w:ascii="Arial" w:hAnsi="Arial" w:cs="Arial"/>
        </w:rPr>
        <w:t>Tecnológico Local</w:t>
      </w:r>
      <w:r w:rsidR="000069D6" w:rsidRPr="005062B3">
        <w:rPr>
          <w:rFonts w:ascii="Arial" w:hAnsi="Arial" w:cs="Arial"/>
        </w:rPr>
        <w:t xml:space="preserve"> </w:t>
      </w:r>
      <w:r w:rsidRPr="005062B3">
        <w:rPr>
          <w:rFonts w:ascii="Arial" w:hAnsi="Arial" w:cs="Arial"/>
        </w:rPr>
        <w:t>San José (36%) son quienes presentan en mayor medida esta condición.</w:t>
      </w:r>
    </w:p>
    <w:p w14:paraId="466DC4A2" w14:textId="77777777" w:rsidR="009258F4" w:rsidRPr="006D3BCA" w:rsidRDefault="009258F4" w:rsidP="009258F4">
      <w:pPr>
        <w:spacing w:after="0"/>
        <w:ind w:left="2832" w:firstLine="708"/>
        <w:jc w:val="center"/>
        <w:rPr>
          <w:rFonts w:ascii="Arial" w:hAnsi="Arial" w:cs="Arial"/>
          <w:b/>
          <w:sz w:val="24"/>
        </w:rPr>
      </w:pPr>
    </w:p>
    <w:p w14:paraId="7C1D45DA" w14:textId="77777777" w:rsidR="009914FC" w:rsidRPr="006D3BCA" w:rsidRDefault="009258F4" w:rsidP="005A04AB">
      <w:pPr>
        <w:spacing w:after="0"/>
        <w:ind w:left="2832" w:firstLine="708"/>
        <w:rPr>
          <w:rFonts w:ascii="Arial" w:hAnsi="Arial" w:cs="Arial"/>
          <w:b/>
          <w:sz w:val="24"/>
        </w:rPr>
      </w:pPr>
      <w:r w:rsidRPr="006D3BCA">
        <w:rPr>
          <w:rFonts w:ascii="Arial" w:hAnsi="Arial" w:cs="Arial"/>
          <w:b/>
          <w:sz w:val="24"/>
        </w:rPr>
        <w:t>G</w:t>
      </w:r>
      <w:r w:rsidR="009914FC" w:rsidRPr="006D3BCA">
        <w:rPr>
          <w:rFonts w:ascii="Arial" w:hAnsi="Arial" w:cs="Arial"/>
          <w:b/>
          <w:sz w:val="24"/>
        </w:rPr>
        <w:t xml:space="preserve">ráfico </w:t>
      </w:r>
      <w:r w:rsidR="00AC6631" w:rsidRPr="006D3BCA">
        <w:rPr>
          <w:rFonts w:ascii="Arial" w:hAnsi="Arial" w:cs="Arial"/>
          <w:b/>
          <w:sz w:val="24"/>
        </w:rPr>
        <w:t>11</w:t>
      </w:r>
    </w:p>
    <w:p w14:paraId="0A0DB595" w14:textId="77777777" w:rsidR="00CC4E82" w:rsidRPr="006D3BCA" w:rsidRDefault="009914FC" w:rsidP="005A04AB">
      <w:pPr>
        <w:spacing w:after="0"/>
        <w:ind w:left="1416"/>
        <w:rPr>
          <w:rFonts w:ascii="Arial" w:hAnsi="Arial" w:cs="Arial"/>
          <w:b/>
          <w:sz w:val="24"/>
        </w:rPr>
      </w:pPr>
      <w:r w:rsidRPr="006D3BCA">
        <w:rPr>
          <w:rFonts w:ascii="Arial" w:hAnsi="Arial" w:cs="Arial"/>
          <w:b/>
          <w:sz w:val="24"/>
        </w:rPr>
        <w:t>Ha estudiado en otra universidad o institución</w:t>
      </w:r>
      <w:r w:rsidR="00CC4E82" w:rsidRPr="006D3BCA">
        <w:rPr>
          <w:rFonts w:ascii="Arial" w:hAnsi="Arial" w:cs="Arial"/>
          <w:b/>
          <w:sz w:val="24"/>
        </w:rPr>
        <w:t xml:space="preserve"> de educación superior,</w:t>
      </w:r>
    </w:p>
    <w:p w14:paraId="4AFBD27F" w14:textId="77777777" w:rsidR="009914FC" w:rsidRPr="006D3BCA" w:rsidRDefault="00CC4E82" w:rsidP="005A04AB">
      <w:pPr>
        <w:spacing w:after="0"/>
        <w:ind w:left="1416"/>
        <w:rPr>
          <w:rFonts w:ascii="Arial" w:hAnsi="Arial" w:cs="Arial"/>
          <w:b/>
          <w:sz w:val="24"/>
        </w:rPr>
      </w:pPr>
      <w:r w:rsidRPr="006D3BCA">
        <w:rPr>
          <w:rFonts w:ascii="Arial" w:hAnsi="Arial" w:cs="Arial"/>
          <w:b/>
          <w:sz w:val="24"/>
        </w:rPr>
        <w:t xml:space="preserve"> </w:t>
      </w:r>
      <w:r w:rsidRPr="006D3BCA">
        <w:rPr>
          <w:rFonts w:ascii="Arial" w:hAnsi="Arial" w:cs="Arial"/>
          <w:b/>
          <w:sz w:val="24"/>
        </w:rPr>
        <w:tab/>
      </w:r>
      <w:r w:rsidRPr="006D3BCA">
        <w:rPr>
          <w:rFonts w:ascii="Arial" w:hAnsi="Arial" w:cs="Arial"/>
          <w:b/>
          <w:sz w:val="24"/>
        </w:rPr>
        <w:tab/>
        <w:t>diferente al TEC (2017-2018)</w:t>
      </w:r>
    </w:p>
    <w:p w14:paraId="39C722E9" w14:textId="77777777" w:rsidR="009914FC" w:rsidRPr="006D3BCA" w:rsidRDefault="002D0F8F" w:rsidP="009914FC">
      <w:pPr>
        <w:rPr>
          <w:rFonts w:ascii="Arial" w:hAnsi="Arial" w:cs="Arial"/>
          <w:sz w:val="24"/>
        </w:rPr>
      </w:pPr>
      <w:r w:rsidRPr="006D3BCA">
        <w:rPr>
          <w:rFonts w:ascii="Arial" w:hAnsi="Arial" w:cs="Arial"/>
          <w:b/>
          <w:noProof/>
          <w:lang w:eastAsia="es-CR"/>
        </w:rPr>
        <w:drawing>
          <wp:anchor distT="0" distB="0" distL="114300" distR="114300" simplePos="0" relativeHeight="251645440" behindDoc="1" locked="0" layoutInCell="1" allowOverlap="1" wp14:anchorId="307A0C2D" wp14:editId="38782BA2">
            <wp:simplePos x="0" y="0"/>
            <wp:positionH relativeFrom="column">
              <wp:posOffset>-2540</wp:posOffset>
            </wp:positionH>
            <wp:positionV relativeFrom="paragraph">
              <wp:posOffset>231222</wp:posOffset>
            </wp:positionV>
            <wp:extent cx="2585720" cy="2015490"/>
            <wp:effectExtent l="0" t="0" r="5080" b="3810"/>
            <wp:wrapTight wrapText="bothSides">
              <wp:wrapPolygon edited="0">
                <wp:start x="0" y="0"/>
                <wp:lineTo x="0" y="21437"/>
                <wp:lineTo x="21483" y="21437"/>
                <wp:lineTo x="21483" y="0"/>
                <wp:lineTo x="0" y="0"/>
              </wp:wrapPolygon>
            </wp:wrapTight>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27931724" w14:textId="77777777" w:rsidR="00C84D2D" w:rsidRPr="006D3BCA" w:rsidRDefault="00C84D2D" w:rsidP="002D0F8F">
      <w:pPr>
        <w:spacing w:after="0" w:line="240" w:lineRule="auto"/>
        <w:jc w:val="both"/>
        <w:rPr>
          <w:rFonts w:ascii="Arial" w:hAnsi="Arial" w:cs="Arial"/>
        </w:rPr>
      </w:pPr>
      <w:r w:rsidRPr="006D3BCA">
        <w:rPr>
          <w:rFonts w:ascii="Arial" w:hAnsi="Arial" w:cs="Arial"/>
          <w:b/>
          <w:noProof/>
          <w:lang w:eastAsia="es-CR"/>
        </w:rPr>
        <w:drawing>
          <wp:anchor distT="0" distB="0" distL="114300" distR="114300" simplePos="0" relativeHeight="251644416" behindDoc="1" locked="0" layoutInCell="1" allowOverlap="1" wp14:anchorId="787A46B8" wp14:editId="21642640">
            <wp:simplePos x="0" y="0"/>
            <wp:positionH relativeFrom="column">
              <wp:posOffset>2298065</wp:posOffset>
            </wp:positionH>
            <wp:positionV relativeFrom="paragraph">
              <wp:posOffset>24601</wp:posOffset>
            </wp:positionV>
            <wp:extent cx="2555875" cy="1887220"/>
            <wp:effectExtent l="0" t="0" r="0" b="0"/>
            <wp:wrapTight wrapText="bothSides">
              <wp:wrapPolygon edited="0">
                <wp:start x="0" y="0"/>
                <wp:lineTo x="0" y="21367"/>
                <wp:lineTo x="21412" y="21367"/>
                <wp:lineTo x="21412" y="0"/>
                <wp:lineTo x="0" y="0"/>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14:paraId="50EB9964" w14:textId="77777777" w:rsidR="00C84D2D" w:rsidRPr="006D3BCA" w:rsidRDefault="00C84D2D" w:rsidP="002D0F8F">
      <w:pPr>
        <w:spacing w:after="0" w:line="240" w:lineRule="auto"/>
        <w:jc w:val="both"/>
        <w:rPr>
          <w:rFonts w:ascii="Arial" w:hAnsi="Arial" w:cs="Arial"/>
        </w:rPr>
      </w:pPr>
    </w:p>
    <w:p w14:paraId="79687EF2" w14:textId="77777777" w:rsidR="002D0F8F" w:rsidRPr="006D3BCA" w:rsidRDefault="00C84D2D" w:rsidP="002D0F8F">
      <w:pPr>
        <w:spacing w:after="0" w:line="240" w:lineRule="auto"/>
        <w:jc w:val="both"/>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46464" behindDoc="0" locked="0" layoutInCell="1" allowOverlap="1" wp14:anchorId="14617126" wp14:editId="793E7FFD">
                <wp:simplePos x="0" y="0"/>
                <wp:positionH relativeFrom="column">
                  <wp:posOffset>4382852</wp:posOffset>
                </wp:positionH>
                <wp:positionV relativeFrom="paragraph">
                  <wp:posOffset>70014</wp:posOffset>
                </wp:positionV>
                <wp:extent cx="471723" cy="206149"/>
                <wp:effectExtent l="0" t="0" r="24130" b="22860"/>
                <wp:wrapNone/>
                <wp:docPr id="28" name="Conector recto 28"/>
                <wp:cNvGraphicFramePr/>
                <a:graphic xmlns:a="http://schemas.openxmlformats.org/drawingml/2006/main">
                  <a:graphicData uri="http://schemas.microsoft.com/office/word/2010/wordprocessingShape">
                    <wps:wsp>
                      <wps:cNvCnPr/>
                      <wps:spPr>
                        <a:xfrm flipV="1">
                          <a:off x="0" y="0"/>
                          <a:ext cx="471723" cy="206149"/>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FE02D" id="Conector recto 28"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1pt,5.5pt" to="382.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" strokecolor="#c00000" strokeweight=".5pt">
                <v:stroke dashstyle="dash" joinstyle="miter"/>
              </v:line>
            </w:pict>
          </mc:Fallback>
        </mc:AlternateContent>
      </w:r>
      <w:r w:rsidR="002D0F8F" w:rsidRPr="006D3BCA">
        <w:rPr>
          <w:rFonts w:ascii="Arial" w:hAnsi="Arial" w:cs="Arial"/>
        </w:rPr>
        <w:t>Universidad pública 10%</w:t>
      </w:r>
    </w:p>
    <w:p w14:paraId="38DB0027" w14:textId="77777777" w:rsidR="00C84D2D" w:rsidRPr="006D3BCA" w:rsidRDefault="00C84D2D" w:rsidP="002D0F8F">
      <w:pPr>
        <w:spacing w:after="0" w:line="240" w:lineRule="auto"/>
        <w:jc w:val="both"/>
        <w:rPr>
          <w:rFonts w:ascii="Arial" w:hAnsi="Arial" w:cs="Arial"/>
        </w:rPr>
      </w:pPr>
    </w:p>
    <w:p w14:paraId="44A1A3EC" w14:textId="77777777" w:rsidR="00C84D2D" w:rsidRPr="006D3BCA" w:rsidRDefault="002D0F8F">
      <w:pPr>
        <w:rPr>
          <w:rFonts w:ascii="Arial" w:hAnsi="Arial" w:cs="Arial"/>
        </w:rPr>
      </w:pPr>
      <w:r w:rsidRPr="006D3BCA">
        <w:rPr>
          <w:rFonts w:ascii="Arial" w:hAnsi="Arial" w:cs="Arial"/>
        </w:rPr>
        <w:t>Universidad privada</w:t>
      </w:r>
      <w:r w:rsidR="00C84D2D" w:rsidRPr="006D3BCA">
        <w:rPr>
          <w:rFonts w:ascii="Arial" w:hAnsi="Arial" w:cs="Arial"/>
        </w:rPr>
        <w:t xml:space="preserve"> 3%</w:t>
      </w:r>
    </w:p>
    <w:p w14:paraId="081A60B7" w14:textId="77777777" w:rsidR="00C84D2D" w:rsidRPr="006D3BCA" w:rsidRDefault="00C84D2D">
      <w:pPr>
        <w:rPr>
          <w:rFonts w:ascii="Arial" w:hAnsi="Arial" w:cs="Arial"/>
        </w:rPr>
      </w:pPr>
      <w:r w:rsidRPr="006D3BCA">
        <w:rPr>
          <w:rFonts w:ascii="Arial" w:hAnsi="Arial" w:cs="Arial"/>
        </w:rPr>
        <w:t>Instituciones (INA, Colegio Universitario) 5%</w:t>
      </w:r>
    </w:p>
    <w:p w14:paraId="76FD06FF" w14:textId="77777777" w:rsidR="00C84D2D" w:rsidRPr="006D3BCA" w:rsidRDefault="00C84D2D">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47488" behindDoc="0" locked="0" layoutInCell="1" allowOverlap="1" wp14:anchorId="6DC10E29" wp14:editId="22492179">
                <wp:simplePos x="0" y="0"/>
                <wp:positionH relativeFrom="column">
                  <wp:posOffset>4313555</wp:posOffset>
                </wp:positionH>
                <wp:positionV relativeFrom="paragraph">
                  <wp:posOffset>86872</wp:posOffset>
                </wp:positionV>
                <wp:extent cx="403123" cy="314632"/>
                <wp:effectExtent l="0" t="0" r="35560" b="28575"/>
                <wp:wrapNone/>
                <wp:docPr id="32" name="Conector recto 32"/>
                <wp:cNvGraphicFramePr/>
                <a:graphic xmlns:a="http://schemas.openxmlformats.org/drawingml/2006/main">
                  <a:graphicData uri="http://schemas.microsoft.com/office/word/2010/wordprocessingShape">
                    <wps:wsp>
                      <wps:cNvCnPr/>
                      <wps:spPr>
                        <a:xfrm>
                          <a:off x="0" y="0"/>
                          <a:ext cx="403123" cy="314632"/>
                        </a:xfrm>
                        <a:prstGeom prst="line">
                          <a:avLst/>
                        </a:prstGeom>
                        <a:ln>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C78A2" id="Conector recto 3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65pt,6.85pt" to="371.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" strokecolor="#c00000" strokeweight=".5pt">
                <v:stroke dashstyle="dash" joinstyle="miter"/>
              </v:line>
            </w:pict>
          </mc:Fallback>
        </mc:AlternateContent>
      </w:r>
      <w:r w:rsidRPr="006D3BCA">
        <w:rPr>
          <w:rFonts w:ascii="Arial" w:hAnsi="Arial" w:cs="Arial"/>
        </w:rPr>
        <w:t>Institución extranjera o,5%</w:t>
      </w:r>
    </w:p>
    <w:p w14:paraId="64025F84" w14:textId="77777777" w:rsidR="00C84D2D" w:rsidRPr="006D3BCA" w:rsidRDefault="00C84D2D" w:rsidP="00C84D2D">
      <w:pPr>
        <w:spacing w:after="0" w:line="240" w:lineRule="auto"/>
        <w:ind w:firstLine="708"/>
        <w:rPr>
          <w:rFonts w:ascii="Arial" w:eastAsia="Times New Roman" w:hAnsi="Arial" w:cs="Arial"/>
          <w:sz w:val="18"/>
          <w:szCs w:val="18"/>
          <w:lang w:eastAsia="es-CR"/>
        </w:rPr>
      </w:pPr>
    </w:p>
    <w:p w14:paraId="149F681B" w14:textId="4FD6E41A" w:rsidR="00E52A28" w:rsidRPr="006D3BCA" w:rsidRDefault="00E52A28">
      <w:pPr>
        <w:rPr>
          <w:rFonts w:ascii="Arial" w:hAnsi="Arial" w:cs="Arial"/>
          <w:b/>
          <w:sz w:val="24"/>
        </w:rPr>
      </w:pPr>
    </w:p>
    <w:p w14:paraId="426985A3" w14:textId="77777777" w:rsidR="00C84D2D" w:rsidRPr="006D3BCA" w:rsidRDefault="00C84D2D" w:rsidP="00C84D2D">
      <w:pPr>
        <w:spacing w:after="0" w:line="240" w:lineRule="auto"/>
        <w:jc w:val="center"/>
        <w:rPr>
          <w:rFonts w:ascii="Arial" w:hAnsi="Arial" w:cs="Arial"/>
          <w:b/>
          <w:sz w:val="24"/>
        </w:rPr>
      </w:pPr>
      <w:r w:rsidRPr="006D3BCA">
        <w:rPr>
          <w:rFonts w:ascii="Arial" w:hAnsi="Arial" w:cs="Arial"/>
          <w:b/>
          <w:sz w:val="24"/>
        </w:rPr>
        <w:t xml:space="preserve">Cuadro </w:t>
      </w:r>
      <w:r w:rsidR="00AC6631" w:rsidRPr="006D3BCA">
        <w:rPr>
          <w:rFonts w:ascii="Arial" w:hAnsi="Arial" w:cs="Arial"/>
          <w:b/>
          <w:sz w:val="24"/>
        </w:rPr>
        <w:t>8</w:t>
      </w:r>
    </w:p>
    <w:p w14:paraId="65389009" w14:textId="77777777" w:rsidR="00C84D2D" w:rsidRPr="006D3BCA" w:rsidRDefault="00D77E65" w:rsidP="00C84D2D">
      <w:pPr>
        <w:spacing w:after="0" w:line="240" w:lineRule="auto"/>
        <w:jc w:val="center"/>
        <w:rPr>
          <w:rFonts w:ascii="Arial" w:hAnsi="Arial" w:cs="Arial"/>
          <w:b/>
          <w:sz w:val="24"/>
        </w:rPr>
      </w:pPr>
      <w:r w:rsidRPr="006D3BCA">
        <w:rPr>
          <w:rFonts w:ascii="Arial" w:hAnsi="Arial" w:cs="Arial"/>
          <w:b/>
          <w:sz w:val="24"/>
        </w:rPr>
        <w:t xml:space="preserve">Estudiantes </w:t>
      </w:r>
      <w:r w:rsidR="00CC4E82" w:rsidRPr="006D3BCA">
        <w:rPr>
          <w:rFonts w:ascii="Arial" w:hAnsi="Arial" w:cs="Arial"/>
          <w:b/>
          <w:sz w:val="24"/>
        </w:rPr>
        <w:t xml:space="preserve">de primer ingreso 2018 </w:t>
      </w:r>
      <w:r w:rsidRPr="006D3BCA">
        <w:rPr>
          <w:rFonts w:ascii="Arial" w:hAnsi="Arial" w:cs="Arial"/>
          <w:b/>
          <w:sz w:val="24"/>
        </w:rPr>
        <w:t>que r</w:t>
      </w:r>
      <w:r w:rsidR="00C10139" w:rsidRPr="006D3BCA">
        <w:rPr>
          <w:rFonts w:ascii="Arial" w:hAnsi="Arial" w:cs="Arial"/>
          <w:b/>
          <w:sz w:val="24"/>
        </w:rPr>
        <w:t>ealiz</w:t>
      </w:r>
      <w:r w:rsidRPr="006D3BCA">
        <w:rPr>
          <w:rFonts w:ascii="Arial" w:hAnsi="Arial" w:cs="Arial"/>
          <w:b/>
          <w:sz w:val="24"/>
        </w:rPr>
        <w:t>aron</w:t>
      </w:r>
      <w:r w:rsidR="00C10139" w:rsidRPr="006D3BCA">
        <w:rPr>
          <w:rFonts w:ascii="Arial" w:hAnsi="Arial" w:cs="Arial"/>
          <w:b/>
          <w:sz w:val="24"/>
        </w:rPr>
        <w:t xml:space="preserve"> estudios en otra institución</w:t>
      </w:r>
      <w:r w:rsidR="00CC4E82" w:rsidRPr="006D3BCA">
        <w:rPr>
          <w:rFonts w:ascii="Arial" w:hAnsi="Arial" w:cs="Arial"/>
          <w:b/>
          <w:sz w:val="24"/>
        </w:rPr>
        <w:t xml:space="preserve"> de educación superior</w:t>
      </w:r>
      <w:r w:rsidR="00AE6D50" w:rsidRPr="006D3BCA">
        <w:rPr>
          <w:rFonts w:ascii="Arial" w:hAnsi="Arial" w:cs="Arial"/>
          <w:b/>
          <w:sz w:val="24"/>
        </w:rPr>
        <w:t>, según área de conocimiento</w:t>
      </w:r>
    </w:p>
    <w:p w14:paraId="45FA9098" w14:textId="77777777" w:rsidR="00C84D2D" w:rsidRPr="006D3BCA" w:rsidRDefault="00C84D2D" w:rsidP="00C84D2D">
      <w:pPr>
        <w:spacing w:after="0" w:line="240" w:lineRule="auto"/>
        <w:jc w:val="center"/>
        <w:rPr>
          <w:rFonts w:ascii="Arial" w:hAnsi="Arial" w:cs="Arial"/>
          <w:sz w:val="28"/>
        </w:rPr>
      </w:pPr>
    </w:p>
    <w:tbl>
      <w:tblPr>
        <w:tblStyle w:val="Tablaconcuadrcula"/>
        <w:tblpPr w:leftFromText="141" w:rightFromText="141" w:vertAnchor="text" w:horzAnchor="margin" w:tblpXSpec="center" w:tblpY="41"/>
        <w:tblW w:w="7939" w:type="dxa"/>
        <w:tblLook w:val="04A0" w:firstRow="1" w:lastRow="0" w:firstColumn="1" w:lastColumn="0" w:noHBand="0" w:noVBand="1"/>
      </w:tblPr>
      <w:tblGrid>
        <w:gridCol w:w="1276"/>
        <w:gridCol w:w="1423"/>
        <w:gridCol w:w="1569"/>
        <w:gridCol w:w="1253"/>
        <w:gridCol w:w="1226"/>
        <w:gridCol w:w="1192"/>
      </w:tblGrid>
      <w:tr w:rsidR="009258F4" w:rsidRPr="006D3BCA" w14:paraId="69446CA4" w14:textId="77777777" w:rsidTr="006531A4">
        <w:trPr>
          <w:trHeight w:val="509"/>
        </w:trPr>
        <w:tc>
          <w:tcPr>
            <w:tcW w:w="1276" w:type="dxa"/>
            <w:vMerge w:val="restart"/>
          </w:tcPr>
          <w:p w14:paraId="388A0391" w14:textId="77777777" w:rsidR="009258F4" w:rsidRPr="006D3BCA" w:rsidRDefault="009258F4" w:rsidP="00C10139">
            <w:pPr>
              <w:rPr>
                <w:rFonts w:ascii="Arial" w:hAnsi="Arial" w:cs="Arial"/>
                <w:sz w:val="24"/>
                <w:szCs w:val="24"/>
              </w:rPr>
            </w:pPr>
            <w:r w:rsidRPr="006D3BCA">
              <w:rPr>
                <w:rFonts w:ascii="Arial" w:hAnsi="Arial" w:cs="Arial"/>
                <w:sz w:val="24"/>
                <w:szCs w:val="24"/>
              </w:rPr>
              <w:t>%Posee estudios previos</w:t>
            </w:r>
          </w:p>
          <w:p w14:paraId="21B79E2E" w14:textId="77777777" w:rsidR="009258F4" w:rsidRPr="006D3BCA" w:rsidRDefault="009258F4" w:rsidP="00C10139">
            <w:pPr>
              <w:rPr>
                <w:rFonts w:ascii="Arial" w:hAnsi="Arial" w:cs="Arial"/>
                <w:sz w:val="24"/>
                <w:szCs w:val="24"/>
              </w:rPr>
            </w:pPr>
          </w:p>
        </w:tc>
        <w:tc>
          <w:tcPr>
            <w:tcW w:w="1423" w:type="dxa"/>
          </w:tcPr>
          <w:p w14:paraId="1C3C0FA6" w14:textId="77777777" w:rsidR="009258F4" w:rsidRPr="006D3BCA" w:rsidRDefault="009258F4" w:rsidP="00BB277C">
            <w:pPr>
              <w:jc w:val="center"/>
              <w:rPr>
                <w:rFonts w:ascii="Arial" w:hAnsi="Arial" w:cs="Arial"/>
              </w:rPr>
            </w:pPr>
            <w:r w:rsidRPr="006D3BCA">
              <w:rPr>
                <w:rFonts w:ascii="Arial" w:hAnsi="Arial" w:cs="Arial"/>
                <w:color w:val="000000"/>
              </w:rPr>
              <w:t>Ciencias Económicas</w:t>
            </w:r>
          </w:p>
        </w:tc>
        <w:tc>
          <w:tcPr>
            <w:tcW w:w="1569" w:type="dxa"/>
            <w:vAlign w:val="center"/>
          </w:tcPr>
          <w:p w14:paraId="47310AFA" w14:textId="77777777" w:rsidR="009258F4" w:rsidRPr="006D3BCA" w:rsidRDefault="009258F4" w:rsidP="006531A4">
            <w:pPr>
              <w:jc w:val="center"/>
              <w:rPr>
                <w:rFonts w:ascii="Arial" w:hAnsi="Arial" w:cs="Arial"/>
              </w:rPr>
            </w:pPr>
            <w:r w:rsidRPr="006D3BCA">
              <w:rPr>
                <w:rFonts w:ascii="Arial" w:hAnsi="Arial" w:cs="Arial"/>
                <w:color w:val="000000"/>
              </w:rPr>
              <w:t>Computación</w:t>
            </w:r>
          </w:p>
        </w:tc>
        <w:tc>
          <w:tcPr>
            <w:tcW w:w="1253" w:type="dxa"/>
            <w:vAlign w:val="center"/>
          </w:tcPr>
          <w:p w14:paraId="3F7EF116" w14:textId="77777777" w:rsidR="009258F4" w:rsidRPr="006D3BCA" w:rsidRDefault="009258F4" w:rsidP="006531A4">
            <w:pPr>
              <w:jc w:val="center"/>
              <w:rPr>
                <w:rFonts w:ascii="Arial" w:hAnsi="Arial" w:cs="Arial"/>
              </w:rPr>
            </w:pPr>
            <w:r w:rsidRPr="006D3BCA">
              <w:rPr>
                <w:rFonts w:ascii="Arial" w:hAnsi="Arial" w:cs="Arial"/>
                <w:color w:val="000000"/>
              </w:rPr>
              <w:t>Educación</w:t>
            </w:r>
          </w:p>
        </w:tc>
        <w:tc>
          <w:tcPr>
            <w:tcW w:w="1226" w:type="dxa"/>
            <w:vAlign w:val="center"/>
          </w:tcPr>
          <w:p w14:paraId="03F3B1C9" w14:textId="77777777" w:rsidR="009258F4" w:rsidRPr="006D3BCA" w:rsidRDefault="009258F4" w:rsidP="006531A4">
            <w:pPr>
              <w:jc w:val="center"/>
              <w:rPr>
                <w:rFonts w:ascii="Arial" w:hAnsi="Arial" w:cs="Arial"/>
              </w:rPr>
            </w:pPr>
            <w:r w:rsidRPr="006D3BCA">
              <w:rPr>
                <w:rFonts w:ascii="Arial" w:hAnsi="Arial" w:cs="Arial"/>
                <w:color w:val="000000"/>
              </w:rPr>
              <w:t>Ingeniería</w:t>
            </w:r>
          </w:p>
        </w:tc>
        <w:tc>
          <w:tcPr>
            <w:tcW w:w="1192" w:type="dxa"/>
          </w:tcPr>
          <w:p w14:paraId="36F828DD" w14:textId="77777777" w:rsidR="009258F4" w:rsidRPr="006D3BCA" w:rsidRDefault="009258F4" w:rsidP="00BB277C">
            <w:pPr>
              <w:jc w:val="center"/>
              <w:rPr>
                <w:rFonts w:ascii="Arial" w:hAnsi="Arial" w:cs="Arial"/>
              </w:rPr>
            </w:pPr>
            <w:r w:rsidRPr="006D3BCA">
              <w:rPr>
                <w:rFonts w:ascii="Arial" w:hAnsi="Arial" w:cs="Arial"/>
                <w:color w:val="000000"/>
              </w:rPr>
              <w:t>Recursos Naturales</w:t>
            </w:r>
          </w:p>
        </w:tc>
      </w:tr>
      <w:tr w:rsidR="009258F4" w:rsidRPr="006D3BCA" w14:paraId="0CCBBEEC" w14:textId="77777777" w:rsidTr="00CC4E82">
        <w:trPr>
          <w:trHeight w:val="254"/>
        </w:trPr>
        <w:tc>
          <w:tcPr>
            <w:tcW w:w="1276" w:type="dxa"/>
            <w:vMerge/>
          </w:tcPr>
          <w:p w14:paraId="0108BEED" w14:textId="77777777" w:rsidR="009258F4" w:rsidRPr="006D3BCA" w:rsidRDefault="009258F4" w:rsidP="00BB277C">
            <w:pPr>
              <w:jc w:val="both"/>
              <w:rPr>
                <w:rFonts w:ascii="Arial" w:hAnsi="Arial" w:cs="Arial"/>
                <w:sz w:val="24"/>
                <w:szCs w:val="24"/>
              </w:rPr>
            </w:pPr>
          </w:p>
        </w:tc>
        <w:tc>
          <w:tcPr>
            <w:tcW w:w="1423" w:type="dxa"/>
            <w:vAlign w:val="center"/>
          </w:tcPr>
          <w:p w14:paraId="47913A6D" w14:textId="77777777" w:rsidR="009258F4" w:rsidRPr="006D3BCA" w:rsidRDefault="009258F4" w:rsidP="00CC4E82">
            <w:pPr>
              <w:jc w:val="center"/>
              <w:rPr>
                <w:rFonts w:ascii="Arial" w:hAnsi="Arial" w:cs="Arial"/>
                <w:color w:val="000000"/>
                <w:sz w:val="24"/>
                <w:szCs w:val="24"/>
              </w:rPr>
            </w:pPr>
            <w:r w:rsidRPr="006D3BCA">
              <w:rPr>
                <w:rFonts w:ascii="Arial" w:hAnsi="Arial" w:cs="Arial"/>
                <w:color w:val="000000"/>
                <w:sz w:val="24"/>
                <w:szCs w:val="24"/>
              </w:rPr>
              <w:t>28,0%</w:t>
            </w:r>
          </w:p>
        </w:tc>
        <w:tc>
          <w:tcPr>
            <w:tcW w:w="1569" w:type="dxa"/>
            <w:vAlign w:val="center"/>
          </w:tcPr>
          <w:p w14:paraId="297B4782" w14:textId="77777777" w:rsidR="009258F4" w:rsidRPr="006D3BCA" w:rsidRDefault="009258F4" w:rsidP="00CC4E82">
            <w:pPr>
              <w:jc w:val="center"/>
              <w:rPr>
                <w:rFonts w:ascii="Arial" w:hAnsi="Arial" w:cs="Arial"/>
                <w:color w:val="000000"/>
                <w:sz w:val="24"/>
                <w:szCs w:val="24"/>
              </w:rPr>
            </w:pPr>
            <w:r w:rsidRPr="006D3BCA">
              <w:rPr>
                <w:rFonts w:ascii="Arial" w:hAnsi="Arial" w:cs="Arial"/>
                <w:color w:val="000000"/>
                <w:sz w:val="24"/>
                <w:szCs w:val="24"/>
              </w:rPr>
              <w:t>15,3%</w:t>
            </w:r>
          </w:p>
        </w:tc>
        <w:tc>
          <w:tcPr>
            <w:tcW w:w="1253" w:type="dxa"/>
            <w:vAlign w:val="center"/>
          </w:tcPr>
          <w:p w14:paraId="79731858" w14:textId="77777777" w:rsidR="009258F4" w:rsidRPr="006D3BCA" w:rsidRDefault="009258F4" w:rsidP="00CC4E82">
            <w:pPr>
              <w:jc w:val="center"/>
              <w:rPr>
                <w:rFonts w:ascii="Arial" w:hAnsi="Arial" w:cs="Arial"/>
                <w:color w:val="000000"/>
                <w:sz w:val="24"/>
                <w:szCs w:val="24"/>
              </w:rPr>
            </w:pPr>
            <w:r w:rsidRPr="006D3BCA">
              <w:rPr>
                <w:rFonts w:ascii="Arial" w:hAnsi="Arial" w:cs="Arial"/>
                <w:color w:val="000000"/>
                <w:sz w:val="24"/>
                <w:szCs w:val="24"/>
              </w:rPr>
              <w:t>31,8%</w:t>
            </w:r>
          </w:p>
        </w:tc>
        <w:tc>
          <w:tcPr>
            <w:tcW w:w="1226" w:type="dxa"/>
            <w:vAlign w:val="center"/>
          </w:tcPr>
          <w:p w14:paraId="4F79EB2B" w14:textId="77777777" w:rsidR="009258F4" w:rsidRPr="006D3BCA" w:rsidRDefault="009258F4" w:rsidP="00CC4E82">
            <w:pPr>
              <w:jc w:val="center"/>
              <w:rPr>
                <w:rFonts w:ascii="Arial" w:hAnsi="Arial" w:cs="Arial"/>
                <w:color w:val="000000"/>
                <w:sz w:val="24"/>
                <w:szCs w:val="24"/>
              </w:rPr>
            </w:pPr>
            <w:r w:rsidRPr="006D3BCA">
              <w:rPr>
                <w:rFonts w:ascii="Arial" w:hAnsi="Arial" w:cs="Arial"/>
                <w:color w:val="000000"/>
                <w:sz w:val="24"/>
                <w:szCs w:val="24"/>
              </w:rPr>
              <w:t>15,9%</w:t>
            </w:r>
          </w:p>
        </w:tc>
        <w:tc>
          <w:tcPr>
            <w:tcW w:w="1192" w:type="dxa"/>
            <w:vAlign w:val="center"/>
          </w:tcPr>
          <w:p w14:paraId="133FAC90" w14:textId="77777777" w:rsidR="009258F4" w:rsidRPr="006D3BCA" w:rsidRDefault="009258F4" w:rsidP="00CC4E82">
            <w:pPr>
              <w:jc w:val="center"/>
              <w:rPr>
                <w:rFonts w:ascii="Arial" w:hAnsi="Arial" w:cs="Arial"/>
                <w:color w:val="000000"/>
                <w:sz w:val="24"/>
                <w:szCs w:val="24"/>
              </w:rPr>
            </w:pPr>
            <w:r w:rsidRPr="006D3BCA">
              <w:rPr>
                <w:rFonts w:ascii="Arial" w:hAnsi="Arial" w:cs="Arial"/>
                <w:color w:val="000000"/>
                <w:sz w:val="24"/>
                <w:szCs w:val="24"/>
              </w:rPr>
              <w:t>17,1%</w:t>
            </w:r>
          </w:p>
        </w:tc>
      </w:tr>
    </w:tbl>
    <w:p w14:paraId="7F681675" w14:textId="77777777" w:rsidR="00C84D2D" w:rsidRPr="006D3BCA" w:rsidRDefault="00C84D2D" w:rsidP="00C84D2D">
      <w:pPr>
        <w:spacing w:after="0" w:line="240" w:lineRule="auto"/>
        <w:rPr>
          <w:rFonts w:ascii="Arial" w:eastAsia="Times New Roman" w:hAnsi="Arial" w:cs="Arial"/>
          <w:sz w:val="18"/>
          <w:szCs w:val="18"/>
          <w:lang w:eastAsia="es-CR"/>
        </w:rPr>
      </w:pPr>
    </w:p>
    <w:p w14:paraId="57328595" w14:textId="77777777" w:rsidR="00C84D2D" w:rsidRPr="006D3BCA" w:rsidRDefault="00C84D2D" w:rsidP="00C84D2D">
      <w:pPr>
        <w:spacing w:after="0" w:line="240" w:lineRule="auto"/>
        <w:rPr>
          <w:rFonts w:ascii="Arial" w:eastAsia="Times New Roman" w:hAnsi="Arial" w:cs="Arial"/>
          <w:sz w:val="18"/>
          <w:szCs w:val="18"/>
          <w:lang w:eastAsia="es-CR"/>
        </w:rPr>
      </w:pPr>
    </w:p>
    <w:p w14:paraId="483B815E" w14:textId="77777777" w:rsidR="00C84D2D" w:rsidRPr="006D3BCA" w:rsidRDefault="00C84D2D" w:rsidP="00C84D2D">
      <w:pPr>
        <w:spacing w:after="0" w:line="240" w:lineRule="auto"/>
        <w:rPr>
          <w:rFonts w:ascii="Arial" w:eastAsia="Times New Roman" w:hAnsi="Arial" w:cs="Arial"/>
          <w:sz w:val="18"/>
          <w:szCs w:val="18"/>
          <w:lang w:eastAsia="es-CR"/>
        </w:rPr>
      </w:pPr>
    </w:p>
    <w:p w14:paraId="2DDEBDA1" w14:textId="77777777" w:rsidR="00C84D2D" w:rsidRPr="006D3BCA" w:rsidRDefault="00C84D2D" w:rsidP="00C84D2D">
      <w:pPr>
        <w:spacing w:after="0" w:line="240" w:lineRule="auto"/>
        <w:rPr>
          <w:rFonts w:ascii="Arial" w:eastAsia="Times New Roman" w:hAnsi="Arial" w:cs="Arial"/>
          <w:sz w:val="18"/>
          <w:szCs w:val="18"/>
          <w:lang w:eastAsia="es-CR"/>
        </w:rPr>
      </w:pPr>
    </w:p>
    <w:p w14:paraId="551D9218" w14:textId="77777777" w:rsidR="00C84D2D" w:rsidRPr="006D3BCA" w:rsidRDefault="00C84D2D" w:rsidP="00C84D2D">
      <w:pPr>
        <w:spacing w:after="0" w:line="240" w:lineRule="auto"/>
        <w:rPr>
          <w:rFonts w:ascii="Arial" w:eastAsia="Times New Roman" w:hAnsi="Arial" w:cs="Arial"/>
          <w:sz w:val="18"/>
          <w:szCs w:val="18"/>
          <w:lang w:eastAsia="es-CR"/>
        </w:rPr>
      </w:pPr>
    </w:p>
    <w:p w14:paraId="6A7A7CEE" w14:textId="77777777" w:rsidR="00C84D2D" w:rsidRPr="006D3BCA" w:rsidRDefault="00C84D2D" w:rsidP="00C84D2D">
      <w:pPr>
        <w:spacing w:after="0" w:line="240" w:lineRule="auto"/>
        <w:ind w:firstLine="708"/>
        <w:rPr>
          <w:rFonts w:ascii="Arial" w:eastAsia="Times New Roman" w:hAnsi="Arial" w:cs="Arial"/>
          <w:sz w:val="18"/>
          <w:szCs w:val="18"/>
          <w:lang w:eastAsia="es-CR"/>
        </w:rPr>
      </w:pPr>
    </w:p>
    <w:p w14:paraId="7817AAF9" w14:textId="77777777" w:rsidR="00177112" w:rsidRPr="006D3BCA" w:rsidRDefault="00177112" w:rsidP="00C84D2D">
      <w:pPr>
        <w:spacing w:after="0" w:line="240" w:lineRule="auto"/>
        <w:ind w:firstLine="708"/>
        <w:rPr>
          <w:rFonts w:ascii="Arial" w:eastAsia="Times New Roman" w:hAnsi="Arial" w:cs="Arial"/>
          <w:sz w:val="18"/>
          <w:szCs w:val="18"/>
          <w:lang w:eastAsia="es-CR"/>
        </w:rPr>
      </w:pPr>
    </w:p>
    <w:p w14:paraId="3F06FD9B" w14:textId="13420008" w:rsidR="00CC4E82" w:rsidRPr="006D3BCA" w:rsidRDefault="00C84D2D" w:rsidP="00CC4E82">
      <w:pPr>
        <w:spacing w:after="0" w:line="240" w:lineRule="auto"/>
        <w:ind w:firstLine="708"/>
        <w:rPr>
          <w:rFonts w:ascii="Arial" w:eastAsia="Times New Roman" w:hAnsi="Arial" w:cs="Arial"/>
          <w:sz w:val="16"/>
          <w:szCs w:val="16"/>
          <w:lang w:eastAsia="es-CR"/>
        </w:rPr>
      </w:pPr>
      <w:r w:rsidRPr="006D3BCA">
        <w:rPr>
          <w:rFonts w:ascii="Arial" w:eastAsia="Times New Roman" w:hAnsi="Arial" w:cs="Arial"/>
          <w:sz w:val="16"/>
          <w:szCs w:val="16"/>
          <w:lang w:eastAsia="es-CR"/>
        </w:rPr>
        <w:t>Fuente:</w:t>
      </w:r>
      <w:r w:rsidR="006B139C" w:rsidRPr="006D3BCA">
        <w:rPr>
          <w:rFonts w:ascii="Arial" w:hAnsi="Arial" w:cs="Arial"/>
          <w:sz w:val="16"/>
          <w:szCs w:val="16"/>
        </w:rPr>
        <w:t xml:space="preserve"> ITCR, OPI, </w:t>
      </w:r>
      <w:r w:rsidR="00CC4E82" w:rsidRPr="006D3BCA">
        <w:rPr>
          <w:rFonts w:ascii="Arial" w:eastAsia="Times New Roman" w:hAnsi="Arial" w:cs="Arial"/>
          <w:sz w:val="16"/>
          <w:szCs w:val="16"/>
          <w:lang w:eastAsia="es-CR"/>
        </w:rPr>
        <w:t xml:space="preserve">Estudio Primer Ingreso 2017 y base de datos de Estudio de Primer Ingreso 2018. </w:t>
      </w:r>
    </w:p>
    <w:p w14:paraId="0A3BF38F" w14:textId="77777777" w:rsidR="00C84D2D" w:rsidRPr="006D3BCA" w:rsidRDefault="00C84D2D" w:rsidP="00C84D2D">
      <w:pPr>
        <w:spacing w:after="0" w:line="240" w:lineRule="auto"/>
        <w:ind w:firstLine="708"/>
        <w:rPr>
          <w:rFonts w:ascii="Arial" w:eastAsia="Times New Roman" w:hAnsi="Arial" w:cs="Arial"/>
          <w:sz w:val="18"/>
          <w:szCs w:val="18"/>
          <w:lang w:eastAsia="es-CR"/>
        </w:rPr>
      </w:pPr>
    </w:p>
    <w:p w14:paraId="38FB7D08" w14:textId="77777777" w:rsidR="009914FC" w:rsidRPr="006D3BCA" w:rsidRDefault="009914FC">
      <w:pPr>
        <w:rPr>
          <w:rFonts w:ascii="Arial" w:hAnsi="Arial" w:cs="Arial"/>
        </w:rPr>
      </w:pPr>
    </w:p>
    <w:p w14:paraId="22F86BB5" w14:textId="77777777" w:rsidR="00892FE5" w:rsidRPr="006D3BCA" w:rsidRDefault="00892FE5" w:rsidP="00892FE5">
      <w:pPr>
        <w:spacing w:after="0" w:line="240" w:lineRule="auto"/>
        <w:jc w:val="both"/>
        <w:rPr>
          <w:rFonts w:ascii="Arial" w:hAnsi="Arial" w:cs="Arial"/>
        </w:rPr>
      </w:pPr>
    </w:p>
    <w:p w14:paraId="69A46D74" w14:textId="77777777" w:rsidR="005062B3" w:rsidRDefault="005062B3">
      <w:pPr>
        <w:rPr>
          <w:rFonts w:ascii="Arial" w:hAnsi="Arial" w:cs="Arial"/>
          <w:sz w:val="32"/>
          <w:szCs w:val="28"/>
        </w:rPr>
      </w:pPr>
      <w:r>
        <w:rPr>
          <w:rFonts w:ascii="Arial" w:hAnsi="Arial" w:cs="Arial"/>
          <w:sz w:val="32"/>
          <w:szCs w:val="28"/>
        </w:rPr>
        <w:br w:type="page"/>
      </w:r>
    </w:p>
    <w:p w14:paraId="2F48C364" w14:textId="03F1ADC7" w:rsidR="00C1079B" w:rsidRPr="006D3BCA" w:rsidRDefault="00CC4E82" w:rsidP="00CC4E82">
      <w:pPr>
        <w:rPr>
          <w:rFonts w:ascii="Arial" w:hAnsi="Arial" w:cs="Arial"/>
          <w:sz w:val="32"/>
          <w:szCs w:val="28"/>
        </w:rPr>
      </w:pPr>
      <w:r w:rsidRPr="006D3BCA">
        <w:rPr>
          <w:rFonts w:ascii="Arial" w:hAnsi="Arial" w:cs="Arial"/>
          <w:sz w:val="32"/>
          <w:szCs w:val="28"/>
        </w:rPr>
        <w:lastRenderedPageBreak/>
        <w:t>4</w:t>
      </w:r>
      <w:r w:rsidR="00C1079B" w:rsidRPr="006D3BCA">
        <w:rPr>
          <w:rFonts w:ascii="Arial" w:hAnsi="Arial" w:cs="Arial"/>
          <w:sz w:val="32"/>
          <w:szCs w:val="28"/>
        </w:rPr>
        <w:t>.3. Contexto</w:t>
      </w:r>
    </w:p>
    <w:p w14:paraId="677FC528" w14:textId="77777777" w:rsidR="00D4593C" w:rsidRPr="006D3BCA" w:rsidRDefault="00C1079B" w:rsidP="00D4593C">
      <w:pPr>
        <w:pStyle w:val="Ttulo3"/>
        <w:ind w:firstLine="426"/>
        <w:rPr>
          <w:rFonts w:ascii="Arial" w:hAnsi="Arial" w:cs="Arial"/>
          <w:color w:val="auto"/>
          <w:sz w:val="28"/>
          <w:szCs w:val="28"/>
        </w:rPr>
      </w:pPr>
      <w:bookmarkStart w:id="52" w:name="_Toc530571149"/>
      <w:r w:rsidRPr="006D3BCA">
        <w:rPr>
          <w:rFonts w:ascii="Arial" w:hAnsi="Arial" w:cs="Arial"/>
          <w:color w:val="auto"/>
          <w:sz w:val="28"/>
          <w:szCs w:val="28"/>
        </w:rPr>
        <w:t xml:space="preserve">4.3.1. Fuentes de financiamiento </w:t>
      </w:r>
      <w:r w:rsidR="00D4593C" w:rsidRPr="006D3BCA">
        <w:rPr>
          <w:rFonts w:ascii="Arial" w:hAnsi="Arial" w:cs="Arial"/>
          <w:color w:val="auto"/>
          <w:sz w:val="28"/>
          <w:szCs w:val="28"/>
        </w:rPr>
        <w:t xml:space="preserve">para el </w:t>
      </w:r>
      <w:r w:rsidRPr="006D3BCA">
        <w:rPr>
          <w:rFonts w:ascii="Arial" w:hAnsi="Arial" w:cs="Arial"/>
          <w:color w:val="auto"/>
          <w:sz w:val="28"/>
          <w:szCs w:val="28"/>
        </w:rPr>
        <w:t>estudio</w:t>
      </w:r>
      <w:bookmarkEnd w:id="52"/>
    </w:p>
    <w:p w14:paraId="2BBB8D30" w14:textId="77777777" w:rsidR="005F6763" w:rsidRPr="006D3BCA" w:rsidRDefault="005F6763" w:rsidP="005F6763">
      <w:pPr>
        <w:jc w:val="both"/>
        <w:rPr>
          <w:rFonts w:ascii="Arial" w:hAnsi="Arial" w:cs="Arial"/>
          <w:sz w:val="24"/>
        </w:rPr>
      </w:pPr>
    </w:p>
    <w:p w14:paraId="5524355D" w14:textId="0120A4B9" w:rsidR="00467877" w:rsidRPr="005062B3" w:rsidRDefault="005F6763" w:rsidP="005F6763">
      <w:pPr>
        <w:jc w:val="both"/>
        <w:rPr>
          <w:rFonts w:ascii="Arial" w:hAnsi="Arial" w:cs="Arial"/>
        </w:rPr>
      </w:pPr>
      <w:r w:rsidRPr="005062B3">
        <w:rPr>
          <w:rFonts w:ascii="Arial" w:hAnsi="Arial" w:cs="Arial"/>
        </w:rPr>
        <w:t xml:space="preserve">Una tercera parte de los estudiantes matriculados en el 2018 </w:t>
      </w:r>
      <w:r w:rsidR="0017055C">
        <w:rPr>
          <w:rFonts w:ascii="Arial" w:hAnsi="Arial" w:cs="Arial"/>
        </w:rPr>
        <w:t>que indican necesitar</w:t>
      </w:r>
      <w:r w:rsidRPr="005062B3">
        <w:rPr>
          <w:rFonts w:ascii="Arial" w:hAnsi="Arial" w:cs="Arial"/>
        </w:rPr>
        <w:t xml:space="preserve"> una beca para financiar sus estudios universitarios.</w:t>
      </w:r>
      <w:r w:rsidR="00467877" w:rsidRPr="005062B3">
        <w:rPr>
          <w:rFonts w:ascii="Arial" w:hAnsi="Arial" w:cs="Arial"/>
        </w:rPr>
        <w:t xml:space="preserve"> Este</w:t>
      </w:r>
      <w:r w:rsidR="00AE6D50" w:rsidRPr="005062B3">
        <w:rPr>
          <w:rFonts w:ascii="Arial" w:hAnsi="Arial" w:cs="Arial"/>
        </w:rPr>
        <w:t xml:space="preserve"> dato</w:t>
      </w:r>
      <w:r w:rsidR="00467877" w:rsidRPr="005062B3">
        <w:rPr>
          <w:rFonts w:ascii="Arial" w:hAnsi="Arial" w:cs="Arial"/>
        </w:rPr>
        <w:t xml:space="preserve"> se incrementa a mayor edad, en las áreas rurales, </w:t>
      </w:r>
      <w:r w:rsidR="00F54DDF" w:rsidRPr="005062B3">
        <w:rPr>
          <w:rFonts w:ascii="Arial" w:hAnsi="Arial" w:cs="Arial"/>
        </w:rPr>
        <w:t>procedentes del sector</w:t>
      </w:r>
      <w:r w:rsidR="00467877" w:rsidRPr="005062B3">
        <w:rPr>
          <w:rFonts w:ascii="Arial" w:hAnsi="Arial" w:cs="Arial"/>
        </w:rPr>
        <w:t xml:space="preserve"> público y residentes de distritos con menor nivel de desarrollo.</w:t>
      </w:r>
    </w:p>
    <w:p w14:paraId="69202333" w14:textId="19E80643" w:rsidR="00DD7B34" w:rsidRPr="006D3BCA" w:rsidRDefault="00D4593C" w:rsidP="00DD7B34">
      <w:pPr>
        <w:ind w:left="2124"/>
        <w:jc w:val="both"/>
        <w:rPr>
          <w:rFonts w:ascii="Arial" w:hAnsi="Arial" w:cs="Arial"/>
          <w:sz w:val="24"/>
          <w:szCs w:val="24"/>
        </w:rPr>
      </w:pPr>
      <w:r w:rsidRPr="006D3BCA">
        <w:rPr>
          <w:rFonts w:ascii="Arial" w:hAnsi="Arial" w:cs="Arial"/>
          <w:b/>
          <w:noProof/>
          <w:sz w:val="24"/>
          <w:szCs w:val="24"/>
          <w:lang w:eastAsia="es-CR"/>
        </w:rPr>
        <w:drawing>
          <wp:anchor distT="0" distB="0" distL="114300" distR="114300" simplePos="0" relativeHeight="251648512" behindDoc="1" locked="0" layoutInCell="1" allowOverlap="1" wp14:anchorId="6A95EC0E" wp14:editId="58F4C3FA">
            <wp:simplePos x="0" y="0"/>
            <wp:positionH relativeFrom="column">
              <wp:posOffset>1149985</wp:posOffset>
            </wp:positionH>
            <wp:positionV relativeFrom="paragraph">
              <wp:posOffset>10795</wp:posOffset>
            </wp:positionV>
            <wp:extent cx="4665345" cy="2924175"/>
            <wp:effectExtent l="0" t="0" r="1905" b="0"/>
            <wp:wrapTight wrapText="bothSides">
              <wp:wrapPolygon edited="0">
                <wp:start x="8732" y="141"/>
                <wp:lineTo x="3352" y="1548"/>
                <wp:lineTo x="3352" y="2533"/>
                <wp:lineTo x="2205" y="2674"/>
                <wp:lineTo x="2205" y="3799"/>
                <wp:lineTo x="9437" y="4925"/>
                <wp:lineTo x="4498" y="5207"/>
                <wp:lineTo x="4498" y="6051"/>
                <wp:lineTo x="9437" y="7177"/>
                <wp:lineTo x="9437" y="9428"/>
                <wp:lineTo x="7762" y="9569"/>
                <wp:lineTo x="7762" y="10413"/>
                <wp:lineTo x="9437" y="11679"/>
                <wp:lineTo x="2558" y="13087"/>
                <wp:lineTo x="1499" y="13509"/>
                <wp:lineTo x="1499" y="14494"/>
                <wp:lineTo x="7673" y="16182"/>
                <wp:lineTo x="9437" y="16182"/>
                <wp:lineTo x="6527" y="18293"/>
                <wp:lineTo x="6527" y="18856"/>
                <wp:lineTo x="9437" y="21107"/>
                <wp:lineTo x="9790" y="21107"/>
                <wp:lineTo x="10319" y="20685"/>
                <wp:lineTo x="11731" y="18997"/>
                <wp:lineTo x="11642" y="18434"/>
                <wp:lineTo x="9790" y="16182"/>
                <wp:lineTo x="12171" y="14775"/>
                <wp:lineTo x="12260" y="13931"/>
                <wp:lineTo x="10672" y="13931"/>
                <wp:lineTo x="10319" y="12946"/>
                <wp:lineTo x="9790" y="11679"/>
                <wp:lineTo x="16052" y="10976"/>
                <wp:lineTo x="16317" y="9569"/>
                <wp:lineTo x="14376" y="9006"/>
                <wp:lineTo x="9790" y="7177"/>
                <wp:lineTo x="21344" y="6754"/>
                <wp:lineTo x="21521" y="5488"/>
                <wp:lineTo x="19492" y="4925"/>
                <wp:lineTo x="19668" y="3236"/>
                <wp:lineTo x="18434" y="2814"/>
                <wp:lineTo x="17463" y="2533"/>
                <wp:lineTo x="17463" y="1689"/>
                <wp:lineTo x="12260" y="141"/>
                <wp:lineTo x="8732" y="141"/>
              </wp:wrapPolygon>
            </wp:wrapTight>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00DD7B34" w:rsidRPr="006D3BCA">
        <w:rPr>
          <w:rFonts w:ascii="Arial" w:hAnsi="Arial" w:cs="Arial"/>
          <w:sz w:val="24"/>
          <w:szCs w:val="24"/>
        </w:rPr>
        <w:t xml:space="preserve">    </w:t>
      </w:r>
    </w:p>
    <w:p w14:paraId="10F34362" w14:textId="77777777" w:rsidR="00D4593C" w:rsidRPr="006D3BCA" w:rsidRDefault="00D4593C" w:rsidP="00C1079B">
      <w:pPr>
        <w:pStyle w:val="Ttulo3"/>
        <w:ind w:firstLine="426"/>
        <w:rPr>
          <w:rFonts w:ascii="Arial" w:hAnsi="Arial" w:cs="Arial"/>
          <w:color w:val="auto"/>
          <w:sz w:val="28"/>
          <w:szCs w:val="28"/>
        </w:rPr>
      </w:pPr>
    </w:p>
    <w:p w14:paraId="5F6CB0A2" w14:textId="77777777" w:rsidR="00DD7B34" w:rsidRPr="006D3BCA" w:rsidRDefault="00DD7B34" w:rsidP="00DD7B34">
      <w:pPr>
        <w:rPr>
          <w:rFonts w:ascii="Arial" w:hAnsi="Arial" w:cs="Arial"/>
        </w:rPr>
      </w:pPr>
    </w:p>
    <w:p w14:paraId="67C1333B" w14:textId="77777777" w:rsidR="00DD7B34" w:rsidRPr="006D3BCA" w:rsidRDefault="00DD7B34" w:rsidP="00DD7B34">
      <w:pPr>
        <w:rPr>
          <w:rFonts w:ascii="Arial" w:hAnsi="Arial" w:cs="Arial"/>
        </w:rPr>
      </w:pPr>
    </w:p>
    <w:p w14:paraId="79D74C5A" w14:textId="77777777" w:rsidR="00CF7435" w:rsidRPr="006D3BCA" w:rsidRDefault="00CF7435" w:rsidP="00DD7B34">
      <w:pPr>
        <w:rPr>
          <w:rFonts w:ascii="Arial" w:hAnsi="Arial" w:cs="Arial"/>
        </w:rPr>
      </w:pPr>
    </w:p>
    <w:p w14:paraId="53990471" w14:textId="77777777" w:rsidR="00CF7435" w:rsidRPr="006D3BCA" w:rsidRDefault="00CF7435" w:rsidP="00DD7B34">
      <w:pPr>
        <w:rPr>
          <w:rFonts w:ascii="Arial" w:hAnsi="Arial" w:cs="Arial"/>
        </w:rPr>
      </w:pPr>
    </w:p>
    <w:p w14:paraId="304C44AF" w14:textId="77777777" w:rsidR="00CF7435" w:rsidRPr="006D3BCA" w:rsidRDefault="00CF7435" w:rsidP="00DD7B34">
      <w:pPr>
        <w:rPr>
          <w:rFonts w:ascii="Arial" w:hAnsi="Arial" w:cs="Arial"/>
        </w:rPr>
      </w:pPr>
    </w:p>
    <w:p w14:paraId="78F3BB0C" w14:textId="77777777" w:rsidR="00CF7435" w:rsidRPr="006D3BCA" w:rsidRDefault="00CF7435" w:rsidP="00DD7B34">
      <w:pPr>
        <w:rPr>
          <w:rFonts w:ascii="Arial" w:hAnsi="Arial" w:cs="Arial"/>
        </w:rPr>
      </w:pPr>
    </w:p>
    <w:p w14:paraId="395BB485" w14:textId="77777777" w:rsidR="00CF7435" w:rsidRPr="006D3BCA" w:rsidRDefault="00CF7435" w:rsidP="00DD7B34">
      <w:pPr>
        <w:rPr>
          <w:rFonts w:ascii="Arial" w:hAnsi="Arial" w:cs="Arial"/>
        </w:rPr>
      </w:pPr>
    </w:p>
    <w:p w14:paraId="0E292138" w14:textId="27696AEB" w:rsidR="00CF7435" w:rsidRPr="006D3BCA" w:rsidRDefault="00CF7435" w:rsidP="00DD7B34">
      <w:pPr>
        <w:rPr>
          <w:rFonts w:ascii="Arial" w:hAnsi="Arial" w:cs="Arial"/>
        </w:rPr>
      </w:pPr>
    </w:p>
    <w:p w14:paraId="16C50DB3" w14:textId="2F4B5D0A" w:rsidR="005F6763" w:rsidRPr="006D3BCA" w:rsidRDefault="005F6763" w:rsidP="005F6763">
      <w:pPr>
        <w:rPr>
          <w:rFonts w:ascii="Arial" w:hAnsi="Arial" w:cs="Arial"/>
          <w:sz w:val="28"/>
          <w:szCs w:val="28"/>
        </w:rPr>
      </w:pPr>
    </w:p>
    <w:p w14:paraId="20AB419A" w14:textId="73BF8477" w:rsidR="006820F1" w:rsidRPr="006D3BCA" w:rsidRDefault="00692376" w:rsidP="005F6763">
      <w:pPr>
        <w:rPr>
          <w:rFonts w:ascii="Arial" w:hAnsi="Arial" w:cs="Arial"/>
          <w:sz w:val="28"/>
          <w:szCs w:val="28"/>
        </w:rPr>
      </w:pPr>
      <w:r w:rsidRPr="006D3BCA">
        <w:rPr>
          <w:rFonts w:ascii="Arial" w:hAnsi="Arial" w:cs="Arial"/>
          <w:b/>
          <w:noProof/>
          <w:sz w:val="24"/>
          <w:lang w:eastAsia="es-CR"/>
        </w:rPr>
        <w:drawing>
          <wp:anchor distT="0" distB="0" distL="114300" distR="114300" simplePos="0" relativeHeight="251581951" behindDoc="1" locked="0" layoutInCell="1" allowOverlap="1" wp14:anchorId="348F7C84" wp14:editId="17D98FCA">
            <wp:simplePos x="0" y="0"/>
            <wp:positionH relativeFrom="margin">
              <wp:posOffset>-86360</wp:posOffset>
            </wp:positionH>
            <wp:positionV relativeFrom="paragraph">
              <wp:posOffset>84455</wp:posOffset>
            </wp:positionV>
            <wp:extent cx="6296660" cy="2475865"/>
            <wp:effectExtent l="0" t="0" r="8890" b="0"/>
            <wp:wrapTight wrapText="bothSides">
              <wp:wrapPolygon edited="0">
                <wp:start x="18232" y="166"/>
                <wp:lineTo x="10064" y="997"/>
                <wp:lineTo x="2353" y="2327"/>
                <wp:lineTo x="2353" y="3324"/>
                <wp:lineTo x="10783" y="5817"/>
                <wp:lineTo x="0" y="6482"/>
                <wp:lineTo x="0" y="7313"/>
                <wp:lineTo x="1764" y="8476"/>
                <wp:lineTo x="196" y="8975"/>
                <wp:lineTo x="196" y="9806"/>
                <wp:lineTo x="1764" y="11135"/>
                <wp:lineTo x="327" y="11301"/>
                <wp:lineTo x="131" y="11634"/>
                <wp:lineTo x="392" y="13794"/>
                <wp:lineTo x="196" y="13961"/>
                <wp:lineTo x="65" y="15124"/>
                <wp:lineTo x="131" y="16453"/>
                <wp:lineTo x="392" y="19113"/>
                <wp:lineTo x="392" y="20276"/>
                <wp:lineTo x="2810" y="20608"/>
                <wp:lineTo x="13331" y="20941"/>
                <wp:lineTo x="20977" y="20941"/>
                <wp:lineTo x="21108" y="20608"/>
                <wp:lineTo x="21565" y="19113"/>
                <wp:lineTo x="21238" y="16453"/>
                <wp:lineTo x="21369" y="7313"/>
                <wp:lineTo x="20324" y="6980"/>
                <wp:lineTo x="10783" y="5817"/>
                <wp:lineTo x="19082" y="3324"/>
                <wp:lineTo x="19082" y="3158"/>
                <wp:lineTo x="19735" y="1163"/>
                <wp:lineTo x="19735" y="499"/>
                <wp:lineTo x="19082" y="166"/>
                <wp:lineTo x="18232" y="166"/>
              </wp:wrapPolygon>
            </wp:wrapTight>
            <wp:docPr id="1315" name="Gráfico 1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p>
    <w:p w14:paraId="45FC1D74" w14:textId="77777777" w:rsidR="005F6763" w:rsidRPr="006D3BCA" w:rsidRDefault="005F6763" w:rsidP="005F6763">
      <w:pPr>
        <w:rPr>
          <w:rFonts w:ascii="Arial" w:hAnsi="Arial" w:cs="Arial"/>
          <w:sz w:val="28"/>
          <w:szCs w:val="28"/>
        </w:rPr>
      </w:pPr>
    </w:p>
    <w:tbl>
      <w:tblPr>
        <w:tblStyle w:val="Tablaconcuadrcula"/>
        <w:tblpPr w:leftFromText="141" w:rightFromText="141" w:vertAnchor="text" w:horzAnchor="margin" w:tblpXSpec="center" w:tblpY="109"/>
        <w:tblW w:w="0" w:type="auto"/>
        <w:tblLook w:val="04A0" w:firstRow="1" w:lastRow="0" w:firstColumn="1" w:lastColumn="0" w:noHBand="0" w:noVBand="1"/>
      </w:tblPr>
      <w:tblGrid>
        <w:gridCol w:w="2516"/>
        <w:gridCol w:w="1779"/>
        <w:gridCol w:w="2670"/>
        <w:gridCol w:w="2520"/>
      </w:tblGrid>
      <w:tr w:rsidR="00692376" w:rsidRPr="006D3BCA" w14:paraId="46A48B73" w14:textId="77777777" w:rsidTr="00692376">
        <w:trPr>
          <w:trHeight w:val="2832"/>
        </w:trPr>
        <w:tc>
          <w:tcPr>
            <w:tcW w:w="2516" w:type="dxa"/>
          </w:tcPr>
          <w:p w14:paraId="2E6D55A4" w14:textId="77777777" w:rsidR="00692376" w:rsidRPr="006D3BCA" w:rsidRDefault="00692376" w:rsidP="00692376">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40672" behindDoc="0" locked="0" layoutInCell="1" allowOverlap="1" wp14:anchorId="443B0734" wp14:editId="279027A4">
                      <wp:simplePos x="0" y="0"/>
                      <wp:positionH relativeFrom="column">
                        <wp:posOffset>475615</wp:posOffset>
                      </wp:positionH>
                      <wp:positionV relativeFrom="paragraph">
                        <wp:posOffset>1238250</wp:posOffset>
                      </wp:positionV>
                      <wp:extent cx="171450" cy="95250"/>
                      <wp:effectExtent l="0" t="38100" r="57150" b="19050"/>
                      <wp:wrapNone/>
                      <wp:docPr id="788" name="Conector recto de flecha 788"/>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456BC6" id="Conector recto de flecha 788" o:spid="_x0000_s1026" type="#_x0000_t32" style="position:absolute;margin-left:37.45pt;margin-top:97.5pt;width:13.5pt;height:7.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" strokecolor="#c00000" strokeweight=".5pt">
                      <v:stroke endarrow="block" joinstyle="miter"/>
                    </v:shape>
                  </w:pict>
                </mc:Fallback>
              </mc:AlternateContent>
            </w:r>
            <w:r w:rsidRPr="006D3BCA">
              <w:rPr>
                <w:rFonts w:ascii="Arial" w:hAnsi="Arial" w:cs="Arial"/>
                <w:b/>
                <w:noProof/>
                <w:sz w:val="24"/>
                <w:lang w:eastAsia="es-CR"/>
              </w:rPr>
              <mc:AlternateContent>
                <mc:Choice Requires="wps">
                  <w:drawing>
                    <wp:anchor distT="0" distB="0" distL="114300" distR="114300" simplePos="0" relativeHeight="251736576" behindDoc="0" locked="0" layoutInCell="1" allowOverlap="1" wp14:anchorId="604D7892" wp14:editId="17176982">
                      <wp:simplePos x="0" y="0"/>
                      <wp:positionH relativeFrom="column">
                        <wp:posOffset>896988</wp:posOffset>
                      </wp:positionH>
                      <wp:positionV relativeFrom="paragraph">
                        <wp:posOffset>1017208</wp:posOffset>
                      </wp:positionV>
                      <wp:extent cx="171450" cy="95250"/>
                      <wp:effectExtent l="0" t="38100" r="57150" b="19050"/>
                      <wp:wrapNone/>
                      <wp:docPr id="792" name="Conector recto de flecha 792"/>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C8D8A0" id="Conector recto de flecha 792" o:spid="_x0000_s1026" type="#_x0000_t32" style="position:absolute;margin-left:70.65pt;margin-top:80.1pt;width:13.5pt;height:7.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" strokecolor="#c00000" strokeweight=".5pt">
                      <v:stroke endarrow="block" joinstyle="miter"/>
                    </v:shape>
                  </w:pict>
                </mc:Fallback>
              </mc:AlternateContent>
            </w:r>
          </w:p>
        </w:tc>
        <w:tc>
          <w:tcPr>
            <w:tcW w:w="1779" w:type="dxa"/>
          </w:tcPr>
          <w:p w14:paraId="337B4281" w14:textId="77777777" w:rsidR="00692376" w:rsidRPr="006D3BCA" w:rsidRDefault="00692376" w:rsidP="00692376">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37600" behindDoc="0" locked="0" layoutInCell="1" allowOverlap="1" wp14:anchorId="78376C5A" wp14:editId="0144A785">
                      <wp:simplePos x="0" y="0"/>
                      <wp:positionH relativeFrom="column">
                        <wp:posOffset>375285</wp:posOffset>
                      </wp:positionH>
                      <wp:positionV relativeFrom="paragraph">
                        <wp:posOffset>1174762</wp:posOffset>
                      </wp:positionV>
                      <wp:extent cx="171450" cy="95250"/>
                      <wp:effectExtent l="0" t="38100" r="57150" b="19050"/>
                      <wp:wrapNone/>
                      <wp:docPr id="794" name="Conector recto de flecha 794"/>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83DC9" id="Conector recto de flecha 794" o:spid="_x0000_s1026" type="#_x0000_t32" style="position:absolute;margin-left:29.55pt;margin-top:92.5pt;width:13.5pt;height:7.5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" strokecolor="#c00000" strokeweight=".5pt">
                      <v:stroke endarrow="block" joinstyle="miter"/>
                    </v:shape>
                  </w:pict>
                </mc:Fallback>
              </mc:AlternateContent>
            </w:r>
          </w:p>
        </w:tc>
        <w:tc>
          <w:tcPr>
            <w:tcW w:w="2670" w:type="dxa"/>
          </w:tcPr>
          <w:p w14:paraId="1AB3251C" w14:textId="77777777" w:rsidR="00692376" w:rsidRPr="006D3BCA" w:rsidRDefault="00692376" w:rsidP="00692376">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42720" behindDoc="0" locked="0" layoutInCell="1" allowOverlap="1" wp14:anchorId="41DB3F4E" wp14:editId="131870B3">
                      <wp:simplePos x="0" y="0"/>
                      <wp:positionH relativeFrom="column">
                        <wp:posOffset>924560</wp:posOffset>
                      </wp:positionH>
                      <wp:positionV relativeFrom="paragraph">
                        <wp:posOffset>1299845</wp:posOffset>
                      </wp:positionV>
                      <wp:extent cx="161925" cy="104775"/>
                      <wp:effectExtent l="0" t="0" r="66675" b="47625"/>
                      <wp:wrapNone/>
                      <wp:docPr id="796" name="Conector recto de flecha 796"/>
                      <wp:cNvGraphicFramePr/>
                      <a:graphic xmlns:a="http://schemas.openxmlformats.org/drawingml/2006/main">
                        <a:graphicData uri="http://schemas.microsoft.com/office/word/2010/wordprocessingShape">
                          <wps:wsp>
                            <wps:cNvCnPr/>
                            <wps:spPr>
                              <a:xfrm>
                                <a:off x="0" y="0"/>
                                <a:ext cx="161925" cy="104775"/>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E3AEB1" id="Conector recto de flecha 796" o:spid="_x0000_s1026" type="#_x0000_t32" style="position:absolute;margin-left:72.8pt;margin-top:102.35pt;width:12.75pt;height:8.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" strokecolor="#c00000" strokeweight=".5pt">
                      <v:stroke endarrow="block" joinstyle="miter"/>
                    </v:shape>
                  </w:pict>
                </mc:Fallback>
              </mc:AlternateContent>
            </w:r>
            <w:r w:rsidRPr="006D3BCA">
              <w:rPr>
                <w:rFonts w:ascii="Arial" w:hAnsi="Arial" w:cs="Arial"/>
                <w:b/>
                <w:noProof/>
                <w:sz w:val="24"/>
                <w:lang w:eastAsia="es-CR"/>
              </w:rPr>
              <mc:AlternateContent>
                <mc:Choice Requires="wps">
                  <w:drawing>
                    <wp:anchor distT="0" distB="0" distL="114300" distR="114300" simplePos="0" relativeHeight="251741696" behindDoc="0" locked="0" layoutInCell="1" allowOverlap="1" wp14:anchorId="2BA84E68" wp14:editId="72D4BB47">
                      <wp:simplePos x="0" y="0"/>
                      <wp:positionH relativeFrom="column">
                        <wp:posOffset>417830</wp:posOffset>
                      </wp:positionH>
                      <wp:positionV relativeFrom="paragraph">
                        <wp:posOffset>1065530</wp:posOffset>
                      </wp:positionV>
                      <wp:extent cx="76200" cy="57150"/>
                      <wp:effectExtent l="0" t="19050" r="57150" b="57150"/>
                      <wp:wrapNone/>
                      <wp:docPr id="798" name="Conector recto de flecha 798"/>
                      <wp:cNvGraphicFramePr/>
                      <a:graphic xmlns:a="http://schemas.openxmlformats.org/drawingml/2006/main">
                        <a:graphicData uri="http://schemas.microsoft.com/office/word/2010/wordprocessingShape">
                          <wps:wsp>
                            <wps:cNvCnPr/>
                            <wps:spPr>
                              <a:xfrm>
                                <a:off x="0" y="0"/>
                                <a:ext cx="76200" cy="571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CA5AF1" id="Conector recto de flecha 798" o:spid="_x0000_s1026" type="#_x0000_t32" style="position:absolute;margin-left:32.9pt;margin-top:83.9pt;width:6pt;height: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" strokecolor="#c00000" strokeweight=".5pt">
                      <v:stroke endarrow="block" joinstyle="miter"/>
                    </v:shape>
                  </w:pict>
                </mc:Fallback>
              </mc:AlternateContent>
            </w:r>
          </w:p>
        </w:tc>
        <w:tc>
          <w:tcPr>
            <w:tcW w:w="2520" w:type="dxa"/>
          </w:tcPr>
          <w:p w14:paraId="65A35945" w14:textId="77777777" w:rsidR="00692376" w:rsidRPr="006D3BCA" w:rsidRDefault="00692376" w:rsidP="00692376">
            <w:pPr>
              <w:jc w:val="center"/>
              <w:rPr>
                <w:rFonts w:ascii="Arial" w:hAnsi="Arial" w:cs="Arial"/>
                <w:b/>
                <w:sz w:val="24"/>
              </w:rPr>
            </w:pPr>
            <w:r w:rsidRPr="006D3BCA">
              <w:rPr>
                <w:rFonts w:ascii="Arial" w:hAnsi="Arial" w:cs="Arial"/>
                <w:b/>
                <w:noProof/>
                <w:sz w:val="24"/>
                <w:lang w:eastAsia="es-CR"/>
              </w:rPr>
              <mc:AlternateContent>
                <mc:Choice Requires="wps">
                  <w:drawing>
                    <wp:anchor distT="0" distB="0" distL="114300" distR="114300" simplePos="0" relativeHeight="251738624" behindDoc="0" locked="0" layoutInCell="1" allowOverlap="1" wp14:anchorId="66218847" wp14:editId="2F7604CE">
                      <wp:simplePos x="0" y="0"/>
                      <wp:positionH relativeFrom="column">
                        <wp:posOffset>295275</wp:posOffset>
                      </wp:positionH>
                      <wp:positionV relativeFrom="paragraph">
                        <wp:posOffset>1228725</wp:posOffset>
                      </wp:positionV>
                      <wp:extent cx="171450" cy="95250"/>
                      <wp:effectExtent l="0" t="38100" r="57150" b="19050"/>
                      <wp:wrapNone/>
                      <wp:docPr id="1312" name="Conector recto de flecha 1312"/>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BAF075" id="Conector recto de flecha 1312" o:spid="_x0000_s1026" type="#_x0000_t32" style="position:absolute;margin-left:23.25pt;margin-top:96.75pt;width:13.5pt;height:7.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" strokecolor="#c00000" strokeweight=".5pt">
                      <v:stroke endarrow="block" joinstyle="miter"/>
                    </v:shape>
                  </w:pict>
                </mc:Fallback>
              </mc:AlternateContent>
            </w:r>
            <w:r w:rsidRPr="006D3BCA">
              <w:rPr>
                <w:rFonts w:ascii="Arial" w:hAnsi="Arial" w:cs="Arial"/>
                <w:b/>
                <w:noProof/>
                <w:sz w:val="24"/>
                <w:lang w:eastAsia="es-CR"/>
              </w:rPr>
              <mc:AlternateContent>
                <mc:Choice Requires="wps">
                  <w:drawing>
                    <wp:anchor distT="0" distB="0" distL="114300" distR="114300" simplePos="0" relativeHeight="251739648" behindDoc="0" locked="0" layoutInCell="1" allowOverlap="1" wp14:anchorId="5DA313B9" wp14:editId="54388596">
                      <wp:simplePos x="0" y="0"/>
                      <wp:positionH relativeFrom="column">
                        <wp:posOffset>809235</wp:posOffset>
                      </wp:positionH>
                      <wp:positionV relativeFrom="paragraph">
                        <wp:posOffset>958440</wp:posOffset>
                      </wp:positionV>
                      <wp:extent cx="171450" cy="95250"/>
                      <wp:effectExtent l="0" t="38100" r="57150" b="19050"/>
                      <wp:wrapNone/>
                      <wp:docPr id="799" name="Conector recto de flecha 799"/>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909FAD" id="Conector recto de flecha 799" o:spid="_x0000_s1026" type="#_x0000_t32" style="position:absolute;margin-left:63.7pt;margin-top:75.45pt;width:13.5pt;height:7.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" strokecolor="#c00000" strokeweight=".5pt">
                      <v:stroke endarrow="block" joinstyle="miter"/>
                    </v:shape>
                  </w:pict>
                </mc:Fallback>
              </mc:AlternateContent>
            </w:r>
          </w:p>
        </w:tc>
      </w:tr>
      <w:tr w:rsidR="00692376" w:rsidRPr="006D3BCA" w14:paraId="6F41A3EF" w14:textId="77777777" w:rsidTr="00692376">
        <w:trPr>
          <w:trHeight w:val="281"/>
        </w:trPr>
        <w:tc>
          <w:tcPr>
            <w:tcW w:w="2516" w:type="dxa"/>
          </w:tcPr>
          <w:p w14:paraId="31869D62" w14:textId="77777777" w:rsidR="00692376" w:rsidRPr="006D3BCA" w:rsidRDefault="00692376" w:rsidP="00692376">
            <w:pPr>
              <w:jc w:val="center"/>
              <w:rPr>
                <w:rFonts w:ascii="Arial" w:hAnsi="Arial" w:cs="Arial"/>
                <w:b/>
                <w:noProof/>
                <w:lang w:eastAsia="es-CR"/>
              </w:rPr>
            </w:pPr>
            <w:r w:rsidRPr="006D3BCA">
              <w:rPr>
                <w:rFonts w:ascii="Arial" w:hAnsi="Arial" w:cs="Arial"/>
                <w:b/>
              </w:rPr>
              <w:t>Edad</w:t>
            </w:r>
          </w:p>
        </w:tc>
        <w:tc>
          <w:tcPr>
            <w:tcW w:w="1779" w:type="dxa"/>
          </w:tcPr>
          <w:p w14:paraId="145093F1" w14:textId="77777777" w:rsidR="00692376" w:rsidRPr="006D3BCA" w:rsidRDefault="00692376" w:rsidP="00692376">
            <w:pPr>
              <w:jc w:val="center"/>
              <w:rPr>
                <w:rFonts w:ascii="Arial" w:hAnsi="Arial" w:cs="Arial"/>
                <w:b/>
                <w:noProof/>
                <w:lang w:eastAsia="es-CR"/>
              </w:rPr>
            </w:pPr>
            <w:r w:rsidRPr="006D3BCA">
              <w:rPr>
                <w:rFonts w:ascii="Arial" w:hAnsi="Arial" w:cs="Arial"/>
                <w:b/>
              </w:rPr>
              <w:t>Zona</w:t>
            </w:r>
          </w:p>
        </w:tc>
        <w:tc>
          <w:tcPr>
            <w:tcW w:w="2670" w:type="dxa"/>
          </w:tcPr>
          <w:p w14:paraId="72484822" w14:textId="77777777" w:rsidR="00692376" w:rsidRPr="006D3BCA" w:rsidRDefault="00692376" w:rsidP="00692376">
            <w:pPr>
              <w:jc w:val="center"/>
              <w:rPr>
                <w:rFonts w:ascii="Arial" w:hAnsi="Arial" w:cs="Arial"/>
                <w:b/>
                <w:noProof/>
                <w:lang w:eastAsia="es-CR"/>
              </w:rPr>
            </w:pPr>
            <w:r w:rsidRPr="006D3BCA">
              <w:rPr>
                <w:rFonts w:ascii="Arial" w:hAnsi="Arial" w:cs="Arial"/>
                <w:b/>
              </w:rPr>
              <w:t>Tipo colegio</w:t>
            </w:r>
          </w:p>
        </w:tc>
        <w:tc>
          <w:tcPr>
            <w:tcW w:w="2520" w:type="dxa"/>
          </w:tcPr>
          <w:p w14:paraId="5A043A69" w14:textId="77777777" w:rsidR="00692376" w:rsidRPr="006D3BCA" w:rsidRDefault="00692376" w:rsidP="00692376">
            <w:pPr>
              <w:jc w:val="center"/>
              <w:rPr>
                <w:rFonts w:ascii="Arial" w:hAnsi="Arial" w:cs="Arial"/>
                <w:b/>
                <w:noProof/>
                <w:lang w:eastAsia="es-CR"/>
              </w:rPr>
            </w:pPr>
            <w:r w:rsidRPr="006D3BCA">
              <w:rPr>
                <w:rFonts w:ascii="Arial" w:hAnsi="Arial" w:cs="Arial"/>
                <w:b/>
              </w:rPr>
              <w:t>Nivel de desarrollo</w:t>
            </w:r>
          </w:p>
        </w:tc>
      </w:tr>
    </w:tbl>
    <w:p w14:paraId="2E40E900" w14:textId="4A8B17D7" w:rsidR="00D4593C" w:rsidRPr="006D3BCA" w:rsidRDefault="00D4593C" w:rsidP="00CC4E82">
      <w:pPr>
        <w:spacing w:after="0" w:line="240" w:lineRule="auto"/>
        <w:ind w:firstLine="708"/>
        <w:rPr>
          <w:rFonts w:ascii="Arial" w:hAnsi="Arial" w:cs="Arial"/>
          <w:sz w:val="16"/>
          <w:szCs w:val="16"/>
        </w:rPr>
      </w:pPr>
      <w:r w:rsidRPr="006D3BCA">
        <w:rPr>
          <w:rFonts w:ascii="Arial" w:eastAsia="Times New Roman" w:hAnsi="Arial" w:cs="Arial"/>
          <w:sz w:val="16"/>
          <w:szCs w:val="16"/>
          <w:lang w:eastAsia="es-CR"/>
        </w:rPr>
        <w:t xml:space="preserve">Fuente: </w:t>
      </w:r>
      <w:r w:rsidR="006B139C" w:rsidRPr="006D3BCA">
        <w:rPr>
          <w:rFonts w:ascii="Arial" w:hAnsi="Arial" w:cs="Arial"/>
          <w:sz w:val="16"/>
          <w:szCs w:val="16"/>
        </w:rPr>
        <w:t xml:space="preserve">ITCR, OPI, </w:t>
      </w:r>
      <w:r w:rsidR="00CC4E82" w:rsidRPr="006D3BCA">
        <w:rPr>
          <w:rFonts w:ascii="Arial" w:eastAsia="Times New Roman" w:hAnsi="Arial" w:cs="Arial"/>
          <w:sz w:val="16"/>
          <w:szCs w:val="16"/>
          <w:lang w:eastAsia="es-CR"/>
        </w:rPr>
        <w:t>Base de datos de Estudio de Primer Ingreso 2018</w:t>
      </w:r>
      <w:r w:rsidR="006B139C" w:rsidRPr="006D3BCA">
        <w:rPr>
          <w:rFonts w:ascii="Arial" w:eastAsia="Times New Roman" w:hAnsi="Arial" w:cs="Arial"/>
          <w:sz w:val="16"/>
          <w:szCs w:val="16"/>
          <w:lang w:eastAsia="es-CR"/>
        </w:rPr>
        <w:t>.</w:t>
      </w:r>
    </w:p>
    <w:p w14:paraId="1A505BD4" w14:textId="77777777" w:rsidR="005062B3" w:rsidRDefault="005062B3">
      <w:pPr>
        <w:rPr>
          <w:rFonts w:ascii="Arial" w:eastAsiaTheme="majorEastAsia" w:hAnsi="Arial" w:cs="Arial"/>
          <w:sz w:val="28"/>
          <w:szCs w:val="28"/>
        </w:rPr>
      </w:pPr>
      <w:r>
        <w:rPr>
          <w:rFonts w:ascii="Arial" w:hAnsi="Arial" w:cs="Arial"/>
          <w:sz w:val="28"/>
          <w:szCs w:val="28"/>
        </w:rPr>
        <w:br w:type="page"/>
      </w:r>
    </w:p>
    <w:p w14:paraId="0B377AA6" w14:textId="1FC9C326" w:rsidR="00C1079B" w:rsidRPr="006D3BCA" w:rsidRDefault="00C1079B" w:rsidP="00C1079B">
      <w:pPr>
        <w:pStyle w:val="Ttulo3"/>
        <w:ind w:firstLine="426"/>
        <w:rPr>
          <w:rFonts w:ascii="Arial" w:hAnsi="Arial" w:cs="Arial"/>
          <w:color w:val="auto"/>
          <w:sz w:val="28"/>
          <w:szCs w:val="28"/>
        </w:rPr>
      </w:pPr>
      <w:bookmarkStart w:id="53" w:name="_Toc530571150"/>
      <w:r w:rsidRPr="006D3BCA">
        <w:rPr>
          <w:rFonts w:ascii="Arial" w:hAnsi="Arial" w:cs="Arial"/>
          <w:color w:val="auto"/>
          <w:sz w:val="28"/>
          <w:szCs w:val="28"/>
        </w:rPr>
        <w:lastRenderedPageBreak/>
        <w:t>4.3.2. Condiciones de estudio</w:t>
      </w:r>
      <w:bookmarkEnd w:id="53"/>
    </w:p>
    <w:p w14:paraId="6A68D704" w14:textId="77777777" w:rsidR="00587DD4" w:rsidRPr="006D3BCA" w:rsidRDefault="00587DD4" w:rsidP="00587DD4">
      <w:pPr>
        <w:rPr>
          <w:rFonts w:ascii="Arial" w:hAnsi="Arial" w:cs="Arial"/>
        </w:rPr>
      </w:pPr>
    </w:p>
    <w:p w14:paraId="530DB4CE" w14:textId="138143E1" w:rsidR="00587DD4" w:rsidRPr="005062B3" w:rsidRDefault="0017055C" w:rsidP="00B57943">
      <w:pPr>
        <w:spacing w:after="0" w:line="240" w:lineRule="auto"/>
        <w:ind w:left="142"/>
        <w:jc w:val="both"/>
        <w:rPr>
          <w:rFonts w:ascii="Arial" w:hAnsi="Arial" w:cs="Arial"/>
          <w:sz w:val="20"/>
        </w:rPr>
      </w:pPr>
      <w:r>
        <w:rPr>
          <w:rFonts w:ascii="Arial" w:hAnsi="Arial" w:cs="Arial"/>
        </w:rPr>
        <w:t>Cuáles</w:t>
      </w:r>
      <w:r w:rsidR="00B57943" w:rsidRPr="005062B3">
        <w:rPr>
          <w:rFonts w:ascii="Arial" w:hAnsi="Arial" w:cs="Arial"/>
        </w:rPr>
        <w:t xml:space="preserve"> hábitos de estudio </w:t>
      </w:r>
      <w:r w:rsidR="006D7B79" w:rsidRPr="005062B3">
        <w:rPr>
          <w:rFonts w:ascii="Arial" w:hAnsi="Arial" w:cs="Arial"/>
        </w:rPr>
        <w:t>tienen</w:t>
      </w:r>
      <w:r w:rsidR="00B57943" w:rsidRPr="005062B3">
        <w:rPr>
          <w:rFonts w:ascii="Arial" w:hAnsi="Arial" w:cs="Arial"/>
        </w:rPr>
        <w:t xml:space="preserve"> </w:t>
      </w:r>
      <w:r>
        <w:rPr>
          <w:rFonts w:ascii="Arial" w:hAnsi="Arial" w:cs="Arial"/>
        </w:rPr>
        <w:t>los jóvenes</w:t>
      </w:r>
      <w:r w:rsidR="00B57943" w:rsidRPr="005062B3">
        <w:rPr>
          <w:rFonts w:ascii="Arial" w:hAnsi="Arial" w:cs="Arial"/>
        </w:rPr>
        <w:t xml:space="preserve"> desde la secundaria</w:t>
      </w:r>
      <w:r w:rsidR="00054533" w:rsidRPr="005062B3">
        <w:rPr>
          <w:rFonts w:ascii="Arial" w:hAnsi="Arial" w:cs="Arial"/>
        </w:rPr>
        <w:t>, se convierte en un tema relevante e</w:t>
      </w:r>
      <w:r w:rsidR="00E0559D" w:rsidRPr="005062B3">
        <w:rPr>
          <w:rFonts w:ascii="Arial" w:hAnsi="Arial" w:cs="Arial"/>
        </w:rPr>
        <w:t>n la</w:t>
      </w:r>
      <w:r w:rsidR="00054533" w:rsidRPr="005062B3">
        <w:rPr>
          <w:rFonts w:ascii="Arial" w:hAnsi="Arial" w:cs="Arial"/>
        </w:rPr>
        <w:t xml:space="preserve"> investigación</w:t>
      </w:r>
      <w:r w:rsidR="00B57943" w:rsidRPr="005062B3">
        <w:rPr>
          <w:rFonts w:ascii="Arial" w:hAnsi="Arial" w:cs="Arial"/>
        </w:rPr>
        <w:t xml:space="preserve">. </w:t>
      </w:r>
      <w:r w:rsidR="00A4602B" w:rsidRPr="005062B3">
        <w:rPr>
          <w:rFonts w:ascii="Arial" w:hAnsi="Arial" w:cs="Arial"/>
        </w:rPr>
        <w:t>En este sentido, se muestra como al pasar de los años las bibliotecas</w:t>
      </w:r>
      <w:r w:rsidR="00054533" w:rsidRPr="005062B3">
        <w:rPr>
          <w:rFonts w:ascii="Arial" w:hAnsi="Arial" w:cs="Arial"/>
        </w:rPr>
        <w:t xml:space="preserve"> físicas</w:t>
      </w:r>
      <w:r w:rsidR="00A4602B" w:rsidRPr="005062B3">
        <w:rPr>
          <w:rFonts w:ascii="Arial" w:hAnsi="Arial" w:cs="Arial"/>
        </w:rPr>
        <w:t xml:space="preserve"> han sido sustituidas en gran medida por el internet</w:t>
      </w:r>
      <w:r w:rsidR="00AE6D50" w:rsidRPr="005062B3">
        <w:rPr>
          <w:rFonts w:ascii="Arial" w:hAnsi="Arial" w:cs="Arial"/>
        </w:rPr>
        <w:t xml:space="preserve"> y hoy en día tienen otros usos diferentes a la búsqueda de información</w:t>
      </w:r>
      <w:r w:rsidR="00F405AD" w:rsidRPr="005062B3">
        <w:rPr>
          <w:rFonts w:ascii="Arial" w:hAnsi="Arial" w:cs="Arial"/>
        </w:rPr>
        <w:t>. L</w:t>
      </w:r>
      <w:r w:rsidR="00054533" w:rsidRPr="005062B3">
        <w:rPr>
          <w:rFonts w:ascii="Arial" w:hAnsi="Arial" w:cs="Arial"/>
        </w:rPr>
        <w:t xml:space="preserve">as búsquedas o tutoriales en la web, se han convertido en una de las principales fuentes de </w:t>
      </w:r>
      <w:r w:rsidR="00F405AD" w:rsidRPr="005062B3">
        <w:rPr>
          <w:rFonts w:ascii="Arial" w:hAnsi="Arial" w:cs="Arial"/>
        </w:rPr>
        <w:t>estudio, junto con el material visto en</w:t>
      </w:r>
      <w:r w:rsidR="00054533" w:rsidRPr="005062B3">
        <w:rPr>
          <w:rFonts w:ascii="Arial" w:hAnsi="Arial" w:cs="Arial"/>
        </w:rPr>
        <w:t xml:space="preserve"> clase</w:t>
      </w:r>
      <w:r w:rsidR="00A4602B" w:rsidRPr="005062B3">
        <w:rPr>
          <w:rFonts w:ascii="Arial" w:hAnsi="Arial" w:cs="Arial"/>
        </w:rPr>
        <w:t>.</w:t>
      </w:r>
    </w:p>
    <w:p w14:paraId="4FDE2272" w14:textId="77777777" w:rsidR="00992A3B" w:rsidRPr="006D3BCA" w:rsidRDefault="00B57943" w:rsidP="00992A3B">
      <w:pPr>
        <w:rPr>
          <w:rFonts w:ascii="Arial" w:hAnsi="Arial" w:cs="Arial"/>
          <w:b/>
        </w:rPr>
      </w:pPr>
      <w:r w:rsidRPr="006D3BCA">
        <w:rPr>
          <w:rFonts w:ascii="Arial" w:hAnsi="Arial" w:cs="Arial"/>
          <w:b/>
          <w:noProof/>
          <w:sz w:val="24"/>
          <w:lang w:eastAsia="es-CR"/>
        </w:rPr>
        <w:drawing>
          <wp:anchor distT="0" distB="0" distL="114300" distR="114300" simplePos="0" relativeHeight="251658752" behindDoc="1" locked="0" layoutInCell="1" allowOverlap="1" wp14:anchorId="4519BA5A" wp14:editId="3ABB3A45">
            <wp:simplePos x="0" y="0"/>
            <wp:positionH relativeFrom="column">
              <wp:posOffset>-2540</wp:posOffset>
            </wp:positionH>
            <wp:positionV relativeFrom="paragraph">
              <wp:posOffset>288290</wp:posOffset>
            </wp:positionV>
            <wp:extent cx="6248400" cy="3430905"/>
            <wp:effectExtent l="0" t="0" r="0" b="0"/>
            <wp:wrapTight wrapText="bothSides">
              <wp:wrapPolygon edited="0">
                <wp:start x="10207" y="120"/>
                <wp:lineTo x="3293" y="1199"/>
                <wp:lineTo x="3293" y="1919"/>
                <wp:lineTo x="10800" y="2279"/>
                <wp:lineTo x="8561" y="3958"/>
                <wp:lineTo x="4939" y="4677"/>
                <wp:lineTo x="4939" y="5397"/>
                <wp:lineTo x="8561" y="6117"/>
                <wp:lineTo x="1580" y="6716"/>
                <wp:lineTo x="1580" y="7436"/>
                <wp:lineTo x="8561" y="8036"/>
                <wp:lineTo x="4149" y="8875"/>
                <wp:lineTo x="4149" y="9595"/>
                <wp:lineTo x="8561" y="9954"/>
                <wp:lineTo x="5400" y="11034"/>
                <wp:lineTo x="5400" y="11753"/>
                <wp:lineTo x="8561" y="11873"/>
                <wp:lineTo x="3885" y="13073"/>
                <wp:lineTo x="3359" y="13313"/>
                <wp:lineTo x="3359" y="13792"/>
                <wp:lineTo x="3820" y="15711"/>
                <wp:lineTo x="3820" y="15831"/>
                <wp:lineTo x="5729" y="17630"/>
                <wp:lineTo x="5795" y="17990"/>
                <wp:lineTo x="7902" y="19549"/>
                <wp:lineTo x="8298" y="19549"/>
                <wp:lineTo x="8298" y="20029"/>
                <wp:lineTo x="20810" y="20029"/>
                <wp:lineTo x="20744" y="19549"/>
                <wp:lineTo x="20283" y="17630"/>
                <wp:lineTo x="20415" y="10794"/>
                <wp:lineTo x="19822" y="10794"/>
                <wp:lineTo x="8824" y="9954"/>
                <wp:lineTo x="20217" y="9835"/>
                <wp:lineTo x="20217" y="8755"/>
                <wp:lineTo x="8824" y="8036"/>
                <wp:lineTo x="20217" y="7796"/>
                <wp:lineTo x="20217" y="6596"/>
                <wp:lineTo x="8824" y="6117"/>
                <wp:lineTo x="20217" y="5637"/>
                <wp:lineTo x="20217" y="4438"/>
                <wp:lineTo x="8824" y="4198"/>
                <wp:lineTo x="10800" y="2279"/>
                <wp:lineTo x="19624" y="1919"/>
                <wp:lineTo x="19690" y="1199"/>
                <wp:lineTo x="12776" y="120"/>
                <wp:lineTo x="10207" y="120"/>
              </wp:wrapPolygon>
            </wp:wrapTight>
            <wp:docPr id="1320" name="Gráfico 1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V relativeFrom="margin">
              <wp14:pctHeight>0</wp14:pctHeight>
            </wp14:sizeRelV>
          </wp:anchor>
        </w:drawing>
      </w:r>
    </w:p>
    <w:p w14:paraId="17DC4090" w14:textId="77777777" w:rsidR="00992A3B" w:rsidRPr="006D3BCA" w:rsidRDefault="00992A3B" w:rsidP="00992A3B">
      <w:pPr>
        <w:rPr>
          <w:rFonts w:ascii="Arial" w:hAnsi="Arial" w:cs="Arial"/>
          <w:b/>
        </w:rPr>
      </w:pPr>
    </w:p>
    <w:p w14:paraId="77A5A349" w14:textId="77777777" w:rsidR="00992A3B" w:rsidRPr="006D3BCA" w:rsidRDefault="00992A3B" w:rsidP="00992A3B">
      <w:pPr>
        <w:rPr>
          <w:rFonts w:ascii="Arial" w:hAnsi="Arial" w:cs="Arial"/>
          <w:b/>
        </w:rPr>
      </w:pPr>
    </w:p>
    <w:p w14:paraId="28761298" w14:textId="77777777" w:rsidR="00992A3B" w:rsidRPr="006D3BCA" w:rsidRDefault="00992A3B" w:rsidP="00992A3B">
      <w:pPr>
        <w:rPr>
          <w:rFonts w:ascii="Arial" w:hAnsi="Arial" w:cs="Arial"/>
          <w:b/>
        </w:rPr>
      </w:pPr>
    </w:p>
    <w:p w14:paraId="54B41A6C" w14:textId="77777777" w:rsidR="00992A3B" w:rsidRPr="006D3BCA" w:rsidRDefault="00992A3B" w:rsidP="00992A3B">
      <w:pPr>
        <w:rPr>
          <w:rFonts w:ascii="Arial" w:hAnsi="Arial" w:cs="Arial"/>
          <w:b/>
        </w:rPr>
      </w:pPr>
    </w:p>
    <w:p w14:paraId="1C668CD5" w14:textId="77777777" w:rsidR="00992A3B" w:rsidRPr="006D3BCA" w:rsidRDefault="00992A3B" w:rsidP="00992A3B">
      <w:pPr>
        <w:rPr>
          <w:rFonts w:ascii="Arial" w:hAnsi="Arial" w:cs="Arial"/>
          <w:b/>
        </w:rPr>
      </w:pPr>
    </w:p>
    <w:p w14:paraId="25359AED" w14:textId="77777777" w:rsidR="00992A3B" w:rsidRPr="006D3BCA" w:rsidRDefault="00992A3B" w:rsidP="00992A3B">
      <w:pPr>
        <w:rPr>
          <w:rFonts w:ascii="Arial" w:hAnsi="Arial" w:cs="Arial"/>
          <w:b/>
        </w:rPr>
      </w:pPr>
    </w:p>
    <w:p w14:paraId="14853DE2" w14:textId="77777777" w:rsidR="00992A3B" w:rsidRPr="006D3BCA" w:rsidRDefault="00992A3B" w:rsidP="00992A3B">
      <w:pPr>
        <w:rPr>
          <w:rFonts w:ascii="Arial" w:hAnsi="Arial" w:cs="Arial"/>
          <w:b/>
        </w:rPr>
      </w:pPr>
    </w:p>
    <w:p w14:paraId="56A3BB07" w14:textId="77777777" w:rsidR="00992A3B" w:rsidRPr="006D3BCA" w:rsidRDefault="00992A3B" w:rsidP="00992A3B">
      <w:pPr>
        <w:rPr>
          <w:rFonts w:ascii="Arial" w:hAnsi="Arial" w:cs="Arial"/>
          <w:b/>
        </w:rPr>
      </w:pPr>
    </w:p>
    <w:p w14:paraId="624AD0A9" w14:textId="77777777" w:rsidR="00992A3B" w:rsidRPr="006D3BCA" w:rsidRDefault="00992A3B" w:rsidP="00992A3B">
      <w:pPr>
        <w:rPr>
          <w:rFonts w:ascii="Arial" w:hAnsi="Arial" w:cs="Arial"/>
          <w:b/>
        </w:rPr>
      </w:pPr>
    </w:p>
    <w:p w14:paraId="6B33CA6B" w14:textId="77777777" w:rsidR="00992A3B" w:rsidRPr="006D3BCA" w:rsidRDefault="00992A3B" w:rsidP="00992A3B">
      <w:pPr>
        <w:rPr>
          <w:rFonts w:ascii="Arial" w:hAnsi="Arial" w:cs="Arial"/>
          <w:b/>
        </w:rPr>
      </w:pPr>
    </w:p>
    <w:p w14:paraId="3CE961B5" w14:textId="77777777" w:rsidR="00992A3B" w:rsidRPr="006D3BCA" w:rsidRDefault="00992A3B" w:rsidP="00992A3B">
      <w:pPr>
        <w:rPr>
          <w:rFonts w:ascii="Arial" w:hAnsi="Arial" w:cs="Arial"/>
          <w:b/>
        </w:rPr>
      </w:pPr>
    </w:p>
    <w:p w14:paraId="605639E3" w14:textId="77777777" w:rsidR="00992A3B" w:rsidRPr="006D3BCA" w:rsidRDefault="00992A3B" w:rsidP="00992A3B">
      <w:pPr>
        <w:rPr>
          <w:rFonts w:ascii="Arial" w:hAnsi="Arial" w:cs="Arial"/>
          <w:b/>
        </w:rPr>
      </w:pPr>
    </w:p>
    <w:p w14:paraId="66F7B133" w14:textId="19E8365E" w:rsidR="00CC4E82" w:rsidRPr="006D3BCA" w:rsidRDefault="00CC4E82" w:rsidP="00CC4E82">
      <w:pPr>
        <w:spacing w:after="0" w:line="240" w:lineRule="auto"/>
        <w:ind w:firstLine="708"/>
        <w:rPr>
          <w:rFonts w:ascii="Arial" w:eastAsia="Times New Roman" w:hAnsi="Arial" w:cs="Arial"/>
          <w:sz w:val="16"/>
          <w:szCs w:val="18"/>
          <w:lang w:eastAsia="es-CR"/>
        </w:rPr>
      </w:pPr>
      <w:r w:rsidRPr="006D3BCA">
        <w:rPr>
          <w:rFonts w:ascii="Arial" w:eastAsia="Times New Roman" w:hAnsi="Arial" w:cs="Arial"/>
          <w:sz w:val="16"/>
          <w:szCs w:val="18"/>
          <w:lang w:eastAsia="es-CR"/>
        </w:rPr>
        <w:t xml:space="preserve">Fuente: </w:t>
      </w:r>
      <w:r w:rsidR="006B139C" w:rsidRPr="006D3BCA">
        <w:rPr>
          <w:rFonts w:ascii="Arial" w:hAnsi="Arial" w:cs="Arial"/>
          <w:sz w:val="16"/>
          <w:szCs w:val="18"/>
        </w:rPr>
        <w:t xml:space="preserve">ITCR, OPI, </w:t>
      </w:r>
      <w:r w:rsidRPr="006D3BCA">
        <w:rPr>
          <w:rFonts w:ascii="Arial" w:eastAsia="Times New Roman" w:hAnsi="Arial" w:cs="Arial"/>
          <w:sz w:val="16"/>
          <w:szCs w:val="18"/>
          <w:lang w:eastAsia="es-CR"/>
        </w:rPr>
        <w:t>Base de datos de Estudio de Primer Ingreso 2018</w:t>
      </w:r>
      <w:r w:rsidR="006B139C" w:rsidRPr="006D3BCA">
        <w:rPr>
          <w:rFonts w:ascii="Arial" w:eastAsia="Times New Roman" w:hAnsi="Arial" w:cs="Arial"/>
          <w:sz w:val="16"/>
          <w:szCs w:val="18"/>
          <w:lang w:eastAsia="es-CR"/>
        </w:rPr>
        <w:t>.</w:t>
      </w:r>
    </w:p>
    <w:p w14:paraId="4755D568" w14:textId="77777777" w:rsidR="00587DD4" w:rsidRPr="006D3BCA" w:rsidRDefault="00587DD4" w:rsidP="008537A9">
      <w:pPr>
        <w:ind w:left="1416" w:firstLine="708"/>
        <w:rPr>
          <w:rFonts w:ascii="Arial" w:hAnsi="Arial" w:cs="Arial"/>
          <w:sz w:val="18"/>
          <w:szCs w:val="18"/>
        </w:rPr>
      </w:pPr>
    </w:p>
    <w:p w14:paraId="42E8D57E" w14:textId="77777777" w:rsidR="00587DD4" w:rsidRPr="006D3BCA" w:rsidRDefault="00587DD4" w:rsidP="00587DD4">
      <w:pPr>
        <w:spacing w:after="0" w:line="240" w:lineRule="auto"/>
        <w:ind w:left="360"/>
        <w:jc w:val="center"/>
        <w:rPr>
          <w:rFonts w:ascii="Arial" w:hAnsi="Arial" w:cs="Arial"/>
        </w:rPr>
      </w:pPr>
    </w:p>
    <w:p w14:paraId="79530D06" w14:textId="77777777" w:rsidR="00587DD4" w:rsidRPr="006D3BCA" w:rsidRDefault="00587DD4" w:rsidP="00587DD4">
      <w:pPr>
        <w:spacing w:after="0" w:line="240" w:lineRule="auto"/>
        <w:ind w:left="360"/>
        <w:jc w:val="both"/>
        <w:rPr>
          <w:rFonts w:ascii="Arial" w:hAnsi="Arial" w:cs="Arial"/>
        </w:rPr>
      </w:pPr>
    </w:p>
    <w:p w14:paraId="02279F9C" w14:textId="6269EE68" w:rsidR="00587DD4" w:rsidRPr="005062B3" w:rsidRDefault="00E01AA6" w:rsidP="00587DD4">
      <w:pPr>
        <w:spacing w:after="0" w:line="240" w:lineRule="auto"/>
        <w:ind w:left="142"/>
        <w:jc w:val="both"/>
        <w:rPr>
          <w:rFonts w:ascii="Arial" w:hAnsi="Arial" w:cs="Arial"/>
        </w:rPr>
      </w:pPr>
      <w:r w:rsidRPr="005062B3">
        <w:rPr>
          <w:rFonts w:ascii="Arial" w:hAnsi="Arial" w:cs="Arial"/>
        </w:rPr>
        <w:t>Además de</w:t>
      </w:r>
      <w:r w:rsidR="00587DD4" w:rsidRPr="005062B3">
        <w:rPr>
          <w:rFonts w:ascii="Arial" w:hAnsi="Arial" w:cs="Arial"/>
        </w:rPr>
        <w:t xml:space="preserve"> los medios que se utilizan para desarrollar exitosamente los estudios, se desea conocer con cuales recursos básicos cuenta el estudiante</w:t>
      </w:r>
      <w:r w:rsidR="00AE6D50" w:rsidRPr="005062B3">
        <w:rPr>
          <w:rFonts w:ascii="Arial" w:hAnsi="Arial" w:cs="Arial"/>
        </w:rPr>
        <w:t>,</w:t>
      </w:r>
      <w:r w:rsidR="00587DD4" w:rsidRPr="005062B3">
        <w:rPr>
          <w:rFonts w:ascii="Arial" w:hAnsi="Arial" w:cs="Arial"/>
        </w:rPr>
        <w:t xml:space="preserve"> en el lugar donde vive</w:t>
      </w:r>
      <w:r w:rsidR="0017055C">
        <w:rPr>
          <w:rFonts w:ascii="Arial" w:hAnsi="Arial" w:cs="Arial"/>
        </w:rPr>
        <w:t xml:space="preserve"> en tiempo lectivo</w:t>
      </w:r>
      <w:r w:rsidR="00587DD4" w:rsidRPr="005062B3">
        <w:rPr>
          <w:rFonts w:ascii="Arial" w:hAnsi="Arial" w:cs="Arial"/>
        </w:rPr>
        <w:t xml:space="preserve">, entre los que se </w:t>
      </w:r>
      <w:r w:rsidRPr="005062B3">
        <w:rPr>
          <w:rFonts w:ascii="Arial" w:hAnsi="Arial" w:cs="Arial"/>
        </w:rPr>
        <w:t>citan</w:t>
      </w:r>
      <w:r w:rsidR="00587DD4" w:rsidRPr="005062B3">
        <w:rPr>
          <w:rFonts w:ascii="Arial" w:hAnsi="Arial" w:cs="Arial"/>
        </w:rPr>
        <w:t xml:space="preserve">: computadora, acceso a internet, escritorio, espacio físico exclusivo para estudiar, ellos indican si cuentan o no con el recurso. </w:t>
      </w:r>
    </w:p>
    <w:p w14:paraId="4522E409" w14:textId="77777777" w:rsidR="00587DD4" w:rsidRPr="005062B3" w:rsidRDefault="00587DD4" w:rsidP="00587DD4">
      <w:pPr>
        <w:spacing w:after="0" w:line="240" w:lineRule="auto"/>
        <w:ind w:left="142"/>
        <w:jc w:val="both"/>
        <w:rPr>
          <w:rFonts w:ascii="Arial" w:hAnsi="Arial" w:cs="Arial"/>
        </w:rPr>
      </w:pPr>
      <w:r w:rsidRPr="005062B3">
        <w:rPr>
          <w:rFonts w:ascii="Arial" w:hAnsi="Arial" w:cs="Arial"/>
        </w:rPr>
        <w:t xml:space="preserve"> </w:t>
      </w:r>
    </w:p>
    <w:p w14:paraId="6693083C" w14:textId="77777777" w:rsidR="00587DD4" w:rsidRPr="005062B3" w:rsidRDefault="00587DD4" w:rsidP="00587DD4">
      <w:pPr>
        <w:spacing w:after="0" w:line="240" w:lineRule="auto"/>
        <w:ind w:left="142"/>
        <w:jc w:val="both"/>
        <w:rPr>
          <w:rFonts w:ascii="Arial" w:hAnsi="Arial" w:cs="Arial"/>
        </w:rPr>
      </w:pPr>
    </w:p>
    <w:p w14:paraId="31AFC3E8" w14:textId="77777777" w:rsidR="00587DD4" w:rsidRPr="006D3BCA" w:rsidRDefault="00587DD4" w:rsidP="00587DD4">
      <w:pPr>
        <w:spacing w:after="0" w:line="240" w:lineRule="auto"/>
        <w:ind w:left="142"/>
        <w:jc w:val="both"/>
        <w:rPr>
          <w:rFonts w:ascii="Arial" w:hAnsi="Arial" w:cs="Arial"/>
          <w:sz w:val="24"/>
        </w:rPr>
      </w:pPr>
      <w:r w:rsidRPr="006D3BCA">
        <w:rPr>
          <w:rFonts w:ascii="Arial" w:hAnsi="Arial" w:cs="Arial"/>
          <w:sz w:val="24"/>
        </w:rPr>
        <w:br w:type="page"/>
      </w:r>
    </w:p>
    <w:p w14:paraId="3EFB7A84" w14:textId="77777777" w:rsidR="00BB277C" w:rsidRPr="006D3BCA" w:rsidRDefault="00BB277C" w:rsidP="00587DD4">
      <w:pPr>
        <w:spacing w:after="0" w:line="240" w:lineRule="auto"/>
        <w:ind w:left="360"/>
        <w:jc w:val="center"/>
        <w:rPr>
          <w:rFonts w:ascii="Arial" w:hAnsi="Arial" w:cs="Arial"/>
          <w:b/>
        </w:rPr>
      </w:pPr>
    </w:p>
    <w:p w14:paraId="5097EE9F" w14:textId="5DDDA246" w:rsidR="00BB277C" w:rsidRPr="006D3BCA" w:rsidRDefault="00BB277C" w:rsidP="00587DD4">
      <w:pPr>
        <w:spacing w:after="0" w:line="240" w:lineRule="auto"/>
        <w:ind w:left="360"/>
        <w:jc w:val="center"/>
        <w:rPr>
          <w:rFonts w:ascii="Arial" w:hAnsi="Arial" w:cs="Arial"/>
          <w:b/>
        </w:rPr>
      </w:pPr>
    </w:p>
    <w:p w14:paraId="6FAA2D57" w14:textId="1AA73F22" w:rsidR="00BB277C" w:rsidRPr="006D3BCA" w:rsidRDefault="001112D0" w:rsidP="00587DD4">
      <w:pPr>
        <w:spacing w:after="0" w:line="240" w:lineRule="auto"/>
        <w:ind w:left="360"/>
        <w:jc w:val="center"/>
        <w:rPr>
          <w:rFonts w:ascii="Arial" w:hAnsi="Arial" w:cs="Arial"/>
          <w:b/>
        </w:rPr>
      </w:pPr>
      <w:r w:rsidRPr="006D3BCA">
        <w:rPr>
          <w:rFonts w:ascii="Arial" w:hAnsi="Arial" w:cs="Arial"/>
          <w:b/>
          <w:noProof/>
          <w:sz w:val="24"/>
          <w:lang w:eastAsia="es-CR"/>
        </w:rPr>
        <w:drawing>
          <wp:anchor distT="0" distB="0" distL="114300" distR="114300" simplePos="0" relativeHeight="251659776" behindDoc="1" locked="0" layoutInCell="1" allowOverlap="1" wp14:anchorId="5F274208" wp14:editId="4D494B4E">
            <wp:simplePos x="0" y="0"/>
            <wp:positionH relativeFrom="column">
              <wp:posOffset>-3175</wp:posOffset>
            </wp:positionH>
            <wp:positionV relativeFrom="paragraph">
              <wp:posOffset>12700</wp:posOffset>
            </wp:positionV>
            <wp:extent cx="6248400" cy="3106420"/>
            <wp:effectExtent l="0" t="0" r="0" b="0"/>
            <wp:wrapTight wrapText="bothSides">
              <wp:wrapPolygon edited="0">
                <wp:start x="9483" y="662"/>
                <wp:lineTo x="2437" y="1854"/>
                <wp:lineTo x="2437" y="2649"/>
                <wp:lineTo x="6388" y="3047"/>
                <wp:lineTo x="6388" y="3841"/>
                <wp:lineTo x="10932" y="5166"/>
                <wp:lineTo x="263" y="6491"/>
                <wp:lineTo x="132" y="7285"/>
                <wp:lineTo x="790" y="7285"/>
                <wp:lineTo x="198" y="8345"/>
                <wp:lineTo x="329" y="8875"/>
                <wp:lineTo x="2766" y="9405"/>
                <wp:lineTo x="461" y="9802"/>
                <wp:lineTo x="461" y="10597"/>
                <wp:lineTo x="2766" y="11524"/>
                <wp:lineTo x="659" y="11524"/>
                <wp:lineTo x="329" y="11789"/>
                <wp:lineTo x="329" y="15498"/>
                <wp:lineTo x="659" y="15763"/>
                <wp:lineTo x="2766" y="15763"/>
                <wp:lineTo x="593" y="16690"/>
                <wp:lineTo x="724" y="17485"/>
                <wp:lineTo x="2371" y="17882"/>
                <wp:lineTo x="2371" y="18677"/>
                <wp:lineTo x="17715" y="21061"/>
                <wp:lineTo x="19624" y="21061"/>
                <wp:lineTo x="19822" y="20267"/>
                <wp:lineTo x="20283" y="19869"/>
                <wp:lineTo x="20283" y="17882"/>
                <wp:lineTo x="10800" y="17882"/>
                <wp:lineTo x="20085" y="17352"/>
                <wp:lineTo x="21205" y="17220"/>
                <wp:lineTo x="20217" y="15763"/>
                <wp:lineTo x="20415" y="11127"/>
                <wp:lineTo x="15476" y="9007"/>
                <wp:lineTo x="9154" y="8080"/>
                <wp:lineTo x="1120" y="7285"/>
                <wp:lineTo x="4939" y="7285"/>
                <wp:lineTo x="14488" y="5828"/>
                <wp:lineTo x="14422" y="5166"/>
                <wp:lineTo x="15278" y="3444"/>
                <wp:lineTo x="19032" y="2649"/>
                <wp:lineTo x="19032" y="1854"/>
                <wp:lineTo x="12051" y="662"/>
                <wp:lineTo x="9483" y="662"/>
              </wp:wrapPolygon>
            </wp:wrapTight>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V relativeFrom="margin">
              <wp14:pctHeight>0</wp14:pctHeight>
            </wp14:sizeRelV>
          </wp:anchor>
        </w:drawing>
      </w:r>
    </w:p>
    <w:p w14:paraId="6E9A4BCD" w14:textId="77777777" w:rsidR="00BB277C" w:rsidRPr="006D3BCA" w:rsidRDefault="00BB277C" w:rsidP="00587DD4">
      <w:pPr>
        <w:spacing w:after="0" w:line="240" w:lineRule="auto"/>
        <w:ind w:left="360"/>
        <w:jc w:val="center"/>
        <w:rPr>
          <w:rFonts w:ascii="Arial" w:hAnsi="Arial" w:cs="Arial"/>
          <w:b/>
        </w:rPr>
      </w:pPr>
    </w:p>
    <w:p w14:paraId="305AF893" w14:textId="77777777" w:rsidR="00BB277C" w:rsidRPr="006D3BCA" w:rsidRDefault="00BB277C" w:rsidP="00587DD4">
      <w:pPr>
        <w:spacing w:after="0" w:line="240" w:lineRule="auto"/>
        <w:ind w:left="360"/>
        <w:jc w:val="center"/>
        <w:rPr>
          <w:rFonts w:ascii="Arial" w:hAnsi="Arial" w:cs="Arial"/>
          <w:b/>
        </w:rPr>
      </w:pPr>
    </w:p>
    <w:p w14:paraId="2CFEF80B" w14:textId="77777777" w:rsidR="00BB277C" w:rsidRPr="006D3BCA" w:rsidRDefault="00BB277C" w:rsidP="00587DD4">
      <w:pPr>
        <w:spacing w:after="0" w:line="240" w:lineRule="auto"/>
        <w:ind w:left="360"/>
        <w:jc w:val="center"/>
        <w:rPr>
          <w:rFonts w:ascii="Arial" w:hAnsi="Arial" w:cs="Arial"/>
          <w:b/>
        </w:rPr>
      </w:pPr>
    </w:p>
    <w:p w14:paraId="4C7E9344" w14:textId="77777777" w:rsidR="00BB277C" w:rsidRPr="006D3BCA" w:rsidRDefault="00BB277C" w:rsidP="00587DD4">
      <w:pPr>
        <w:spacing w:after="0" w:line="240" w:lineRule="auto"/>
        <w:ind w:left="360"/>
        <w:jc w:val="center"/>
        <w:rPr>
          <w:rFonts w:ascii="Arial" w:hAnsi="Arial" w:cs="Arial"/>
          <w:b/>
        </w:rPr>
      </w:pPr>
    </w:p>
    <w:p w14:paraId="2EE4664E" w14:textId="77777777" w:rsidR="00BB277C" w:rsidRPr="006D3BCA" w:rsidRDefault="00BB277C" w:rsidP="00587DD4">
      <w:pPr>
        <w:spacing w:after="0" w:line="240" w:lineRule="auto"/>
        <w:ind w:left="360"/>
        <w:jc w:val="center"/>
        <w:rPr>
          <w:rFonts w:ascii="Arial" w:hAnsi="Arial" w:cs="Arial"/>
          <w:b/>
        </w:rPr>
      </w:pPr>
    </w:p>
    <w:p w14:paraId="0B358692" w14:textId="77777777" w:rsidR="00BB277C" w:rsidRPr="006D3BCA" w:rsidRDefault="00BB277C" w:rsidP="00587DD4">
      <w:pPr>
        <w:spacing w:after="0" w:line="240" w:lineRule="auto"/>
        <w:ind w:left="360"/>
        <w:jc w:val="center"/>
        <w:rPr>
          <w:rFonts w:ascii="Arial" w:hAnsi="Arial" w:cs="Arial"/>
          <w:b/>
        </w:rPr>
      </w:pPr>
    </w:p>
    <w:p w14:paraId="1F78466A" w14:textId="77777777" w:rsidR="00BB277C" w:rsidRPr="006D3BCA" w:rsidRDefault="00BB277C" w:rsidP="00587DD4">
      <w:pPr>
        <w:spacing w:after="0" w:line="240" w:lineRule="auto"/>
        <w:ind w:left="360"/>
        <w:jc w:val="center"/>
        <w:rPr>
          <w:rFonts w:ascii="Arial" w:hAnsi="Arial" w:cs="Arial"/>
          <w:b/>
        </w:rPr>
      </w:pPr>
    </w:p>
    <w:p w14:paraId="64320CE6" w14:textId="77777777" w:rsidR="00BB277C" w:rsidRPr="006D3BCA" w:rsidRDefault="00BB277C" w:rsidP="00587DD4">
      <w:pPr>
        <w:spacing w:after="0" w:line="240" w:lineRule="auto"/>
        <w:ind w:left="360"/>
        <w:jc w:val="center"/>
        <w:rPr>
          <w:rFonts w:ascii="Arial" w:hAnsi="Arial" w:cs="Arial"/>
          <w:b/>
        </w:rPr>
      </w:pPr>
    </w:p>
    <w:p w14:paraId="6F25BCD4" w14:textId="77777777" w:rsidR="00BB277C" w:rsidRPr="006D3BCA" w:rsidRDefault="00BB277C" w:rsidP="00587DD4">
      <w:pPr>
        <w:spacing w:after="0" w:line="240" w:lineRule="auto"/>
        <w:ind w:left="360"/>
        <w:jc w:val="center"/>
        <w:rPr>
          <w:rFonts w:ascii="Arial" w:hAnsi="Arial" w:cs="Arial"/>
          <w:b/>
        </w:rPr>
      </w:pPr>
    </w:p>
    <w:p w14:paraId="15C9F2BA" w14:textId="77777777" w:rsidR="00BB277C" w:rsidRPr="006D3BCA" w:rsidRDefault="00BB277C" w:rsidP="00587DD4">
      <w:pPr>
        <w:spacing w:after="0" w:line="240" w:lineRule="auto"/>
        <w:ind w:left="360"/>
        <w:jc w:val="center"/>
        <w:rPr>
          <w:rFonts w:ascii="Arial" w:hAnsi="Arial" w:cs="Arial"/>
          <w:b/>
        </w:rPr>
      </w:pPr>
    </w:p>
    <w:p w14:paraId="7F7177A6" w14:textId="77777777" w:rsidR="00BB277C" w:rsidRPr="006D3BCA" w:rsidRDefault="00BB277C" w:rsidP="00587DD4">
      <w:pPr>
        <w:spacing w:after="0" w:line="240" w:lineRule="auto"/>
        <w:ind w:left="360"/>
        <w:jc w:val="center"/>
        <w:rPr>
          <w:rFonts w:ascii="Arial" w:hAnsi="Arial" w:cs="Arial"/>
          <w:b/>
        </w:rPr>
      </w:pPr>
    </w:p>
    <w:p w14:paraId="3F081058" w14:textId="77777777" w:rsidR="00BB277C" w:rsidRPr="006D3BCA" w:rsidRDefault="00BB277C" w:rsidP="00587DD4">
      <w:pPr>
        <w:spacing w:after="0" w:line="240" w:lineRule="auto"/>
        <w:ind w:left="360"/>
        <w:jc w:val="center"/>
        <w:rPr>
          <w:rFonts w:ascii="Arial" w:hAnsi="Arial" w:cs="Arial"/>
          <w:b/>
        </w:rPr>
      </w:pPr>
    </w:p>
    <w:p w14:paraId="3367CF52" w14:textId="77777777" w:rsidR="00BB277C" w:rsidRPr="006D3BCA" w:rsidRDefault="00BB277C" w:rsidP="00587DD4">
      <w:pPr>
        <w:spacing w:after="0" w:line="240" w:lineRule="auto"/>
        <w:ind w:left="360"/>
        <w:jc w:val="center"/>
        <w:rPr>
          <w:rFonts w:ascii="Arial" w:hAnsi="Arial" w:cs="Arial"/>
          <w:b/>
        </w:rPr>
      </w:pPr>
    </w:p>
    <w:p w14:paraId="30893DFA" w14:textId="77777777" w:rsidR="00BB277C" w:rsidRPr="006D3BCA" w:rsidRDefault="00BB277C" w:rsidP="00587DD4">
      <w:pPr>
        <w:spacing w:after="0" w:line="240" w:lineRule="auto"/>
        <w:ind w:left="360"/>
        <w:jc w:val="center"/>
        <w:rPr>
          <w:rFonts w:ascii="Arial" w:hAnsi="Arial" w:cs="Arial"/>
          <w:b/>
        </w:rPr>
      </w:pPr>
    </w:p>
    <w:p w14:paraId="1C1B7AB6" w14:textId="77777777" w:rsidR="00BB277C" w:rsidRPr="006D3BCA" w:rsidRDefault="00BB277C" w:rsidP="00587DD4">
      <w:pPr>
        <w:spacing w:after="0" w:line="240" w:lineRule="auto"/>
        <w:ind w:left="360"/>
        <w:jc w:val="center"/>
        <w:rPr>
          <w:rFonts w:ascii="Arial" w:hAnsi="Arial" w:cs="Arial"/>
          <w:b/>
        </w:rPr>
      </w:pPr>
    </w:p>
    <w:p w14:paraId="653F5841" w14:textId="77777777" w:rsidR="00BB277C" w:rsidRPr="006D3BCA" w:rsidRDefault="00BB277C" w:rsidP="00587DD4">
      <w:pPr>
        <w:spacing w:after="0" w:line="240" w:lineRule="auto"/>
        <w:ind w:left="360"/>
        <w:jc w:val="center"/>
        <w:rPr>
          <w:rFonts w:ascii="Arial" w:hAnsi="Arial" w:cs="Arial"/>
          <w:b/>
        </w:rPr>
      </w:pPr>
    </w:p>
    <w:p w14:paraId="4A29A209" w14:textId="77777777" w:rsidR="00BB277C" w:rsidRPr="006D3BCA" w:rsidRDefault="00BB277C" w:rsidP="00587DD4">
      <w:pPr>
        <w:spacing w:after="0" w:line="240" w:lineRule="auto"/>
        <w:ind w:left="360"/>
        <w:jc w:val="center"/>
        <w:rPr>
          <w:rFonts w:ascii="Arial" w:hAnsi="Arial" w:cs="Arial"/>
          <w:b/>
        </w:rPr>
      </w:pPr>
    </w:p>
    <w:p w14:paraId="3A3A06BE" w14:textId="77777777" w:rsidR="00BB277C" w:rsidRPr="006D3BCA" w:rsidRDefault="00BB277C" w:rsidP="00587DD4">
      <w:pPr>
        <w:spacing w:after="0" w:line="240" w:lineRule="auto"/>
        <w:ind w:left="360"/>
        <w:jc w:val="center"/>
        <w:rPr>
          <w:rFonts w:ascii="Arial" w:hAnsi="Arial" w:cs="Arial"/>
          <w:b/>
        </w:rPr>
      </w:pPr>
    </w:p>
    <w:p w14:paraId="5F2167D6" w14:textId="77777777" w:rsidR="00E31F46" w:rsidRPr="006D3BCA" w:rsidRDefault="00E31F46" w:rsidP="00E31F46">
      <w:pPr>
        <w:spacing w:after="0" w:line="240" w:lineRule="auto"/>
        <w:ind w:firstLine="708"/>
        <w:rPr>
          <w:rFonts w:ascii="Arial" w:eastAsia="Times New Roman" w:hAnsi="Arial" w:cs="Arial"/>
          <w:color w:val="000000"/>
          <w:sz w:val="18"/>
          <w:szCs w:val="18"/>
          <w:lang w:eastAsia="es-CR"/>
        </w:rPr>
      </w:pPr>
    </w:p>
    <w:p w14:paraId="1F995B27" w14:textId="48022A71" w:rsidR="00587DD4" w:rsidRPr="006D3BCA" w:rsidRDefault="00587DD4" w:rsidP="00CC4E82">
      <w:pPr>
        <w:spacing w:after="0" w:line="240" w:lineRule="auto"/>
        <w:ind w:firstLine="708"/>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CC4E82" w:rsidRPr="006D3BCA">
        <w:rPr>
          <w:rFonts w:ascii="Arial" w:eastAsia="Times New Roman" w:hAnsi="Arial" w:cs="Arial"/>
          <w:sz w:val="16"/>
          <w:szCs w:val="18"/>
          <w:lang w:eastAsia="es-CR"/>
        </w:rPr>
        <w:t xml:space="preserve">Estudio Primer Ingreso 2017 y base de datos de Estudio de Primer Ingreso 2018. </w:t>
      </w:r>
    </w:p>
    <w:p w14:paraId="594ABBE9" w14:textId="77777777" w:rsidR="00CC4E82" w:rsidRPr="005062B3" w:rsidRDefault="00CC4E82" w:rsidP="00CC4E82">
      <w:pPr>
        <w:spacing w:after="0" w:line="240" w:lineRule="auto"/>
        <w:ind w:firstLine="708"/>
        <w:rPr>
          <w:rFonts w:ascii="Arial" w:hAnsi="Arial" w:cs="Arial"/>
          <w:sz w:val="20"/>
        </w:rPr>
      </w:pPr>
    </w:p>
    <w:p w14:paraId="2317C432" w14:textId="1CC0E4A7" w:rsidR="00587DD4" w:rsidRDefault="00E31F46" w:rsidP="00587DD4">
      <w:pPr>
        <w:spacing w:after="0" w:line="240" w:lineRule="auto"/>
        <w:jc w:val="both"/>
        <w:rPr>
          <w:rFonts w:ascii="Arial" w:hAnsi="Arial" w:cs="Arial"/>
        </w:rPr>
      </w:pPr>
      <w:r w:rsidRPr="005062B3">
        <w:rPr>
          <w:rFonts w:ascii="Arial" w:hAnsi="Arial" w:cs="Arial"/>
        </w:rPr>
        <w:t>La tenencia de computadora y acceso a internet son los recursos que la mayoría de estudiantes posee</w:t>
      </w:r>
      <w:r w:rsidR="00E01AA6" w:rsidRPr="005062B3">
        <w:rPr>
          <w:rFonts w:ascii="Arial" w:hAnsi="Arial" w:cs="Arial"/>
        </w:rPr>
        <w:t>n</w:t>
      </w:r>
      <w:r w:rsidRPr="005062B3">
        <w:rPr>
          <w:rFonts w:ascii="Arial" w:hAnsi="Arial" w:cs="Arial"/>
        </w:rPr>
        <w:t xml:space="preserve"> para </w:t>
      </w:r>
      <w:r w:rsidR="00E01AA6" w:rsidRPr="005062B3">
        <w:rPr>
          <w:rFonts w:ascii="Arial" w:hAnsi="Arial" w:cs="Arial"/>
        </w:rPr>
        <w:t>llevar a cabo sus</w:t>
      </w:r>
      <w:r w:rsidRPr="005062B3">
        <w:rPr>
          <w:rFonts w:ascii="Arial" w:hAnsi="Arial" w:cs="Arial"/>
        </w:rPr>
        <w:t xml:space="preserve"> estudios</w:t>
      </w:r>
      <w:r w:rsidR="00587DD4" w:rsidRPr="005062B3">
        <w:rPr>
          <w:rFonts w:ascii="Arial" w:hAnsi="Arial" w:cs="Arial"/>
        </w:rPr>
        <w:t>.</w:t>
      </w:r>
      <w:r w:rsidRPr="005062B3">
        <w:rPr>
          <w:rFonts w:ascii="Arial" w:hAnsi="Arial" w:cs="Arial"/>
        </w:rPr>
        <w:t xml:space="preserve"> A mayor edad del estudiante menor es la tenencia de computadora e internet, así como </w:t>
      </w:r>
      <w:r w:rsidR="008164CF" w:rsidRPr="005062B3">
        <w:rPr>
          <w:rFonts w:ascii="Arial" w:hAnsi="Arial" w:cs="Arial"/>
        </w:rPr>
        <w:t xml:space="preserve">en </w:t>
      </w:r>
      <w:r w:rsidRPr="005062B3">
        <w:rPr>
          <w:rFonts w:ascii="Arial" w:hAnsi="Arial" w:cs="Arial"/>
        </w:rPr>
        <w:t>quienes residen en zonas rurales y distritos de bajo nivel de desarrollo.</w:t>
      </w:r>
    </w:p>
    <w:p w14:paraId="2F109C28" w14:textId="77777777" w:rsidR="005062B3" w:rsidRPr="005062B3" w:rsidRDefault="005062B3" w:rsidP="00587DD4">
      <w:pPr>
        <w:spacing w:after="0" w:line="240" w:lineRule="auto"/>
        <w:jc w:val="both"/>
        <w:rPr>
          <w:rFonts w:ascii="Arial" w:hAnsi="Arial" w:cs="Arial"/>
        </w:rPr>
      </w:pPr>
    </w:p>
    <w:p w14:paraId="5E88C6F9" w14:textId="5CAC0DEE" w:rsidR="0017055C" w:rsidRDefault="00E31F46" w:rsidP="00587DD4">
      <w:pPr>
        <w:spacing w:after="0" w:line="240" w:lineRule="auto"/>
        <w:jc w:val="both"/>
        <w:rPr>
          <w:rFonts w:ascii="Arial" w:hAnsi="Arial" w:cs="Arial"/>
        </w:rPr>
      </w:pPr>
      <w:r w:rsidRPr="005062B3">
        <w:rPr>
          <w:rFonts w:ascii="Arial" w:hAnsi="Arial" w:cs="Arial"/>
        </w:rPr>
        <w:t xml:space="preserve">Los estudiantes de colegios públicos </w:t>
      </w:r>
      <w:r w:rsidR="0024684B" w:rsidRPr="005062B3">
        <w:rPr>
          <w:rFonts w:ascii="Arial" w:hAnsi="Arial" w:cs="Arial"/>
        </w:rPr>
        <w:t>poseen menos recursos</w:t>
      </w:r>
      <w:r w:rsidRPr="005062B3">
        <w:rPr>
          <w:rFonts w:ascii="Arial" w:hAnsi="Arial" w:cs="Arial"/>
        </w:rPr>
        <w:t xml:space="preserve"> en relación con quienes asistieron a instituciones </w:t>
      </w:r>
      <w:r w:rsidR="00E373DF">
        <w:rPr>
          <w:rFonts w:ascii="Arial" w:hAnsi="Arial" w:cs="Arial"/>
        </w:rPr>
        <w:t>semipúblicas o privadas</w:t>
      </w:r>
      <w:r w:rsidRPr="005062B3">
        <w:rPr>
          <w:rFonts w:ascii="Arial" w:hAnsi="Arial" w:cs="Arial"/>
        </w:rPr>
        <w:t>.</w:t>
      </w:r>
    </w:p>
    <w:p w14:paraId="5D299E3F" w14:textId="744DC7ED" w:rsidR="0017055C" w:rsidRDefault="0017055C" w:rsidP="00587DD4">
      <w:pPr>
        <w:spacing w:after="0" w:line="240" w:lineRule="auto"/>
        <w:jc w:val="both"/>
        <w:rPr>
          <w:rFonts w:ascii="Arial" w:hAnsi="Arial" w:cs="Arial"/>
        </w:rPr>
      </w:pPr>
    </w:p>
    <w:p w14:paraId="288A7A3E" w14:textId="77777777" w:rsidR="0024684B" w:rsidRPr="005062B3" w:rsidRDefault="0024684B">
      <w:pPr>
        <w:rPr>
          <w:rFonts w:ascii="Arial" w:eastAsiaTheme="majorEastAsia" w:hAnsi="Arial" w:cs="Arial"/>
          <w:sz w:val="24"/>
          <w:szCs w:val="28"/>
        </w:rPr>
      </w:pPr>
      <w:r w:rsidRPr="005062B3">
        <w:rPr>
          <w:rFonts w:ascii="Arial" w:hAnsi="Arial" w:cs="Arial"/>
          <w:sz w:val="24"/>
          <w:szCs w:val="28"/>
        </w:rPr>
        <w:br w:type="page"/>
      </w:r>
    </w:p>
    <w:p w14:paraId="63805637" w14:textId="77777777" w:rsidR="00BB2EDA" w:rsidRPr="006D3BCA" w:rsidRDefault="00BB2EDA" w:rsidP="00BB2EDA">
      <w:pPr>
        <w:pStyle w:val="Ttulo3"/>
        <w:ind w:firstLine="426"/>
        <w:rPr>
          <w:rFonts w:ascii="Arial" w:hAnsi="Arial" w:cs="Arial"/>
          <w:color w:val="auto"/>
          <w:sz w:val="28"/>
          <w:szCs w:val="28"/>
        </w:rPr>
      </w:pPr>
      <w:bookmarkStart w:id="54" w:name="_Toc530571151"/>
      <w:r w:rsidRPr="006D3BCA">
        <w:rPr>
          <w:rFonts w:ascii="Arial" w:hAnsi="Arial" w:cs="Arial"/>
          <w:color w:val="auto"/>
          <w:sz w:val="28"/>
          <w:szCs w:val="28"/>
        </w:rPr>
        <w:lastRenderedPageBreak/>
        <w:t>4.3.3. Lugar de residencia</w:t>
      </w:r>
      <w:bookmarkEnd w:id="54"/>
    </w:p>
    <w:p w14:paraId="4D7876F0" w14:textId="77777777" w:rsidR="00BB2EDA" w:rsidRPr="006D3BCA" w:rsidRDefault="00BB2EDA" w:rsidP="00BB2EDA">
      <w:pPr>
        <w:rPr>
          <w:rFonts w:ascii="Arial" w:hAnsi="Arial" w:cs="Arial"/>
        </w:rPr>
      </w:pPr>
    </w:p>
    <w:p w14:paraId="2177B1CD" w14:textId="77777777" w:rsidR="00D50F7F" w:rsidRPr="005062B3" w:rsidRDefault="00857593" w:rsidP="00BB2EDA">
      <w:pPr>
        <w:spacing w:after="0" w:line="240" w:lineRule="auto"/>
        <w:jc w:val="both"/>
        <w:rPr>
          <w:rFonts w:ascii="Arial" w:hAnsi="Arial" w:cs="Arial"/>
        </w:rPr>
      </w:pPr>
      <w:r w:rsidRPr="005062B3">
        <w:rPr>
          <w:rFonts w:ascii="Arial" w:hAnsi="Arial" w:cs="Arial"/>
        </w:rPr>
        <w:t>En cuanto a</w:t>
      </w:r>
      <w:r w:rsidR="00D50F7F" w:rsidRPr="005062B3">
        <w:rPr>
          <w:rFonts w:ascii="Arial" w:hAnsi="Arial" w:cs="Arial"/>
        </w:rPr>
        <w:t>l lugar de residencia</w:t>
      </w:r>
      <w:r w:rsidR="00BB2EDA" w:rsidRPr="005062B3">
        <w:rPr>
          <w:rFonts w:ascii="Arial" w:hAnsi="Arial" w:cs="Arial"/>
        </w:rPr>
        <w:t xml:space="preserve"> en tiempo lectivo</w:t>
      </w:r>
      <w:r w:rsidR="00D50F7F" w:rsidRPr="005062B3">
        <w:rPr>
          <w:rFonts w:ascii="Arial" w:hAnsi="Arial" w:cs="Arial"/>
        </w:rPr>
        <w:t>,</w:t>
      </w:r>
      <w:r w:rsidR="00BB2EDA" w:rsidRPr="005062B3">
        <w:rPr>
          <w:rFonts w:ascii="Arial" w:hAnsi="Arial" w:cs="Arial"/>
        </w:rPr>
        <w:t xml:space="preserve"> </w:t>
      </w:r>
      <w:r w:rsidR="00AE6D50" w:rsidRPr="005062B3">
        <w:rPr>
          <w:rFonts w:ascii="Arial" w:hAnsi="Arial" w:cs="Arial"/>
        </w:rPr>
        <w:t xml:space="preserve">previo al ingreso al TEC, </w:t>
      </w:r>
      <w:r w:rsidR="00D50F7F" w:rsidRPr="005062B3">
        <w:rPr>
          <w:rFonts w:ascii="Arial" w:hAnsi="Arial" w:cs="Arial"/>
        </w:rPr>
        <w:t xml:space="preserve">seis de cada diez estudiantes </w:t>
      </w:r>
      <w:r w:rsidR="00AE6D50" w:rsidRPr="005062B3">
        <w:rPr>
          <w:rFonts w:ascii="Arial" w:hAnsi="Arial" w:cs="Arial"/>
        </w:rPr>
        <w:t xml:space="preserve">indican que </w:t>
      </w:r>
      <w:r w:rsidR="00D50F7F" w:rsidRPr="005062B3">
        <w:rPr>
          <w:rFonts w:ascii="Arial" w:hAnsi="Arial" w:cs="Arial"/>
        </w:rPr>
        <w:t>viven con su familia</w:t>
      </w:r>
      <w:r w:rsidR="00BB2EDA" w:rsidRPr="005062B3">
        <w:rPr>
          <w:rFonts w:ascii="Arial" w:hAnsi="Arial" w:cs="Arial"/>
        </w:rPr>
        <w:t>,</w:t>
      </w:r>
      <w:r w:rsidR="00D50F7F" w:rsidRPr="005062B3">
        <w:rPr>
          <w:rFonts w:ascii="Arial" w:hAnsi="Arial" w:cs="Arial"/>
        </w:rPr>
        <w:t xml:space="preserve"> en especial quienes </w:t>
      </w:r>
      <w:r w:rsidRPr="005062B3">
        <w:rPr>
          <w:rFonts w:ascii="Arial" w:hAnsi="Arial" w:cs="Arial"/>
        </w:rPr>
        <w:t>residen en</w:t>
      </w:r>
      <w:r w:rsidR="00D50F7F" w:rsidRPr="005062B3">
        <w:rPr>
          <w:rFonts w:ascii="Arial" w:hAnsi="Arial" w:cs="Arial"/>
        </w:rPr>
        <w:t xml:space="preserve"> Cartago (86%)</w:t>
      </w:r>
      <w:r w:rsidR="00BB2EDA" w:rsidRPr="005062B3">
        <w:rPr>
          <w:rFonts w:ascii="Arial" w:hAnsi="Arial" w:cs="Arial"/>
        </w:rPr>
        <w:t>.</w:t>
      </w:r>
      <w:r w:rsidR="00D50F7F" w:rsidRPr="005062B3">
        <w:rPr>
          <w:rFonts w:ascii="Arial" w:hAnsi="Arial" w:cs="Arial"/>
        </w:rPr>
        <w:t xml:space="preserve"> Un 2% de los informantes aún no tienen definido donde vivirán, algunos de ellos esperan obtener residencia o de no ser el caso, deberán alquilar.</w:t>
      </w:r>
    </w:p>
    <w:p w14:paraId="07ECCC6F" w14:textId="77777777" w:rsidR="00D50F7F" w:rsidRPr="005062B3" w:rsidRDefault="00D50F7F" w:rsidP="00BB2EDA">
      <w:pPr>
        <w:spacing w:after="0" w:line="240" w:lineRule="auto"/>
        <w:jc w:val="both"/>
        <w:rPr>
          <w:rFonts w:ascii="Arial" w:hAnsi="Arial" w:cs="Arial"/>
        </w:rPr>
      </w:pPr>
    </w:p>
    <w:p w14:paraId="226B7254" w14:textId="77777777" w:rsidR="00D50F7F" w:rsidRPr="005062B3" w:rsidRDefault="00D50F7F" w:rsidP="00BB2EDA">
      <w:pPr>
        <w:spacing w:after="0" w:line="240" w:lineRule="auto"/>
        <w:jc w:val="both"/>
        <w:rPr>
          <w:rFonts w:ascii="Arial" w:hAnsi="Arial" w:cs="Arial"/>
        </w:rPr>
      </w:pPr>
      <w:r w:rsidRPr="005062B3">
        <w:rPr>
          <w:rFonts w:ascii="Arial" w:hAnsi="Arial" w:cs="Arial"/>
        </w:rPr>
        <w:t>Importante mencionar que un porcentaje considerable, debe incurrir en un gasto económico para un lugar donde vivir que le permita estar cerca de la universidad, en especial para quienes viven fuera de la región central, muchos de ellos provenientes de zonas de bajo desarrollo social.</w:t>
      </w:r>
    </w:p>
    <w:p w14:paraId="0F0DB63E" w14:textId="77777777" w:rsidR="00BB2EDA" w:rsidRPr="005062B3" w:rsidRDefault="00BB2EDA" w:rsidP="00BB2EDA">
      <w:pPr>
        <w:spacing w:after="0" w:line="240" w:lineRule="auto"/>
        <w:rPr>
          <w:rFonts w:ascii="Arial" w:hAnsi="Arial" w:cs="Arial"/>
          <w:sz w:val="20"/>
        </w:rPr>
      </w:pPr>
    </w:p>
    <w:p w14:paraId="1C152511" w14:textId="77777777" w:rsidR="00BB2EDA" w:rsidRPr="006D3BCA" w:rsidRDefault="00BB2EDA" w:rsidP="00BB2EDA">
      <w:pPr>
        <w:spacing w:after="0" w:line="240" w:lineRule="auto"/>
        <w:rPr>
          <w:rFonts w:ascii="Arial" w:hAnsi="Arial" w:cs="Arial"/>
        </w:rPr>
      </w:pPr>
    </w:p>
    <w:p w14:paraId="723BCE05" w14:textId="77777777" w:rsidR="005A04AB" w:rsidRPr="001112D0" w:rsidRDefault="005A04AB" w:rsidP="005A04AB">
      <w:pPr>
        <w:spacing w:after="0" w:line="240" w:lineRule="auto"/>
        <w:ind w:left="360"/>
        <w:jc w:val="center"/>
        <w:rPr>
          <w:rFonts w:ascii="Arial" w:hAnsi="Arial" w:cs="Arial"/>
          <w:b/>
          <w:color w:val="FF0000"/>
          <w:sz w:val="24"/>
        </w:rPr>
      </w:pPr>
      <w:r w:rsidRPr="001112D0">
        <w:rPr>
          <w:rFonts w:ascii="Arial" w:hAnsi="Arial" w:cs="Arial"/>
          <w:b/>
          <w:noProof/>
          <w:sz w:val="24"/>
          <w:lang w:eastAsia="es-CR"/>
        </w:rPr>
        <w:drawing>
          <wp:anchor distT="0" distB="0" distL="114300" distR="114300" simplePos="0" relativeHeight="251662848" behindDoc="1" locked="0" layoutInCell="1" allowOverlap="1" wp14:anchorId="74EEDB2D" wp14:editId="30111E1D">
            <wp:simplePos x="0" y="0"/>
            <wp:positionH relativeFrom="column">
              <wp:posOffset>2919095</wp:posOffset>
            </wp:positionH>
            <wp:positionV relativeFrom="paragraph">
              <wp:posOffset>497205</wp:posOffset>
            </wp:positionV>
            <wp:extent cx="3535680" cy="3122930"/>
            <wp:effectExtent l="0" t="0" r="7620" b="1270"/>
            <wp:wrapTight wrapText="bothSides">
              <wp:wrapPolygon edited="0">
                <wp:start x="0" y="0"/>
                <wp:lineTo x="0" y="21477"/>
                <wp:lineTo x="21530" y="21477"/>
                <wp:lineTo x="21530" y="0"/>
                <wp:lineTo x="0" y="0"/>
              </wp:wrapPolygon>
            </wp:wrapTight>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00AC6631" w:rsidRPr="001112D0">
        <w:rPr>
          <w:rFonts w:ascii="Arial" w:hAnsi="Arial" w:cs="Arial"/>
          <w:b/>
          <w:sz w:val="24"/>
        </w:rPr>
        <w:t>Gráfico 15</w:t>
      </w:r>
    </w:p>
    <w:p w14:paraId="7B5B95A4" w14:textId="77777777" w:rsidR="00D50F7F" w:rsidRPr="006D3BCA" w:rsidRDefault="005A04AB" w:rsidP="005A04AB">
      <w:pPr>
        <w:spacing w:after="0" w:line="240" w:lineRule="auto"/>
        <w:ind w:left="360"/>
        <w:jc w:val="center"/>
        <w:rPr>
          <w:rFonts w:ascii="Arial" w:hAnsi="Arial" w:cs="Arial"/>
          <w:b/>
        </w:rPr>
      </w:pPr>
      <w:r w:rsidRPr="001112D0">
        <w:rPr>
          <w:rFonts w:ascii="Arial" w:hAnsi="Arial" w:cs="Arial"/>
          <w:b/>
          <w:noProof/>
          <w:sz w:val="24"/>
          <w:lang w:eastAsia="es-CR"/>
        </w:rPr>
        <w:drawing>
          <wp:anchor distT="0" distB="0" distL="114300" distR="114300" simplePos="0" relativeHeight="251661824" behindDoc="1" locked="0" layoutInCell="1" allowOverlap="1" wp14:anchorId="6A6209DF" wp14:editId="0E95F688">
            <wp:simplePos x="0" y="0"/>
            <wp:positionH relativeFrom="column">
              <wp:posOffset>581660</wp:posOffset>
            </wp:positionH>
            <wp:positionV relativeFrom="paragraph">
              <wp:posOffset>303893</wp:posOffset>
            </wp:positionV>
            <wp:extent cx="3535680" cy="3122930"/>
            <wp:effectExtent l="0" t="0" r="7620" b="1270"/>
            <wp:wrapTight wrapText="bothSides">
              <wp:wrapPolygon edited="0">
                <wp:start x="0" y="0"/>
                <wp:lineTo x="0" y="21477"/>
                <wp:lineTo x="21530" y="21477"/>
                <wp:lineTo x="21530" y="0"/>
                <wp:lineTo x="0" y="0"/>
              </wp:wrapPolygon>
            </wp:wrapTight>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00BB2EDA" w:rsidRPr="006D3BCA">
        <w:rPr>
          <w:rFonts w:ascii="Arial" w:hAnsi="Arial" w:cs="Arial"/>
          <w:b/>
          <w:sz w:val="24"/>
        </w:rPr>
        <w:t>Tipo de residencia en tiempo lectivo</w:t>
      </w:r>
      <w:r w:rsidR="00CC4E82" w:rsidRPr="006D3BCA">
        <w:rPr>
          <w:rFonts w:ascii="Arial" w:hAnsi="Arial" w:cs="Arial"/>
          <w:b/>
          <w:sz w:val="24"/>
        </w:rPr>
        <w:t>, de estudiantes de</w:t>
      </w:r>
      <w:r w:rsidR="00BB2EDA" w:rsidRPr="006D3BCA">
        <w:rPr>
          <w:rFonts w:ascii="Arial" w:hAnsi="Arial" w:cs="Arial"/>
          <w:b/>
          <w:sz w:val="24"/>
        </w:rPr>
        <w:t xml:space="preserve"> primer ingreso</w:t>
      </w:r>
      <w:r w:rsidR="00D50F7F" w:rsidRPr="006D3BCA">
        <w:rPr>
          <w:rFonts w:ascii="Arial" w:hAnsi="Arial" w:cs="Arial"/>
          <w:b/>
          <w:sz w:val="24"/>
        </w:rPr>
        <w:t xml:space="preserve"> </w:t>
      </w:r>
      <w:r w:rsidR="00CC4E82" w:rsidRPr="006D3BCA">
        <w:rPr>
          <w:rFonts w:ascii="Arial" w:hAnsi="Arial" w:cs="Arial"/>
          <w:b/>
          <w:sz w:val="24"/>
        </w:rPr>
        <w:t>(</w:t>
      </w:r>
      <w:r w:rsidR="00D50F7F" w:rsidRPr="006D3BCA">
        <w:rPr>
          <w:rFonts w:ascii="Arial" w:hAnsi="Arial" w:cs="Arial"/>
          <w:b/>
          <w:sz w:val="24"/>
        </w:rPr>
        <w:t>2017-201</w:t>
      </w:r>
      <w:r w:rsidR="00D50F7F" w:rsidRPr="006D3BCA">
        <w:rPr>
          <w:rFonts w:ascii="Arial" w:hAnsi="Arial" w:cs="Arial"/>
          <w:b/>
        </w:rPr>
        <w:t>8</w:t>
      </w:r>
      <w:r w:rsidR="00CC4E82" w:rsidRPr="006D3BCA">
        <w:rPr>
          <w:rFonts w:ascii="Arial" w:hAnsi="Arial" w:cs="Arial"/>
          <w:b/>
        </w:rPr>
        <w:t>)</w:t>
      </w:r>
    </w:p>
    <w:p w14:paraId="0388B04A" w14:textId="77777777" w:rsidR="00D50F7F" w:rsidRPr="006D3BCA" w:rsidRDefault="00BB2EDA" w:rsidP="00D50F7F">
      <w:pPr>
        <w:spacing w:after="0" w:line="240" w:lineRule="auto"/>
        <w:ind w:firstLine="708"/>
        <w:rPr>
          <w:rFonts w:ascii="Arial" w:hAnsi="Arial" w:cs="Arial"/>
          <w:b/>
        </w:rPr>
      </w:pPr>
      <w:r w:rsidRPr="006D3BCA">
        <w:rPr>
          <w:rFonts w:ascii="Arial" w:hAnsi="Arial" w:cs="Arial"/>
          <w:b/>
        </w:rPr>
        <w:t xml:space="preserve"> </w:t>
      </w:r>
    </w:p>
    <w:p w14:paraId="2DDFB62A" w14:textId="77777777" w:rsidR="00D50F7F" w:rsidRPr="006D3BCA" w:rsidRDefault="00D50F7F" w:rsidP="00D50F7F">
      <w:pPr>
        <w:spacing w:after="0" w:line="240" w:lineRule="auto"/>
        <w:ind w:firstLine="708"/>
        <w:rPr>
          <w:rFonts w:ascii="Arial" w:hAnsi="Arial" w:cs="Arial"/>
          <w:b/>
        </w:rPr>
      </w:pPr>
    </w:p>
    <w:p w14:paraId="250EBE6C"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29851240"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7D57F382"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45A51C0F"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55F7BB0B"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547D63F4"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1D88828D"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41CEC6F8"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52092CA3" w14:textId="77777777" w:rsidR="001112D0" w:rsidRDefault="001112D0" w:rsidP="00CC4E82">
      <w:pPr>
        <w:spacing w:after="0" w:line="240" w:lineRule="auto"/>
        <w:ind w:firstLine="708"/>
        <w:rPr>
          <w:rFonts w:ascii="Arial" w:eastAsia="Times New Roman" w:hAnsi="Arial" w:cs="Arial"/>
          <w:color w:val="000000"/>
          <w:sz w:val="16"/>
          <w:szCs w:val="18"/>
          <w:lang w:eastAsia="es-CR"/>
        </w:rPr>
      </w:pPr>
    </w:p>
    <w:p w14:paraId="3E50A13B" w14:textId="77777777" w:rsidR="00CC4E82" w:rsidRPr="006D3BCA" w:rsidRDefault="00CC4E82" w:rsidP="00CC4E82">
      <w:pPr>
        <w:spacing w:after="0" w:line="240" w:lineRule="auto"/>
        <w:ind w:firstLine="708"/>
        <w:rPr>
          <w:rFonts w:ascii="Arial" w:hAnsi="Arial" w:cs="Arial"/>
        </w:rPr>
      </w:pPr>
    </w:p>
    <w:p w14:paraId="36969E6A" w14:textId="77777777" w:rsidR="0075521E" w:rsidRDefault="0075521E" w:rsidP="00AE6D50">
      <w:pPr>
        <w:spacing w:after="0" w:line="240" w:lineRule="auto"/>
        <w:ind w:left="360"/>
        <w:rPr>
          <w:rFonts w:ascii="Arial" w:hAnsi="Arial" w:cs="Arial"/>
          <w:sz w:val="28"/>
          <w:szCs w:val="28"/>
        </w:rPr>
      </w:pPr>
    </w:p>
    <w:p w14:paraId="5CF22498" w14:textId="77777777" w:rsidR="0075521E" w:rsidRPr="006D3BCA" w:rsidRDefault="0075521E" w:rsidP="0075521E">
      <w:pPr>
        <w:spacing w:after="0" w:line="240" w:lineRule="auto"/>
        <w:ind w:firstLine="708"/>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Pr="006D3BCA">
        <w:rPr>
          <w:rFonts w:ascii="Arial" w:hAnsi="Arial" w:cs="Arial"/>
          <w:sz w:val="16"/>
          <w:szCs w:val="18"/>
        </w:rPr>
        <w:t xml:space="preserve">ITCR, OPI, </w:t>
      </w:r>
      <w:r>
        <w:rPr>
          <w:rFonts w:ascii="Arial" w:eastAsia="Times New Roman" w:hAnsi="Arial" w:cs="Arial"/>
          <w:sz w:val="16"/>
          <w:szCs w:val="18"/>
          <w:lang w:eastAsia="es-CR"/>
        </w:rPr>
        <w:t>Estudio Primer Ingreso 2017 y ba</w:t>
      </w:r>
      <w:r w:rsidRPr="006D3BCA">
        <w:rPr>
          <w:rFonts w:ascii="Arial" w:eastAsia="Times New Roman" w:hAnsi="Arial" w:cs="Arial"/>
          <w:sz w:val="16"/>
          <w:szCs w:val="18"/>
          <w:lang w:eastAsia="es-CR"/>
        </w:rPr>
        <w:t xml:space="preserve">se de datos de Estudio de Primer Ingreso 2018. </w:t>
      </w:r>
    </w:p>
    <w:p w14:paraId="337F0F4A" w14:textId="77777777" w:rsidR="0075521E" w:rsidRDefault="0075521E" w:rsidP="00AE6D50">
      <w:pPr>
        <w:spacing w:after="0" w:line="240" w:lineRule="auto"/>
        <w:ind w:left="360"/>
        <w:rPr>
          <w:rFonts w:ascii="Arial" w:hAnsi="Arial" w:cs="Arial"/>
          <w:sz w:val="28"/>
          <w:szCs w:val="28"/>
        </w:rPr>
      </w:pPr>
    </w:p>
    <w:p w14:paraId="3646341E" w14:textId="6BE7B7B2" w:rsidR="0024684B" w:rsidRPr="006D3BCA" w:rsidRDefault="00C1079B" w:rsidP="00AE6D50">
      <w:pPr>
        <w:spacing w:after="0" w:line="240" w:lineRule="auto"/>
        <w:ind w:left="360"/>
        <w:rPr>
          <w:rFonts w:ascii="Arial" w:hAnsi="Arial" w:cs="Arial"/>
          <w:b/>
          <w:color w:val="FF0000"/>
          <w:sz w:val="24"/>
        </w:rPr>
      </w:pPr>
      <w:r w:rsidRPr="006D3BCA">
        <w:rPr>
          <w:rFonts w:ascii="Arial" w:hAnsi="Arial" w:cs="Arial"/>
          <w:sz w:val="28"/>
          <w:szCs w:val="28"/>
        </w:rPr>
        <w:t>4.3.</w:t>
      </w:r>
      <w:r w:rsidR="00BB2EDA" w:rsidRPr="006D3BCA">
        <w:rPr>
          <w:rFonts w:ascii="Arial" w:hAnsi="Arial" w:cs="Arial"/>
          <w:sz w:val="28"/>
          <w:szCs w:val="28"/>
        </w:rPr>
        <w:t>4</w:t>
      </w:r>
      <w:r w:rsidRPr="006D3BCA">
        <w:rPr>
          <w:rFonts w:ascii="Arial" w:hAnsi="Arial" w:cs="Arial"/>
          <w:sz w:val="28"/>
          <w:szCs w:val="28"/>
        </w:rPr>
        <w:t>. Medios de transporte</w:t>
      </w:r>
      <w:r w:rsidR="00F36C8F" w:rsidRPr="006D3BCA">
        <w:rPr>
          <w:rFonts w:ascii="Arial" w:hAnsi="Arial" w:cs="Arial"/>
          <w:sz w:val="28"/>
          <w:szCs w:val="28"/>
        </w:rPr>
        <w:t xml:space="preserve"> </w:t>
      </w:r>
    </w:p>
    <w:p w14:paraId="3E4A3B04" w14:textId="77777777" w:rsidR="00F36C8F" w:rsidRPr="006D3BCA" w:rsidRDefault="00F36C8F" w:rsidP="00F36C8F">
      <w:pPr>
        <w:spacing w:after="0" w:line="240" w:lineRule="auto"/>
        <w:ind w:left="360"/>
        <w:jc w:val="center"/>
        <w:rPr>
          <w:rFonts w:ascii="Arial" w:hAnsi="Arial" w:cs="Arial"/>
          <w:b/>
          <w:color w:val="FF0000"/>
          <w:sz w:val="24"/>
        </w:rPr>
      </w:pPr>
    </w:p>
    <w:p w14:paraId="40C6D34F" w14:textId="7B685CE3" w:rsidR="0024684B" w:rsidRPr="005062B3" w:rsidRDefault="002C193E" w:rsidP="0024684B">
      <w:pPr>
        <w:spacing w:after="0" w:line="240" w:lineRule="auto"/>
        <w:jc w:val="both"/>
        <w:rPr>
          <w:rFonts w:ascii="Arial" w:hAnsi="Arial" w:cs="Arial"/>
        </w:rPr>
      </w:pPr>
      <w:r w:rsidRPr="005062B3">
        <w:rPr>
          <w:rFonts w:ascii="Arial" w:hAnsi="Arial" w:cs="Arial"/>
        </w:rPr>
        <w:t xml:space="preserve">El autobús se mantiene </w:t>
      </w:r>
      <w:r w:rsidR="00AE6D50" w:rsidRPr="005062B3">
        <w:rPr>
          <w:rFonts w:ascii="Arial" w:hAnsi="Arial" w:cs="Arial"/>
        </w:rPr>
        <w:t xml:space="preserve">para </w:t>
      </w:r>
      <w:r w:rsidRPr="005062B3">
        <w:rPr>
          <w:rFonts w:ascii="Arial" w:hAnsi="Arial" w:cs="Arial"/>
        </w:rPr>
        <w:t>los estudiantes de primer ingreso</w:t>
      </w:r>
      <w:r w:rsidR="00AE6D50" w:rsidRPr="005062B3">
        <w:rPr>
          <w:rFonts w:ascii="Arial" w:hAnsi="Arial" w:cs="Arial"/>
        </w:rPr>
        <w:t xml:space="preserve"> </w:t>
      </w:r>
      <w:r w:rsidR="00AB6D04" w:rsidRPr="005062B3">
        <w:rPr>
          <w:rFonts w:ascii="Arial" w:hAnsi="Arial" w:cs="Arial"/>
        </w:rPr>
        <w:t xml:space="preserve">como el </w:t>
      </w:r>
      <w:r w:rsidR="00AE6D50" w:rsidRPr="005062B3">
        <w:rPr>
          <w:rFonts w:ascii="Arial" w:hAnsi="Arial" w:cs="Arial"/>
        </w:rPr>
        <w:t xml:space="preserve">principal medio de transporte </w:t>
      </w:r>
      <w:r w:rsidR="00AB6D04" w:rsidRPr="005062B3">
        <w:rPr>
          <w:rFonts w:ascii="Arial" w:hAnsi="Arial" w:cs="Arial"/>
        </w:rPr>
        <w:t xml:space="preserve">que utilizarán </w:t>
      </w:r>
      <w:r w:rsidR="00AE6D50" w:rsidRPr="005062B3">
        <w:rPr>
          <w:rFonts w:ascii="Arial" w:hAnsi="Arial" w:cs="Arial"/>
        </w:rPr>
        <w:t>cuando ingresen al TEC</w:t>
      </w:r>
      <w:r w:rsidRPr="005062B3">
        <w:rPr>
          <w:rFonts w:ascii="Arial" w:hAnsi="Arial" w:cs="Arial"/>
        </w:rPr>
        <w:t>. Este porcentaje se incrementa debido a que algunos no sabían si iban a obtener la residencia. Los estudiantes de</w:t>
      </w:r>
      <w:r w:rsidR="00B444C4" w:rsidRPr="005062B3">
        <w:rPr>
          <w:rFonts w:ascii="Arial" w:hAnsi="Arial" w:cs="Arial"/>
        </w:rPr>
        <w:t>l C</w:t>
      </w:r>
      <w:r w:rsidR="00B506D5" w:rsidRPr="005062B3">
        <w:rPr>
          <w:rFonts w:ascii="Arial" w:hAnsi="Arial" w:cs="Arial"/>
        </w:rPr>
        <w:t xml:space="preserve">ampus </w:t>
      </w:r>
      <w:r w:rsidR="00A37CE1" w:rsidRPr="005062B3">
        <w:rPr>
          <w:rFonts w:ascii="Arial" w:hAnsi="Arial" w:cs="Arial"/>
        </w:rPr>
        <w:t xml:space="preserve">Tecnológico </w:t>
      </w:r>
      <w:r w:rsidR="00A94500" w:rsidRPr="005062B3">
        <w:rPr>
          <w:rFonts w:ascii="Arial" w:hAnsi="Arial" w:cs="Arial"/>
        </w:rPr>
        <w:t xml:space="preserve">Central </w:t>
      </w:r>
      <w:r w:rsidRPr="005062B3">
        <w:rPr>
          <w:rFonts w:ascii="Arial" w:hAnsi="Arial" w:cs="Arial"/>
        </w:rPr>
        <w:t xml:space="preserve">Cartago </w:t>
      </w:r>
      <w:r w:rsidR="004C6FA1" w:rsidRPr="005062B3">
        <w:rPr>
          <w:rFonts w:ascii="Arial" w:hAnsi="Arial" w:cs="Arial"/>
        </w:rPr>
        <w:t xml:space="preserve">son </w:t>
      </w:r>
      <w:r w:rsidR="004B0BF1" w:rsidRPr="005062B3">
        <w:rPr>
          <w:rFonts w:ascii="Arial" w:hAnsi="Arial" w:cs="Arial"/>
        </w:rPr>
        <w:t>quienes más</w:t>
      </w:r>
      <w:r w:rsidRPr="005062B3">
        <w:rPr>
          <w:rFonts w:ascii="Arial" w:hAnsi="Arial" w:cs="Arial"/>
        </w:rPr>
        <w:t xml:space="preserve"> se movilizan caminando, esto vinculado con que cuenta</w:t>
      </w:r>
      <w:r w:rsidR="004C513F" w:rsidRPr="005062B3">
        <w:rPr>
          <w:rFonts w:ascii="Arial" w:hAnsi="Arial" w:cs="Arial"/>
        </w:rPr>
        <w:t>n</w:t>
      </w:r>
      <w:r w:rsidRPr="005062B3">
        <w:rPr>
          <w:rFonts w:ascii="Arial" w:hAnsi="Arial" w:cs="Arial"/>
        </w:rPr>
        <w:t xml:space="preserve"> con residencia</w:t>
      </w:r>
      <w:r w:rsidR="004C513F" w:rsidRPr="005062B3">
        <w:rPr>
          <w:rFonts w:ascii="Arial" w:hAnsi="Arial" w:cs="Arial"/>
        </w:rPr>
        <w:t xml:space="preserve"> estudiantil</w:t>
      </w:r>
      <w:r w:rsidRPr="005062B3">
        <w:rPr>
          <w:rFonts w:ascii="Arial" w:hAnsi="Arial" w:cs="Arial"/>
        </w:rPr>
        <w:t xml:space="preserve">, </w:t>
      </w:r>
      <w:r w:rsidR="00A37CE1" w:rsidRPr="005062B3">
        <w:rPr>
          <w:rFonts w:ascii="Arial" w:hAnsi="Arial" w:cs="Arial"/>
        </w:rPr>
        <w:t>siendo la residencia un beneficio que se brinda principalmente a quienes</w:t>
      </w:r>
      <w:r w:rsidRPr="005062B3">
        <w:rPr>
          <w:rFonts w:ascii="Arial" w:hAnsi="Arial" w:cs="Arial"/>
        </w:rPr>
        <w:t xml:space="preserve"> provienen de las zonas rurales y de menor nivel de desarrollo</w:t>
      </w:r>
      <w:r w:rsidR="0024684B" w:rsidRPr="005062B3">
        <w:rPr>
          <w:rFonts w:ascii="Arial" w:hAnsi="Arial" w:cs="Arial"/>
        </w:rPr>
        <w:t>.</w:t>
      </w:r>
    </w:p>
    <w:p w14:paraId="26A542C9" w14:textId="77777777" w:rsidR="002C193E" w:rsidRPr="005062B3" w:rsidRDefault="002C193E" w:rsidP="0024684B">
      <w:pPr>
        <w:spacing w:after="0" w:line="240" w:lineRule="auto"/>
        <w:jc w:val="both"/>
        <w:rPr>
          <w:rFonts w:ascii="Arial" w:hAnsi="Arial" w:cs="Arial"/>
        </w:rPr>
      </w:pPr>
    </w:p>
    <w:p w14:paraId="2CFFDEA1" w14:textId="77777777" w:rsidR="0024684B" w:rsidRPr="005062B3" w:rsidRDefault="002C193E" w:rsidP="0024684B">
      <w:pPr>
        <w:spacing w:after="0" w:line="240" w:lineRule="auto"/>
        <w:jc w:val="both"/>
        <w:rPr>
          <w:rFonts w:ascii="Arial" w:hAnsi="Arial" w:cs="Arial"/>
        </w:rPr>
      </w:pPr>
      <w:r w:rsidRPr="005062B3">
        <w:rPr>
          <w:rFonts w:ascii="Arial" w:hAnsi="Arial" w:cs="Arial"/>
        </w:rPr>
        <w:t>Cabe señalar, qu</w:t>
      </w:r>
      <w:r w:rsidR="004B0BF1" w:rsidRPr="005062B3">
        <w:rPr>
          <w:rFonts w:ascii="Arial" w:hAnsi="Arial" w:cs="Arial"/>
        </w:rPr>
        <w:t xml:space="preserve">e uno de cada diez estudiantes </w:t>
      </w:r>
      <w:r w:rsidRPr="005062B3">
        <w:rPr>
          <w:rFonts w:ascii="Arial" w:hAnsi="Arial" w:cs="Arial"/>
        </w:rPr>
        <w:t>de colegios privados posee vehículo propio.</w:t>
      </w:r>
    </w:p>
    <w:p w14:paraId="6F0C9682" w14:textId="77777777" w:rsidR="0024684B" w:rsidRPr="005062B3" w:rsidRDefault="0024684B" w:rsidP="0024684B">
      <w:pPr>
        <w:spacing w:after="0" w:line="240" w:lineRule="auto"/>
        <w:jc w:val="both"/>
        <w:rPr>
          <w:rFonts w:ascii="Arial" w:hAnsi="Arial" w:cs="Arial"/>
          <w:sz w:val="20"/>
        </w:rPr>
      </w:pPr>
    </w:p>
    <w:p w14:paraId="50F6F921" w14:textId="77777777" w:rsidR="0024684B" w:rsidRPr="006D3BCA" w:rsidRDefault="0024684B" w:rsidP="0024684B">
      <w:pPr>
        <w:spacing w:after="0" w:line="240" w:lineRule="auto"/>
        <w:jc w:val="center"/>
        <w:rPr>
          <w:rFonts w:ascii="Arial" w:hAnsi="Arial" w:cs="Arial"/>
          <w:b/>
        </w:rPr>
      </w:pPr>
      <w:r w:rsidRPr="006D3BCA">
        <w:rPr>
          <w:rFonts w:ascii="Arial" w:hAnsi="Arial" w:cs="Arial"/>
          <w:b/>
          <w:noProof/>
          <w:sz w:val="24"/>
          <w:lang w:eastAsia="es-CR"/>
        </w:rPr>
        <w:lastRenderedPageBreak/>
        <w:drawing>
          <wp:anchor distT="0" distB="0" distL="114300" distR="114300" simplePos="0" relativeHeight="251660800" behindDoc="1" locked="0" layoutInCell="1" allowOverlap="1" wp14:anchorId="7D1323EB" wp14:editId="09CB9D0A">
            <wp:simplePos x="0" y="0"/>
            <wp:positionH relativeFrom="column">
              <wp:posOffset>-1905</wp:posOffset>
            </wp:positionH>
            <wp:positionV relativeFrom="paragraph">
              <wp:posOffset>1905</wp:posOffset>
            </wp:positionV>
            <wp:extent cx="5649595" cy="3973195"/>
            <wp:effectExtent l="0" t="0" r="0" b="0"/>
            <wp:wrapTight wrapText="bothSides">
              <wp:wrapPolygon edited="0">
                <wp:start x="9323" y="518"/>
                <wp:lineTo x="3350" y="1450"/>
                <wp:lineTo x="3350" y="2071"/>
                <wp:lineTo x="8230" y="2382"/>
                <wp:lineTo x="8230" y="2900"/>
                <wp:lineTo x="10051" y="4039"/>
                <wp:lineTo x="7866" y="4971"/>
                <wp:lineTo x="7866" y="5696"/>
                <wp:lineTo x="5972" y="5696"/>
                <wp:lineTo x="5972" y="6214"/>
                <wp:lineTo x="7866" y="7353"/>
                <wp:lineTo x="5390" y="7974"/>
                <wp:lineTo x="5390" y="8492"/>
                <wp:lineTo x="7866" y="9010"/>
                <wp:lineTo x="4807" y="10046"/>
                <wp:lineTo x="4224" y="10356"/>
                <wp:lineTo x="4224" y="10667"/>
                <wp:lineTo x="7793" y="12324"/>
                <wp:lineTo x="5972" y="12428"/>
                <wp:lineTo x="5972" y="12946"/>
                <wp:lineTo x="7866" y="13981"/>
                <wp:lineTo x="6628" y="14706"/>
                <wp:lineTo x="6628" y="15120"/>
                <wp:lineTo x="7866" y="15638"/>
                <wp:lineTo x="5317" y="16984"/>
                <wp:lineTo x="5317" y="17399"/>
                <wp:lineTo x="7720" y="18952"/>
                <wp:lineTo x="6774" y="19159"/>
                <wp:lineTo x="6774" y="19677"/>
                <wp:lineTo x="7866" y="20609"/>
                <wp:lineTo x="7866" y="20920"/>
                <wp:lineTo x="8157" y="20920"/>
                <wp:lineTo x="8959" y="20609"/>
                <wp:lineTo x="9614" y="19781"/>
                <wp:lineTo x="9468" y="17295"/>
                <wp:lineTo x="9760" y="16570"/>
                <wp:lineTo x="9760" y="14913"/>
                <wp:lineTo x="9396" y="14395"/>
                <wp:lineTo x="8157" y="13981"/>
                <wp:lineTo x="9250" y="13878"/>
                <wp:lineTo x="9760" y="13256"/>
                <wp:lineTo x="9614" y="12324"/>
                <wp:lineTo x="10270" y="10978"/>
                <wp:lineTo x="10124" y="10667"/>
                <wp:lineTo x="9614" y="10667"/>
                <wp:lineTo x="11726" y="9424"/>
                <wp:lineTo x="11726" y="9010"/>
                <wp:lineTo x="14275" y="8803"/>
                <wp:lineTo x="14130" y="7664"/>
                <wp:lineTo x="8157" y="7353"/>
                <wp:lineTo x="17553" y="6732"/>
                <wp:lineTo x="17771" y="6214"/>
                <wp:lineTo x="16096" y="5592"/>
                <wp:lineTo x="15659" y="5282"/>
                <wp:lineTo x="13547" y="4039"/>
                <wp:lineTo x="13693" y="2693"/>
                <wp:lineTo x="18208" y="2071"/>
                <wp:lineTo x="18281" y="1553"/>
                <wp:lineTo x="12163" y="518"/>
                <wp:lineTo x="9323" y="518"/>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p w14:paraId="2DC0433A" w14:textId="77777777" w:rsidR="0024684B" w:rsidRPr="006D3BCA" w:rsidRDefault="0024684B" w:rsidP="0024684B">
      <w:pPr>
        <w:spacing w:after="0" w:line="240" w:lineRule="auto"/>
        <w:jc w:val="center"/>
        <w:rPr>
          <w:rFonts w:ascii="Arial" w:hAnsi="Arial" w:cs="Arial"/>
          <w:b/>
        </w:rPr>
      </w:pPr>
    </w:p>
    <w:p w14:paraId="43DFD28D" w14:textId="77777777" w:rsidR="0024684B" w:rsidRPr="006D3BCA" w:rsidRDefault="0024684B" w:rsidP="0024684B">
      <w:pPr>
        <w:spacing w:after="0" w:line="240" w:lineRule="auto"/>
        <w:jc w:val="center"/>
        <w:rPr>
          <w:rFonts w:ascii="Arial" w:hAnsi="Arial" w:cs="Arial"/>
          <w:b/>
        </w:rPr>
      </w:pPr>
    </w:p>
    <w:p w14:paraId="7C9D33D3" w14:textId="77777777" w:rsidR="0024684B" w:rsidRPr="006D3BCA" w:rsidRDefault="0024684B" w:rsidP="0024684B">
      <w:pPr>
        <w:spacing w:after="0" w:line="240" w:lineRule="auto"/>
        <w:jc w:val="center"/>
        <w:rPr>
          <w:rFonts w:ascii="Arial" w:hAnsi="Arial" w:cs="Arial"/>
          <w:b/>
        </w:rPr>
      </w:pPr>
    </w:p>
    <w:p w14:paraId="35DA263B" w14:textId="77777777" w:rsidR="0024684B" w:rsidRPr="006D3BCA" w:rsidRDefault="0024684B" w:rsidP="0024684B">
      <w:pPr>
        <w:spacing w:after="0" w:line="240" w:lineRule="auto"/>
        <w:jc w:val="center"/>
        <w:rPr>
          <w:rFonts w:ascii="Arial" w:hAnsi="Arial" w:cs="Arial"/>
          <w:b/>
        </w:rPr>
      </w:pPr>
    </w:p>
    <w:p w14:paraId="0CF97396" w14:textId="77777777" w:rsidR="0024684B" w:rsidRPr="006D3BCA" w:rsidRDefault="0024684B" w:rsidP="0024684B">
      <w:pPr>
        <w:spacing w:after="0" w:line="240" w:lineRule="auto"/>
        <w:jc w:val="center"/>
        <w:rPr>
          <w:rFonts w:ascii="Arial" w:hAnsi="Arial" w:cs="Arial"/>
          <w:b/>
        </w:rPr>
      </w:pPr>
    </w:p>
    <w:p w14:paraId="58D40646" w14:textId="77777777" w:rsidR="0024684B" w:rsidRPr="006D3BCA" w:rsidRDefault="0024684B" w:rsidP="0024684B">
      <w:pPr>
        <w:spacing w:after="0" w:line="240" w:lineRule="auto"/>
        <w:jc w:val="center"/>
        <w:rPr>
          <w:rFonts w:ascii="Arial" w:hAnsi="Arial" w:cs="Arial"/>
          <w:b/>
        </w:rPr>
      </w:pPr>
    </w:p>
    <w:p w14:paraId="5901A1E4" w14:textId="77777777" w:rsidR="0024684B" w:rsidRPr="006D3BCA" w:rsidRDefault="0024684B" w:rsidP="0024684B">
      <w:pPr>
        <w:spacing w:after="0" w:line="240" w:lineRule="auto"/>
        <w:jc w:val="center"/>
        <w:rPr>
          <w:rFonts w:ascii="Arial" w:hAnsi="Arial" w:cs="Arial"/>
          <w:b/>
        </w:rPr>
      </w:pPr>
    </w:p>
    <w:p w14:paraId="2EAC8856" w14:textId="77777777" w:rsidR="0024684B" w:rsidRPr="006D3BCA" w:rsidRDefault="0024684B" w:rsidP="0024684B">
      <w:pPr>
        <w:spacing w:after="0" w:line="240" w:lineRule="auto"/>
        <w:jc w:val="center"/>
        <w:rPr>
          <w:rFonts w:ascii="Arial" w:hAnsi="Arial" w:cs="Arial"/>
          <w:b/>
        </w:rPr>
      </w:pPr>
    </w:p>
    <w:p w14:paraId="2BF72349" w14:textId="77777777" w:rsidR="0024684B" w:rsidRPr="006D3BCA" w:rsidRDefault="0024684B" w:rsidP="0024684B">
      <w:pPr>
        <w:spacing w:after="0" w:line="240" w:lineRule="auto"/>
        <w:jc w:val="center"/>
        <w:rPr>
          <w:rFonts w:ascii="Arial" w:hAnsi="Arial" w:cs="Arial"/>
          <w:b/>
        </w:rPr>
      </w:pPr>
    </w:p>
    <w:p w14:paraId="43116B68" w14:textId="77777777" w:rsidR="0024684B" w:rsidRPr="006D3BCA" w:rsidRDefault="0024684B" w:rsidP="0024684B">
      <w:pPr>
        <w:spacing w:after="0" w:line="240" w:lineRule="auto"/>
        <w:jc w:val="center"/>
        <w:rPr>
          <w:rFonts w:ascii="Arial" w:hAnsi="Arial" w:cs="Arial"/>
          <w:b/>
        </w:rPr>
      </w:pPr>
    </w:p>
    <w:p w14:paraId="0E523DFD" w14:textId="77777777" w:rsidR="0024684B" w:rsidRPr="006D3BCA" w:rsidRDefault="0024684B" w:rsidP="0024684B">
      <w:pPr>
        <w:spacing w:after="0" w:line="240" w:lineRule="auto"/>
        <w:jc w:val="center"/>
        <w:rPr>
          <w:rFonts w:ascii="Arial" w:hAnsi="Arial" w:cs="Arial"/>
          <w:b/>
        </w:rPr>
      </w:pPr>
    </w:p>
    <w:p w14:paraId="0420D826" w14:textId="77777777" w:rsidR="0024684B" w:rsidRPr="006D3BCA" w:rsidRDefault="0024684B" w:rsidP="0024684B">
      <w:pPr>
        <w:spacing w:after="0" w:line="240" w:lineRule="auto"/>
        <w:jc w:val="center"/>
        <w:rPr>
          <w:rFonts w:ascii="Arial" w:hAnsi="Arial" w:cs="Arial"/>
          <w:b/>
        </w:rPr>
      </w:pPr>
    </w:p>
    <w:p w14:paraId="7B10D6FC" w14:textId="77777777" w:rsidR="0024684B" w:rsidRPr="006D3BCA" w:rsidRDefault="0024684B" w:rsidP="0024684B">
      <w:pPr>
        <w:spacing w:after="0" w:line="240" w:lineRule="auto"/>
        <w:jc w:val="center"/>
        <w:rPr>
          <w:rFonts w:ascii="Arial" w:hAnsi="Arial" w:cs="Arial"/>
          <w:b/>
        </w:rPr>
      </w:pPr>
    </w:p>
    <w:p w14:paraId="50146FB1" w14:textId="77777777" w:rsidR="0024684B" w:rsidRPr="006D3BCA" w:rsidRDefault="0024684B" w:rsidP="0024684B">
      <w:pPr>
        <w:spacing w:after="0" w:line="240" w:lineRule="auto"/>
        <w:jc w:val="center"/>
        <w:rPr>
          <w:rFonts w:ascii="Arial" w:hAnsi="Arial" w:cs="Arial"/>
          <w:b/>
        </w:rPr>
      </w:pPr>
    </w:p>
    <w:p w14:paraId="3B0DB3BD" w14:textId="77777777" w:rsidR="0024684B" w:rsidRPr="006D3BCA" w:rsidRDefault="0024684B" w:rsidP="0024684B">
      <w:pPr>
        <w:spacing w:after="0" w:line="240" w:lineRule="auto"/>
        <w:jc w:val="center"/>
        <w:rPr>
          <w:rFonts w:ascii="Arial" w:hAnsi="Arial" w:cs="Arial"/>
          <w:b/>
        </w:rPr>
      </w:pPr>
    </w:p>
    <w:p w14:paraId="17B53CB8" w14:textId="77777777" w:rsidR="0024684B" w:rsidRPr="006D3BCA" w:rsidRDefault="0024684B" w:rsidP="0024684B">
      <w:pPr>
        <w:spacing w:after="0" w:line="240" w:lineRule="auto"/>
        <w:jc w:val="center"/>
        <w:rPr>
          <w:rFonts w:ascii="Arial" w:hAnsi="Arial" w:cs="Arial"/>
          <w:b/>
        </w:rPr>
      </w:pPr>
    </w:p>
    <w:p w14:paraId="1EE71744" w14:textId="77777777" w:rsidR="0024684B" w:rsidRPr="006D3BCA" w:rsidRDefault="0024684B" w:rsidP="0024684B">
      <w:pPr>
        <w:spacing w:after="0" w:line="240" w:lineRule="auto"/>
        <w:jc w:val="center"/>
        <w:rPr>
          <w:rFonts w:ascii="Arial" w:hAnsi="Arial" w:cs="Arial"/>
          <w:b/>
        </w:rPr>
      </w:pPr>
    </w:p>
    <w:p w14:paraId="22745CED" w14:textId="77777777" w:rsidR="0024684B" w:rsidRPr="006D3BCA" w:rsidRDefault="0024684B" w:rsidP="0024684B">
      <w:pPr>
        <w:spacing w:after="0" w:line="240" w:lineRule="auto"/>
        <w:jc w:val="center"/>
        <w:rPr>
          <w:rFonts w:ascii="Arial" w:hAnsi="Arial" w:cs="Arial"/>
          <w:b/>
        </w:rPr>
      </w:pPr>
    </w:p>
    <w:p w14:paraId="651DC60A" w14:textId="77777777" w:rsidR="0024684B" w:rsidRPr="006D3BCA" w:rsidRDefault="0024684B" w:rsidP="0024684B">
      <w:pPr>
        <w:spacing w:after="0" w:line="240" w:lineRule="auto"/>
        <w:jc w:val="center"/>
        <w:rPr>
          <w:rFonts w:ascii="Arial" w:hAnsi="Arial" w:cs="Arial"/>
          <w:b/>
        </w:rPr>
      </w:pPr>
    </w:p>
    <w:p w14:paraId="42435496" w14:textId="77777777" w:rsidR="0024684B" w:rsidRPr="006D3BCA" w:rsidRDefault="0024684B" w:rsidP="0024684B">
      <w:pPr>
        <w:spacing w:after="0" w:line="240" w:lineRule="auto"/>
        <w:jc w:val="center"/>
        <w:rPr>
          <w:rFonts w:ascii="Arial" w:hAnsi="Arial" w:cs="Arial"/>
          <w:b/>
        </w:rPr>
      </w:pPr>
    </w:p>
    <w:p w14:paraId="2C10C800" w14:textId="77777777" w:rsidR="000C354F" w:rsidRPr="006D3BCA" w:rsidRDefault="000C354F" w:rsidP="0024684B">
      <w:pPr>
        <w:spacing w:after="0" w:line="240" w:lineRule="auto"/>
        <w:ind w:left="1068" w:firstLine="348"/>
        <w:rPr>
          <w:rFonts w:ascii="Arial" w:eastAsia="Times New Roman" w:hAnsi="Arial" w:cs="Arial"/>
          <w:color w:val="000000"/>
          <w:sz w:val="18"/>
          <w:szCs w:val="18"/>
          <w:lang w:eastAsia="es-CR"/>
        </w:rPr>
      </w:pPr>
    </w:p>
    <w:p w14:paraId="1AD562BF" w14:textId="77777777" w:rsidR="000C354F" w:rsidRPr="006D3BCA" w:rsidRDefault="000C354F" w:rsidP="0024684B">
      <w:pPr>
        <w:spacing w:after="0" w:line="240" w:lineRule="auto"/>
        <w:ind w:left="1068" w:firstLine="348"/>
        <w:rPr>
          <w:rFonts w:ascii="Arial" w:eastAsia="Times New Roman" w:hAnsi="Arial" w:cs="Arial"/>
          <w:color w:val="000000"/>
          <w:sz w:val="18"/>
          <w:szCs w:val="18"/>
          <w:lang w:eastAsia="es-CR"/>
        </w:rPr>
      </w:pPr>
    </w:p>
    <w:p w14:paraId="0739FC74" w14:textId="77777777" w:rsidR="000C354F" w:rsidRPr="006D3BCA" w:rsidRDefault="000C354F" w:rsidP="0024684B">
      <w:pPr>
        <w:spacing w:after="0" w:line="240" w:lineRule="auto"/>
        <w:ind w:left="1068" w:firstLine="348"/>
        <w:rPr>
          <w:rFonts w:ascii="Arial" w:eastAsia="Times New Roman" w:hAnsi="Arial" w:cs="Arial"/>
          <w:color w:val="000000"/>
          <w:sz w:val="18"/>
          <w:szCs w:val="18"/>
          <w:lang w:eastAsia="es-CR"/>
        </w:rPr>
      </w:pPr>
    </w:p>
    <w:p w14:paraId="5696910E" w14:textId="77777777" w:rsidR="000C354F" w:rsidRPr="006D3BCA" w:rsidRDefault="000C354F" w:rsidP="0024684B">
      <w:pPr>
        <w:spacing w:after="0" w:line="240" w:lineRule="auto"/>
        <w:ind w:left="1068" w:firstLine="348"/>
        <w:rPr>
          <w:rFonts w:ascii="Arial" w:eastAsia="Times New Roman" w:hAnsi="Arial" w:cs="Arial"/>
          <w:color w:val="000000"/>
          <w:sz w:val="18"/>
          <w:szCs w:val="18"/>
          <w:lang w:eastAsia="es-CR"/>
        </w:rPr>
      </w:pPr>
    </w:p>
    <w:p w14:paraId="6947B8A6" w14:textId="0FE8AC25" w:rsidR="00C1079B" w:rsidRPr="006D3BCA" w:rsidRDefault="0024684B" w:rsidP="00C77874">
      <w:pPr>
        <w:spacing w:after="0" w:line="240" w:lineRule="auto"/>
        <w:ind w:left="1068" w:firstLine="348"/>
        <w:rPr>
          <w:rFonts w:ascii="Arial" w:hAnsi="Arial" w:cs="Arial"/>
          <w:sz w:val="20"/>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C77874" w:rsidRPr="006D3BCA">
        <w:rPr>
          <w:rFonts w:ascii="Arial" w:eastAsia="Times New Roman" w:hAnsi="Arial" w:cs="Arial"/>
          <w:sz w:val="16"/>
          <w:szCs w:val="18"/>
          <w:lang w:eastAsia="es-CR"/>
        </w:rPr>
        <w:t>Estudio Primer Ingreso 2017 y base de datos de Estudio de Primer Ingreso 2018.</w:t>
      </w:r>
      <w:r w:rsidR="006B139C" w:rsidRPr="006D3BCA">
        <w:rPr>
          <w:rFonts w:ascii="Arial" w:eastAsia="Times New Roman" w:hAnsi="Arial" w:cs="Arial"/>
          <w:sz w:val="16"/>
          <w:szCs w:val="18"/>
          <w:lang w:eastAsia="es-CR"/>
        </w:rPr>
        <w:t xml:space="preserve"> </w:t>
      </w:r>
    </w:p>
    <w:p w14:paraId="7F83AE17" w14:textId="2449A946" w:rsidR="007448F6" w:rsidRPr="006D3BCA" w:rsidRDefault="0024684B" w:rsidP="007448F6">
      <w:pPr>
        <w:rPr>
          <w:rFonts w:ascii="Arial" w:hAnsi="Arial" w:cs="Arial"/>
        </w:rPr>
      </w:pPr>
      <w:r w:rsidRPr="006D3BCA">
        <w:rPr>
          <w:rFonts w:ascii="Arial" w:hAnsi="Arial" w:cs="Arial"/>
          <w:sz w:val="32"/>
          <w:szCs w:val="28"/>
        </w:rPr>
        <w:br w:type="page"/>
      </w:r>
      <w:r w:rsidR="007448F6" w:rsidRPr="006D3BCA">
        <w:rPr>
          <w:rFonts w:ascii="Arial" w:hAnsi="Arial" w:cs="Arial"/>
          <w:noProof/>
          <w:color w:val="FFFFFF"/>
          <w:sz w:val="20"/>
          <w:szCs w:val="20"/>
          <w:lang w:eastAsia="es-CR"/>
        </w:rPr>
        <w:lastRenderedPageBreak/>
        <w:t xml:space="preserve"> </w:t>
      </w:r>
      <w:r w:rsidR="00A37CE1" w:rsidRPr="006D3BCA">
        <w:rPr>
          <w:rFonts w:ascii="Arial" w:hAnsi="Arial" w:cs="Arial"/>
          <w:noProof/>
          <w:lang w:eastAsia="es-CR"/>
        </w:rPr>
        <w:drawing>
          <wp:inline distT="0" distB="0" distL="0" distR="0" wp14:anchorId="26953105" wp14:editId="154820B2">
            <wp:extent cx="5924550" cy="3922150"/>
            <wp:effectExtent l="0" t="0" r="0" b="2540"/>
            <wp:docPr id="53" name="Imagen 53" descr="C:\Users\evhernandez\AppData\Local\Microsoft\Windows\INetCache\Content.Word\Examen de Admisión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vhernandez\AppData\Local\Microsoft\Windows\INetCache\Content.Word\Examen de Admisión (5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25560" cy="3922819"/>
                    </a:xfrm>
                    <a:prstGeom prst="rect">
                      <a:avLst/>
                    </a:prstGeom>
                    <a:noFill/>
                    <a:ln>
                      <a:noFill/>
                    </a:ln>
                  </pic:spPr>
                </pic:pic>
              </a:graphicData>
            </a:graphic>
          </wp:inline>
        </w:drawing>
      </w:r>
    </w:p>
    <w:p w14:paraId="79BA96DF" w14:textId="48F40591" w:rsidR="007448F6" w:rsidRPr="006D3BCA" w:rsidRDefault="00A37CE1" w:rsidP="007448F6">
      <w:pPr>
        <w:rPr>
          <w:rFonts w:ascii="Arial" w:hAnsi="Arial" w:cs="Arial"/>
        </w:rPr>
      </w:pPr>
      <w:r w:rsidRPr="006D3BCA">
        <w:rPr>
          <w:rFonts w:ascii="Arial" w:hAnsi="Arial" w:cs="Arial"/>
          <w:noProof/>
          <w:sz w:val="48"/>
          <w:szCs w:val="48"/>
          <w:lang w:eastAsia="es-CR"/>
        </w:rPr>
        <mc:AlternateContent>
          <mc:Choice Requires="wps">
            <w:drawing>
              <wp:anchor distT="0" distB="0" distL="114300" distR="114300" simplePos="0" relativeHeight="251584000" behindDoc="0" locked="0" layoutInCell="1" allowOverlap="1" wp14:anchorId="5727DC02" wp14:editId="2739E9E0">
                <wp:simplePos x="0" y="0"/>
                <wp:positionH relativeFrom="column">
                  <wp:posOffset>-981075</wp:posOffset>
                </wp:positionH>
                <wp:positionV relativeFrom="paragraph">
                  <wp:posOffset>181610</wp:posOffset>
                </wp:positionV>
                <wp:extent cx="8175172" cy="1235075"/>
                <wp:effectExtent l="0" t="0" r="0" b="3175"/>
                <wp:wrapNone/>
                <wp:docPr id="229" name="Rectángulo 229"/>
                <wp:cNvGraphicFramePr/>
                <a:graphic xmlns:a="http://schemas.openxmlformats.org/drawingml/2006/main">
                  <a:graphicData uri="http://schemas.microsoft.com/office/word/2010/wordprocessingShape">
                    <wps:wsp>
                      <wps:cNvSpPr/>
                      <wps:spPr>
                        <a:xfrm>
                          <a:off x="0" y="0"/>
                          <a:ext cx="8175172" cy="12350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2714F" w14:textId="77777777" w:rsidR="00B02371" w:rsidRPr="002D1120" w:rsidRDefault="00B02371" w:rsidP="00257C1E">
                            <w:pPr>
                              <w:jc w:val="center"/>
                              <w:rPr>
                                <w:rFonts w:ascii="Arial" w:hAnsi="Arial" w:cs="Arial"/>
                                <w:sz w:val="48"/>
                                <w:szCs w:val="48"/>
                              </w:rPr>
                            </w:pPr>
                            <w:r w:rsidRPr="002D1120">
                              <w:rPr>
                                <w:rFonts w:ascii="Arial" w:hAnsi="Arial" w:cs="Arial"/>
                                <w:sz w:val="48"/>
                                <w:szCs w:val="48"/>
                              </w:rPr>
                              <w:t>V. INGRESO AL TEC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7DC02" id="Rectángulo 229" o:spid="_x0000_s1094" style="position:absolute;margin-left:-77.25pt;margin-top:14.3pt;width:643.7pt;height:97.2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" fillcolor="#1f3763 [1608]" stroked="f" strokeweight="1pt">
                <v:textbox>
                  <w:txbxContent>
                    <w:p w14:paraId="3B02714F" w14:textId="77777777" w:rsidR="00B02371" w:rsidRPr="002D1120" w:rsidRDefault="00B02371" w:rsidP="00257C1E">
                      <w:pPr>
                        <w:jc w:val="center"/>
                        <w:rPr>
                          <w:rFonts w:ascii="Arial" w:hAnsi="Arial" w:cs="Arial"/>
                          <w:sz w:val="48"/>
                          <w:szCs w:val="48"/>
                        </w:rPr>
                      </w:pPr>
                      <w:r w:rsidRPr="002D1120">
                        <w:rPr>
                          <w:rFonts w:ascii="Arial" w:hAnsi="Arial" w:cs="Arial"/>
                          <w:sz w:val="48"/>
                          <w:szCs w:val="48"/>
                        </w:rPr>
                        <w:t>V. INGRESO AL TEC</w:t>
                      </w:r>
                    </w:p>
                  </w:txbxContent>
                </v:textbox>
              </v:rect>
            </w:pict>
          </mc:Fallback>
        </mc:AlternateContent>
      </w:r>
    </w:p>
    <w:p w14:paraId="063AE639" w14:textId="6846D98B" w:rsidR="007448F6" w:rsidRPr="006D3BCA" w:rsidRDefault="007448F6" w:rsidP="007448F6">
      <w:pPr>
        <w:tabs>
          <w:tab w:val="left" w:pos="1587"/>
        </w:tabs>
        <w:rPr>
          <w:rFonts w:ascii="Arial" w:hAnsi="Arial" w:cs="Arial"/>
        </w:rPr>
      </w:pPr>
    </w:p>
    <w:p w14:paraId="1C9EB9E7" w14:textId="7CD3FD41" w:rsidR="007448F6" w:rsidRPr="006D3BCA" w:rsidRDefault="007448F6" w:rsidP="007448F6">
      <w:pPr>
        <w:tabs>
          <w:tab w:val="left" w:pos="1587"/>
        </w:tabs>
        <w:rPr>
          <w:rFonts w:ascii="Arial" w:hAnsi="Arial" w:cs="Arial"/>
        </w:rPr>
      </w:pPr>
    </w:p>
    <w:p w14:paraId="104E984E" w14:textId="3F323C9E" w:rsidR="007448F6" w:rsidRPr="006D3BCA" w:rsidRDefault="007448F6" w:rsidP="007448F6">
      <w:pPr>
        <w:tabs>
          <w:tab w:val="left" w:pos="1587"/>
        </w:tabs>
        <w:rPr>
          <w:rFonts w:ascii="Arial" w:hAnsi="Arial" w:cs="Arial"/>
        </w:rPr>
      </w:pPr>
    </w:p>
    <w:p w14:paraId="3235A375" w14:textId="183F82E6" w:rsidR="007448F6" w:rsidRPr="006D3BCA" w:rsidRDefault="007448F6" w:rsidP="007448F6">
      <w:pPr>
        <w:tabs>
          <w:tab w:val="left" w:pos="1587"/>
        </w:tabs>
        <w:rPr>
          <w:rFonts w:ascii="Arial" w:hAnsi="Arial" w:cs="Arial"/>
        </w:rPr>
      </w:pPr>
    </w:p>
    <w:p w14:paraId="4ECC7F0B" w14:textId="19E8E79F" w:rsidR="007448F6" w:rsidRPr="006D3BCA" w:rsidRDefault="007448F6" w:rsidP="007448F6">
      <w:pPr>
        <w:tabs>
          <w:tab w:val="left" w:pos="1587"/>
        </w:tabs>
        <w:rPr>
          <w:rFonts w:ascii="Arial" w:hAnsi="Arial" w:cs="Arial"/>
        </w:rPr>
      </w:pPr>
    </w:p>
    <w:p w14:paraId="1632A409" w14:textId="77777777" w:rsidR="002F110F" w:rsidRPr="006D3BCA" w:rsidRDefault="002F110F" w:rsidP="007448F6">
      <w:pPr>
        <w:tabs>
          <w:tab w:val="left" w:pos="1587"/>
        </w:tabs>
        <w:jc w:val="both"/>
        <w:rPr>
          <w:rFonts w:ascii="Arial" w:hAnsi="Arial" w:cs="Arial"/>
          <w:sz w:val="24"/>
        </w:rPr>
      </w:pPr>
    </w:p>
    <w:p w14:paraId="2FCBBB59" w14:textId="4D04E9C3" w:rsidR="009C17C6" w:rsidRPr="005062B3" w:rsidRDefault="007448F6" w:rsidP="00257C1E">
      <w:pPr>
        <w:tabs>
          <w:tab w:val="left" w:pos="1587"/>
        </w:tabs>
        <w:jc w:val="both"/>
        <w:rPr>
          <w:rFonts w:ascii="Arial" w:hAnsi="Arial" w:cs="Arial"/>
        </w:rPr>
      </w:pPr>
      <w:r w:rsidRPr="005062B3">
        <w:rPr>
          <w:rFonts w:ascii="Arial" w:hAnsi="Arial" w:cs="Arial"/>
        </w:rPr>
        <w:t xml:space="preserve">En esta sección se analizará la distribución de la población de interés por </w:t>
      </w:r>
      <w:r w:rsidR="00B506D5" w:rsidRPr="005062B3">
        <w:rPr>
          <w:rFonts w:ascii="Arial" w:hAnsi="Arial" w:cs="Arial"/>
        </w:rPr>
        <w:t>recintos</w:t>
      </w:r>
      <w:r w:rsidRPr="005062B3">
        <w:rPr>
          <w:rFonts w:ascii="Arial" w:hAnsi="Arial" w:cs="Arial"/>
        </w:rPr>
        <w:t xml:space="preserve"> y áreas de conocimiento, así como los factores que influyen en la escogencia de la universidad y la carrera</w:t>
      </w:r>
      <w:r w:rsidRPr="005062B3">
        <w:rPr>
          <w:rFonts w:ascii="Arial" w:hAnsi="Arial" w:cs="Arial"/>
          <w:noProof/>
          <w:sz w:val="48"/>
          <w:szCs w:val="48"/>
          <w:lang w:eastAsia="es-CR"/>
        </w:rPr>
        <mc:AlternateContent>
          <mc:Choice Requires="wps">
            <w:drawing>
              <wp:anchor distT="0" distB="0" distL="114300" distR="114300" simplePos="0" relativeHeight="251693568" behindDoc="0" locked="0" layoutInCell="1" allowOverlap="1" wp14:anchorId="658F5074" wp14:editId="460E5FB0">
                <wp:simplePos x="0" y="0"/>
                <wp:positionH relativeFrom="column">
                  <wp:posOffset>-810597</wp:posOffset>
                </wp:positionH>
                <wp:positionV relativeFrom="paragraph">
                  <wp:posOffset>5821551</wp:posOffset>
                </wp:positionV>
                <wp:extent cx="8108373" cy="1235075"/>
                <wp:effectExtent l="0" t="0" r="6985" b="3175"/>
                <wp:wrapNone/>
                <wp:docPr id="226" name="Rectángulo 226"/>
                <wp:cNvGraphicFramePr/>
                <a:graphic xmlns:a="http://schemas.openxmlformats.org/drawingml/2006/main">
                  <a:graphicData uri="http://schemas.microsoft.com/office/word/2010/wordprocessingShape">
                    <wps:wsp>
                      <wps:cNvSpPr/>
                      <wps:spPr>
                        <a:xfrm>
                          <a:off x="0" y="0"/>
                          <a:ext cx="8108373" cy="12350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8026A" w14:textId="77777777" w:rsidR="00B02371" w:rsidRPr="0058416B" w:rsidRDefault="00B02371" w:rsidP="007448F6">
                            <w:pPr>
                              <w:pStyle w:val="Ttulo1"/>
                              <w:jc w:val="center"/>
                              <w:rPr>
                                <w:rFonts w:ascii="Candara" w:hAnsi="Candara"/>
                                <w:color w:val="FFFFFF" w:themeColor="background1"/>
                                <w:sz w:val="48"/>
                                <w:szCs w:val="48"/>
                              </w:rPr>
                            </w:pPr>
                            <w:bookmarkStart w:id="55" w:name="_Toc530571152"/>
                            <w:r w:rsidRPr="0058416B">
                              <w:rPr>
                                <w:rFonts w:ascii="Candara" w:hAnsi="Candara"/>
                                <w:color w:val="FFFFFF" w:themeColor="background1"/>
                                <w:sz w:val="48"/>
                                <w:szCs w:val="48"/>
                              </w:rPr>
                              <w:t xml:space="preserve">V. </w:t>
                            </w:r>
                            <w:r>
                              <w:rPr>
                                <w:rFonts w:ascii="Candara" w:hAnsi="Candara"/>
                                <w:color w:val="FFFFFF" w:themeColor="background1"/>
                                <w:sz w:val="48"/>
                                <w:szCs w:val="48"/>
                              </w:rPr>
                              <w:t>INGRESO AL TEC</w:t>
                            </w:r>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8F5074" id="Rectángulo 226" o:spid="_x0000_s1095" style="position:absolute;left:0;text-align:left;margin-left:-63.85pt;margin-top:458.4pt;width:638.45pt;height:97.2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" fillcolor="#1f3763 [1608]" stroked="f" strokeweight="1pt">
                <v:textbox>
                  <w:txbxContent>
                    <w:p w14:paraId="0C58026A" w14:textId="77777777" w:rsidR="00B02371" w:rsidRPr="0058416B" w:rsidRDefault="00B02371" w:rsidP="007448F6">
                      <w:pPr>
                        <w:pStyle w:val="Ttulo1"/>
                        <w:jc w:val="center"/>
                        <w:rPr>
                          <w:rFonts w:ascii="Candara" w:hAnsi="Candara"/>
                          <w:color w:val="FFFFFF" w:themeColor="background1"/>
                          <w:sz w:val="48"/>
                          <w:szCs w:val="48"/>
                        </w:rPr>
                      </w:pPr>
                      <w:bookmarkStart w:id="58" w:name="_Toc530571152"/>
                      <w:r w:rsidRPr="0058416B">
                        <w:rPr>
                          <w:rFonts w:ascii="Candara" w:hAnsi="Candara"/>
                          <w:color w:val="FFFFFF" w:themeColor="background1"/>
                          <w:sz w:val="48"/>
                          <w:szCs w:val="48"/>
                        </w:rPr>
                        <w:t xml:space="preserve">V. </w:t>
                      </w:r>
                      <w:r>
                        <w:rPr>
                          <w:rFonts w:ascii="Candara" w:hAnsi="Candara"/>
                          <w:color w:val="FFFFFF" w:themeColor="background1"/>
                          <w:sz w:val="48"/>
                          <w:szCs w:val="48"/>
                        </w:rPr>
                        <w:t>INGRESO AL TEC</w:t>
                      </w:r>
                      <w:bookmarkEnd w:id="58"/>
                    </w:p>
                  </w:txbxContent>
                </v:textbox>
              </v:rect>
            </w:pict>
          </mc:Fallback>
        </mc:AlternateContent>
      </w:r>
      <w:r w:rsidRPr="005062B3">
        <w:rPr>
          <w:rFonts w:ascii="Arial" w:hAnsi="Arial" w:cs="Arial"/>
        </w:rPr>
        <w:t xml:space="preserve">. </w:t>
      </w:r>
      <w:r w:rsidR="00702A9C" w:rsidRPr="005062B3">
        <w:rPr>
          <w:rFonts w:ascii="Arial" w:hAnsi="Arial" w:cs="Arial"/>
        </w:rPr>
        <w:t xml:space="preserve"> </w:t>
      </w:r>
      <w:r w:rsidRPr="005062B3">
        <w:rPr>
          <w:rFonts w:ascii="Arial" w:hAnsi="Arial" w:cs="Arial"/>
        </w:rPr>
        <w:t>Adicional, se brinda el dato de la nota de admisión promedio de los estudiantes matriculados que participaron en el estudio.</w:t>
      </w:r>
    </w:p>
    <w:p w14:paraId="35DF0326" w14:textId="511FBDBB" w:rsidR="00257C1E" w:rsidRPr="005062B3" w:rsidRDefault="00257C1E" w:rsidP="00257C1E">
      <w:pPr>
        <w:tabs>
          <w:tab w:val="left" w:pos="1587"/>
        </w:tabs>
        <w:jc w:val="both"/>
        <w:rPr>
          <w:rFonts w:ascii="Arial" w:hAnsi="Arial" w:cs="Arial"/>
        </w:rPr>
      </w:pPr>
    </w:p>
    <w:p w14:paraId="47889D06" w14:textId="77777777" w:rsidR="00257C1E" w:rsidRPr="006D3BCA" w:rsidRDefault="00257C1E" w:rsidP="00257C1E">
      <w:pPr>
        <w:tabs>
          <w:tab w:val="left" w:pos="1587"/>
        </w:tabs>
        <w:jc w:val="both"/>
        <w:rPr>
          <w:rFonts w:ascii="Arial" w:hAnsi="Arial" w:cs="Arial"/>
          <w:sz w:val="24"/>
        </w:rPr>
      </w:pPr>
    </w:p>
    <w:p w14:paraId="5EFCCF50" w14:textId="77777777" w:rsidR="00257C1E" w:rsidRPr="006D3BCA" w:rsidRDefault="00257C1E" w:rsidP="00257C1E">
      <w:pPr>
        <w:tabs>
          <w:tab w:val="left" w:pos="1587"/>
        </w:tabs>
        <w:jc w:val="both"/>
        <w:rPr>
          <w:rFonts w:ascii="Arial" w:hAnsi="Arial" w:cs="Arial"/>
          <w:sz w:val="24"/>
        </w:rPr>
      </w:pPr>
    </w:p>
    <w:p w14:paraId="68CFB2DE" w14:textId="77777777" w:rsidR="00A37CE1" w:rsidRPr="006D3BCA" w:rsidRDefault="00A37CE1" w:rsidP="00626D62">
      <w:pPr>
        <w:rPr>
          <w:rFonts w:ascii="Arial" w:hAnsi="Arial" w:cs="Arial"/>
          <w:sz w:val="32"/>
          <w:szCs w:val="28"/>
        </w:rPr>
      </w:pPr>
    </w:p>
    <w:p w14:paraId="50629226" w14:textId="77777777" w:rsidR="00A012E0" w:rsidRDefault="00A012E0" w:rsidP="00626D62">
      <w:pPr>
        <w:rPr>
          <w:rFonts w:ascii="Arial" w:hAnsi="Arial" w:cs="Arial"/>
          <w:sz w:val="32"/>
          <w:szCs w:val="28"/>
        </w:rPr>
      </w:pPr>
    </w:p>
    <w:p w14:paraId="23AA0BA0" w14:textId="0EE3B34F" w:rsidR="00626D62" w:rsidRPr="006D3BCA" w:rsidRDefault="007448F6" w:rsidP="00626D62">
      <w:pPr>
        <w:rPr>
          <w:rFonts w:ascii="Arial" w:hAnsi="Arial" w:cs="Arial"/>
          <w:sz w:val="32"/>
          <w:szCs w:val="28"/>
        </w:rPr>
      </w:pPr>
      <w:r w:rsidRPr="006D3BCA">
        <w:rPr>
          <w:rFonts w:ascii="Arial" w:hAnsi="Arial" w:cs="Arial"/>
          <w:sz w:val="32"/>
          <w:szCs w:val="28"/>
        </w:rPr>
        <w:lastRenderedPageBreak/>
        <w:t xml:space="preserve">5.1. </w:t>
      </w:r>
      <w:r w:rsidR="00B506D5" w:rsidRPr="006D3BCA">
        <w:rPr>
          <w:rFonts w:ascii="Arial" w:hAnsi="Arial" w:cs="Arial"/>
          <w:sz w:val="32"/>
          <w:szCs w:val="28"/>
        </w:rPr>
        <w:t>Campus</w:t>
      </w:r>
      <w:r w:rsidRPr="006D3BCA">
        <w:rPr>
          <w:rFonts w:ascii="Arial" w:hAnsi="Arial" w:cs="Arial"/>
          <w:sz w:val="32"/>
          <w:szCs w:val="28"/>
        </w:rPr>
        <w:t xml:space="preserve"> </w:t>
      </w:r>
      <w:r w:rsidR="006B139C" w:rsidRPr="006D3BCA">
        <w:rPr>
          <w:rFonts w:ascii="Arial" w:hAnsi="Arial" w:cs="Arial"/>
          <w:sz w:val="32"/>
          <w:szCs w:val="28"/>
        </w:rPr>
        <w:t>tecnológicos</w:t>
      </w:r>
      <w:r w:rsidR="008626EC" w:rsidRPr="006D3BCA">
        <w:rPr>
          <w:rFonts w:ascii="Arial" w:hAnsi="Arial" w:cs="Arial"/>
          <w:sz w:val="32"/>
          <w:szCs w:val="28"/>
        </w:rPr>
        <w:t xml:space="preserve"> </w:t>
      </w:r>
      <w:r w:rsidRPr="006D3BCA">
        <w:rPr>
          <w:rFonts w:ascii="Arial" w:hAnsi="Arial" w:cs="Arial"/>
          <w:sz w:val="32"/>
          <w:szCs w:val="28"/>
        </w:rPr>
        <w:t>y centros académicos</w:t>
      </w:r>
    </w:p>
    <w:p w14:paraId="4D8CD19D" w14:textId="73986B84" w:rsidR="004101A6" w:rsidRPr="005062B3" w:rsidRDefault="003C078E" w:rsidP="003C078E">
      <w:pPr>
        <w:jc w:val="both"/>
        <w:rPr>
          <w:rFonts w:ascii="Arial" w:hAnsi="Arial" w:cs="Arial"/>
        </w:rPr>
      </w:pPr>
      <w:r w:rsidRPr="005062B3">
        <w:rPr>
          <w:rFonts w:ascii="Arial" w:hAnsi="Arial" w:cs="Arial"/>
        </w:rPr>
        <w:t>Los siguientes datos corresponden al porcentaje de estudiantes que respond</w:t>
      </w:r>
      <w:r w:rsidR="00B506D5" w:rsidRPr="005062B3">
        <w:rPr>
          <w:rFonts w:ascii="Arial" w:hAnsi="Arial" w:cs="Arial"/>
        </w:rPr>
        <w:t>ieron el cuestionario según lo</w:t>
      </w:r>
      <w:r w:rsidR="00E373DF">
        <w:rPr>
          <w:rFonts w:ascii="Arial" w:hAnsi="Arial" w:cs="Arial"/>
        </w:rPr>
        <w:t>s</w:t>
      </w:r>
      <w:r w:rsidR="00B506D5" w:rsidRPr="005062B3">
        <w:rPr>
          <w:rFonts w:ascii="Arial" w:hAnsi="Arial" w:cs="Arial"/>
        </w:rPr>
        <w:t xml:space="preserve"> campus tecnológicos</w:t>
      </w:r>
      <w:r w:rsidRPr="005062B3">
        <w:rPr>
          <w:rFonts w:ascii="Arial" w:hAnsi="Arial" w:cs="Arial"/>
        </w:rPr>
        <w:t xml:space="preserve"> y centros académicos del Instituto</w:t>
      </w:r>
      <w:r w:rsidR="004101A6" w:rsidRPr="005062B3">
        <w:rPr>
          <w:rFonts w:ascii="Arial" w:hAnsi="Arial" w:cs="Arial"/>
        </w:rPr>
        <w:t>. D</w:t>
      </w:r>
      <w:r w:rsidRPr="005062B3">
        <w:rPr>
          <w:rFonts w:ascii="Arial" w:hAnsi="Arial" w:cs="Arial"/>
        </w:rPr>
        <w:t>ebe aclararse que no coincide necesariamente con la di</w:t>
      </w:r>
      <w:r w:rsidR="00B506D5" w:rsidRPr="005062B3">
        <w:rPr>
          <w:rFonts w:ascii="Arial" w:hAnsi="Arial" w:cs="Arial"/>
        </w:rPr>
        <w:t>stribución de matrícula por recinto</w:t>
      </w:r>
      <w:r w:rsidRPr="005062B3">
        <w:rPr>
          <w:rFonts w:ascii="Arial" w:hAnsi="Arial" w:cs="Arial"/>
        </w:rPr>
        <w:t xml:space="preserve">, ya que existe una proporción de estudiantes matriculados que no respondieron el cuestionario.  </w:t>
      </w:r>
    </w:p>
    <w:p w14:paraId="2E5261BB" w14:textId="4A5B95D5" w:rsidR="003C078E" w:rsidRPr="005062B3" w:rsidRDefault="004101A6" w:rsidP="003C078E">
      <w:pPr>
        <w:jc w:val="both"/>
        <w:rPr>
          <w:rFonts w:ascii="Arial" w:hAnsi="Arial" w:cs="Arial"/>
        </w:rPr>
      </w:pPr>
      <w:r w:rsidRPr="005062B3">
        <w:rPr>
          <w:rFonts w:ascii="Arial" w:hAnsi="Arial" w:cs="Arial"/>
        </w:rPr>
        <w:t>Conforme con estos datos, se nota</w:t>
      </w:r>
      <w:r w:rsidR="003C078E" w:rsidRPr="005062B3">
        <w:rPr>
          <w:rFonts w:ascii="Arial" w:hAnsi="Arial" w:cs="Arial"/>
        </w:rPr>
        <w:t xml:space="preserve"> un leve incremento </w:t>
      </w:r>
      <w:r w:rsidRPr="005062B3">
        <w:rPr>
          <w:rFonts w:ascii="Arial" w:hAnsi="Arial" w:cs="Arial"/>
        </w:rPr>
        <w:t xml:space="preserve">de los estudiantes </w:t>
      </w:r>
      <w:r w:rsidR="003C078E" w:rsidRPr="005062B3">
        <w:rPr>
          <w:rFonts w:ascii="Arial" w:hAnsi="Arial" w:cs="Arial"/>
        </w:rPr>
        <w:t xml:space="preserve">en </w:t>
      </w:r>
      <w:r w:rsidR="00B506D5" w:rsidRPr="005062B3">
        <w:rPr>
          <w:rFonts w:ascii="Arial" w:hAnsi="Arial" w:cs="Arial"/>
        </w:rPr>
        <w:t>los centros académicos</w:t>
      </w:r>
      <w:r w:rsidR="003C078E" w:rsidRPr="005062B3">
        <w:rPr>
          <w:rFonts w:ascii="Arial" w:hAnsi="Arial" w:cs="Arial"/>
        </w:rPr>
        <w:t xml:space="preserve"> de Alajuela y Limón, ante una disminución en </w:t>
      </w:r>
      <w:r w:rsidR="00B506D5" w:rsidRPr="005062B3">
        <w:rPr>
          <w:rFonts w:ascii="Arial" w:hAnsi="Arial" w:cs="Arial"/>
        </w:rPr>
        <w:t xml:space="preserve">el </w:t>
      </w:r>
      <w:r w:rsidR="00F01C5C" w:rsidRPr="005062B3">
        <w:rPr>
          <w:rFonts w:ascii="Arial" w:hAnsi="Arial" w:cs="Arial"/>
        </w:rPr>
        <w:t>C</w:t>
      </w:r>
      <w:r w:rsidR="00B506D5" w:rsidRPr="005062B3">
        <w:rPr>
          <w:rFonts w:ascii="Arial" w:hAnsi="Arial" w:cs="Arial"/>
        </w:rPr>
        <w:t xml:space="preserve">ampus </w:t>
      </w:r>
      <w:r w:rsidR="00F01C5C" w:rsidRPr="005062B3">
        <w:rPr>
          <w:rFonts w:ascii="Arial" w:hAnsi="Arial" w:cs="Arial"/>
        </w:rPr>
        <w:t>T</w:t>
      </w:r>
      <w:r w:rsidR="00B506D5" w:rsidRPr="005062B3">
        <w:rPr>
          <w:rFonts w:ascii="Arial" w:hAnsi="Arial" w:cs="Arial"/>
        </w:rPr>
        <w:t>ecnológico</w:t>
      </w:r>
      <w:r w:rsidR="003C078E" w:rsidRPr="005062B3">
        <w:rPr>
          <w:rFonts w:ascii="Arial" w:hAnsi="Arial" w:cs="Arial"/>
        </w:rPr>
        <w:t xml:space="preserve"> </w:t>
      </w:r>
      <w:r w:rsidR="00F01C5C" w:rsidRPr="005062B3">
        <w:rPr>
          <w:rFonts w:ascii="Arial" w:hAnsi="Arial" w:cs="Arial"/>
        </w:rPr>
        <w:t>C</w:t>
      </w:r>
      <w:r w:rsidR="003C078E" w:rsidRPr="005062B3">
        <w:rPr>
          <w:rFonts w:ascii="Arial" w:hAnsi="Arial" w:cs="Arial"/>
        </w:rPr>
        <w:t>entral</w:t>
      </w:r>
      <w:r w:rsidR="00B506D5" w:rsidRPr="005062B3">
        <w:rPr>
          <w:rFonts w:ascii="Arial" w:hAnsi="Arial" w:cs="Arial"/>
        </w:rPr>
        <w:t xml:space="preserve"> Cartago</w:t>
      </w:r>
      <w:r w:rsidR="003C078E" w:rsidRPr="005062B3">
        <w:rPr>
          <w:rFonts w:ascii="Arial" w:hAnsi="Arial" w:cs="Arial"/>
        </w:rPr>
        <w:t>.</w:t>
      </w:r>
    </w:p>
    <w:p w14:paraId="297C19C7" w14:textId="77777777" w:rsidR="001937FC" w:rsidRPr="006D3BCA" w:rsidRDefault="001937FC" w:rsidP="00626D62">
      <w:pPr>
        <w:spacing w:after="0" w:line="240" w:lineRule="auto"/>
        <w:jc w:val="center"/>
        <w:rPr>
          <w:rFonts w:ascii="Arial" w:hAnsi="Arial" w:cs="Arial"/>
          <w:b/>
          <w:sz w:val="24"/>
        </w:rPr>
      </w:pPr>
    </w:p>
    <w:p w14:paraId="18F5AEC7" w14:textId="77777777" w:rsidR="00626D62" w:rsidRPr="006D3BCA" w:rsidRDefault="00626D62" w:rsidP="00626D62">
      <w:pPr>
        <w:spacing w:after="0" w:line="240" w:lineRule="auto"/>
        <w:jc w:val="center"/>
        <w:rPr>
          <w:rFonts w:ascii="Arial" w:hAnsi="Arial" w:cs="Arial"/>
          <w:b/>
          <w:sz w:val="24"/>
        </w:rPr>
      </w:pPr>
      <w:r w:rsidRPr="006D3BCA">
        <w:rPr>
          <w:rFonts w:ascii="Arial" w:hAnsi="Arial" w:cs="Arial"/>
          <w:b/>
          <w:sz w:val="24"/>
        </w:rPr>
        <w:t xml:space="preserve">Diagrama </w:t>
      </w:r>
      <w:r w:rsidR="00DD7271" w:rsidRPr="006D3BCA">
        <w:rPr>
          <w:rFonts w:ascii="Arial" w:hAnsi="Arial" w:cs="Arial"/>
          <w:b/>
          <w:sz w:val="24"/>
        </w:rPr>
        <w:t>10</w:t>
      </w:r>
    </w:p>
    <w:p w14:paraId="1759F35C" w14:textId="44D715DA" w:rsidR="00626D62" w:rsidRPr="006D3BCA" w:rsidRDefault="008E0464" w:rsidP="00626D62">
      <w:pPr>
        <w:spacing w:after="0" w:line="240" w:lineRule="auto"/>
        <w:jc w:val="center"/>
        <w:rPr>
          <w:rFonts w:ascii="Arial" w:hAnsi="Arial" w:cs="Arial"/>
          <w:b/>
          <w:sz w:val="24"/>
        </w:rPr>
      </w:pPr>
      <w:r w:rsidRPr="006D3BCA">
        <w:rPr>
          <w:rFonts w:ascii="Arial" w:hAnsi="Arial" w:cs="Arial"/>
          <w:b/>
          <w:sz w:val="24"/>
        </w:rPr>
        <w:t>Campus T</w:t>
      </w:r>
      <w:r w:rsidR="00B506D5" w:rsidRPr="006D3BCA">
        <w:rPr>
          <w:rFonts w:ascii="Arial" w:hAnsi="Arial" w:cs="Arial"/>
          <w:b/>
          <w:sz w:val="24"/>
        </w:rPr>
        <w:t xml:space="preserve">ecnológicos </w:t>
      </w:r>
      <w:r w:rsidR="00626D62" w:rsidRPr="006D3BCA">
        <w:rPr>
          <w:rFonts w:ascii="Arial" w:hAnsi="Arial" w:cs="Arial"/>
          <w:b/>
          <w:sz w:val="24"/>
        </w:rPr>
        <w:t>y Centros Académicos</w:t>
      </w:r>
      <w:r w:rsidR="00C77874" w:rsidRPr="006D3BCA">
        <w:rPr>
          <w:rFonts w:ascii="Arial" w:hAnsi="Arial" w:cs="Arial"/>
          <w:b/>
          <w:sz w:val="24"/>
        </w:rPr>
        <w:t xml:space="preserve"> donde matricularon los estudiantes de primer ingreso</w:t>
      </w:r>
      <w:r w:rsidR="005A4736">
        <w:rPr>
          <w:rFonts w:ascii="Arial" w:hAnsi="Arial" w:cs="Arial"/>
          <w:b/>
          <w:sz w:val="24"/>
        </w:rPr>
        <w:t xml:space="preserve"> </w:t>
      </w:r>
      <w:r w:rsidR="00C77874" w:rsidRPr="006D3BCA">
        <w:rPr>
          <w:rFonts w:ascii="Arial" w:hAnsi="Arial" w:cs="Arial"/>
          <w:b/>
          <w:sz w:val="24"/>
        </w:rPr>
        <w:t>(</w:t>
      </w:r>
      <w:r w:rsidR="00520653" w:rsidRPr="006D3BCA">
        <w:rPr>
          <w:rFonts w:ascii="Arial" w:hAnsi="Arial" w:cs="Arial"/>
          <w:b/>
          <w:sz w:val="24"/>
        </w:rPr>
        <w:t>2017-</w:t>
      </w:r>
      <w:r w:rsidR="00C77874" w:rsidRPr="006D3BCA">
        <w:rPr>
          <w:rFonts w:ascii="Arial" w:hAnsi="Arial" w:cs="Arial"/>
          <w:b/>
          <w:sz w:val="24"/>
        </w:rPr>
        <w:t>2018)</w:t>
      </w:r>
    </w:p>
    <w:p w14:paraId="70D9CF95" w14:textId="51E746BE" w:rsidR="00626D62" w:rsidRPr="006D3BCA" w:rsidRDefault="005A4736" w:rsidP="00626D62">
      <w:pPr>
        <w:jc w:val="both"/>
        <w:rPr>
          <w:rFonts w:ascii="Arial" w:hAnsi="Arial" w:cs="Arial"/>
          <w:sz w:val="24"/>
        </w:rPr>
      </w:pPr>
      <w:r w:rsidRPr="006D3BCA">
        <w:rPr>
          <w:rFonts w:ascii="Arial" w:hAnsi="Arial" w:cs="Arial"/>
          <w:noProof/>
          <w:sz w:val="24"/>
          <w:lang w:eastAsia="es-CR"/>
        </w:rPr>
        <w:drawing>
          <wp:anchor distT="0" distB="0" distL="114300" distR="114300" simplePos="0" relativeHeight="251713024" behindDoc="0" locked="0" layoutInCell="1" allowOverlap="1" wp14:anchorId="271834D5" wp14:editId="59360786">
            <wp:simplePos x="0" y="0"/>
            <wp:positionH relativeFrom="column">
              <wp:posOffset>3308985</wp:posOffset>
            </wp:positionH>
            <wp:positionV relativeFrom="paragraph">
              <wp:posOffset>55245</wp:posOffset>
            </wp:positionV>
            <wp:extent cx="1781175" cy="895350"/>
            <wp:effectExtent l="0" t="0" r="0" b="0"/>
            <wp:wrapNone/>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anchor>
        </w:drawing>
      </w:r>
      <w:r w:rsidR="00C77874" w:rsidRPr="006D3BCA">
        <w:rPr>
          <w:rFonts w:ascii="Arial" w:hAnsi="Arial" w:cs="Arial"/>
          <w:noProof/>
          <w:sz w:val="24"/>
          <w:lang w:eastAsia="es-CR"/>
        </w:rPr>
        <mc:AlternateContent>
          <mc:Choice Requires="wpg">
            <w:drawing>
              <wp:anchor distT="0" distB="0" distL="114300" distR="114300" simplePos="0" relativeHeight="251712000" behindDoc="0" locked="0" layoutInCell="1" allowOverlap="1" wp14:anchorId="3079ABD8" wp14:editId="5B3A8C1F">
                <wp:simplePos x="0" y="0"/>
                <wp:positionH relativeFrom="column">
                  <wp:posOffset>413385</wp:posOffset>
                </wp:positionH>
                <wp:positionV relativeFrom="paragraph">
                  <wp:posOffset>102870</wp:posOffset>
                </wp:positionV>
                <wp:extent cx="6525657" cy="3526970"/>
                <wp:effectExtent l="0" t="0" r="8890" b="16510"/>
                <wp:wrapNone/>
                <wp:docPr id="230" name="Grupo 230"/>
                <wp:cNvGraphicFramePr/>
                <a:graphic xmlns:a="http://schemas.openxmlformats.org/drawingml/2006/main">
                  <a:graphicData uri="http://schemas.microsoft.com/office/word/2010/wordprocessingGroup">
                    <wpg:wgp>
                      <wpg:cNvGrpSpPr/>
                      <wpg:grpSpPr>
                        <a:xfrm>
                          <a:off x="0" y="0"/>
                          <a:ext cx="6525657" cy="3526970"/>
                          <a:chOff x="-258180" y="1"/>
                          <a:chExt cx="7191159" cy="4288619"/>
                        </a:xfrm>
                      </wpg:grpSpPr>
                      <wpg:grpSp>
                        <wpg:cNvPr id="231" name="Grupo 231"/>
                        <wpg:cNvGrpSpPr/>
                        <wpg:grpSpPr>
                          <a:xfrm>
                            <a:off x="-258180" y="1"/>
                            <a:ext cx="7191159" cy="4288619"/>
                            <a:chOff x="-168971" y="1"/>
                            <a:chExt cx="7191159" cy="4288619"/>
                          </a:xfrm>
                        </wpg:grpSpPr>
                        <wps:wsp>
                          <wps:cNvPr id="234" name="Cuadro de texto 234"/>
                          <wps:cNvSpPr txBox="1"/>
                          <wps:spPr>
                            <a:xfrm>
                              <a:off x="4781853" y="1058890"/>
                              <a:ext cx="1924306" cy="330573"/>
                            </a:xfrm>
                            <a:prstGeom prst="rect">
                              <a:avLst/>
                            </a:prstGeom>
                            <a:solidFill>
                              <a:schemeClr val="lt1"/>
                            </a:solidFill>
                            <a:ln w="6350">
                              <a:noFill/>
                            </a:ln>
                          </wps:spPr>
                          <wps:txbx>
                            <w:txbxContent>
                              <w:p w14:paraId="5CC1B725" w14:textId="00EF795D"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Centro A</w:t>
                                </w:r>
                                <w:r>
                                  <w:rPr>
                                    <w:rFonts w:ascii="Arial" w:hAnsi="Arial" w:cs="Arial"/>
                                    <w:sz w:val="18"/>
                                    <w:u w:val="single"/>
                                  </w:rPr>
                                  <w:t>c</w:t>
                                </w:r>
                                <w:r w:rsidRPr="005A4736">
                                  <w:rPr>
                                    <w:rFonts w:ascii="Arial" w:hAnsi="Arial" w:cs="Arial"/>
                                    <w:sz w:val="18"/>
                                    <w:u w:val="single"/>
                                  </w:rPr>
                                  <w:t xml:space="preserve">adémico Limón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Cuadro de texto 235"/>
                          <wps:cNvSpPr txBox="1"/>
                          <wps:spPr>
                            <a:xfrm>
                              <a:off x="2296583" y="1"/>
                              <a:ext cx="2485511" cy="301130"/>
                            </a:xfrm>
                            <a:prstGeom prst="rect">
                              <a:avLst/>
                            </a:prstGeom>
                            <a:solidFill>
                              <a:schemeClr val="lt1"/>
                            </a:solidFill>
                            <a:ln w="6350">
                              <a:noFill/>
                            </a:ln>
                          </wps:spPr>
                          <wps:txbx>
                            <w:txbxContent>
                              <w:p w14:paraId="119E064A" w14:textId="67C18F81"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Campus Tecnológico Local San Carlos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Cuadro de texto 236"/>
                          <wps:cNvSpPr txBox="1"/>
                          <wps:spPr>
                            <a:xfrm>
                              <a:off x="5396648" y="2394133"/>
                              <a:ext cx="1625540" cy="497602"/>
                            </a:xfrm>
                            <a:prstGeom prst="rect">
                              <a:avLst/>
                            </a:prstGeom>
                            <a:solidFill>
                              <a:schemeClr val="lt1"/>
                            </a:solidFill>
                            <a:ln w="6350">
                              <a:noFill/>
                            </a:ln>
                          </wps:spPr>
                          <wps:txbx>
                            <w:txbxContent>
                              <w:p w14:paraId="773290F3" w14:textId="45A687FD"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Campus Tecnológico Central Cartago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Cuadro de texto 237"/>
                          <wps:cNvSpPr txBox="1"/>
                          <wps:spPr>
                            <a:xfrm>
                              <a:off x="-168971" y="1591745"/>
                              <a:ext cx="1899845" cy="423429"/>
                            </a:xfrm>
                            <a:prstGeom prst="rect">
                              <a:avLst/>
                            </a:prstGeom>
                            <a:solidFill>
                              <a:schemeClr val="lt1"/>
                            </a:solidFill>
                            <a:ln w="6350">
                              <a:noFill/>
                            </a:ln>
                          </wps:spPr>
                          <wps:txbx>
                            <w:txbxContent>
                              <w:p w14:paraId="2AB56ABF" w14:textId="77777777"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Centro Académico Alajuela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2" name="Imagen 232" descr="Resultado de imagen para sedes del ITCR"/>
                            <pic:cNvPicPr>
                              <a:picLocks noChangeAspect="1"/>
                            </pic:cNvPicPr>
                          </pic:nvPicPr>
                          <pic:blipFill rotWithShape="1">
                            <a:blip r:embed="rId30">
                              <a:clrChange>
                                <a:clrFrom>
                                  <a:srgbClr val="20315F"/>
                                </a:clrFrom>
                                <a:clrTo>
                                  <a:srgbClr val="20315F">
                                    <a:alpha val="0"/>
                                  </a:srgbClr>
                                </a:clrTo>
                              </a:clrChange>
                              <a:extLst>
                                <a:ext uri="{28A0092B-C50C-407E-A947-70E740481C1C}">
                                  <a14:useLocalDpi xmlns:a14="http://schemas.microsoft.com/office/drawing/2010/main" val="0"/>
                                </a:ext>
                              </a:extLst>
                            </a:blip>
                            <a:srcRect t="-12" r="28090" b="12"/>
                            <a:stretch/>
                          </pic:blipFill>
                          <pic:spPr bwMode="auto">
                            <a:xfrm>
                              <a:off x="669073" y="591015"/>
                              <a:ext cx="4727575" cy="3697605"/>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g:grpSp>
                      <wps:wsp>
                        <wps:cNvPr id="238" name="Cuadro de texto 238"/>
                        <wps:cNvSpPr txBox="1"/>
                        <wps:spPr>
                          <a:xfrm>
                            <a:off x="1830468" y="2454458"/>
                            <a:ext cx="1448513" cy="475917"/>
                          </a:xfrm>
                          <a:prstGeom prst="rect">
                            <a:avLst/>
                          </a:prstGeom>
                          <a:noFill/>
                          <a:ln w="6350">
                            <a:noFill/>
                          </a:ln>
                        </wps:spPr>
                        <wps:txbx>
                          <w:txbxContent>
                            <w:p w14:paraId="2B287BC6" w14:textId="18B3ECE2"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Campus Tecnológico Local San José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79ABD8" id="Grupo 230" o:spid="_x0000_s1096" style="position:absolute;left:0;text-align:left;margin-left:32.55pt;margin-top:8.1pt;width:513.85pt;height:277.7pt;z-index:251712000;mso-width-relative:margin" coordorigin="-2581" coordsize="71911,42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">
                <v:group id="Grupo 231" o:spid="_x0000_s1097" style="position:absolute;left:-2581;width:71910;height:42886" coordorigin="-1689" coordsize="71911,4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Cuadro de texto 234" o:spid="_x0000_s1098" type="#_x0000_t202" style="position:absolute;left:47818;top:10588;width:19243;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Ek/heiYcAbm8AAAA//8DAFBLAQItABQABgAIAAAAIQDb4fbL7gAAAIUBAAATAAAAAAAA&#10;AAAAAAAAAAAAAABbQ29udGVudF9UeXBlc10ueG1sUEsBAi0AFAAGAAgAAAAhAFr0LFu/AAAAFQEA&#10;AAsAAAAAAAAAAAAAAAAAHwEAAF9yZWxzLy5yZWxzUEsBAi0AFAAGAAgAAAAhAI1CkjzHAAAA3AAA&#10;AA8AAAAAAAAAAAAAAAAABwIAAGRycy9kb3ducmV2LnhtbFBLBQYAAAAAAwADALcAAAD7AgAAAAA=&#10;" fillcolor="white [3201]" stroked="f" strokeweight=".5pt">
                    <v:textbox>
                      <w:txbxContent>
                        <w:p w14:paraId="5CC1B725" w14:textId="00EF795D"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Centro A</w:t>
                          </w:r>
                          <w:r>
                            <w:rPr>
                              <w:rFonts w:ascii="Arial" w:hAnsi="Arial" w:cs="Arial"/>
                              <w:sz w:val="18"/>
                              <w:u w:val="single"/>
                            </w:rPr>
                            <w:t>c</w:t>
                          </w:r>
                          <w:r w:rsidRPr="005A4736">
                            <w:rPr>
                              <w:rFonts w:ascii="Arial" w:hAnsi="Arial" w:cs="Arial"/>
                              <w:sz w:val="18"/>
                              <w:u w:val="single"/>
                            </w:rPr>
                            <w:t xml:space="preserve">adémico Limón </w:t>
                          </w:r>
                        </w:p>
                      </w:txbxContent>
                    </v:textbox>
                  </v:shape>
                  <v:shape id="Cuadro de texto 235" o:spid="_x0000_s1099" type="#_x0000_t202" style="position:absolute;left:22965;width:24855;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e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xPIH7mXAE5PIGAAD//wMAUEsBAi0AFAAGAAgAAAAhANvh9svuAAAAhQEAABMAAAAAAAAA&#10;AAAAAAAAAAAAAFtDb250ZW50X1R5cGVzXS54bWxQSwECLQAUAAYACAAAACEAWvQsW78AAAAVAQAA&#10;CwAAAAAAAAAAAAAAAAAfAQAAX3JlbHMvLnJlbHNQSwECLQAUAAYACAAAACEA4g43p8YAAADcAAAA&#10;DwAAAAAAAAAAAAAAAAAHAgAAZHJzL2Rvd25yZXYueG1sUEsFBgAAAAADAAMAtwAAAPoCAAAAAA==&#10;" fillcolor="white [3201]" stroked="f" strokeweight=".5pt">
                    <v:textbox>
                      <w:txbxContent>
                        <w:p w14:paraId="119E064A" w14:textId="67C18F81"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Campus Tecnológico Local San Carlos </w:t>
                          </w:r>
                        </w:p>
                      </w:txbxContent>
                    </v:textbox>
                  </v:shape>
                  <v:shape id="Cuadro de texto 236" o:spid="_x0000_s1100" type="#_x0000_t202" style="position:absolute;left:53966;top:23941;width:16255;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773290F3" w14:textId="45A687FD"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Campus Tecnológico Central Cartago </w:t>
                          </w:r>
                        </w:p>
                      </w:txbxContent>
                    </v:textbox>
                  </v:shape>
                  <v:shape id="Cuadro de texto 237" o:spid="_x0000_s1101" type="#_x0000_t202" style="position:absolute;left:-1689;top:15917;width:18997;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" fillcolor="white [3201]" stroked="f" strokeweight=".5pt">
                    <v:textbox>
                      <w:txbxContent>
                        <w:p w14:paraId="2AB56ABF" w14:textId="77777777"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Centro Académico Alajuela </w:t>
                          </w:r>
                        </w:p>
                      </w:txbxContent>
                    </v:textbox>
                  </v:shape>
                  <v:shape id="Imagen 232" o:spid="_x0000_s1102" type="#_x0000_t75" alt="Resultado de imagen para sedes del ITCR" style="position:absolute;left:6690;top:5910;width:47276;height:36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" stroked="t" strokecolor="window">
                    <v:stroke joinstyle="round"/>
                    <v:imagedata r:id="rId31" o:title="Resultado de imagen para sedes del ITCR" croptop="-8f" cropbottom="8f" cropright="18409f" chromakey="#20315f"/>
                    <v:path arrowok="t"/>
                  </v:shape>
                </v:group>
                <v:shape id="Cuadro de texto 238" o:spid="_x0000_s1103" type="#_x0000_t202" style="position:absolute;left:18304;top:24544;width:14485;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2B287BC6" w14:textId="18B3ECE2" w:rsidR="00B02371" w:rsidRPr="005A4736" w:rsidRDefault="00B02371" w:rsidP="009C17C6">
                        <w:pPr>
                          <w:spacing w:after="0" w:line="240" w:lineRule="auto"/>
                          <w:rPr>
                            <w:rFonts w:ascii="Arial" w:hAnsi="Arial" w:cs="Arial"/>
                            <w:sz w:val="18"/>
                            <w:u w:val="single"/>
                          </w:rPr>
                        </w:pPr>
                        <w:r w:rsidRPr="005A4736">
                          <w:rPr>
                            <w:rFonts w:ascii="Arial" w:hAnsi="Arial" w:cs="Arial"/>
                            <w:sz w:val="18"/>
                            <w:u w:val="single"/>
                          </w:rPr>
                          <w:t xml:space="preserve">Campus Tecnológico Local San José </w:t>
                        </w:r>
                      </w:p>
                    </w:txbxContent>
                  </v:textbox>
                </v:shape>
              </v:group>
            </w:pict>
          </mc:Fallback>
        </mc:AlternateContent>
      </w:r>
    </w:p>
    <w:p w14:paraId="6EFD8C0D" w14:textId="77777777" w:rsidR="007448F6" w:rsidRPr="006D3BCA" w:rsidRDefault="007448F6" w:rsidP="007448F6">
      <w:pPr>
        <w:rPr>
          <w:rFonts w:ascii="Arial" w:hAnsi="Arial" w:cs="Arial"/>
        </w:rPr>
      </w:pPr>
    </w:p>
    <w:p w14:paraId="0FF2B18E" w14:textId="77777777" w:rsidR="007448F6" w:rsidRPr="006D3BCA" w:rsidRDefault="007448F6" w:rsidP="007448F6">
      <w:pPr>
        <w:rPr>
          <w:rFonts w:ascii="Arial" w:hAnsi="Arial" w:cs="Arial"/>
        </w:rPr>
      </w:pPr>
    </w:p>
    <w:p w14:paraId="6C925E8A" w14:textId="5CF353C5" w:rsidR="00626D62" w:rsidRPr="006D3BCA" w:rsidRDefault="005A4736" w:rsidP="007448F6">
      <w:pPr>
        <w:rPr>
          <w:rFonts w:ascii="Arial" w:hAnsi="Arial" w:cs="Arial"/>
          <w:sz w:val="32"/>
          <w:szCs w:val="28"/>
        </w:rPr>
      </w:pPr>
      <w:r w:rsidRPr="006D3BCA">
        <w:rPr>
          <w:rFonts w:ascii="Arial" w:hAnsi="Arial" w:cs="Arial"/>
          <w:noProof/>
          <w:sz w:val="32"/>
          <w:szCs w:val="28"/>
          <w:lang w:eastAsia="es-CR"/>
        </w:rPr>
        <w:drawing>
          <wp:anchor distT="0" distB="0" distL="114300" distR="114300" simplePos="0" relativeHeight="251714048" behindDoc="0" locked="0" layoutInCell="1" allowOverlap="1" wp14:anchorId="790D5CC4" wp14:editId="1522D0AB">
            <wp:simplePos x="0" y="0"/>
            <wp:positionH relativeFrom="column">
              <wp:posOffset>4966335</wp:posOffset>
            </wp:positionH>
            <wp:positionV relativeFrom="paragraph">
              <wp:posOffset>357505</wp:posOffset>
            </wp:positionV>
            <wp:extent cx="1685546" cy="895350"/>
            <wp:effectExtent l="0" t="0" r="0" b="0"/>
            <wp:wrapNone/>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anchor>
        </w:drawing>
      </w:r>
    </w:p>
    <w:p w14:paraId="4641B8B0" w14:textId="4BA6E6DC" w:rsidR="00626D62" w:rsidRPr="006D3BCA" w:rsidRDefault="00626D62" w:rsidP="007448F6">
      <w:pPr>
        <w:rPr>
          <w:rFonts w:ascii="Arial" w:hAnsi="Arial" w:cs="Arial"/>
          <w:sz w:val="32"/>
          <w:szCs w:val="28"/>
        </w:rPr>
      </w:pPr>
    </w:p>
    <w:p w14:paraId="625708C9" w14:textId="77777777" w:rsidR="00626D62" w:rsidRPr="006D3BCA" w:rsidRDefault="00C77874" w:rsidP="007448F6">
      <w:pPr>
        <w:rPr>
          <w:rFonts w:ascii="Arial" w:hAnsi="Arial" w:cs="Arial"/>
          <w:sz w:val="32"/>
          <w:szCs w:val="28"/>
        </w:rPr>
      </w:pPr>
      <w:r w:rsidRPr="006D3BCA">
        <w:rPr>
          <w:rFonts w:ascii="Arial" w:hAnsi="Arial" w:cs="Arial"/>
          <w:noProof/>
          <w:sz w:val="32"/>
          <w:szCs w:val="28"/>
          <w:lang w:eastAsia="es-CR"/>
        </w:rPr>
        <w:drawing>
          <wp:anchor distT="0" distB="0" distL="114300" distR="114300" simplePos="0" relativeHeight="251716096" behindDoc="0" locked="0" layoutInCell="1" allowOverlap="1" wp14:anchorId="502984C5" wp14:editId="74ED713A">
            <wp:simplePos x="0" y="0"/>
            <wp:positionH relativeFrom="column">
              <wp:posOffset>518160</wp:posOffset>
            </wp:positionH>
            <wp:positionV relativeFrom="paragraph">
              <wp:posOffset>69215</wp:posOffset>
            </wp:positionV>
            <wp:extent cx="1790465" cy="895350"/>
            <wp:effectExtent l="0" t="0" r="635" b="0"/>
            <wp:wrapNone/>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anchor>
        </w:drawing>
      </w:r>
    </w:p>
    <w:p w14:paraId="3FF8E07C" w14:textId="77777777" w:rsidR="00626D62" w:rsidRPr="006D3BCA" w:rsidRDefault="00626D62" w:rsidP="007448F6">
      <w:pPr>
        <w:rPr>
          <w:rFonts w:ascii="Arial" w:hAnsi="Arial" w:cs="Arial"/>
          <w:sz w:val="32"/>
          <w:szCs w:val="28"/>
        </w:rPr>
      </w:pPr>
    </w:p>
    <w:p w14:paraId="49C8CA3D" w14:textId="7CA3B8BD" w:rsidR="00626D62" w:rsidRPr="006D3BCA" w:rsidRDefault="005A4736" w:rsidP="007448F6">
      <w:pPr>
        <w:rPr>
          <w:rFonts w:ascii="Arial" w:hAnsi="Arial" w:cs="Arial"/>
          <w:sz w:val="32"/>
          <w:szCs w:val="28"/>
        </w:rPr>
      </w:pPr>
      <w:r w:rsidRPr="006D3BCA">
        <w:rPr>
          <w:rFonts w:ascii="Arial" w:hAnsi="Arial" w:cs="Arial"/>
          <w:noProof/>
          <w:sz w:val="32"/>
          <w:szCs w:val="28"/>
          <w:lang w:eastAsia="es-CR"/>
        </w:rPr>
        <w:drawing>
          <wp:anchor distT="0" distB="0" distL="114300" distR="114300" simplePos="0" relativeHeight="251717120" behindDoc="0" locked="0" layoutInCell="1" allowOverlap="1" wp14:anchorId="5A0E8744" wp14:editId="4F3F242E">
            <wp:simplePos x="0" y="0"/>
            <wp:positionH relativeFrom="column">
              <wp:posOffset>2204085</wp:posOffset>
            </wp:positionH>
            <wp:positionV relativeFrom="paragraph">
              <wp:posOffset>228600</wp:posOffset>
            </wp:positionV>
            <wp:extent cx="1733550" cy="895350"/>
            <wp:effectExtent l="0" t="0" r="0" b="0"/>
            <wp:wrapNone/>
            <wp:docPr id="242" name="Gráfico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anchor>
        </w:drawing>
      </w:r>
      <w:r w:rsidRPr="006D3BCA">
        <w:rPr>
          <w:rFonts w:ascii="Arial" w:hAnsi="Arial" w:cs="Arial"/>
          <w:noProof/>
          <w:sz w:val="32"/>
          <w:szCs w:val="28"/>
          <w:lang w:eastAsia="es-CR"/>
        </w:rPr>
        <w:drawing>
          <wp:anchor distT="0" distB="0" distL="114300" distR="114300" simplePos="0" relativeHeight="251715072" behindDoc="0" locked="0" layoutInCell="1" allowOverlap="1" wp14:anchorId="08960A13" wp14:editId="5A52974D">
            <wp:simplePos x="0" y="0"/>
            <wp:positionH relativeFrom="column">
              <wp:posOffset>4899660</wp:posOffset>
            </wp:positionH>
            <wp:positionV relativeFrom="paragraph">
              <wp:posOffset>161925</wp:posOffset>
            </wp:positionV>
            <wp:extent cx="2038985" cy="895350"/>
            <wp:effectExtent l="0" t="0" r="0" b="0"/>
            <wp:wrapNone/>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anchor>
        </w:drawing>
      </w:r>
    </w:p>
    <w:p w14:paraId="37037428" w14:textId="77777777" w:rsidR="00626D62" w:rsidRPr="006D3BCA" w:rsidRDefault="00626D62" w:rsidP="007448F6">
      <w:pPr>
        <w:rPr>
          <w:rFonts w:ascii="Arial" w:hAnsi="Arial" w:cs="Arial"/>
          <w:sz w:val="32"/>
          <w:szCs w:val="28"/>
        </w:rPr>
      </w:pPr>
    </w:p>
    <w:p w14:paraId="1A8BEEE3" w14:textId="77777777" w:rsidR="00626D62" w:rsidRPr="006D3BCA" w:rsidRDefault="00626D62" w:rsidP="007448F6">
      <w:pPr>
        <w:rPr>
          <w:rFonts w:ascii="Arial" w:hAnsi="Arial" w:cs="Arial"/>
          <w:sz w:val="32"/>
          <w:szCs w:val="28"/>
        </w:rPr>
      </w:pPr>
    </w:p>
    <w:p w14:paraId="05583177" w14:textId="77777777" w:rsidR="00626D62" w:rsidRPr="006D3BCA" w:rsidRDefault="00626D62" w:rsidP="007448F6">
      <w:pPr>
        <w:rPr>
          <w:rFonts w:ascii="Arial" w:hAnsi="Arial" w:cs="Arial"/>
          <w:sz w:val="32"/>
          <w:szCs w:val="28"/>
        </w:rPr>
      </w:pPr>
    </w:p>
    <w:p w14:paraId="236E6225" w14:textId="016F4D32" w:rsidR="00C77874" w:rsidRPr="006D3BCA" w:rsidRDefault="00BA1B24" w:rsidP="00C77874">
      <w:pPr>
        <w:spacing w:after="0" w:line="240" w:lineRule="auto"/>
        <w:ind w:left="1068" w:firstLine="348"/>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C77874" w:rsidRPr="006D3BCA">
        <w:rPr>
          <w:rFonts w:ascii="Arial" w:eastAsia="Times New Roman" w:hAnsi="Arial" w:cs="Arial"/>
          <w:sz w:val="16"/>
          <w:szCs w:val="18"/>
          <w:lang w:eastAsia="es-CR"/>
        </w:rPr>
        <w:t xml:space="preserve">Estudio Primer Ingreso 2017 y base de datos de Estudio de Primer Ingreso 2018. </w:t>
      </w:r>
    </w:p>
    <w:p w14:paraId="5CB7FCF5" w14:textId="77777777" w:rsidR="003B1527" w:rsidRPr="006D3BCA" w:rsidRDefault="003B1527" w:rsidP="00C77874">
      <w:pPr>
        <w:spacing w:after="0" w:line="240" w:lineRule="auto"/>
        <w:ind w:left="1068" w:firstLine="348"/>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Nota: Datos no exactos dado que hay un porcentaje de No respuesta.</w:t>
      </w:r>
    </w:p>
    <w:p w14:paraId="197022D7" w14:textId="77777777" w:rsidR="003B1527" w:rsidRPr="006D3BCA" w:rsidRDefault="003B1527" w:rsidP="00BA1B24">
      <w:pPr>
        <w:spacing w:after="0" w:line="240" w:lineRule="auto"/>
        <w:ind w:left="708" w:firstLine="708"/>
        <w:rPr>
          <w:rFonts w:ascii="Arial" w:eastAsia="Times New Roman" w:hAnsi="Arial" w:cs="Arial"/>
          <w:color w:val="000000"/>
          <w:sz w:val="16"/>
          <w:szCs w:val="18"/>
          <w:lang w:eastAsia="es-CR"/>
        </w:rPr>
      </w:pPr>
    </w:p>
    <w:p w14:paraId="7DF551CB" w14:textId="77777777" w:rsidR="00626D62" w:rsidRPr="006D3BCA" w:rsidRDefault="00626D62" w:rsidP="007448F6">
      <w:pPr>
        <w:rPr>
          <w:rFonts w:ascii="Arial" w:hAnsi="Arial" w:cs="Arial"/>
          <w:sz w:val="28"/>
          <w:szCs w:val="28"/>
        </w:rPr>
      </w:pPr>
    </w:p>
    <w:p w14:paraId="474FC1B8" w14:textId="77777777" w:rsidR="003C078E" w:rsidRPr="006D3BCA" w:rsidRDefault="003C078E">
      <w:pPr>
        <w:rPr>
          <w:rFonts w:ascii="Arial" w:hAnsi="Arial" w:cs="Arial"/>
          <w:sz w:val="32"/>
          <w:szCs w:val="28"/>
        </w:rPr>
      </w:pPr>
      <w:r w:rsidRPr="006D3BCA">
        <w:rPr>
          <w:rFonts w:ascii="Arial" w:hAnsi="Arial" w:cs="Arial"/>
          <w:sz w:val="32"/>
          <w:szCs w:val="28"/>
        </w:rPr>
        <w:br w:type="page"/>
      </w:r>
    </w:p>
    <w:p w14:paraId="59C79C1D" w14:textId="77777777" w:rsidR="00626D62" w:rsidRPr="006D3BCA" w:rsidRDefault="007448F6" w:rsidP="00626D62">
      <w:pPr>
        <w:rPr>
          <w:rFonts w:ascii="Arial" w:hAnsi="Arial" w:cs="Arial"/>
          <w:sz w:val="32"/>
          <w:szCs w:val="28"/>
        </w:rPr>
      </w:pPr>
      <w:r w:rsidRPr="006D3BCA">
        <w:rPr>
          <w:rFonts w:ascii="Arial" w:hAnsi="Arial" w:cs="Arial"/>
          <w:sz w:val="32"/>
          <w:szCs w:val="28"/>
        </w:rPr>
        <w:lastRenderedPageBreak/>
        <w:t>5.2</w:t>
      </w:r>
      <w:r w:rsidR="00C1079B" w:rsidRPr="006D3BCA">
        <w:rPr>
          <w:rFonts w:ascii="Arial" w:hAnsi="Arial" w:cs="Arial"/>
          <w:sz w:val="32"/>
          <w:szCs w:val="28"/>
        </w:rPr>
        <w:t xml:space="preserve"> </w:t>
      </w:r>
      <w:r w:rsidR="00C1079B" w:rsidRPr="006D3BCA">
        <w:rPr>
          <w:rFonts w:ascii="Arial" w:hAnsi="Arial" w:cs="Arial"/>
          <w:sz w:val="32"/>
          <w:szCs w:val="28"/>
        </w:rPr>
        <w:tab/>
        <w:t xml:space="preserve">Carrera </w:t>
      </w:r>
    </w:p>
    <w:p w14:paraId="59BCF06E" w14:textId="77777777" w:rsidR="00B264C0" w:rsidRPr="006D3BCA" w:rsidRDefault="00B264C0" w:rsidP="00B264C0">
      <w:pPr>
        <w:pStyle w:val="Ttulo3"/>
        <w:ind w:firstLine="426"/>
        <w:rPr>
          <w:rFonts w:ascii="Arial" w:hAnsi="Arial" w:cs="Arial"/>
          <w:color w:val="auto"/>
          <w:sz w:val="28"/>
          <w:szCs w:val="28"/>
        </w:rPr>
      </w:pPr>
      <w:bookmarkStart w:id="56" w:name="_Toc530571153"/>
      <w:r w:rsidRPr="006D3BCA">
        <w:rPr>
          <w:rFonts w:ascii="Arial" w:hAnsi="Arial" w:cs="Arial"/>
          <w:color w:val="auto"/>
          <w:sz w:val="28"/>
          <w:szCs w:val="28"/>
        </w:rPr>
        <w:t>5.2.1. Área de conocimiento</w:t>
      </w:r>
      <w:bookmarkEnd w:id="56"/>
    </w:p>
    <w:p w14:paraId="40609B61" w14:textId="77777777" w:rsidR="00C807EE" w:rsidRPr="006D3BCA" w:rsidRDefault="00C807EE" w:rsidP="00C807EE">
      <w:pPr>
        <w:rPr>
          <w:rFonts w:ascii="Arial" w:hAnsi="Arial" w:cs="Arial"/>
        </w:rPr>
      </w:pPr>
    </w:p>
    <w:p w14:paraId="5535B5E6" w14:textId="446EF8C5" w:rsidR="00665172" w:rsidRPr="005062B3" w:rsidRDefault="00665172" w:rsidP="00C807EE">
      <w:pPr>
        <w:jc w:val="both"/>
        <w:rPr>
          <w:rFonts w:ascii="Arial" w:hAnsi="Arial" w:cs="Arial"/>
          <w:szCs w:val="24"/>
        </w:rPr>
      </w:pPr>
      <w:r w:rsidRPr="005062B3">
        <w:rPr>
          <w:rFonts w:ascii="Arial" w:hAnsi="Arial" w:cs="Arial"/>
          <w:szCs w:val="24"/>
        </w:rPr>
        <w:t xml:space="preserve">Se realiza una clasificación de carreras por área de conocimiento, de acuerdo </w:t>
      </w:r>
      <w:r w:rsidR="00E373DF">
        <w:rPr>
          <w:rFonts w:ascii="Arial" w:hAnsi="Arial" w:cs="Arial"/>
          <w:szCs w:val="24"/>
        </w:rPr>
        <w:t>con la</w:t>
      </w:r>
      <w:r w:rsidRPr="005062B3">
        <w:rPr>
          <w:rFonts w:ascii="Arial" w:hAnsi="Arial" w:cs="Arial"/>
          <w:szCs w:val="24"/>
        </w:rPr>
        <w:t xml:space="preserve"> estructura que utiliza CONARE (Ver Anexo 2).</w:t>
      </w:r>
    </w:p>
    <w:p w14:paraId="08901458" w14:textId="2F3CC9D9" w:rsidR="00C807EE" w:rsidRPr="005062B3" w:rsidRDefault="004101A6" w:rsidP="00AB6D04">
      <w:pPr>
        <w:jc w:val="both"/>
        <w:rPr>
          <w:rFonts w:ascii="Arial" w:hAnsi="Arial" w:cs="Arial"/>
          <w:szCs w:val="24"/>
        </w:rPr>
      </w:pPr>
      <w:r w:rsidRPr="005062B3">
        <w:rPr>
          <w:rFonts w:ascii="Arial" w:hAnsi="Arial" w:cs="Arial"/>
          <w:szCs w:val="24"/>
        </w:rPr>
        <w:t>En el año 2018 se encontró que e</w:t>
      </w:r>
      <w:r w:rsidR="00C807EE" w:rsidRPr="005062B3">
        <w:rPr>
          <w:rFonts w:ascii="Arial" w:hAnsi="Arial" w:cs="Arial"/>
          <w:szCs w:val="24"/>
        </w:rPr>
        <w:t xml:space="preserve">l área de ingeniería se mantiene como el principal punto fuerte del </w:t>
      </w:r>
      <w:r w:rsidR="006B139C" w:rsidRPr="005062B3">
        <w:rPr>
          <w:rFonts w:ascii="Arial" w:hAnsi="Arial" w:cs="Arial"/>
          <w:szCs w:val="24"/>
        </w:rPr>
        <w:t>ITCR</w:t>
      </w:r>
      <w:r w:rsidR="00C807EE" w:rsidRPr="005062B3">
        <w:rPr>
          <w:rFonts w:ascii="Arial" w:hAnsi="Arial" w:cs="Arial"/>
          <w:szCs w:val="24"/>
        </w:rPr>
        <w:t xml:space="preserve">, la mitad de estudiantes de primer ingreso, matriculan alguna carrera ingenieril. Cabe mencionar que, al analizar la ingeniería como un todo, no se muestran diferencias por </w:t>
      </w:r>
      <w:r w:rsidR="00AB6D04" w:rsidRPr="005062B3">
        <w:rPr>
          <w:rFonts w:ascii="Arial" w:hAnsi="Arial" w:cs="Arial"/>
          <w:szCs w:val="24"/>
        </w:rPr>
        <w:t>sexo.</w:t>
      </w:r>
    </w:p>
    <w:p w14:paraId="1A693B01" w14:textId="6D807B25" w:rsidR="00C807EE" w:rsidRPr="005062B3" w:rsidRDefault="00BA1CB8" w:rsidP="00AB6D04">
      <w:pPr>
        <w:pStyle w:val="Textocomentario"/>
        <w:jc w:val="both"/>
        <w:rPr>
          <w:rFonts w:ascii="Arial" w:hAnsi="Arial" w:cs="Arial"/>
          <w:sz w:val="22"/>
          <w:szCs w:val="24"/>
        </w:rPr>
      </w:pPr>
      <w:r w:rsidRPr="005062B3">
        <w:rPr>
          <w:rFonts w:ascii="Arial" w:hAnsi="Arial" w:cs="Arial"/>
          <w:sz w:val="22"/>
          <w:szCs w:val="24"/>
        </w:rPr>
        <w:t xml:space="preserve">El área </w:t>
      </w:r>
      <w:r w:rsidR="00C807EE" w:rsidRPr="005062B3">
        <w:rPr>
          <w:rFonts w:ascii="Arial" w:hAnsi="Arial" w:cs="Arial"/>
          <w:sz w:val="22"/>
          <w:szCs w:val="24"/>
        </w:rPr>
        <w:t xml:space="preserve">de computación ocupa </w:t>
      </w:r>
      <w:r w:rsidRPr="005062B3">
        <w:rPr>
          <w:rFonts w:ascii="Arial" w:hAnsi="Arial" w:cs="Arial"/>
          <w:sz w:val="22"/>
          <w:szCs w:val="24"/>
        </w:rPr>
        <w:t xml:space="preserve">el </w:t>
      </w:r>
      <w:r w:rsidR="00C807EE" w:rsidRPr="005062B3">
        <w:rPr>
          <w:rFonts w:ascii="Arial" w:hAnsi="Arial" w:cs="Arial"/>
          <w:sz w:val="22"/>
          <w:szCs w:val="24"/>
        </w:rPr>
        <w:t xml:space="preserve">segundo lugar, siendo </w:t>
      </w:r>
      <w:r w:rsidR="00E373DF" w:rsidRPr="005062B3">
        <w:rPr>
          <w:rFonts w:ascii="Arial" w:hAnsi="Arial" w:cs="Arial"/>
          <w:sz w:val="22"/>
          <w:szCs w:val="24"/>
        </w:rPr>
        <w:t xml:space="preserve">Ingeniería en Computación </w:t>
      </w:r>
      <w:r w:rsidR="00C807EE" w:rsidRPr="005062B3">
        <w:rPr>
          <w:rFonts w:ascii="Arial" w:hAnsi="Arial" w:cs="Arial"/>
          <w:sz w:val="22"/>
          <w:szCs w:val="24"/>
        </w:rPr>
        <w:t>la carrera más</w:t>
      </w:r>
      <w:r w:rsidR="00E373DF">
        <w:rPr>
          <w:rFonts w:ascii="Arial" w:hAnsi="Arial" w:cs="Arial"/>
          <w:sz w:val="22"/>
          <w:szCs w:val="24"/>
        </w:rPr>
        <w:t xml:space="preserve"> atractiva</w:t>
      </w:r>
      <w:r w:rsidR="00C807EE" w:rsidRPr="005062B3">
        <w:rPr>
          <w:rFonts w:ascii="Arial" w:hAnsi="Arial" w:cs="Arial"/>
          <w:sz w:val="22"/>
          <w:szCs w:val="24"/>
        </w:rPr>
        <w:t>.</w:t>
      </w:r>
      <w:r w:rsidR="003B1527" w:rsidRPr="005062B3">
        <w:rPr>
          <w:rFonts w:ascii="Arial" w:hAnsi="Arial" w:cs="Arial"/>
          <w:sz w:val="22"/>
          <w:szCs w:val="24"/>
        </w:rPr>
        <w:t xml:space="preserve"> Esta se considera el </w:t>
      </w:r>
      <w:r w:rsidRPr="005062B3">
        <w:rPr>
          <w:rFonts w:ascii="Arial" w:hAnsi="Arial" w:cs="Arial"/>
          <w:sz w:val="22"/>
          <w:szCs w:val="24"/>
        </w:rPr>
        <w:t>área</w:t>
      </w:r>
      <w:r w:rsidR="003B1527" w:rsidRPr="005062B3">
        <w:rPr>
          <w:rFonts w:ascii="Arial" w:hAnsi="Arial" w:cs="Arial"/>
          <w:sz w:val="22"/>
          <w:szCs w:val="24"/>
        </w:rPr>
        <w:t xml:space="preserve"> </w:t>
      </w:r>
      <w:r w:rsidR="00AB6D04" w:rsidRPr="005062B3">
        <w:rPr>
          <w:rFonts w:ascii="Arial" w:hAnsi="Arial" w:cs="Arial"/>
          <w:sz w:val="22"/>
          <w:szCs w:val="24"/>
        </w:rPr>
        <w:t>con la mayor proporción de hombres en relación con las mujeres de primer ingreso</w:t>
      </w:r>
      <w:r w:rsidR="003B1527" w:rsidRPr="005062B3">
        <w:rPr>
          <w:rFonts w:ascii="Arial" w:hAnsi="Arial" w:cs="Arial"/>
          <w:sz w:val="22"/>
          <w:szCs w:val="24"/>
        </w:rPr>
        <w:t>.</w:t>
      </w:r>
    </w:p>
    <w:p w14:paraId="52095055" w14:textId="77777777" w:rsidR="00B264C0" w:rsidRPr="006D3BCA" w:rsidRDefault="00C807EE" w:rsidP="00B264C0">
      <w:pPr>
        <w:rPr>
          <w:rFonts w:ascii="Arial" w:hAnsi="Arial" w:cs="Arial"/>
        </w:rPr>
      </w:pPr>
      <w:r w:rsidRPr="006D3BCA">
        <w:rPr>
          <w:rFonts w:ascii="Arial" w:hAnsi="Arial" w:cs="Arial"/>
          <w:b/>
          <w:noProof/>
          <w:sz w:val="32"/>
          <w:szCs w:val="32"/>
          <w:lang w:eastAsia="es-CR"/>
        </w:rPr>
        <w:drawing>
          <wp:anchor distT="0" distB="0" distL="114300" distR="114300" simplePos="0" relativeHeight="251694592" behindDoc="1" locked="0" layoutInCell="1" allowOverlap="1" wp14:anchorId="36B09CCF" wp14:editId="041C269A">
            <wp:simplePos x="0" y="0"/>
            <wp:positionH relativeFrom="column">
              <wp:posOffset>832189</wp:posOffset>
            </wp:positionH>
            <wp:positionV relativeFrom="paragraph">
              <wp:posOffset>145415</wp:posOffset>
            </wp:positionV>
            <wp:extent cx="4646295" cy="3561715"/>
            <wp:effectExtent l="0" t="0" r="1905" b="635"/>
            <wp:wrapTight wrapText="bothSides">
              <wp:wrapPolygon edited="0">
                <wp:start x="0" y="0"/>
                <wp:lineTo x="0" y="21488"/>
                <wp:lineTo x="21520" y="21488"/>
                <wp:lineTo x="21520" y="0"/>
                <wp:lineTo x="0" y="0"/>
              </wp:wrapPolygon>
            </wp:wrapTight>
            <wp:docPr id="246" name="Gráfico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p>
    <w:p w14:paraId="4A5BA4D8"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38CFD5C0"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1847F414"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1B6B6821"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02866AB2"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79B7E4AF"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1ECD0C5C"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3B5FD680"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66B4C55D"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40046AF5"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0488219C"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757E00A9"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7DEC4CED"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6D5011E9"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33CC148D"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373D3745"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427E27EF"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7CCEDBCE"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26D361D4"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165CBC63"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7EB3E88B"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56ED20BE"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620E09CA"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4F9A7262"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7322F7EF"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1F8E7FF7" w14:textId="77777777" w:rsidR="00C807EE" w:rsidRPr="006D3BCA" w:rsidRDefault="00C807EE" w:rsidP="00C807EE">
      <w:pPr>
        <w:spacing w:after="0" w:line="240" w:lineRule="auto"/>
        <w:ind w:left="708" w:firstLine="708"/>
        <w:rPr>
          <w:rFonts w:ascii="Arial" w:eastAsia="Times New Roman" w:hAnsi="Arial" w:cs="Arial"/>
          <w:color w:val="000000"/>
          <w:sz w:val="18"/>
          <w:szCs w:val="18"/>
          <w:lang w:eastAsia="es-CR"/>
        </w:rPr>
      </w:pPr>
    </w:p>
    <w:p w14:paraId="38CFEF30" w14:textId="145FB19F" w:rsidR="00E031C9" w:rsidRPr="006D3BCA" w:rsidRDefault="00C807EE" w:rsidP="00E031C9">
      <w:pPr>
        <w:spacing w:after="0" w:line="240" w:lineRule="auto"/>
        <w:ind w:firstLine="708"/>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E031C9" w:rsidRPr="006D3BCA">
        <w:rPr>
          <w:rFonts w:ascii="Arial" w:eastAsia="Times New Roman" w:hAnsi="Arial" w:cs="Arial"/>
          <w:sz w:val="16"/>
          <w:szCs w:val="18"/>
          <w:lang w:eastAsia="es-CR"/>
        </w:rPr>
        <w:t xml:space="preserve">Base de datos de Estudio de Primer Ingreso 2018. </w:t>
      </w:r>
    </w:p>
    <w:p w14:paraId="1C17D0B8" w14:textId="77777777" w:rsidR="00C807EE" w:rsidRPr="006D3BCA" w:rsidRDefault="003B1527" w:rsidP="00C807EE">
      <w:pPr>
        <w:spacing w:after="0" w:line="240" w:lineRule="auto"/>
        <w:ind w:left="708"/>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 xml:space="preserve">Nota: </w:t>
      </w:r>
      <w:r w:rsidR="00C807EE" w:rsidRPr="006D3BCA">
        <w:rPr>
          <w:rFonts w:ascii="Arial" w:eastAsia="Times New Roman" w:hAnsi="Arial" w:cs="Arial"/>
          <w:color w:val="000000"/>
          <w:sz w:val="16"/>
          <w:szCs w:val="18"/>
          <w:lang w:eastAsia="es-CR"/>
        </w:rPr>
        <w:t>Datos no exactos dado que hay un porcentaje de No respuesta.</w:t>
      </w:r>
    </w:p>
    <w:p w14:paraId="58AED2DF" w14:textId="77777777" w:rsidR="00B264C0" w:rsidRPr="006D3BCA" w:rsidRDefault="00B264C0" w:rsidP="00B264C0">
      <w:pPr>
        <w:rPr>
          <w:rFonts w:ascii="Arial" w:hAnsi="Arial" w:cs="Arial"/>
          <w:sz w:val="20"/>
        </w:rPr>
      </w:pPr>
    </w:p>
    <w:p w14:paraId="51A592AB" w14:textId="77777777" w:rsidR="00C807EE" w:rsidRPr="006D3BCA" w:rsidRDefault="00C807EE" w:rsidP="00C807EE">
      <w:pPr>
        <w:rPr>
          <w:rFonts w:ascii="Arial" w:hAnsi="Arial" w:cs="Arial"/>
        </w:rPr>
      </w:pPr>
    </w:p>
    <w:p w14:paraId="57F89139" w14:textId="77777777" w:rsidR="00A47C00" w:rsidRPr="00DB4667" w:rsidRDefault="00A47C00" w:rsidP="00AB1493">
      <w:pPr>
        <w:jc w:val="both"/>
        <w:rPr>
          <w:rFonts w:ascii="Arial" w:hAnsi="Arial" w:cs="Arial"/>
        </w:rPr>
      </w:pPr>
      <w:r w:rsidRPr="005062B3">
        <w:rPr>
          <w:rFonts w:ascii="Arial" w:hAnsi="Arial" w:cs="Arial"/>
        </w:rPr>
        <w:t xml:space="preserve">Las carreras </w:t>
      </w:r>
      <w:r w:rsidR="00AB1493" w:rsidRPr="005062B3">
        <w:rPr>
          <w:rFonts w:ascii="Arial" w:hAnsi="Arial" w:cs="Arial"/>
        </w:rPr>
        <w:t>con mayor matrícula de primer ingreso</w:t>
      </w:r>
      <w:r w:rsidRPr="005062B3">
        <w:rPr>
          <w:rFonts w:ascii="Arial" w:hAnsi="Arial" w:cs="Arial"/>
        </w:rPr>
        <w:t xml:space="preserve"> para el 2018 se encuentran en el área de Ingenier</w:t>
      </w:r>
      <w:r w:rsidR="00AB1493" w:rsidRPr="005062B3">
        <w:rPr>
          <w:rFonts w:ascii="Arial" w:hAnsi="Arial" w:cs="Arial"/>
        </w:rPr>
        <w:t xml:space="preserve">ía: </w:t>
      </w:r>
      <w:r w:rsidRPr="005062B3">
        <w:rPr>
          <w:rFonts w:ascii="Arial" w:hAnsi="Arial" w:cs="Arial"/>
        </w:rPr>
        <w:t>Electrónica y Producción Industrial, a su vez</w:t>
      </w:r>
      <w:r w:rsidR="00C807EE" w:rsidRPr="005062B3">
        <w:rPr>
          <w:rFonts w:ascii="Arial" w:hAnsi="Arial" w:cs="Arial"/>
        </w:rPr>
        <w:t xml:space="preserve"> la </w:t>
      </w:r>
      <w:r w:rsidR="00D93DBE" w:rsidRPr="005062B3">
        <w:rPr>
          <w:rFonts w:ascii="Arial" w:hAnsi="Arial" w:cs="Arial"/>
        </w:rPr>
        <w:t xml:space="preserve">Ingeniería en </w:t>
      </w:r>
      <w:r w:rsidR="00C807EE" w:rsidRPr="005062B3">
        <w:rPr>
          <w:rFonts w:ascii="Arial" w:hAnsi="Arial" w:cs="Arial"/>
        </w:rPr>
        <w:t xml:space="preserve">Computación por sí sola </w:t>
      </w:r>
      <w:r w:rsidR="00C807EE" w:rsidRPr="00DB4667">
        <w:rPr>
          <w:rFonts w:ascii="Arial" w:hAnsi="Arial" w:cs="Arial"/>
        </w:rPr>
        <w:t xml:space="preserve">ocupa el primer lugar y </w:t>
      </w:r>
      <w:r w:rsidRPr="00DB4667">
        <w:rPr>
          <w:rFonts w:ascii="Arial" w:hAnsi="Arial" w:cs="Arial"/>
        </w:rPr>
        <w:t xml:space="preserve">Administración de Empresas se posiciona en un segundo lugar. Estas carreras se imparten en </w:t>
      </w:r>
      <w:r w:rsidR="00B506D5" w:rsidRPr="00DB4667">
        <w:rPr>
          <w:rFonts w:ascii="Arial" w:hAnsi="Arial" w:cs="Arial"/>
        </w:rPr>
        <w:t>varios campus</w:t>
      </w:r>
      <w:r w:rsidRPr="00DB4667">
        <w:rPr>
          <w:rFonts w:ascii="Arial" w:hAnsi="Arial" w:cs="Arial"/>
        </w:rPr>
        <w:t xml:space="preserve"> </w:t>
      </w:r>
      <w:r w:rsidR="00D93DBE" w:rsidRPr="00DB4667">
        <w:rPr>
          <w:rFonts w:ascii="Arial" w:hAnsi="Arial" w:cs="Arial"/>
        </w:rPr>
        <w:t xml:space="preserve">o centros académicos </w:t>
      </w:r>
      <w:r w:rsidRPr="00DB4667">
        <w:rPr>
          <w:rFonts w:ascii="Arial" w:hAnsi="Arial" w:cs="Arial"/>
        </w:rPr>
        <w:t>de la institución.</w:t>
      </w:r>
    </w:p>
    <w:p w14:paraId="11147A8E" w14:textId="77777777" w:rsidR="00DB4667" w:rsidRDefault="00DB4667">
      <w:pPr>
        <w:rPr>
          <w:rFonts w:ascii="Arial" w:hAnsi="Arial" w:cs="Arial"/>
          <w:b/>
          <w:sz w:val="24"/>
        </w:rPr>
      </w:pPr>
      <w:r>
        <w:rPr>
          <w:rFonts w:ascii="Arial" w:hAnsi="Arial" w:cs="Arial"/>
          <w:b/>
          <w:sz w:val="24"/>
        </w:rPr>
        <w:br w:type="page"/>
      </w:r>
    </w:p>
    <w:p w14:paraId="75E80F25" w14:textId="04DC4374" w:rsidR="00F67ED9" w:rsidRPr="006D3BCA" w:rsidRDefault="00F67ED9" w:rsidP="00F67ED9">
      <w:pPr>
        <w:spacing w:after="0" w:line="240" w:lineRule="auto"/>
        <w:jc w:val="center"/>
        <w:rPr>
          <w:rFonts w:ascii="Arial" w:hAnsi="Arial" w:cs="Arial"/>
          <w:b/>
          <w:sz w:val="24"/>
        </w:rPr>
      </w:pPr>
      <w:r w:rsidRPr="006D3BCA">
        <w:rPr>
          <w:rFonts w:ascii="Arial" w:hAnsi="Arial" w:cs="Arial"/>
          <w:b/>
          <w:sz w:val="24"/>
        </w:rPr>
        <w:lastRenderedPageBreak/>
        <w:t xml:space="preserve">Cuadro </w:t>
      </w:r>
      <w:r w:rsidR="00AC6631" w:rsidRPr="006D3BCA">
        <w:rPr>
          <w:rFonts w:ascii="Arial" w:hAnsi="Arial" w:cs="Arial"/>
          <w:b/>
          <w:sz w:val="24"/>
        </w:rPr>
        <w:t>9</w:t>
      </w:r>
    </w:p>
    <w:p w14:paraId="6299FDAB" w14:textId="77777777" w:rsidR="00F67ED9" w:rsidRPr="006D3BCA" w:rsidRDefault="00F67ED9" w:rsidP="00F67ED9">
      <w:pPr>
        <w:spacing w:after="0" w:line="240" w:lineRule="auto"/>
        <w:jc w:val="center"/>
        <w:rPr>
          <w:rFonts w:ascii="Arial" w:hAnsi="Arial" w:cs="Arial"/>
          <w:b/>
          <w:sz w:val="24"/>
        </w:rPr>
      </w:pPr>
      <w:r w:rsidRPr="006D3BCA">
        <w:rPr>
          <w:rFonts w:ascii="Arial" w:hAnsi="Arial" w:cs="Arial"/>
          <w:b/>
          <w:sz w:val="24"/>
        </w:rPr>
        <w:t>Carrera matric</w:t>
      </w:r>
      <w:r w:rsidR="00137339" w:rsidRPr="006D3BCA">
        <w:rPr>
          <w:rFonts w:ascii="Arial" w:hAnsi="Arial" w:cs="Arial"/>
          <w:b/>
          <w:sz w:val="24"/>
        </w:rPr>
        <w:t xml:space="preserve">ulada </w:t>
      </w:r>
      <w:r w:rsidR="00E031C9" w:rsidRPr="006D3BCA">
        <w:rPr>
          <w:rFonts w:ascii="Arial" w:hAnsi="Arial" w:cs="Arial"/>
          <w:b/>
          <w:sz w:val="24"/>
        </w:rPr>
        <w:t>por estudiantes de primer ingreso 2018</w:t>
      </w:r>
      <w:r w:rsidR="00137339" w:rsidRPr="006D3BCA">
        <w:rPr>
          <w:rFonts w:ascii="Arial" w:hAnsi="Arial" w:cs="Arial"/>
          <w:b/>
          <w:sz w:val="24"/>
        </w:rPr>
        <w:t>, según recinto</w:t>
      </w:r>
    </w:p>
    <w:p w14:paraId="48A57372" w14:textId="77777777" w:rsidR="00F67ED9" w:rsidRPr="006D3BCA" w:rsidRDefault="00F67ED9" w:rsidP="00F67ED9">
      <w:pPr>
        <w:spacing w:after="0" w:line="240" w:lineRule="auto"/>
        <w:jc w:val="center"/>
        <w:rPr>
          <w:rFonts w:ascii="Arial" w:hAnsi="Arial" w:cs="Arial"/>
          <w:sz w:val="28"/>
        </w:rPr>
      </w:pPr>
    </w:p>
    <w:tbl>
      <w:tblPr>
        <w:tblStyle w:val="Tabladecuadrcula1clara-nfasis3"/>
        <w:tblW w:w="9961" w:type="dxa"/>
        <w:tblLook w:val="04A0" w:firstRow="1" w:lastRow="0" w:firstColumn="1" w:lastColumn="0" w:noHBand="0" w:noVBand="1"/>
      </w:tblPr>
      <w:tblGrid>
        <w:gridCol w:w="4272"/>
        <w:gridCol w:w="840"/>
        <w:gridCol w:w="1019"/>
        <w:gridCol w:w="907"/>
        <w:gridCol w:w="1013"/>
        <w:gridCol w:w="1070"/>
        <w:gridCol w:w="840"/>
      </w:tblGrid>
      <w:tr w:rsidR="00F67ED9" w:rsidRPr="006D3BCA" w14:paraId="162428B7" w14:textId="77777777" w:rsidTr="000C3C2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401" w:type="dxa"/>
            <w:vMerge w:val="restart"/>
            <w:vAlign w:val="center"/>
            <w:hideMark/>
          </w:tcPr>
          <w:p w14:paraId="0E4AAC97" w14:textId="77777777" w:rsidR="00F67ED9" w:rsidRPr="006D3BCA" w:rsidRDefault="00F67ED9" w:rsidP="00C807EE">
            <w:pPr>
              <w:rPr>
                <w:rFonts w:ascii="Arial" w:eastAsia="Times New Roman" w:hAnsi="Arial" w:cs="Arial"/>
                <w:b w:val="0"/>
                <w:color w:val="000000"/>
                <w:lang w:eastAsia="es-CR"/>
              </w:rPr>
            </w:pPr>
            <w:r w:rsidRPr="006D3BCA">
              <w:rPr>
                <w:rFonts w:ascii="Arial" w:eastAsia="Times New Roman" w:hAnsi="Arial" w:cs="Arial"/>
                <w:b w:val="0"/>
                <w:color w:val="000000"/>
                <w:lang w:eastAsia="es-CR"/>
              </w:rPr>
              <w:t>Carrera</w:t>
            </w:r>
          </w:p>
        </w:tc>
        <w:tc>
          <w:tcPr>
            <w:tcW w:w="713" w:type="dxa"/>
            <w:vMerge w:val="restart"/>
            <w:vAlign w:val="center"/>
            <w:hideMark/>
          </w:tcPr>
          <w:p w14:paraId="61CBDDF7" w14:textId="77777777" w:rsidR="00F67ED9" w:rsidRPr="006D3BCA" w:rsidRDefault="00F67ED9" w:rsidP="000C3C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es-CR"/>
              </w:rPr>
            </w:pPr>
            <w:r w:rsidRPr="006D3BCA">
              <w:rPr>
                <w:rFonts w:ascii="Arial" w:eastAsia="Times New Roman" w:hAnsi="Arial" w:cs="Arial"/>
                <w:b w:val="0"/>
                <w:color w:val="000000"/>
                <w:lang w:eastAsia="es-CR"/>
              </w:rPr>
              <w:t>Total</w:t>
            </w:r>
          </w:p>
        </w:tc>
        <w:tc>
          <w:tcPr>
            <w:tcW w:w="4847" w:type="dxa"/>
            <w:gridSpan w:val="5"/>
            <w:vAlign w:val="center"/>
            <w:hideMark/>
          </w:tcPr>
          <w:p w14:paraId="650F4703" w14:textId="77777777" w:rsidR="00F67ED9" w:rsidRPr="006D3BCA" w:rsidRDefault="00B506D5" w:rsidP="000C3C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s-CR"/>
              </w:rPr>
            </w:pPr>
            <w:r w:rsidRPr="006D3BCA">
              <w:rPr>
                <w:rFonts w:ascii="Arial" w:eastAsia="Times New Roman" w:hAnsi="Arial" w:cs="Arial"/>
                <w:b w:val="0"/>
                <w:lang w:eastAsia="es-CR"/>
              </w:rPr>
              <w:t>Recinto</w:t>
            </w:r>
          </w:p>
        </w:tc>
      </w:tr>
      <w:tr w:rsidR="00F67ED9" w:rsidRPr="006D3BCA" w14:paraId="43F5B3D1" w14:textId="77777777" w:rsidTr="000C3C23">
        <w:trPr>
          <w:trHeight w:val="263"/>
        </w:trPr>
        <w:tc>
          <w:tcPr>
            <w:cnfStyle w:val="001000000000" w:firstRow="0" w:lastRow="0" w:firstColumn="1" w:lastColumn="0" w:oddVBand="0" w:evenVBand="0" w:oddHBand="0" w:evenHBand="0" w:firstRowFirstColumn="0" w:firstRowLastColumn="0" w:lastRowFirstColumn="0" w:lastRowLastColumn="0"/>
            <w:tcW w:w="4401" w:type="dxa"/>
            <w:vMerge/>
            <w:hideMark/>
          </w:tcPr>
          <w:p w14:paraId="043ABA2B" w14:textId="77777777" w:rsidR="00F67ED9" w:rsidRPr="006D3BCA" w:rsidRDefault="00F67ED9" w:rsidP="00F67ED9">
            <w:pPr>
              <w:rPr>
                <w:rFonts w:ascii="Arial" w:eastAsia="Times New Roman" w:hAnsi="Arial" w:cs="Arial"/>
                <w:b w:val="0"/>
                <w:color w:val="000000"/>
                <w:lang w:eastAsia="es-CR"/>
              </w:rPr>
            </w:pPr>
          </w:p>
        </w:tc>
        <w:tc>
          <w:tcPr>
            <w:tcW w:w="713" w:type="dxa"/>
            <w:vMerge/>
            <w:vAlign w:val="center"/>
            <w:hideMark/>
          </w:tcPr>
          <w:p w14:paraId="5C04B440" w14:textId="77777777" w:rsidR="00F67ED9" w:rsidRPr="006D3BCA" w:rsidRDefault="00F67ED9" w:rsidP="000C3C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p>
        </w:tc>
        <w:tc>
          <w:tcPr>
            <w:tcW w:w="1019" w:type="dxa"/>
            <w:vAlign w:val="center"/>
            <w:hideMark/>
          </w:tcPr>
          <w:p w14:paraId="3B83D0AB" w14:textId="77777777" w:rsidR="00F67ED9" w:rsidRPr="006D3BCA" w:rsidRDefault="00F67ED9" w:rsidP="000C3C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Cartago</w:t>
            </w:r>
          </w:p>
        </w:tc>
        <w:tc>
          <w:tcPr>
            <w:tcW w:w="907" w:type="dxa"/>
            <w:vAlign w:val="center"/>
            <w:hideMark/>
          </w:tcPr>
          <w:p w14:paraId="4AE90CA8" w14:textId="77777777" w:rsidR="00F67ED9" w:rsidRPr="006D3BCA" w:rsidRDefault="00F67ED9" w:rsidP="000C3C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San José</w:t>
            </w:r>
          </w:p>
        </w:tc>
        <w:tc>
          <w:tcPr>
            <w:tcW w:w="1013" w:type="dxa"/>
            <w:vAlign w:val="center"/>
            <w:hideMark/>
          </w:tcPr>
          <w:p w14:paraId="69976F62" w14:textId="77777777" w:rsidR="00F67ED9" w:rsidRPr="006D3BCA" w:rsidRDefault="00F67ED9" w:rsidP="000C3C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Alajuela</w:t>
            </w:r>
          </w:p>
        </w:tc>
        <w:tc>
          <w:tcPr>
            <w:tcW w:w="1070" w:type="dxa"/>
            <w:vAlign w:val="center"/>
            <w:hideMark/>
          </w:tcPr>
          <w:p w14:paraId="7198E115" w14:textId="77777777" w:rsidR="00F67ED9" w:rsidRPr="006D3BCA" w:rsidRDefault="00F67ED9" w:rsidP="000C3C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San Carlos</w:t>
            </w:r>
          </w:p>
        </w:tc>
        <w:tc>
          <w:tcPr>
            <w:tcW w:w="838" w:type="dxa"/>
            <w:vAlign w:val="center"/>
            <w:hideMark/>
          </w:tcPr>
          <w:p w14:paraId="10FFE4B5" w14:textId="77777777" w:rsidR="00F67ED9" w:rsidRPr="006D3BCA" w:rsidRDefault="00F67ED9" w:rsidP="000C3C2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Limón</w:t>
            </w:r>
          </w:p>
        </w:tc>
      </w:tr>
      <w:tr w:rsidR="00F67ED9" w:rsidRPr="006D3BCA" w14:paraId="361C8691"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44003E61"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Computación</w:t>
            </w:r>
          </w:p>
        </w:tc>
        <w:tc>
          <w:tcPr>
            <w:tcW w:w="713" w:type="dxa"/>
            <w:noWrap/>
            <w:vAlign w:val="center"/>
            <w:hideMark/>
          </w:tcPr>
          <w:p w14:paraId="5865E6D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16,9</w:t>
            </w:r>
            <w:r w:rsidR="00E031C9" w:rsidRPr="006D3BCA">
              <w:rPr>
                <w:rFonts w:ascii="Arial" w:eastAsia="Times New Roman" w:hAnsi="Arial" w:cs="Arial"/>
                <w:color w:val="000000"/>
                <w:lang w:eastAsia="es-CR"/>
              </w:rPr>
              <w:t>%</w:t>
            </w:r>
          </w:p>
        </w:tc>
        <w:tc>
          <w:tcPr>
            <w:tcW w:w="1019" w:type="dxa"/>
            <w:noWrap/>
            <w:vAlign w:val="center"/>
            <w:hideMark/>
          </w:tcPr>
          <w:p w14:paraId="585539D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10,4</w:t>
            </w:r>
            <w:r w:rsidR="00E031C9" w:rsidRPr="006D3BCA">
              <w:rPr>
                <w:rFonts w:ascii="Arial" w:eastAsia="Times New Roman" w:hAnsi="Arial" w:cs="Arial"/>
                <w:lang w:eastAsia="es-CR"/>
              </w:rPr>
              <w:t>%</w:t>
            </w:r>
          </w:p>
        </w:tc>
        <w:tc>
          <w:tcPr>
            <w:tcW w:w="907" w:type="dxa"/>
            <w:noWrap/>
            <w:vAlign w:val="center"/>
            <w:hideMark/>
          </w:tcPr>
          <w:p w14:paraId="5897E8D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25,2</w:t>
            </w:r>
            <w:r w:rsidR="00E031C9" w:rsidRPr="006D3BCA">
              <w:rPr>
                <w:rFonts w:ascii="Arial" w:eastAsia="Times New Roman" w:hAnsi="Arial" w:cs="Arial"/>
                <w:lang w:eastAsia="es-CR"/>
              </w:rPr>
              <w:t>%</w:t>
            </w:r>
          </w:p>
        </w:tc>
        <w:tc>
          <w:tcPr>
            <w:tcW w:w="1013" w:type="dxa"/>
            <w:noWrap/>
            <w:vAlign w:val="center"/>
            <w:hideMark/>
          </w:tcPr>
          <w:p w14:paraId="56CD02E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50,0</w:t>
            </w:r>
            <w:r w:rsidR="00E031C9" w:rsidRPr="006D3BCA">
              <w:rPr>
                <w:rFonts w:ascii="Arial" w:eastAsia="Times New Roman" w:hAnsi="Arial" w:cs="Arial"/>
                <w:lang w:eastAsia="es-CR"/>
              </w:rPr>
              <w:t>%</w:t>
            </w:r>
          </w:p>
        </w:tc>
        <w:tc>
          <w:tcPr>
            <w:tcW w:w="1070" w:type="dxa"/>
            <w:noWrap/>
            <w:vAlign w:val="center"/>
            <w:hideMark/>
          </w:tcPr>
          <w:p w14:paraId="11F566F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27,9</w:t>
            </w:r>
            <w:r w:rsidR="00E031C9" w:rsidRPr="006D3BCA">
              <w:rPr>
                <w:rFonts w:ascii="Arial" w:eastAsia="Times New Roman" w:hAnsi="Arial" w:cs="Arial"/>
                <w:lang w:eastAsia="es-CR"/>
              </w:rPr>
              <w:t>%</w:t>
            </w:r>
          </w:p>
        </w:tc>
        <w:tc>
          <w:tcPr>
            <w:tcW w:w="838" w:type="dxa"/>
            <w:noWrap/>
            <w:vAlign w:val="center"/>
            <w:hideMark/>
          </w:tcPr>
          <w:p w14:paraId="0E7B9555"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43,2</w:t>
            </w:r>
            <w:r w:rsidR="00E031C9" w:rsidRPr="006D3BCA">
              <w:rPr>
                <w:rFonts w:ascii="Arial" w:eastAsia="Times New Roman" w:hAnsi="Arial" w:cs="Arial"/>
                <w:lang w:eastAsia="es-CR"/>
              </w:rPr>
              <w:t>%</w:t>
            </w:r>
          </w:p>
        </w:tc>
      </w:tr>
      <w:tr w:rsidR="00F67ED9" w:rsidRPr="006D3BCA" w14:paraId="20B560B7"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7F63345A"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Administración de Empresas</w:t>
            </w:r>
          </w:p>
        </w:tc>
        <w:tc>
          <w:tcPr>
            <w:tcW w:w="713" w:type="dxa"/>
            <w:noWrap/>
            <w:vAlign w:val="center"/>
            <w:hideMark/>
          </w:tcPr>
          <w:p w14:paraId="1BDC4C12"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13,6</w:t>
            </w:r>
            <w:r w:rsidR="00E031C9" w:rsidRPr="006D3BCA">
              <w:rPr>
                <w:rFonts w:ascii="Arial" w:eastAsia="Times New Roman" w:hAnsi="Arial" w:cs="Arial"/>
                <w:color w:val="000000"/>
                <w:lang w:eastAsia="es-CR"/>
              </w:rPr>
              <w:t>%</w:t>
            </w:r>
          </w:p>
        </w:tc>
        <w:tc>
          <w:tcPr>
            <w:tcW w:w="1019" w:type="dxa"/>
            <w:noWrap/>
            <w:vAlign w:val="center"/>
            <w:hideMark/>
          </w:tcPr>
          <w:p w14:paraId="6D5F0D40"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9,9</w:t>
            </w:r>
            <w:r w:rsidR="00E031C9" w:rsidRPr="006D3BCA">
              <w:rPr>
                <w:rFonts w:ascii="Arial" w:eastAsia="Times New Roman" w:hAnsi="Arial" w:cs="Arial"/>
                <w:lang w:eastAsia="es-CR"/>
              </w:rPr>
              <w:t>%</w:t>
            </w:r>
          </w:p>
        </w:tc>
        <w:tc>
          <w:tcPr>
            <w:tcW w:w="907" w:type="dxa"/>
            <w:noWrap/>
            <w:vAlign w:val="center"/>
            <w:hideMark/>
          </w:tcPr>
          <w:p w14:paraId="728C51B9"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48,5</w:t>
            </w:r>
            <w:r w:rsidR="00E031C9" w:rsidRPr="006D3BCA">
              <w:rPr>
                <w:rFonts w:ascii="Arial" w:eastAsia="Times New Roman" w:hAnsi="Arial" w:cs="Arial"/>
                <w:lang w:eastAsia="es-CR"/>
              </w:rPr>
              <w:t>%</w:t>
            </w:r>
          </w:p>
        </w:tc>
        <w:tc>
          <w:tcPr>
            <w:tcW w:w="1013" w:type="dxa"/>
            <w:noWrap/>
            <w:vAlign w:val="center"/>
            <w:hideMark/>
          </w:tcPr>
          <w:p w14:paraId="0C28219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7A9E642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19,0</w:t>
            </w:r>
            <w:r w:rsidR="00E031C9" w:rsidRPr="006D3BCA">
              <w:rPr>
                <w:rFonts w:ascii="Arial" w:eastAsia="Times New Roman" w:hAnsi="Arial" w:cs="Arial"/>
                <w:lang w:eastAsia="es-CR"/>
              </w:rPr>
              <w:t>%</w:t>
            </w:r>
          </w:p>
        </w:tc>
        <w:tc>
          <w:tcPr>
            <w:tcW w:w="838" w:type="dxa"/>
            <w:noWrap/>
            <w:vAlign w:val="center"/>
            <w:hideMark/>
          </w:tcPr>
          <w:p w14:paraId="2975A12F"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12,2</w:t>
            </w:r>
            <w:r w:rsidR="00E031C9" w:rsidRPr="006D3BCA">
              <w:rPr>
                <w:rFonts w:ascii="Arial" w:eastAsia="Times New Roman" w:hAnsi="Arial" w:cs="Arial"/>
                <w:lang w:eastAsia="es-CR"/>
              </w:rPr>
              <w:t>%</w:t>
            </w:r>
          </w:p>
        </w:tc>
      </w:tr>
      <w:tr w:rsidR="00F67ED9" w:rsidRPr="006D3BCA" w14:paraId="65466BD2"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694C21BF"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Electrónica</w:t>
            </w:r>
          </w:p>
        </w:tc>
        <w:tc>
          <w:tcPr>
            <w:tcW w:w="713" w:type="dxa"/>
            <w:noWrap/>
            <w:vAlign w:val="center"/>
            <w:hideMark/>
          </w:tcPr>
          <w:p w14:paraId="28B7915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10,9</w:t>
            </w:r>
            <w:r w:rsidR="00E031C9" w:rsidRPr="006D3BCA">
              <w:rPr>
                <w:rFonts w:ascii="Arial" w:eastAsia="Times New Roman" w:hAnsi="Arial" w:cs="Arial"/>
                <w:color w:val="000000"/>
                <w:lang w:eastAsia="es-CR"/>
              </w:rPr>
              <w:t>%</w:t>
            </w:r>
          </w:p>
        </w:tc>
        <w:tc>
          <w:tcPr>
            <w:tcW w:w="1019" w:type="dxa"/>
            <w:noWrap/>
            <w:vAlign w:val="center"/>
            <w:hideMark/>
          </w:tcPr>
          <w:p w14:paraId="254FF1E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9,4</w:t>
            </w:r>
            <w:r w:rsidR="00E031C9" w:rsidRPr="006D3BCA">
              <w:rPr>
                <w:rFonts w:ascii="Arial" w:eastAsia="Times New Roman" w:hAnsi="Arial" w:cs="Arial"/>
                <w:lang w:eastAsia="es-CR"/>
              </w:rPr>
              <w:t>%</w:t>
            </w:r>
          </w:p>
        </w:tc>
        <w:tc>
          <w:tcPr>
            <w:tcW w:w="907" w:type="dxa"/>
            <w:noWrap/>
            <w:vAlign w:val="center"/>
            <w:hideMark/>
          </w:tcPr>
          <w:p w14:paraId="0700EED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49D74422"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50,0</w:t>
            </w:r>
            <w:r w:rsidR="00E031C9" w:rsidRPr="006D3BCA">
              <w:rPr>
                <w:rFonts w:ascii="Arial" w:eastAsia="Times New Roman" w:hAnsi="Arial" w:cs="Arial"/>
                <w:lang w:eastAsia="es-CR"/>
              </w:rPr>
              <w:t>%</w:t>
            </w:r>
          </w:p>
        </w:tc>
        <w:tc>
          <w:tcPr>
            <w:tcW w:w="1070" w:type="dxa"/>
            <w:noWrap/>
            <w:vAlign w:val="center"/>
            <w:hideMark/>
          </w:tcPr>
          <w:p w14:paraId="625DB5A0"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19,0</w:t>
            </w:r>
            <w:r w:rsidR="00E031C9" w:rsidRPr="006D3BCA">
              <w:rPr>
                <w:rFonts w:ascii="Arial" w:eastAsia="Times New Roman" w:hAnsi="Arial" w:cs="Arial"/>
                <w:lang w:eastAsia="es-CR"/>
              </w:rPr>
              <w:t>%</w:t>
            </w:r>
          </w:p>
        </w:tc>
        <w:tc>
          <w:tcPr>
            <w:tcW w:w="838" w:type="dxa"/>
            <w:noWrap/>
            <w:vAlign w:val="center"/>
            <w:hideMark/>
          </w:tcPr>
          <w:p w14:paraId="400D9CD5"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59369733"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59A34C53"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Producción Industrial</w:t>
            </w:r>
          </w:p>
        </w:tc>
        <w:tc>
          <w:tcPr>
            <w:tcW w:w="713" w:type="dxa"/>
            <w:noWrap/>
            <w:vAlign w:val="center"/>
            <w:hideMark/>
          </w:tcPr>
          <w:p w14:paraId="68B401B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10,1</w:t>
            </w:r>
            <w:r w:rsidR="00E031C9" w:rsidRPr="006D3BCA">
              <w:rPr>
                <w:rFonts w:ascii="Arial" w:eastAsia="Times New Roman" w:hAnsi="Arial" w:cs="Arial"/>
                <w:color w:val="000000"/>
                <w:lang w:eastAsia="es-CR"/>
              </w:rPr>
              <w:t>%</w:t>
            </w:r>
          </w:p>
        </w:tc>
        <w:tc>
          <w:tcPr>
            <w:tcW w:w="1019" w:type="dxa"/>
            <w:noWrap/>
            <w:vAlign w:val="center"/>
            <w:hideMark/>
          </w:tcPr>
          <w:p w14:paraId="5CB2A31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8,2</w:t>
            </w:r>
            <w:r w:rsidR="00E031C9" w:rsidRPr="006D3BCA">
              <w:rPr>
                <w:rFonts w:ascii="Arial" w:eastAsia="Times New Roman" w:hAnsi="Arial" w:cs="Arial"/>
                <w:lang w:eastAsia="es-CR"/>
              </w:rPr>
              <w:t>%</w:t>
            </w:r>
          </w:p>
        </w:tc>
        <w:tc>
          <w:tcPr>
            <w:tcW w:w="907" w:type="dxa"/>
            <w:noWrap/>
            <w:vAlign w:val="center"/>
            <w:hideMark/>
          </w:tcPr>
          <w:p w14:paraId="4C27B2D9"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2A05149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1FF38B9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16,3</w:t>
            </w:r>
            <w:r w:rsidR="00E031C9" w:rsidRPr="006D3BCA">
              <w:rPr>
                <w:rFonts w:ascii="Arial" w:eastAsia="Times New Roman" w:hAnsi="Arial" w:cs="Arial"/>
                <w:lang w:eastAsia="es-CR"/>
              </w:rPr>
              <w:t>%</w:t>
            </w:r>
          </w:p>
        </w:tc>
        <w:tc>
          <w:tcPr>
            <w:tcW w:w="838" w:type="dxa"/>
            <w:noWrap/>
            <w:vAlign w:val="center"/>
            <w:hideMark/>
          </w:tcPr>
          <w:p w14:paraId="5D3F1C89"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44,6</w:t>
            </w:r>
            <w:r w:rsidR="00E031C9" w:rsidRPr="006D3BCA">
              <w:rPr>
                <w:rFonts w:ascii="Arial" w:eastAsia="Times New Roman" w:hAnsi="Arial" w:cs="Arial"/>
                <w:lang w:eastAsia="es-CR"/>
              </w:rPr>
              <w:t>%</w:t>
            </w:r>
          </w:p>
        </w:tc>
      </w:tr>
      <w:tr w:rsidR="00F67ED9" w:rsidRPr="006D3BCA" w14:paraId="5E8459A7"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1E535ACB"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Computadores</w:t>
            </w:r>
          </w:p>
        </w:tc>
        <w:tc>
          <w:tcPr>
            <w:tcW w:w="713" w:type="dxa"/>
            <w:noWrap/>
            <w:vAlign w:val="center"/>
            <w:hideMark/>
          </w:tcPr>
          <w:p w14:paraId="7ECEDA5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5,7</w:t>
            </w:r>
            <w:r w:rsidR="00E031C9" w:rsidRPr="006D3BCA">
              <w:rPr>
                <w:rFonts w:ascii="Arial" w:eastAsia="Times New Roman" w:hAnsi="Arial" w:cs="Arial"/>
                <w:color w:val="000000"/>
                <w:lang w:eastAsia="es-CR"/>
              </w:rPr>
              <w:t>%</w:t>
            </w:r>
          </w:p>
        </w:tc>
        <w:tc>
          <w:tcPr>
            <w:tcW w:w="1019" w:type="dxa"/>
            <w:noWrap/>
            <w:vAlign w:val="center"/>
            <w:hideMark/>
          </w:tcPr>
          <w:p w14:paraId="609BF999"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8,0</w:t>
            </w:r>
            <w:r w:rsidR="00E031C9" w:rsidRPr="006D3BCA">
              <w:rPr>
                <w:rFonts w:ascii="Arial" w:eastAsia="Times New Roman" w:hAnsi="Arial" w:cs="Arial"/>
                <w:lang w:eastAsia="es-CR"/>
              </w:rPr>
              <w:t>%</w:t>
            </w:r>
          </w:p>
        </w:tc>
        <w:tc>
          <w:tcPr>
            <w:tcW w:w="907" w:type="dxa"/>
            <w:noWrap/>
            <w:vAlign w:val="center"/>
            <w:hideMark/>
          </w:tcPr>
          <w:p w14:paraId="5AC35E4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1405127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21A1B04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52F3655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48C7EC01"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167056B4"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Mantenimiento Industrial</w:t>
            </w:r>
          </w:p>
        </w:tc>
        <w:tc>
          <w:tcPr>
            <w:tcW w:w="713" w:type="dxa"/>
            <w:noWrap/>
            <w:vAlign w:val="center"/>
            <w:hideMark/>
          </w:tcPr>
          <w:p w14:paraId="6EBAF49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5,0</w:t>
            </w:r>
            <w:r w:rsidR="00E031C9" w:rsidRPr="006D3BCA">
              <w:rPr>
                <w:rFonts w:ascii="Arial" w:eastAsia="Times New Roman" w:hAnsi="Arial" w:cs="Arial"/>
                <w:color w:val="000000"/>
                <w:lang w:eastAsia="es-CR"/>
              </w:rPr>
              <w:t>%</w:t>
            </w:r>
          </w:p>
        </w:tc>
        <w:tc>
          <w:tcPr>
            <w:tcW w:w="1019" w:type="dxa"/>
            <w:noWrap/>
            <w:vAlign w:val="center"/>
            <w:hideMark/>
          </w:tcPr>
          <w:p w14:paraId="1546C78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7,0</w:t>
            </w:r>
            <w:r w:rsidR="00E031C9" w:rsidRPr="006D3BCA">
              <w:rPr>
                <w:rFonts w:ascii="Arial" w:eastAsia="Times New Roman" w:hAnsi="Arial" w:cs="Arial"/>
                <w:lang w:eastAsia="es-CR"/>
              </w:rPr>
              <w:t>%</w:t>
            </w:r>
          </w:p>
        </w:tc>
        <w:tc>
          <w:tcPr>
            <w:tcW w:w="907" w:type="dxa"/>
            <w:noWrap/>
            <w:vAlign w:val="center"/>
            <w:hideMark/>
          </w:tcPr>
          <w:p w14:paraId="5760A0F7"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310BFC4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33DABDE9"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69B4665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0AFC8910"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38B5C39F"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Mecatrónica</w:t>
            </w:r>
          </w:p>
        </w:tc>
        <w:tc>
          <w:tcPr>
            <w:tcW w:w="713" w:type="dxa"/>
            <w:noWrap/>
            <w:vAlign w:val="center"/>
            <w:hideMark/>
          </w:tcPr>
          <w:p w14:paraId="301E7BC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4,5</w:t>
            </w:r>
            <w:r w:rsidR="00E031C9" w:rsidRPr="006D3BCA">
              <w:rPr>
                <w:rFonts w:ascii="Arial" w:eastAsia="Times New Roman" w:hAnsi="Arial" w:cs="Arial"/>
                <w:color w:val="000000"/>
                <w:lang w:eastAsia="es-CR"/>
              </w:rPr>
              <w:t>%</w:t>
            </w:r>
          </w:p>
        </w:tc>
        <w:tc>
          <w:tcPr>
            <w:tcW w:w="1019" w:type="dxa"/>
            <w:noWrap/>
            <w:vAlign w:val="center"/>
            <w:hideMark/>
          </w:tcPr>
          <w:p w14:paraId="1C7EA8E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6,2</w:t>
            </w:r>
            <w:r w:rsidR="00E031C9" w:rsidRPr="006D3BCA">
              <w:rPr>
                <w:rFonts w:ascii="Arial" w:eastAsia="Times New Roman" w:hAnsi="Arial" w:cs="Arial"/>
                <w:lang w:eastAsia="es-CR"/>
              </w:rPr>
              <w:t>%</w:t>
            </w:r>
          </w:p>
        </w:tc>
        <w:tc>
          <w:tcPr>
            <w:tcW w:w="907" w:type="dxa"/>
            <w:noWrap/>
            <w:vAlign w:val="center"/>
            <w:hideMark/>
          </w:tcPr>
          <w:p w14:paraId="42218CB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1C1F2AAF"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72B540E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2E86F89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1111ADA2"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1522DF1E"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Construcción</w:t>
            </w:r>
          </w:p>
        </w:tc>
        <w:tc>
          <w:tcPr>
            <w:tcW w:w="713" w:type="dxa"/>
            <w:noWrap/>
            <w:vAlign w:val="center"/>
            <w:hideMark/>
          </w:tcPr>
          <w:p w14:paraId="75D62D2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4,2</w:t>
            </w:r>
            <w:r w:rsidR="00E031C9" w:rsidRPr="006D3BCA">
              <w:rPr>
                <w:rFonts w:ascii="Arial" w:eastAsia="Times New Roman" w:hAnsi="Arial" w:cs="Arial"/>
                <w:color w:val="000000"/>
                <w:lang w:eastAsia="es-CR"/>
              </w:rPr>
              <w:t>%</w:t>
            </w:r>
          </w:p>
        </w:tc>
        <w:tc>
          <w:tcPr>
            <w:tcW w:w="1019" w:type="dxa"/>
            <w:noWrap/>
            <w:vAlign w:val="center"/>
            <w:hideMark/>
          </w:tcPr>
          <w:p w14:paraId="348E43C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5,8</w:t>
            </w:r>
            <w:r w:rsidR="00E031C9" w:rsidRPr="006D3BCA">
              <w:rPr>
                <w:rFonts w:ascii="Arial" w:eastAsia="Times New Roman" w:hAnsi="Arial" w:cs="Arial"/>
                <w:lang w:eastAsia="es-CR"/>
              </w:rPr>
              <w:t>%</w:t>
            </w:r>
          </w:p>
        </w:tc>
        <w:tc>
          <w:tcPr>
            <w:tcW w:w="907" w:type="dxa"/>
            <w:noWrap/>
            <w:vAlign w:val="center"/>
            <w:hideMark/>
          </w:tcPr>
          <w:p w14:paraId="50CAD54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1064D02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0692F77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4F2D1F2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314E52AE"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6E3EE0BD"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Administración en Tecnología de la Información</w:t>
            </w:r>
          </w:p>
        </w:tc>
        <w:tc>
          <w:tcPr>
            <w:tcW w:w="713" w:type="dxa"/>
            <w:noWrap/>
            <w:vAlign w:val="center"/>
            <w:hideMark/>
          </w:tcPr>
          <w:p w14:paraId="7D409809"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3,7</w:t>
            </w:r>
            <w:r w:rsidR="00E031C9" w:rsidRPr="006D3BCA">
              <w:rPr>
                <w:rFonts w:ascii="Arial" w:eastAsia="Times New Roman" w:hAnsi="Arial" w:cs="Arial"/>
                <w:color w:val="000000"/>
                <w:lang w:eastAsia="es-CR"/>
              </w:rPr>
              <w:t>%</w:t>
            </w:r>
          </w:p>
        </w:tc>
        <w:tc>
          <w:tcPr>
            <w:tcW w:w="1019" w:type="dxa"/>
            <w:noWrap/>
            <w:vAlign w:val="center"/>
            <w:hideMark/>
          </w:tcPr>
          <w:p w14:paraId="32158855"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5,1</w:t>
            </w:r>
            <w:r w:rsidR="00E031C9" w:rsidRPr="006D3BCA">
              <w:rPr>
                <w:rFonts w:ascii="Arial" w:eastAsia="Times New Roman" w:hAnsi="Arial" w:cs="Arial"/>
                <w:lang w:eastAsia="es-CR"/>
              </w:rPr>
              <w:t>%</w:t>
            </w:r>
          </w:p>
        </w:tc>
        <w:tc>
          <w:tcPr>
            <w:tcW w:w="907" w:type="dxa"/>
            <w:noWrap/>
            <w:vAlign w:val="center"/>
            <w:hideMark/>
          </w:tcPr>
          <w:p w14:paraId="7F1BF07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6DE5831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18E2CC1F"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4FBD6EB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13C07E4D"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24C6A704"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Diseño Industrial</w:t>
            </w:r>
          </w:p>
        </w:tc>
        <w:tc>
          <w:tcPr>
            <w:tcW w:w="713" w:type="dxa"/>
            <w:noWrap/>
            <w:vAlign w:val="center"/>
            <w:hideMark/>
          </w:tcPr>
          <w:p w14:paraId="74021B1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3,2</w:t>
            </w:r>
            <w:r w:rsidR="00E031C9" w:rsidRPr="006D3BCA">
              <w:rPr>
                <w:rFonts w:ascii="Arial" w:eastAsia="Times New Roman" w:hAnsi="Arial" w:cs="Arial"/>
                <w:color w:val="000000"/>
                <w:lang w:eastAsia="es-CR"/>
              </w:rPr>
              <w:t>%</w:t>
            </w:r>
          </w:p>
        </w:tc>
        <w:tc>
          <w:tcPr>
            <w:tcW w:w="1019" w:type="dxa"/>
            <w:noWrap/>
            <w:vAlign w:val="center"/>
            <w:hideMark/>
          </w:tcPr>
          <w:p w14:paraId="0FD55A7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4,5</w:t>
            </w:r>
            <w:r w:rsidR="00E031C9" w:rsidRPr="006D3BCA">
              <w:rPr>
                <w:rFonts w:ascii="Arial" w:eastAsia="Times New Roman" w:hAnsi="Arial" w:cs="Arial"/>
                <w:lang w:eastAsia="es-CR"/>
              </w:rPr>
              <w:t>%</w:t>
            </w:r>
          </w:p>
        </w:tc>
        <w:tc>
          <w:tcPr>
            <w:tcW w:w="907" w:type="dxa"/>
            <w:noWrap/>
            <w:vAlign w:val="center"/>
            <w:hideMark/>
          </w:tcPr>
          <w:p w14:paraId="06FCEB8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2FE4D23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786173F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4DAA27A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6DA8E374"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5ABA05C5"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de los Materiales</w:t>
            </w:r>
          </w:p>
        </w:tc>
        <w:tc>
          <w:tcPr>
            <w:tcW w:w="713" w:type="dxa"/>
            <w:noWrap/>
            <w:vAlign w:val="center"/>
            <w:hideMark/>
          </w:tcPr>
          <w:p w14:paraId="2D7C407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3,0</w:t>
            </w:r>
            <w:r w:rsidR="00E031C9" w:rsidRPr="006D3BCA">
              <w:rPr>
                <w:rFonts w:ascii="Arial" w:eastAsia="Times New Roman" w:hAnsi="Arial" w:cs="Arial"/>
                <w:color w:val="000000"/>
                <w:lang w:eastAsia="es-CR"/>
              </w:rPr>
              <w:t>%</w:t>
            </w:r>
          </w:p>
        </w:tc>
        <w:tc>
          <w:tcPr>
            <w:tcW w:w="1019" w:type="dxa"/>
            <w:noWrap/>
            <w:vAlign w:val="center"/>
            <w:hideMark/>
          </w:tcPr>
          <w:p w14:paraId="12C0FBC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4,2</w:t>
            </w:r>
            <w:r w:rsidR="00E031C9" w:rsidRPr="006D3BCA">
              <w:rPr>
                <w:rFonts w:ascii="Arial" w:eastAsia="Times New Roman" w:hAnsi="Arial" w:cs="Arial"/>
                <w:lang w:eastAsia="es-CR"/>
              </w:rPr>
              <w:t>%</w:t>
            </w:r>
          </w:p>
        </w:tc>
        <w:tc>
          <w:tcPr>
            <w:tcW w:w="907" w:type="dxa"/>
            <w:noWrap/>
            <w:vAlign w:val="center"/>
            <w:hideMark/>
          </w:tcPr>
          <w:p w14:paraId="1087DB2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46EE790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45A5B492"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010D1345"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589010EB"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032ACB7D"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Física</w:t>
            </w:r>
          </w:p>
        </w:tc>
        <w:tc>
          <w:tcPr>
            <w:tcW w:w="713" w:type="dxa"/>
            <w:noWrap/>
            <w:vAlign w:val="center"/>
            <w:hideMark/>
          </w:tcPr>
          <w:p w14:paraId="1BCD1A1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2,5</w:t>
            </w:r>
            <w:r w:rsidR="00E031C9" w:rsidRPr="006D3BCA">
              <w:rPr>
                <w:rFonts w:ascii="Arial" w:eastAsia="Times New Roman" w:hAnsi="Arial" w:cs="Arial"/>
                <w:color w:val="000000"/>
                <w:lang w:eastAsia="es-CR"/>
              </w:rPr>
              <w:t>%</w:t>
            </w:r>
          </w:p>
        </w:tc>
        <w:tc>
          <w:tcPr>
            <w:tcW w:w="1019" w:type="dxa"/>
            <w:noWrap/>
            <w:vAlign w:val="center"/>
            <w:hideMark/>
          </w:tcPr>
          <w:p w14:paraId="266F514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3,5</w:t>
            </w:r>
            <w:r w:rsidR="00E031C9" w:rsidRPr="006D3BCA">
              <w:rPr>
                <w:rFonts w:ascii="Arial" w:eastAsia="Times New Roman" w:hAnsi="Arial" w:cs="Arial"/>
                <w:lang w:eastAsia="es-CR"/>
              </w:rPr>
              <w:t>%</w:t>
            </w:r>
          </w:p>
        </w:tc>
        <w:tc>
          <w:tcPr>
            <w:tcW w:w="907" w:type="dxa"/>
            <w:noWrap/>
            <w:vAlign w:val="center"/>
            <w:hideMark/>
          </w:tcPr>
          <w:p w14:paraId="178E0EF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3FE13BC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3EBFFD0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665B531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1E54D62C"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29E5E69B"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Ambiental</w:t>
            </w:r>
          </w:p>
        </w:tc>
        <w:tc>
          <w:tcPr>
            <w:tcW w:w="713" w:type="dxa"/>
            <w:noWrap/>
            <w:vAlign w:val="center"/>
            <w:hideMark/>
          </w:tcPr>
          <w:p w14:paraId="73CC9CF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2,2</w:t>
            </w:r>
            <w:r w:rsidR="00E031C9" w:rsidRPr="006D3BCA">
              <w:rPr>
                <w:rFonts w:ascii="Arial" w:eastAsia="Times New Roman" w:hAnsi="Arial" w:cs="Arial"/>
                <w:color w:val="000000"/>
                <w:lang w:eastAsia="es-CR"/>
              </w:rPr>
              <w:t>%</w:t>
            </w:r>
          </w:p>
        </w:tc>
        <w:tc>
          <w:tcPr>
            <w:tcW w:w="1019" w:type="dxa"/>
            <w:noWrap/>
            <w:vAlign w:val="center"/>
            <w:hideMark/>
          </w:tcPr>
          <w:p w14:paraId="0BAF0667"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3,1</w:t>
            </w:r>
            <w:r w:rsidR="00E031C9" w:rsidRPr="006D3BCA">
              <w:rPr>
                <w:rFonts w:ascii="Arial" w:eastAsia="Times New Roman" w:hAnsi="Arial" w:cs="Arial"/>
                <w:lang w:eastAsia="es-CR"/>
              </w:rPr>
              <w:t>%</w:t>
            </w:r>
          </w:p>
        </w:tc>
        <w:tc>
          <w:tcPr>
            <w:tcW w:w="907" w:type="dxa"/>
            <w:noWrap/>
            <w:vAlign w:val="center"/>
            <w:hideMark/>
          </w:tcPr>
          <w:p w14:paraId="5495605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019D583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0C4E572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347241D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1877B5FA"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37A917E2"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Seguridad Laboral e Higiene Ambiental</w:t>
            </w:r>
          </w:p>
        </w:tc>
        <w:tc>
          <w:tcPr>
            <w:tcW w:w="713" w:type="dxa"/>
            <w:noWrap/>
            <w:vAlign w:val="center"/>
            <w:hideMark/>
          </w:tcPr>
          <w:p w14:paraId="6D061CA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2,1</w:t>
            </w:r>
            <w:r w:rsidR="00E031C9" w:rsidRPr="006D3BCA">
              <w:rPr>
                <w:rFonts w:ascii="Arial" w:eastAsia="Times New Roman" w:hAnsi="Arial" w:cs="Arial"/>
                <w:color w:val="000000"/>
                <w:lang w:eastAsia="es-CR"/>
              </w:rPr>
              <w:t>%</w:t>
            </w:r>
          </w:p>
        </w:tc>
        <w:tc>
          <w:tcPr>
            <w:tcW w:w="1019" w:type="dxa"/>
            <w:noWrap/>
            <w:vAlign w:val="center"/>
            <w:hideMark/>
          </w:tcPr>
          <w:p w14:paraId="1E85B88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2,9</w:t>
            </w:r>
            <w:r w:rsidR="00E031C9" w:rsidRPr="006D3BCA">
              <w:rPr>
                <w:rFonts w:ascii="Arial" w:eastAsia="Times New Roman" w:hAnsi="Arial" w:cs="Arial"/>
                <w:lang w:eastAsia="es-CR"/>
              </w:rPr>
              <w:t>%</w:t>
            </w:r>
          </w:p>
        </w:tc>
        <w:tc>
          <w:tcPr>
            <w:tcW w:w="907" w:type="dxa"/>
            <w:noWrap/>
            <w:vAlign w:val="center"/>
            <w:hideMark/>
          </w:tcPr>
          <w:p w14:paraId="0B045A07"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40FE694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7B18AA9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7C565E97"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7EDD9FDF"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438CF9AF"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Arquitectura y Urbanismo</w:t>
            </w:r>
          </w:p>
        </w:tc>
        <w:tc>
          <w:tcPr>
            <w:tcW w:w="713" w:type="dxa"/>
            <w:noWrap/>
            <w:vAlign w:val="center"/>
            <w:hideMark/>
          </w:tcPr>
          <w:p w14:paraId="12537B7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2,0</w:t>
            </w:r>
            <w:r w:rsidR="00E031C9" w:rsidRPr="006D3BCA">
              <w:rPr>
                <w:rFonts w:ascii="Arial" w:eastAsia="Times New Roman" w:hAnsi="Arial" w:cs="Arial"/>
                <w:color w:val="000000"/>
                <w:lang w:eastAsia="es-CR"/>
              </w:rPr>
              <w:t>%</w:t>
            </w:r>
          </w:p>
        </w:tc>
        <w:tc>
          <w:tcPr>
            <w:tcW w:w="1019" w:type="dxa"/>
            <w:noWrap/>
            <w:vAlign w:val="center"/>
            <w:hideMark/>
          </w:tcPr>
          <w:p w14:paraId="27B3D28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907" w:type="dxa"/>
            <w:noWrap/>
            <w:vAlign w:val="center"/>
            <w:hideMark/>
          </w:tcPr>
          <w:p w14:paraId="38A15B0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26,2</w:t>
            </w:r>
            <w:r w:rsidR="00E031C9" w:rsidRPr="006D3BCA">
              <w:rPr>
                <w:rFonts w:ascii="Arial" w:eastAsia="Times New Roman" w:hAnsi="Arial" w:cs="Arial"/>
                <w:lang w:eastAsia="es-CR"/>
              </w:rPr>
              <w:t>%</w:t>
            </w:r>
          </w:p>
        </w:tc>
        <w:tc>
          <w:tcPr>
            <w:tcW w:w="1013" w:type="dxa"/>
            <w:noWrap/>
            <w:vAlign w:val="center"/>
            <w:hideMark/>
          </w:tcPr>
          <w:p w14:paraId="212D8298"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69F7C86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61CFE052"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3C496E7D"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174B3868"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Biotecnología</w:t>
            </w:r>
          </w:p>
        </w:tc>
        <w:tc>
          <w:tcPr>
            <w:tcW w:w="713" w:type="dxa"/>
            <w:noWrap/>
            <w:vAlign w:val="center"/>
            <w:hideMark/>
          </w:tcPr>
          <w:p w14:paraId="3BBFB42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2,0</w:t>
            </w:r>
            <w:r w:rsidR="00E031C9" w:rsidRPr="006D3BCA">
              <w:rPr>
                <w:rFonts w:ascii="Arial" w:eastAsia="Times New Roman" w:hAnsi="Arial" w:cs="Arial"/>
                <w:color w:val="000000"/>
                <w:lang w:eastAsia="es-CR"/>
              </w:rPr>
              <w:t>%</w:t>
            </w:r>
          </w:p>
        </w:tc>
        <w:tc>
          <w:tcPr>
            <w:tcW w:w="1019" w:type="dxa"/>
            <w:noWrap/>
            <w:vAlign w:val="center"/>
            <w:hideMark/>
          </w:tcPr>
          <w:p w14:paraId="446E920F"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2,8</w:t>
            </w:r>
            <w:r w:rsidR="00E031C9" w:rsidRPr="006D3BCA">
              <w:rPr>
                <w:rFonts w:ascii="Arial" w:eastAsia="Times New Roman" w:hAnsi="Arial" w:cs="Arial"/>
                <w:lang w:eastAsia="es-CR"/>
              </w:rPr>
              <w:t>%</w:t>
            </w:r>
          </w:p>
        </w:tc>
        <w:tc>
          <w:tcPr>
            <w:tcW w:w="907" w:type="dxa"/>
            <w:noWrap/>
            <w:vAlign w:val="center"/>
            <w:hideMark/>
          </w:tcPr>
          <w:p w14:paraId="60E6202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776BE4F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013C8492"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09B6939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2FF17B6F"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682073D5"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Agronomía</w:t>
            </w:r>
          </w:p>
        </w:tc>
        <w:tc>
          <w:tcPr>
            <w:tcW w:w="713" w:type="dxa"/>
            <w:noWrap/>
            <w:vAlign w:val="center"/>
            <w:hideMark/>
          </w:tcPr>
          <w:p w14:paraId="4008A060"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1,9</w:t>
            </w:r>
            <w:r w:rsidR="00E031C9" w:rsidRPr="006D3BCA">
              <w:rPr>
                <w:rFonts w:ascii="Arial" w:eastAsia="Times New Roman" w:hAnsi="Arial" w:cs="Arial"/>
                <w:color w:val="000000"/>
                <w:lang w:eastAsia="es-CR"/>
              </w:rPr>
              <w:t>%</w:t>
            </w:r>
          </w:p>
        </w:tc>
        <w:tc>
          <w:tcPr>
            <w:tcW w:w="1019" w:type="dxa"/>
            <w:noWrap/>
            <w:vAlign w:val="center"/>
            <w:hideMark/>
          </w:tcPr>
          <w:p w14:paraId="25FD4F3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907" w:type="dxa"/>
            <w:noWrap/>
            <w:vAlign w:val="center"/>
            <w:hideMark/>
          </w:tcPr>
          <w:p w14:paraId="01D5416F"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6D3BFF3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31BB9EA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17,7</w:t>
            </w:r>
            <w:r w:rsidR="00E031C9" w:rsidRPr="006D3BCA">
              <w:rPr>
                <w:rFonts w:ascii="Arial" w:eastAsia="Times New Roman" w:hAnsi="Arial" w:cs="Arial"/>
                <w:lang w:eastAsia="es-CR"/>
              </w:rPr>
              <w:t>%</w:t>
            </w:r>
          </w:p>
        </w:tc>
        <w:tc>
          <w:tcPr>
            <w:tcW w:w="838" w:type="dxa"/>
            <w:noWrap/>
            <w:vAlign w:val="center"/>
            <w:hideMark/>
          </w:tcPr>
          <w:p w14:paraId="05C349C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4E29BD52"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5E1910A3"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en Agronegocios</w:t>
            </w:r>
          </w:p>
        </w:tc>
        <w:tc>
          <w:tcPr>
            <w:tcW w:w="713" w:type="dxa"/>
            <w:noWrap/>
            <w:vAlign w:val="center"/>
            <w:hideMark/>
          </w:tcPr>
          <w:p w14:paraId="02A029B7"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1,8</w:t>
            </w:r>
            <w:r w:rsidR="00E031C9" w:rsidRPr="006D3BCA">
              <w:rPr>
                <w:rFonts w:ascii="Arial" w:eastAsia="Times New Roman" w:hAnsi="Arial" w:cs="Arial"/>
                <w:color w:val="000000"/>
                <w:lang w:eastAsia="es-CR"/>
              </w:rPr>
              <w:t>%</w:t>
            </w:r>
          </w:p>
        </w:tc>
        <w:tc>
          <w:tcPr>
            <w:tcW w:w="1019" w:type="dxa"/>
            <w:noWrap/>
            <w:vAlign w:val="center"/>
            <w:hideMark/>
          </w:tcPr>
          <w:p w14:paraId="556D058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2,5</w:t>
            </w:r>
            <w:r w:rsidR="00E031C9" w:rsidRPr="006D3BCA">
              <w:rPr>
                <w:rFonts w:ascii="Arial" w:eastAsia="Times New Roman" w:hAnsi="Arial" w:cs="Arial"/>
                <w:lang w:eastAsia="es-CR"/>
              </w:rPr>
              <w:t>%</w:t>
            </w:r>
          </w:p>
        </w:tc>
        <w:tc>
          <w:tcPr>
            <w:tcW w:w="907" w:type="dxa"/>
            <w:noWrap/>
            <w:vAlign w:val="center"/>
            <w:hideMark/>
          </w:tcPr>
          <w:p w14:paraId="527AFBA5"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5314B85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5CF1B64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3FEBA51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72856B27" w14:textId="77777777" w:rsidTr="00E031C9">
        <w:trPr>
          <w:trHeight w:val="292"/>
        </w:trPr>
        <w:tc>
          <w:tcPr>
            <w:cnfStyle w:val="001000000000" w:firstRow="0" w:lastRow="0" w:firstColumn="1" w:lastColumn="0" w:oddVBand="0" w:evenVBand="0" w:oddHBand="0" w:evenHBand="0" w:firstRowFirstColumn="0" w:firstRowLastColumn="0" w:lastRowFirstColumn="0" w:lastRowLastColumn="0"/>
            <w:tcW w:w="4401" w:type="dxa"/>
            <w:hideMark/>
          </w:tcPr>
          <w:p w14:paraId="3250DBB1" w14:textId="654AC7FE" w:rsidR="00F67ED9" w:rsidRPr="006D3BCA" w:rsidRDefault="00EA3F95" w:rsidP="00E373DF">
            <w:pPr>
              <w:rPr>
                <w:rFonts w:ascii="Arial" w:eastAsia="Times New Roman" w:hAnsi="Arial" w:cs="Arial"/>
                <w:b w:val="0"/>
                <w:color w:val="FF0000"/>
                <w:lang w:eastAsia="es-CR"/>
              </w:rPr>
            </w:pPr>
            <w:r w:rsidRPr="006D3BCA">
              <w:rPr>
                <w:rFonts w:ascii="Arial" w:eastAsia="Times New Roman" w:hAnsi="Arial" w:cs="Arial"/>
                <w:b w:val="0"/>
                <w:color w:val="000000"/>
                <w:lang w:eastAsia="es-CR"/>
              </w:rPr>
              <w:t xml:space="preserve">Enseñanza de la </w:t>
            </w:r>
            <w:r w:rsidR="00E373DF">
              <w:rPr>
                <w:rFonts w:ascii="Arial" w:eastAsia="Times New Roman" w:hAnsi="Arial" w:cs="Arial"/>
                <w:b w:val="0"/>
                <w:color w:val="000000"/>
                <w:lang w:eastAsia="es-CR"/>
              </w:rPr>
              <w:t>M</w:t>
            </w:r>
            <w:r w:rsidR="00F67ED9" w:rsidRPr="006D3BCA">
              <w:rPr>
                <w:rFonts w:ascii="Arial" w:eastAsia="Times New Roman" w:hAnsi="Arial" w:cs="Arial"/>
                <w:b w:val="0"/>
                <w:color w:val="000000"/>
                <w:lang w:eastAsia="es-CR"/>
              </w:rPr>
              <w:t xml:space="preserve">atemática </w:t>
            </w:r>
            <w:r w:rsidR="00E373DF">
              <w:rPr>
                <w:rFonts w:ascii="Arial" w:eastAsia="Times New Roman" w:hAnsi="Arial" w:cs="Arial"/>
                <w:b w:val="0"/>
                <w:lang w:eastAsia="es-CR"/>
              </w:rPr>
              <w:t>con Entornos T</w:t>
            </w:r>
            <w:r w:rsidR="00FB5664" w:rsidRPr="006D3BCA">
              <w:rPr>
                <w:rFonts w:ascii="Arial" w:eastAsia="Times New Roman" w:hAnsi="Arial" w:cs="Arial"/>
                <w:b w:val="0"/>
                <w:lang w:eastAsia="es-CR"/>
              </w:rPr>
              <w:t xml:space="preserve">ecnológicos </w:t>
            </w:r>
          </w:p>
        </w:tc>
        <w:tc>
          <w:tcPr>
            <w:tcW w:w="713" w:type="dxa"/>
            <w:noWrap/>
            <w:vAlign w:val="center"/>
            <w:hideMark/>
          </w:tcPr>
          <w:p w14:paraId="6308D42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1,6</w:t>
            </w:r>
            <w:r w:rsidR="00E031C9" w:rsidRPr="006D3BCA">
              <w:rPr>
                <w:rFonts w:ascii="Arial" w:eastAsia="Times New Roman" w:hAnsi="Arial" w:cs="Arial"/>
                <w:color w:val="000000"/>
                <w:lang w:eastAsia="es-CR"/>
              </w:rPr>
              <w:t>%</w:t>
            </w:r>
          </w:p>
        </w:tc>
        <w:tc>
          <w:tcPr>
            <w:tcW w:w="1019" w:type="dxa"/>
            <w:noWrap/>
            <w:vAlign w:val="center"/>
            <w:hideMark/>
          </w:tcPr>
          <w:p w14:paraId="64C0384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2,3</w:t>
            </w:r>
            <w:r w:rsidR="00E031C9" w:rsidRPr="006D3BCA">
              <w:rPr>
                <w:rFonts w:ascii="Arial" w:eastAsia="Times New Roman" w:hAnsi="Arial" w:cs="Arial"/>
                <w:lang w:eastAsia="es-CR"/>
              </w:rPr>
              <w:t>%</w:t>
            </w:r>
          </w:p>
        </w:tc>
        <w:tc>
          <w:tcPr>
            <w:tcW w:w="907" w:type="dxa"/>
            <w:noWrap/>
            <w:vAlign w:val="center"/>
            <w:hideMark/>
          </w:tcPr>
          <w:p w14:paraId="3D3CFB80"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67893E4E"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17282A4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7AE9B30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3E1D0BCC"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036CBB1F"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Forestal</w:t>
            </w:r>
          </w:p>
        </w:tc>
        <w:tc>
          <w:tcPr>
            <w:tcW w:w="713" w:type="dxa"/>
            <w:noWrap/>
            <w:vAlign w:val="center"/>
            <w:hideMark/>
          </w:tcPr>
          <w:p w14:paraId="7D5342CA"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1,6</w:t>
            </w:r>
            <w:r w:rsidR="00E031C9" w:rsidRPr="006D3BCA">
              <w:rPr>
                <w:rFonts w:ascii="Arial" w:eastAsia="Times New Roman" w:hAnsi="Arial" w:cs="Arial"/>
                <w:color w:val="000000"/>
                <w:lang w:eastAsia="es-CR"/>
              </w:rPr>
              <w:t>%</w:t>
            </w:r>
          </w:p>
        </w:tc>
        <w:tc>
          <w:tcPr>
            <w:tcW w:w="1019" w:type="dxa"/>
            <w:noWrap/>
            <w:vAlign w:val="center"/>
            <w:hideMark/>
          </w:tcPr>
          <w:p w14:paraId="7E3637D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2,3</w:t>
            </w:r>
            <w:r w:rsidR="00E031C9" w:rsidRPr="006D3BCA">
              <w:rPr>
                <w:rFonts w:ascii="Arial" w:eastAsia="Times New Roman" w:hAnsi="Arial" w:cs="Arial"/>
                <w:lang w:eastAsia="es-CR"/>
              </w:rPr>
              <w:t>%</w:t>
            </w:r>
          </w:p>
        </w:tc>
        <w:tc>
          <w:tcPr>
            <w:tcW w:w="907" w:type="dxa"/>
            <w:noWrap/>
            <w:vAlign w:val="center"/>
            <w:hideMark/>
          </w:tcPr>
          <w:p w14:paraId="010A1C7D"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7BF39CF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4BDA4484"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0F836096"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r w:rsidR="00F67ED9" w:rsidRPr="006D3BCA" w14:paraId="22CBC542" w14:textId="77777777" w:rsidTr="00E031C9">
        <w:trPr>
          <w:trHeight w:val="248"/>
        </w:trPr>
        <w:tc>
          <w:tcPr>
            <w:cnfStyle w:val="001000000000" w:firstRow="0" w:lastRow="0" w:firstColumn="1" w:lastColumn="0" w:oddVBand="0" w:evenVBand="0" w:oddHBand="0" w:evenHBand="0" w:firstRowFirstColumn="0" w:firstRowLastColumn="0" w:lastRowFirstColumn="0" w:lastRowLastColumn="0"/>
            <w:tcW w:w="4401" w:type="dxa"/>
            <w:hideMark/>
          </w:tcPr>
          <w:p w14:paraId="7B5A5883" w14:textId="77777777" w:rsidR="00F67ED9" w:rsidRPr="006D3BCA" w:rsidRDefault="00F67ED9" w:rsidP="00F67ED9">
            <w:pPr>
              <w:rPr>
                <w:rFonts w:ascii="Arial" w:eastAsia="Times New Roman" w:hAnsi="Arial" w:cs="Arial"/>
                <w:b w:val="0"/>
                <w:color w:val="000000"/>
                <w:lang w:eastAsia="es-CR"/>
              </w:rPr>
            </w:pPr>
            <w:r w:rsidRPr="006D3BCA">
              <w:rPr>
                <w:rFonts w:ascii="Arial" w:eastAsia="Times New Roman" w:hAnsi="Arial" w:cs="Arial"/>
                <w:b w:val="0"/>
                <w:color w:val="000000"/>
                <w:lang w:eastAsia="es-CR"/>
              </w:rPr>
              <w:t>Ingeniería Agrícola</w:t>
            </w:r>
          </w:p>
        </w:tc>
        <w:tc>
          <w:tcPr>
            <w:tcW w:w="713" w:type="dxa"/>
            <w:noWrap/>
            <w:vAlign w:val="center"/>
            <w:hideMark/>
          </w:tcPr>
          <w:p w14:paraId="54029DC3"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1,4</w:t>
            </w:r>
            <w:r w:rsidR="00E031C9" w:rsidRPr="006D3BCA">
              <w:rPr>
                <w:rFonts w:ascii="Arial" w:eastAsia="Times New Roman" w:hAnsi="Arial" w:cs="Arial"/>
                <w:color w:val="000000"/>
                <w:lang w:eastAsia="es-CR"/>
              </w:rPr>
              <w:t>%</w:t>
            </w:r>
          </w:p>
        </w:tc>
        <w:tc>
          <w:tcPr>
            <w:tcW w:w="1019" w:type="dxa"/>
            <w:noWrap/>
            <w:vAlign w:val="center"/>
            <w:hideMark/>
          </w:tcPr>
          <w:p w14:paraId="036B2B91"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2,0</w:t>
            </w:r>
            <w:r w:rsidR="00E031C9" w:rsidRPr="006D3BCA">
              <w:rPr>
                <w:rFonts w:ascii="Arial" w:eastAsia="Times New Roman" w:hAnsi="Arial" w:cs="Arial"/>
                <w:lang w:eastAsia="es-CR"/>
              </w:rPr>
              <w:t>%</w:t>
            </w:r>
          </w:p>
        </w:tc>
        <w:tc>
          <w:tcPr>
            <w:tcW w:w="907" w:type="dxa"/>
            <w:noWrap/>
            <w:vAlign w:val="center"/>
            <w:hideMark/>
          </w:tcPr>
          <w:p w14:paraId="41731877"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13" w:type="dxa"/>
            <w:noWrap/>
            <w:vAlign w:val="center"/>
            <w:hideMark/>
          </w:tcPr>
          <w:p w14:paraId="777E6F4F"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1070" w:type="dxa"/>
            <w:noWrap/>
            <w:vAlign w:val="center"/>
            <w:hideMark/>
          </w:tcPr>
          <w:p w14:paraId="488120FC"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c>
          <w:tcPr>
            <w:tcW w:w="838" w:type="dxa"/>
            <w:noWrap/>
            <w:vAlign w:val="center"/>
            <w:hideMark/>
          </w:tcPr>
          <w:p w14:paraId="1CDB43FB" w14:textId="77777777" w:rsidR="00F67ED9" w:rsidRPr="006D3BCA" w:rsidRDefault="00F67ED9" w:rsidP="00E03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R"/>
              </w:rPr>
            </w:pPr>
            <w:r w:rsidRPr="006D3BCA">
              <w:rPr>
                <w:rFonts w:ascii="Arial" w:eastAsia="Times New Roman" w:hAnsi="Arial" w:cs="Arial"/>
                <w:lang w:eastAsia="es-CR"/>
              </w:rPr>
              <w:t>--</w:t>
            </w:r>
          </w:p>
        </w:tc>
      </w:tr>
    </w:tbl>
    <w:p w14:paraId="7E5B3CFB" w14:textId="77777777" w:rsidR="008D6AEF" w:rsidRPr="006D3BCA" w:rsidRDefault="008D6AEF" w:rsidP="008D6AEF">
      <w:pPr>
        <w:spacing w:after="0" w:line="240" w:lineRule="auto"/>
        <w:rPr>
          <w:rFonts w:ascii="Arial" w:eastAsia="Times New Roman" w:hAnsi="Arial" w:cs="Arial"/>
          <w:color w:val="000000"/>
          <w:sz w:val="18"/>
          <w:szCs w:val="18"/>
          <w:lang w:eastAsia="es-CR"/>
        </w:rPr>
      </w:pPr>
    </w:p>
    <w:p w14:paraId="0D3F5861" w14:textId="6EF78CB2" w:rsidR="00E031C9" w:rsidRPr="006D3BCA" w:rsidRDefault="008D6AEF" w:rsidP="00E031C9">
      <w:pPr>
        <w:spacing w:after="0" w:line="240" w:lineRule="auto"/>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E031C9" w:rsidRPr="006D3BCA">
        <w:rPr>
          <w:rFonts w:ascii="Arial" w:eastAsia="Times New Roman" w:hAnsi="Arial" w:cs="Arial"/>
          <w:sz w:val="16"/>
          <w:szCs w:val="18"/>
          <w:lang w:eastAsia="es-CR"/>
        </w:rPr>
        <w:t xml:space="preserve">Base de datos de Estudio de Primer Ingreso 2018. </w:t>
      </w:r>
    </w:p>
    <w:p w14:paraId="522E49FE" w14:textId="77777777" w:rsidR="008D6AEF" w:rsidRPr="006D3BCA" w:rsidRDefault="008D6AEF" w:rsidP="008D6AEF">
      <w:pPr>
        <w:spacing w:after="0" w:line="240" w:lineRule="auto"/>
        <w:rPr>
          <w:rFonts w:ascii="Arial" w:eastAsia="Times New Roman" w:hAnsi="Arial" w:cs="Arial"/>
          <w:color w:val="000000"/>
          <w:sz w:val="18"/>
          <w:szCs w:val="18"/>
          <w:lang w:eastAsia="es-CR"/>
        </w:rPr>
      </w:pPr>
    </w:p>
    <w:p w14:paraId="54D97D6C" w14:textId="77777777" w:rsidR="00F67ED9" w:rsidRPr="006D3BCA" w:rsidRDefault="00F67ED9">
      <w:pPr>
        <w:rPr>
          <w:rFonts w:ascii="Arial" w:eastAsiaTheme="majorEastAsia" w:hAnsi="Arial" w:cs="Arial"/>
          <w:sz w:val="28"/>
          <w:szCs w:val="28"/>
        </w:rPr>
      </w:pPr>
    </w:p>
    <w:p w14:paraId="36AD8482" w14:textId="77777777" w:rsidR="003651EB" w:rsidRPr="006D3BCA" w:rsidRDefault="003651EB">
      <w:pPr>
        <w:rPr>
          <w:rFonts w:ascii="Arial" w:eastAsiaTheme="majorEastAsia" w:hAnsi="Arial" w:cs="Arial"/>
          <w:sz w:val="28"/>
          <w:szCs w:val="28"/>
        </w:rPr>
      </w:pPr>
      <w:r w:rsidRPr="006D3BCA">
        <w:rPr>
          <w:rFonts w:ascii="Arial" w:hAnsi="Arial" w:cs="Arial"/>
          <w:sz w:val="28"/>
          <w:szCs w:val="28"/>
        </w:rPr>
        <w:br w:type="page"/>
      </w:r>
    </w:p>
    <w:p w14:paraId="39C134C3" w14:textId="15CF0C39" w:rsidR="00FA4FBD" w:rsidRPr="006D3BCA" w:rsidRDefault="006E5596" w:rsidP="00FA4FBD">
      <w:pPr>
        <w:pStyle w:val="Ttulo3"/>
        <w:ind w:firstLine="426"/>
        <w:rPr>
          <w:rFonts w:ascii="Arial" w:hAnsi="Arial" w:cs="Arial"/>
          <w:color w:val="auto"/>
          <w:sz w:val="28"/>
          <w:szCs w:val="28"/>
        </w:rPr>
      </w:pPr>
      <w:bookmarkStart w:id="57" w:name="_Toc530571154"/>
      <w:r>
        <w:rPr>
          <w:rFonts w:ascii="Arial" w:hAnsi="Arial" w:cs="Arial"/>
          <w:color w:val="auto"/>
          <w:sz w:val="28"/>
          <w:szCs w:val="28"/>
        </w:rPr>
        <w:lastRenderedPageBreak/>
        <w:t>5.2.2</w:t>
      </w:r>
      <w:r w:rsidR="00FA4FBD" w:rsidRPr="006D3BCA">
        <w:rPr>
          <w:rFonts w:ascii="Arial" w:hAnsi="Arial" w:cs="Arial"/>
          <w:color w:val="auto"/>
          <w:sz w:val="28"/>
          <w:szCs w:val="28"/>
        </w:rPr>
        <w:t>. Influencia en elección de la universidad</w:t>
      </w:r>
      <w:bookmarkEnd w:id="57"/>
    </w:p>
    <w:p w14:paraId="4411E5E5" w14:textId="77777777" w:rsidR="00632312" w:rsidRPr="006D3BCA" w:rsidRDefault="00632312" w:rsidP="00632312">
      <w:pPr>
        <w:rPr>
          <w:rFonts w:ascii="Arial" w:hAnsi="Arial" w:cs="Arial"/>
        </w:rPr>
      </w:pPr>
    </w:p>
    <w:p w14:paraId="7DAD5FD9" w14:textId="5DDC4A3D" w:rsidR="00632312" w:rsidRPr="00DB4667" w:rsidRDefault="00632312" w:rsidP="00AB6D04">
      <w:pPr>
        <w:jc w:val="both"/>
        <w:rPr>
          <w:rFonts w:ascii="Arial" w:hAnsi="Arial" w:cs="Arial"/>
        </w:rPr>
      </w:pPr>
      <w:r w:rsidRPr="00DB4667">
        <w:rPr>
          <w:rFonts w:ascii="Arial" w:hAnsi="Arial" w:cs="Arial"/>
        </w:rPr>
        <w:t>Con el fin de conocer las razones o factores que intervienen en la elección de la universidad, se plantearon tres preguntas en el cuestionario, una de ellas recolecta información sobre los factores específicos y su nivel de influencia en la toma de esta decisión</w:t>
      </w:r>
      <w:r w:rsidR="00AB6D04" w:rsidRPr="00DB4667">
        <w:rPr>
          <w:rFonts w:ascii="Arial" w:hAnsi="Arial" w:cs="Arial"/>
        </w:rPr>
        <w:t xml:space="preserve">, </w:t>
      </w:r>
      <w:r w:rsidR="00AB32FC" w:rsidRPr="00DB4667">
        <w:rPr>
          <w:rFonts w:ascii="Arial" w:hAnsi="Arial" w:cs="Arial"/>
        </w:rPr>
        <w:t xml:space="preserve">otra sobre </w:t>
      </w:r>
      <w:r w:rsidRPr="00DB4667">
        <w:rPr>
          <w:rFonts w:ascii="Arial" w:hAnsi="Arial" w:cs="Arial"/>
        </w:rPr>
        <w:t xml:space="preserve">si el </w:t>
      </w:r>
      <w:r w:rsidR="00413E0D" w:rsidRPr="00DB4667">
        <w:rPr>
          <w:rFonts w:ascii="Arial" w:hAnsi="Arial" w:cs="Arial"/>
        </w:rPr>
        <w:t xml:space="preserve">ITCR </w:t>
      </w:r>
      <w:r w:rsidRPr="00DB4667">
        <w:rPr>
          <w:rFonts w:ascii="Arial" w:hAnsi="Arial" w:cs="Arial"/>
        </w:rPr>
        <w:t>ofrece la carrera que siempre ha querido estudiar</w:t>
      </w:r>
      <w:r w:rsidR="00A0324F" w:rsidRPr="00DB4667">
        <w:rPr>
          <w:rFonts w:ascii="Arial" w:hAnsi="Arial" w:cs="Arial"/>
        </w:rPr>
        <w:t xml:space="preserve"> y</w:t>
      </w:r>
      <w:r w:rsidR="00AB32FC" w:rsidRPr="00DB4667">
        <w:rPr>
          <w:rFonts w:ascii="Arial" w:hAnsi="Arial" w:cs="Arial"/>
        </w:rPr>
        <w:t xml:space="preserve"> la última, </w:t>
      </w:r>
      <w:r w:rsidR="00A0324F" w:rsidRPr="00DB4667">
        <w:rPr>
          <w:rFonts w:ascii="Arial" w:hAnsi="Arial" w:cs="Arial"/>
        </w:rPr>
        <w:t>si hubiera querido matricular en otra universidad</w:t>
      </w:r>
      <w:r w:rsidRPr="00DB4667">
        <w:rPr>
          <w:rFonts w:ascii="Arial" w:hAnsi="Arial" w:cs="Arial"/>
        </w:rPr>
        <w:t>.</w:t>
      </w:r>
    </w:p>
    <w:p w14:paraId="7F4309FB" w14:textId="709CE4A4" w:rsidR="00FA4FBD" w:rsidRPr="00DB4667" w:rsidRDefault="00AB6D04" w:rsidP="00AB6D04">
      <w:pPr>
        <w:jc w:val="both"/>
        <w:rPr>
          <w:rFonts w:ascii="Arial" w:hAnsi="Arial" w:cs="Arial"/>
          <w:szCs w:val="24"/>
        </w:rPr>
      </w:pPr>
      <w:r w:rsidRPr="00DB4667">
        <w:rPr>
          <w:rFonts w:ascii="Arial" w:hAnsi="Arial" w:cs="Arial"/>
          <w:szCs w:val="24"/>
        </w:rPr>
        <w:t>Como resultado se</w:t>
      </w:r>
      <w:r w:rsidR="00AB32FC" w:rsidRPr="00DB4667">
        <w:rPr>
          <w:rFonts w:ascii="Arial" w:hAnsi="Arial" w:cs="Arial"/>
          <w:szCs w:val="24"/>
        </w:rPr>
        <w:t xml:space="preserve"> obtuvo que </w:t>
      </w:r>
      <w:r w:rsidR="00632312" w:rsidRPr="00DB4667">
        <w:rPr>
          <w:rFonts w:ascii="Arial" w:hAnsi="Arial" w:cs="Arial"/>
          <w:szCs w:val="24"/>
        </w:rPr>
        <w:t>e</w:t>
      </w:r>
      <w:r w:rsidR="00C16625" w:rsidRPr="00DB4667">
        <w:rPr>
          <w:rFonts w:ascii="Arial" w:hAnsi="Arial" w:cs="Arial"/>
          <w:szCs w:val="24"/>
        </w:rPr>
        <w:t>l prestigio que posee e</w:t>
      </w:r>
      <w:r w:rsidR="00927424" w:rsidRPr="00DB4667">
        <w:rPr>
          <w:rFonts w:ascii="Arial" w:hAnsi="Arial" w:cs="Arial"/>
          <w:szCs w:val="24"/>
        </w:rPr>
        <w:t>l</w:t>
      </w:r>
      <w:r w:rsidR="00C16625" w:rsidRPr="00DB4667">
        <w:rPr>
          <w:rFonts w:ascii="Arial" w:hAnsi="Arial" w:cs="Arial"/>
          <w:szCs w:val="24"/>
        </w:rPr>
        <w:t xml:space="preserve"> </w:t>
      </w:r>
      <w:r w:rsidR="00413E0D" w:rsidRPr="00DB4667">
        <w:rPr>
          <w:rFonts w:ascii="Arial" w:hAnsi="Arial" w:cs="Arial"/>
          <w:szCs w:val="24"/>
        </w:rPr>
        <w:t xml:space="preserve">ITCR </w:t>
      </w:r>
      <w:r w:rsidR="00C16625" w:rsidRPr="00DB4667">
        <w:rPr>
          <w:rFonts w:ascii="Arial" w:hAnsi="Arial" w:cs="Arial"/>
          <w:szCs w:val="24"/>
        </w:rPr>
        <w:t>vinculado con una imagen</w:t>
      </w:r>
      <w:r w:rsidR="0052712F">
        <w:rPr>
          <w:rFonts w:ascii="Arial" w:hAnsi="Arial" w:cs="Arial"/>
          <w:szCs w:val="24"/>
        </w:rPr>
        <w:t xml:space="preserve"> </w:t>
      </w:r>
      <w:r w:rsidR="00C16625" w:rsidRPr="00DB4667">
        <w:rPr>
          <w:rFonts w:ascii="Arial" w:hAnsi="Arial" w:cs="Arial"/>
          <w:szCs w:val="24"/>
        </w:rPr>
        <w:t xml:space="preserve">que ofrece enseñanza de calidad, son los principales </w:t>
      </w:r>
      <w:r w:rsidR="00632312" w:rsidRPr="00DB4667">
        <w:rPr>
          <w:rFonts w:ascii="Arial" w:hAnsi="Arial" w:cs="Arial"/>
          <w:szCs w:val="24"/>
        </w:rPr>
        <w:t xml:space="preserve">factores </w:t>
      </w:r>
      <w:r w:rsidR="00C16625" w:rsidRPr="00DB4667">
        <w:rPr>
          <w:rFonts w:ascii="Arial" w:hAnsi="Arial" w:cs="Arial"/>
          <w:szCs w:val="24"/>
        </w:rPr>
        <w:t>que impactan al momento de elegir esta universidad.</w:t>
      </w:r>
      <w:r w:rsidR="00640643" w:rsidRPr="00DB4667">
        <w:rPr>
          <w:rFonts w:ascii="Arial" w:hAnsi="Arial" w:cs="Arial"/>
          <w:szCs w:val="24"/>
        </w:rPr>
        <w:t xml:space="preserve"> Estos elementos se mantienen</w:t>
      </w:r>
      <w:r w:rsidR="000D445A">
        <w:rPr>
          <w:rFonts w:ascii="Arial" w:hAnsi="Arial" w:cs="Arial"/>
          <w:szCs w:val="24"/>
        </w:rPr>
        <w:t xml:space="preserve"> estables</w:t>
      </w:r>
      <w:r w:rsidR="00640643" w:rsidRPr="00DB4667">
        <w:rPr>
          <w:rFonts w:ascii="Arial" w:hAnsi="Arial" w:cs="Arial"/>
          <w:szCs w:val="24"/>
        </w:rPr>
        <w:t xml:space="preserve"> con respecto al 2017.</w:t>
      </w:r>
    </w:p>
    <w:p w14:paraId="49E2CFA7" w14:textId="77777777" w:rsidR="00C16625" w:rsidRPr="006D3BCA" w:rsidRDefault="00C16625" w:rsidP="00C16625">
      <w:pPr>
        <w:rPr>
          <w:rFonts w:ascii="Arial" w:hAnsi="Arial" w:cs="Arial"/>
        </w:rPr>
      </w:pPr>
    </w:p>
    <w:p w14:paraId="1D45220C" w14:textId="77777777" w:rsidR="00FA4FBD" w:rsidRPr="006D3BCA" w:rsidRDefault="00FA4FBD" w:rsidP="00FA4FBD">
      <w:pPr>
        <w:spacing w:after="0" w:line="240" w:lineRule="auto"/>
        <w:jc w:val="center"/>
        <w:rPr>
          <w:rFonts w:ascii="Arial" w:hAnsi="Arial" w:cs="Arial"/>
          <w:b/>
          <w:sz w:val="24"/>
          <w:szCs w:val="24"/>
        </w:rPr>
      </w:pPr>
      <w:r w:rsidRPr="006D3BCA">
        <w:rPr>
          <w:rFonts w:ascii="Arial" w:hAnsi="Arial" w:cs="Arial"/>
          <w:b/>
          <w:sz w:val="24"/>
          <w:szCs w:val="24"/>
        </w:rPr>
        <w:t xml:space="preserve">Diagrama </w:t>
      </w:r>
      <w:r w:rsidR="00AC6631" w:rsidRPr="006D3BCA">
        <w:rPr>
          <w:rFonts w:ascii="Arial" w:hAnsi="Arial" w:cs="Arial"/>
          <w:b/>
          <w:sz w:val="24"/>
          <w:szCs w:val="24"/>
        </w:rPr>
        <w:t>11</w:t>
      </w:r>
    </w:p>
    <w:p w14:paraId="0037DAD0" w14:textId="77777777" w:rsidR="00FA4FBD" w:rsidRPr="006D3BCA" w:rsidRDefault="00FA4FBD" w:rsidP="00FA4FBD">
      <w:pPr>
        <w:pStyle w:val="Prrafodelista"/>
        <w:spacing w:after="0" w:line="240" w:lineRule="auto"/>
        <w:ind w:left="708"/>
        <w:jc w:val="center"/>
        <w:rPr>
          <w:rFonts w:ascii="Arial" w:hAnsi="Arial" w:cs="Arial"/>
          <w:b/>
          <w:sz w:val="24"/>
          <w:szCs w:val="24"/>
        </w:rPr>
      </w:pPr>
      <w:r w:rsidRPr="006D3BCA">
        <w:rPr>
          <w:rFonts w:ascii="Arial" w:hAnsi="Arial" w:cs="Arial"/>
          <w:b/>
          <w:sz w:val="24"/>
          <w:szCs w:val="24"/>
        </w:rPr>
        <w:t>Aspectos que influyen en la selección de universidad</w:t>
      </w:r>
      <w:r w:rsidR="008E0464" w:rsidRPr="006D3BCA">
        <w:rPr>
          <w:rFonts w:ascii="Arial" w:hAnsi="Arial" w:cs="Arial"/>
          <w:b/>
          <w:sz w:val="24"/>
          <w:szCs w:val="24"/>
        </w:rPr>
        <w:t xml:space="preserve"> en</w:t>
      </w:r>
      <w:r w:rsidR="00E031C9" w:rsidRPr="006D3BCA">
        <w:rPr>
          <w:rFonts w:ascii="Arial" w:hAnsi="Arial" w:cs="Arial"/>
          <w:b/>
          <w:sz w:val="24"/>
          <w:szCs w:val="24"/>
        </w:rPr>
        <w:t xml:space="preserve"> estudiantes de primer ingreso 2018</w:t>
      </w:r>
    </w:p>
    <w:p w14:paraId="79D216BB" w14:textId="77777777" w:rsidR="00FA4FBD" w:rsidRPr="006D3BCA" w:rsidRDefault="00FA4FBD" w:rsidP="00FA4FBD">
      <w:pPr>
        <w:pStyle w:val="Prrafodelista"/>
        <w:spacing w:after="0" w:line="240" w:lineRule="auto"/>
        <w:ind w:left="708"/>
        <w:jc w:val="center"/>
        <w:rPr>
          <w:rFonts w:ascii="Arial" w:hAnsi="Arial" w:cs="Arial"/>
        </w:rPr>
      </w:pPr>
      <w:r w:rsidRPr="006D3BCA">
        <w:rPr>
          <w:rFonts w:ascii="Arial" w:hAnsi="Arial" w:cs="Arial"/>
        </w:rPr>
        <w:t xml:space="preserve">-Índice </w:t>
      </w:r>
      <w:r w:rsidRPr="006D3BCA">
        <w:rPr>
          <w:rFonts w:ascii="Arial" w:hAnsi="Arial" w:cs="Arial"/>
          <w:vertAlign w:val="superscript"/>
        </w:rPr>
        <w:t>a)</w:t>
      </w:r>
      <w:r w:rsidRPr="006D3BCA">
        <w:rPr>
          <w:rFonts w:ascii="Arial" w:hAnsi="Arial" w:cs="Arial"/>
        </w:rPr>
        <w:t>-</w:t>
      </w:r>
    </w:p>
    <w:p w14:paraId="0BBEF47B" w14:textId="77777777" w:rsidR="00FA4FBD" w:rsidRPr="006D3BCA" w:rsidRDefault="00FA4FBD" w:rsidP="00FA4FBD">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74112" behindDoc="0" locked="0" layoutInCell="1" allowOverlap="1" wp14:anchorId="3436D895" wp14:editId="371FA0B9">
                <wp:simplePos x="0" y="0"/>
                <wp:positionH relativeFrom="column">
                  <wp:posOffset>493248</wp:posOffset>
                </wp:positionH>
                <wp:positionV relativeFrom="paragraph">
                  <wp:posOffset>226793</wp:posOffset>
                </wp:positionV>
                <wp:extent cx="905608" cy="315595"/>
                <wp:effectExtent l="0" t="0" r="0" b="0"/>
                <wp:wrapNone/>
                <wp:docPr id="1321" name="Cuadro de texto 1321"/>
                <wp:cNvGraphicFramePr/>
                <a:graphic xmlns:a="http://schemas.openxmlformats.org/drawingml/2006/main">
                  <a:graphicData uri="http://schemas.microsoft.com/office/word/2010/wordprocessingShape">
                    <wps:wsp>
                      <wps:cNvSpPr txBox="1"/>
                      <wps:spPr>
                        <a:xfrm>
                          <a:off x="0" y="0"/>
                          <a:ext cx="905608" cy="315595"/>
                        </a:xfrm>
                        <a:prstGeom prst="rect">
                          <a:avLst/>
                        </a:prstGeom>
                        <a:noFill/>
                        <a:ln w="6350">
                          <a:noFill/>
                        </a:ln>
                      </wps:spPr>
                      <wps:txbx>
                        <w:txbxContent>
                          <w:p w14:paraId="535FA1D5" w14:textId="77777777" w:rsidR="00B02371" w:rsidRPr="006757EE" w:rsidRDefault="00B02371" w:rsidP="00FA4FBD">
                            <w:pPr>
                              <w:rPr>
                                <w:rFonts w:ascii="Arial" w:hAnsi="Arial" w:cs="Arial"/>
                                <w:sz w:val="20"/>
                                <w:szCs w:val="20"/>
                              </w:rPr>
                            </w:pPr>
                            <w:r w:rsidRPr="006757EE">
                              <w:rPr>
                                <w:rFonts w:ascii="Arial" w:hAnsi="Arial" w:cs="Arial"/>
                                <w:sz w:val="20"/>
                                <w:szCs w:val="20"/>
                              </w:rPr>
                              <w:t>1=Nula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D895" id="Cuadro de texto 1321" o:spid="_x0000_s1104" type="#_x0000_t202" style="position:absolute;margin-left:38.85pt;margin-top:17.85pt;width:71.3pt;height:2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" filled="f" stroked="f" strokeweight=".5pt">
                <v:textbox>
                  <w:txbxContent>
                    <w:p w14:paraId="535FA1D5" w14:textId="77777777" w:rsidR="00B02371" w:rsidRPr="006757EE" w:rsidRDefault="00B02371" w:rsidP="00FA4FBD">
                      <w:pPr>
                        <w:rPr>
                          <w:rFonts w:ascii="Arial" w:hAnsi="Arial" w:cs="Arial"/>
                          <w:sz w:val="20"/>
                          <w:szCs w:val="20"/>
                        </w:rPr>
                      </w:pPr>
                      <w:r w:rsidRPr="006757EE">
                        <w:rPr>
                          <w:rFonts w:ascii="Arial" w:hAnsi="Arial" w:cs="Arial"/>
                          <w:sz w:val="20"/>
                          <w:szCs w:val="20"/>
                        </w:rPr>
                        <w:t>1=Nula</w:t>
                      </w:r>
                    </w:p>
                  </w:txbxContent>
                </v:textbox>
              </v:shape>
            </w:pict>
          </mc:Fallback>
        </mc:AlternateContent>
      </w:r>
      <w:r w:rsidRPr="006D3BCA">
        <w:rPr>
          <w:rFonts w:ascii="Arial" w:hAnsi="Arial" w:cs="Arial"/>
          <w:noProof/>
          <w:lang w:eastAsia="es-CR"/>
        </w:rPr>
        <mc:AlternateContent>
          <mc:Choice Requires="wps">
            <w:drawing>
              <wp:anchor distT="0" distB="0" distL="114300" distR="114300" simplePos="0" relativeHeight="251675136" behindDoc="0" locked="0" layoutInCell="1" allowOverlap="1" wp14:anchorId="5365B5D1" wp14:editId="7FFD003E">
                <wp:simplePos x="0" y="0"/>
                <wp:positionH relativeFrom="column">
                  <wp:posOffset>317598</wp:posOffset>
                </wp:positionH>
                <wp:positionV relativeFrom="paragraph">
                  <wp:posOffset>289413</wp:posOffset>
                </wp:positionV>
                <wp:extent cx="258811" cy="175260"/>
                <wp:effectExtent l="0" t="0" r="0" b="0"/>
                <wp:wrapNone/>
                <wp:docPr id="1322" name="Menos 1322"/>
                <wp:cNvGraphicFramePr/>
                <a:graphic xmlns:a="http://schemas.openxmlformats.org/drawingml/2006/main">
                  <a:graphicData uri="http://schemas.microsoft.com/office/word/2010/wordprocessingShape">
                    <wps:wsp>
                      <wps:cNvSpPr/>
                      <wps:spPr>
                        <a:xfrm>
                          <a:off x="0" y="0"/>
                          <a:ext cx="258811" cy="175260"/>
                        </a:xfrm>
                        <a:prstGeom prst="mathMinus">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38C1E2" id="Menos 1322" o:spid="_x0000_s1026" style="position:absolute;margin-left:25pt;margin-top:22.8pt;width:20.4pt;height:13.8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8811,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" path="m34305,67019r190201,l224506,108241r-190201,l34305,67019xe" fillcolor="#c00000" stroked="f" strokeweight="1pt">
                <v:stroke joinstyle="miter"/>
                <v:path arrowok="t" o:connecttype="custom" o:connectlocs="34305,67019;224506,67019;224506,108241;34305,108241;34305,67019" o:connectangles="0,0,0,0,0"/>
              </v:shape>
            </w:pict>
          </mc:Fallback>
        </mc:AlternateContent>
      </w:r>
    </w:p>
    <w:p w14:paraId="37B5CDCE" w14:textId="77777777" w:rsidR="00FA4FBD" w:rsidRPr="006D3BCA" w:rsidRDefault="00FA4FBD" w:rsidP="00FA4FBD">
      <w:pPr>
        <w:jc w:val="cente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71040" behindDoc="0" locked="0" layoutInCell="1" allowOverlap="1" wp14:anchorId="27FF4B41" wp14:editId="07F6B27E">
                <wp:simplePos x="0" y="0"/>
                <wp:positionH relativeFrom="column">
                  <wp:posOffset>318868</wp:posOffset>
                </wp:positionH>
                <wp:positionV relativeFrom="paragraph">
                  <wp:posOffset>3041015</wp:posOffset>
                </wp:positionV>
                <wp:extent cx="263525" cy="254635"/>
                <wp:effectExtent l="0" t="0" r="0" b="0"/>
                <wp:wrapNone/>
                <wp:docPr id="1323" name="24 Más">
                  <a:extLst xmlns:a="http://schemas.openxmlformats.org/drawingml/2006/main">
                    <a:ext uri="{FF2B5EF4-FFF2-40B4-BE49-F238E27FC236}">
                      <a16:creationId xmlns:a16="http://schemas.microsoft.com/office/drawing/2014/main" id="{EA19472E-E42E-4B5E-9DEE-5D7E937FB14E}"/>
                    </a:ext>
                  </a:extLst>
                </wp:docPr>
                <wp:cNvGraphicFramePr/>
                <a:graphic xmlns:a="http://schemas.openxmlformats.org/drawingml/2006/main">
                  <a:graphicData uri="http://schemas.microsoft.com/office/word/2010/wordprocessingShape">
                    <wps:wsp>
                      <wps:cNvSpPr/>
                      <wps:spPr>
                        <a:xfrm>
                          <a:off x="0" y="0"/>
                          <a:ext cx="263525" cy="254635"/>
                        </a:xfrm>
                        <a:prstGeom prst="mathPlus">
                          <a:avLst/>
                        </a:prstGeom>
                        <a:solidFill>
                          <a:srgbClr val="C00000"/>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9D3EDD" id="24 Más" o:spid="_x0000_s1026" style="position:absolute;margin-left:25.1pt;margin-top:239.45pt;width:20.75pt;height:2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" path="m34930,97372r66887,l101817,33752r59891,l161708,97372r66887,l228595,157263r-66887,l161708,220883r-59891,l101817,157263r-66887,l34930,97372xe" fillcolor="#c00000" stroked="f">
                <v:path arrowok="t" o:connecttype="custom" o:connectlocs="34930,97372;101817,97372;101817,33752;161708,33752;161708,97372;228595,97372;228595,157263;161708,157263;161708,220883;101817,220883;101817,157263;34930,157263;34930,97372" o:connectangles="0,0,0,0,0,0,0,0,0,0,0,0,0"/>
              </v:shape>
            </w:pict>
          </mc:Fallback>
        </mc:AlternateContent>
      </w:r>
      <w:r w:rsidRPr="006D3BCA">
        <w:rPr>
          <w:rFonts w:ascii="Arial" w:hAnsi="Arial" w:cs="Arial"/>
          <w:noProof/>
          <w:lang w:eastAsia="es-CR"/>
        </w:rPr>
        <mc:AlternateContent>
          <mc:Choice Requires="wps">
            <w:drawing>
              <wp:anchor distT="0" distB="0" distL="114300" distR="114300" simplePos="0" relativeHeight="251673088" behindDoc="0" locked="0" layoutInCell="1" allowOverlap="1" wp14:anchorId="1E2A2FE4" wp14:editId="537C066F">
                <wp:simplePos x="0" y="0"/>
                <wp:positionH relativeFrom="column">
                  <wp:posOffset>494909</wp:posOffset>
                </wp:positionH>
                <wp:positionV relativeFrom="paragraph">
                  <wp:posOffset>3041308</wp:posOffset>
                </wp:positionV>
                <wp:extent cx="685800" cy="254635"/>
                <wp:effectExtent l="0" t="0" r="0" b="0"/>
                <wp:wrapNone/>
                <wp:docPr id="1324" name="Cuadro de texto 1324"/>
                <wp:cNvGraphicFramePr/>
                <a:graphic xmlns:a="http://schemas.openxmlformats.org/drawingml/2006/main">
                  <a:graphicData uri="http://schemas.microsoft.com/office/word/2010/wordprocessingShape">
                    <wps:wsp>
                      <wps:cNvSpPr txBox="1"/>
                      <wps:spPr>
                        <a:xfrm>
                          <a:off x="0" y="0"/>
                          <a:ext cx="685800" cy="254635"/>
                        </a:xfrm>
                        <a:prstGeom prst="rect">
                          <a:avLst/>
                        </a:prstGeom>
                        <a:noFill/>
                        <a:ln w="6350">
                          <a:noFill/>
                        </a:ln>
                      </wps:spPr>
                      <wps:txbx>
                        <w:txbxContent>
                          <w:p w14:paraId="5138311B" w14:textId="77777777" w:rsidR="00B02371" w:rsidRPr="006757EE" w:rsidRDefault="00B02371" w:rsidP="00FA4FBD">
                            <w:pPr>
                              <w:rPr>
                                <w:rFonts w:ascii="Arial" w:hAnsi="Arial" w:cs="Arial"/>
                                <w:sz w:val="20"/>
                                <w:szCs w:val="20"/>
                              </w:rPr>
                            </w:pPr>
                            <w:r w:rsidRPr="006757EE">
                              <w:rPr>
                                <w:rFonts w:ascii="Arial" w:hAnsi="Arial" w:cs="Arial"/>
                                <w:sz w:val="20"/>
                                <w:szCs w:val="20"/>
                              </w:rPr>
                              <w:t>4=Alta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A2FE4" id="Cuadro de texto 1324" o:spid="_x0000_s1105" type="#_x0000_t202" style="position:absolute;left:0;text-align:left;margin-left:38.95pt;margin-top:239.45pt;width:54pt;height:20.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" filled="f" stroked="f" strokeweight=".5pt">
                <v:textbox>
                  <w:txbxContent>
                    <w:p w14:paraId="5138311B" w14:textId="77777777" w:rsidR="00B02371" w:rsidRPr="006757EE" w:rsidRDefault="00B02371" w:rsidP="00FA4FBD">
                      <w:pPr>
                        <w:rPr>
                          <w:rFonts w:ascii="Arial" w:hAnsi="Arial" w:cs="Arial"/>
                          <w:sz w:val="20"/>
                          <w:szCs w:val="20"/>
                        </w:rPr>
                      </w:pPr>
                      <w:r w:rsidRPr="006757EE">
                        <w:rPr>
                          <w:rFonts w:ascii="Arial" w:hAnsi="Arial" w:cs="Arial"/>
                          <w:sz w:val="20"/>
                          <w:szCs w:val="20"/>
                        </w:rPr>
                        <w:t>4=Alta</w:t>
                      </w:r>
                    </w:p>
                  </w:txbxContent>
                </v:textbox>
              </v:shape>
            </w:pict>
          </mc:Fallback>
        </mc:AlternateContent>
      </w:r>
      <w:r w:rsidRPr="006D3BCA">
        <w:rPr>
          <w:rFonts w:ascii="Arial" w:hAnsi="Arial" w:cs="Arial"/>
          <w:noProof/>
          <w:lang w:eastAsia="es-CR"/>
        </w:rPr>
        <mc:AlternateContent>
          <mc:Choice Requires="wps">
            <w:drawing>
              <wp:anchor distT="0" distB="0" distL="114300" distR="114300" simplePos="0" relativeHeight="251672064" behindDoc="0" locked="0" layoutInCell="1" allowOverlap="1" wp14:anchorId="580FAA89" wp14:editId="6C0E3E48">
                <wp:simplePos x="0" y="0"/>
                <wp:positionH relativeFrom="column">
                  <wp:posOffset>-422275</wp:posOffset>
                </wp:positionH>
                <wp:positionV relativeFrom="paragraph">
                  <wp:posOffset>1555750</wp:posOffset>
                </wp:positionV>
                <wp:extent cx="2376805" cy="207010"/>
                <wp:effectExtent l="0" t="952" r="3492" b="3493"/>
                <wp:wrapNone/>
                <wp:docPr id="1325" name="Rectangle 7">
                  <a:extLst xmlns:a="http://schemas.openxmlformats.org/drawingml/2006/main">
                    <a:ext uri="{FF2B5EF4-FFF2-40B4-BE49-F238E27FC236}">
                      <a16:creationId xmlns:a16="http://schemas.microsoft.com/office/drawing/2014/main" id="{0B9CC5DD-E812-4BEC-AA44-C30EB428B0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76805" cy="207010"/>
                        </a:xfrm>
                        <a:prstGeom prst="rect">
                          <a:avLst/>
                        </a:prstGeom>
                        <a:noFill/>
                        <a:ln w="9525">
                          <a:noFill/>
                          <a:miter lim="800000"/>
                          <a:headEnd/>
                          <a:tailEnd/>
                        </a:ln>
                      </wps:spPr>
                      <wps:txbx>
                        <w:txbxContent>
                          <w:p w14:paraId="44612728" w14:textId="77777777" w:rsidR="00B02371" w:rsidRPr="006757EE" w:rsidRDefault="00B02371" w:rsidP="00FA4FBD">
                            <w:pPr>
                              <w:pStyle w:val="NormalWeb"/>
                              <w:spacing w:before="0" w:beforeAutospacing="0" w:after="0" w:afterAutospacing="0"/>
                              <w:jc w:val="right"/>
                              <w:rPr>
                                <w:rFonts w:ascii="Arial" w:hAnsi="Arial" w:cs="Arial"/>
                              </w:rPr>
                            </w:pPr>
                            <w:r w:rsidRPr="006757EE">
                              <w:rPr>
                                <w:rFonts w:ascii="Arial" w:hAnsi="Arial" w:cs="Arial"/>
                                <w:b/>
                                <w:bCs/>
                                <w:color w:val="000000" w:themeColor="text1"/>
                                <w:kern w:val="24"/>
                                <w:lang w:val="es-ES"/>
                              </w:rPr>
                              <w:t>Nivel de influencia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80FAA89" id="Rectangle 7" o:spid="_x0000_s1106" style="position:absolute;left:0;text-align:left;margin-left:-33.25pt;margin-top:122.5pt;width:187.15pt;height:16.3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" filled="f" stroked="f">
                <v:textbox inset="0,0,0,0">
                  <w:txbxContent>
                    <w:p w14:paraId="44612728" w14:textId="77777777" w:rsidR="00B02371" w:rsidRPr="006757EE" w:rsidRDefault="00B02371" w:rsidP="00FA4FBD">
                      <w:pPr>
                        <w:pStyle w:val="NormalWeb"/>
                        <w:spacing w:before="0" w:beforeAutospacing="0" w:after="0" w:afterAutospacing="0"/>
                        <w:jc w:val="right"/>
                        <w:rPr>
                          <w:rFonts w:ascii="Arial" w:hAnsi="Arial" w:cs="Arial"/>
                        </w:rPr>
                      </w:pPr>
                      <w:r w:rsidRPr="006757EE">
                        <w:rPr>
                          <w:rFonts w:ascii="Arial" w:hAnsi="Arial" w:cs="Arial"/>
                          <w:b/>
                          <w:bCs/>
                          <w:color w:val="000000" w:themeColor="text1"/>
                          <w:kern w:val="24"/>
                          <w:lang w:val="es-ES"/>
                        </w:rPr>
                        <w:t>Nivel de influencia</w:t>
                      </w:r>
                    </w:p>
                  </w:txbxContent>
                </v:textbox>
              </v:rect>
            </w:pict>
          </mc:Fallback>
        </mc:AlternateContent>
      </w:r>
      <w:r w:rsidRPr="006D3BCA">
        <w:rPr>
          <w:rFonts w:ascii="Arial" w:hAnsi="Arial" w:cs="Arial"/>
          <w:noProof/>
          <w:lang w:eastAsia="es-CR"/>
        </w:rPr>
        <mc:AlternateContent>
          <mc:Choice Requires="wps">
            <w:drawing>
              <wp:anchor distT="0" distB="0" distL="114300" distR="114300" simplePos="0" relativeHeight="251670016" behindDoc="0" locked="0" layoutInCell="1" allowOverlap="1" wp14:anchorId="79783B4D" wp14:editId="1487EF96">
                <wp:simplePos x="0" y="0"/>
                <wp:positionH relativeFrom="column">
                  <wp:posOffset>609942</wp:posOffset>
                </wp:positionH>
                <wp:positionV relativeFrom="paragraph">
                  <wp:posOffset>275053</wp:posOffset>
                </wp:positionV>
                <wp:extent cx="316230" cy="2768027"/>
                <wp:effectExtent l="0" t="0" r="7620" b="0"/>
                <wp:wrapNone/>
                <wp:docPr id="1326" name="Flecha arriba 1326"/>
                <wp:cNvGraphicFramePr/>
                <a:graphic xmlns:a="http://schemas.openxmlformats.org/drawingml/2006/main">
                  <a:graphicData uri="http://schemas.microsoft.com/office/word/2010/wordprocessingShape">
                    <wps:wsp>
                      <wps:cNvSpPr/>
                      <wps:spPr>
                        <a:xfrm>
                          <a:off x="0" y="0"/>
                          <a:ext cx="316230" cy="2768027"/>
                        </a:xfrm>
                        <a:prstGeom prst="up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a:noFill/>
                        </a:ln>
                      </wps:spPr>
                      <wps:style>
                        <a:lnRef idx="1">
                          <a:schemeClr val="accent5"/>
                        </a:lnRef>
                        <a:fillRef idx="3">
                          <a:schemeClr val="accent5"/>
                        </a:fillRef>
                        <a:effectRef idx="2">
                          <a:schemeClr val="accent5"/>
                        </a:effectRef>
                        <a:fontRef idx="minor">
                          <a:schemeClr val="lt1"/>
                        </a:fontRef>
                      </wps:style>
                      <wps:txbx>
                        <w:txbxContent>
                          <w:p w14:paraId="3E55B95C" w14:textId="77777777" w:rsidR="00B02371" w:rsidRDefault="00B02371" w:rsidP="00FA4F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783B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26" o:spid="_x0000_s1107" type="#_x0000_t68" style="position:absolute;left:0;text-align:left;margin-left:48.05pt;margin-top:21.65pt;width:24.9pt;height:217.9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" adj="1234" fillcolor="#ea8c8c" stroked="f" strokeweight=".5pt">
                <v:fill color2="#f7dede" rotate="t" angle="180" colors="0 #ea8c8c;.5 #f0baba;1 #f7dede" focus="100%" type="gradient"/>
                <v:textbox>
                  <w:txbxContent>
                    <w:p w14:paraId="3E55B95C" w14:textId="77777777" w:rsidR="00B02371" w:rsidRDefault="00B02371" w:rsidP="00FA4FBD"/>
                  </w:txbxContent>
                </v:textbox>
              </v:shape>
            </w:pict>
          </mc:Fallback>
        </mc:AlternateContent>
      </w:r>
      <w:r w:rsidRPr="006D3BCA">
        <w:rPr>
          <w:rFonts w:ascii="Arial" w:hAnsi="Arial" w:cs="Arial"/>
          <w:noProof/>
          <w:lang w:eastAsia="es-CR"/>
        </w:rPr>
        <w:drawing>
          <wp:inline distT="0" distB="0" distL="0" distR="0" wp14:anchorId="3DFF15A6" wp14:editId="3B8B5766">
            <wp:extent cx="5486400" cy="3200400"/>
            <wp:effectExtent l="0" t="19050" r="0" b="19050"/>
            <wp:docPr id="1327" name="Diagrama 13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54A51760" w14:textId="7C37DCAE" w:rsidR="00FA4FBD" w:rsidRPr="006D3BCA" w:rsidRDefault="00FA4FBD" w:rsidP="00FA4FBD">
      <w:pPr>
        <w:spacing w:after="0" w:line="240" w:lineRule="auto"/>
        <w:ind w:firstLine="426"/>
        <w:rPr>
          <w:rFonts w:ascii="Arial" w:eastAsia="Times New Roman" w:hAnsi="Arial" w:cs="Arial"/>
          <w:color w:val="000000"/>
          <w:sz w:val="14"/>
          <w:szCs w:val="18"/>
          <w:lang w:eastAsia="es-CR"/>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61429C" w:rsidRPr="006D3BCA">
        <w:rPr>
          <w:rFonts w:ascii="Arial" w:eastAsia="Times New Roman" w:hAnsi="Arial" w:cs="Arial"/>
          <w:sz w:val="16"/>
          <w:szCs w:val="18"/>
          <w:lang w:eastAsia="es-CR"/>
        </w:rPr>
        <w:t>B</w:t>
      </w:r>
      <w:r w:rsidR="00E031C9" w:rsidRPr="006D3BCA">
        <w:rPr>
          <w:rFonts w:ascii="Arial" w:eastAsia="Times New Roman" w:hAnsi="Arial" w:cs="Arial"/>
          <w:sz w:val="16"/>
          <w:szCs w:val="18"/>
          <w:lang w:eastAsia="es-CR"/>
        </w:rPr>
        <w:t xml:space="preserve">ase de datos de Estudio de Primer Ingreso 2018. </w:t>
      </w:r>
    </w:p>
    <w:p w14:paraId="5C7E98E9" w14:textId="77777777" w:rsidR="00FA4FBD" w:rsidRPr="006D3BCA" w:rsidRDefault="00FA4FBD" w:rsidP="00765129">
      <w:pPr>
        <w:pStyle w:val="Prrafodelista"/>
        <w:numPr>
          <w:ilvl w:val="0"/>
          <w:numId w:val="8"/>
        </w:numPr>
        <w:spacing w:after="0" w:line="240" w:lineRule="auto"/>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Índice: Promedio de una escala de 1 a 4, donde 1 es ninguna influencia y 4 influencia alta.</w:t>
      </w:r>
    </w:p>
    <w:p w14:paraId="7FBD1714" w14:textId="77777777" w:rsidR="009B3814" w:rsidRPr="006D3BCA" w:rsidRDefault="00C16625" w:rsidP="009B3814">
      <w:pPr>
        <w:rPr>
          <w:rFonts w:ascii="Arial" w:hAnsi="Arial" w:cs="Arial"/>
          <w:sz w:val="28"/>
          <w:szCs w:val="28"/>
        </w:rPr>
      </w:pPr>
      <w:r w:rsidRPr="006D3BCA">
        <w:rPr>
          <w:rFonts w:ascii="Arial" w:hAnsi="Arial" w:cs="Arial"/>
          <w:b/>
          <w:noProof/>
          <w:sz w:val="32"/>
          <w:szCs w:val="32"/>
          <w:lang w:eastAsia="es-CR"/>
        </w:rPr>
        <w:lastRenderedPageBreak/>
        <w:drawing>
          <wp:anchor distT="0" distB="0" distL="114300" distR="114300" simplePos="0" relativeHeight="251676160" behindDoc="1" locked="0" layoutInCell="1" allowOverlap="1" wp14:anchorId="3BB5916B" wp14:editId="51DA6CEA">
            <wp:simplePos x="0" y="0"/>
            <wp:positionH relativeFrom="column">
              <wp:posOffset>247015</wp:posOffset>
            </wp:positionH>
            <wp:positionV relativeFrom="paragraph">
              <wp:posOffset>238565</wp:posOffset>
            </wp:positionV>
            <wp:extent cx="3305810" cy="2461260"/>
            <wp:effectExtent l="0" t="0" r="8890" b="0"/>
            <wp:wrapTight wrapText="bothSides">
              <wp:wrapPolygon edited="0">
                <wp:start x="0" y="0"/>
                <wp:lineTo x="0" y="21399"/>
                <wp:lineTo x="21534" y="21399"/>
                <wp:lineTo x="21534" y="0"/>
                <wp:lineTo x="0" y="0"/>
              </wp:wrapPolygon>
            </wp:wrapTight>
            <wp:docPr id="1329" name="Gráfico 1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p>
    <w:p w14:paraId="142B64D0" w14:textId="77777777" w:rsidR="009B3814" w:rsidRPr="006D3BCA" w:rsidRDefault="00AB32FC" w:rsidP="009B3814">
      <w:pPr>
        <w:rPr>
          <w:rFonts w:ascii="Arial" w:hAnsi="Arial" w:cs="Arial"/>
          <w:sz w:val="28"/>
          <w:szCs w:val="28"/>
        </w:rPr>
      </w:pPr>
      <w:r w:rsidRPr="006D3BCA">
        <w:rPr>
          <w:rFonts w:ascii="Arial" w:hAnsi="Arial" w:cs="Arial"/>
          <w:b/>
          <w:noProof/>
          <w:lang w:eastAsia="es-CR"/>
        </w:rPr>
        <mc:AlternateContent>
          <mc:Choice Requires="wps">
            <w:drawing>
              <wp:anchor distT="0" distB="0" distL="114300" distR="114300" simplePos="0" relativeHeight="251678208" behindDoc="0" locked="0" layoutInCell="1" allowOverlap="1" wp14:anchorId="5752F2E1" wp14:editId="243C86AB">
                <wp:simplePos x="0" y="0"/>
                <wp:positionH relativeFrom="column">
                  <wp:posOffset>3295319</wp:posOffset>
                </wp:positionH>
                <wp:positionV relativeFrom="paragraph">
                  <wp:posOffset>224707</wp:posOffset>
                </wp:positionV>
                <wp:extent cx="3235325" cy="2162755"/>
                <wp:effectExtent l="0" t="0" r="3175" b="9525"/>
                <wp:wrapNone/>
                <wp:docPr id="1332" name="Cuadro de texto 1332"/>
                <wp:cNvGraphicFramePr/>
                <a:graphic xmlns:a="http://schemas.openxmlformats.org/drawingml/2006/main">
                  <a:graphicData uri="http://schemas.microsoft.com/office/word/2010/wordprocessingShape">
                    <wps:wsp>
                      <wps:cNvSpPr txBox="1"/>
                      <wps:spPr>
                        <a:xfrm>
                          <a:off x="0" y="0"/>
                          <a:ext cx="3235325" cy="2162755"/>
                        </a:xfrm>
                        <a:prstGeom prst="rect">
                          <a:avLst/>
                        </a:prstGeom>
                        <a:solidFill>
                          <a:schemeClr val="lt1"/>
                        </a:solidFill>
                        <a:ln w="6350">
                          <a:noFill/>
                        </a:ln>
                      </wps:spPr>
                      <wps:txbx>
                        <w:txbxContent>
                          <w:p w14:paraId="2863A4D3" w14:textId="1F5B2BA1" w:rsidR="00B02371" w:rsidRPr="006757EE" w:rsidRDefault="00B02371" w:rsidP="009B3814">
                            <w:pPr>
                              <w:jc w:val="both"/>
                              <w:rPr>
                                <w:rFonts w:ascii="Arial" w:hAnsi="Arial" w:cs="Arial"/>
                              </w:rPr>
                            </w:pPr>
                            <w:r w:rsidRPr="006757EE">
                              <w:rPr>
                                <w:rFonts w:ascii="Arial" w:hAnsi="Arial" w:cs="Arial"/>
                              </w:rPr>
                              <w:t>A nivel general, la mayoría de estudiantes que matricularon por primera vez en el 2018, consideran que el ITCR cuenta con la carrera que siempre habían querido estudiar. No se presentan diferencias entre las áreas de conocimiento. Sin embargo, se muestra una diferencia significativa según sexo, donde las mujeres opinan en mayor medida que el ITCR no les ofrece su carrera ideal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F2E1" id="Cuadro de texto 1332" o:spid="_x0000_s1108" type="#_x0000_t202" style="position:absolute;margin-left:259.45pt;margin-top:17.7pt;width:254.75pt;height:170.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" fillcolor="white [3201]" stroked="f" strokeweight=".5pt">
                <v:textbox>
                  <w:txbxContent>
                    <w:p w14:paraId="2863A4D3" w14:textId="1F5B2BA1" w:rsidR="00B02371" w:rsidRPr="006757EE" w:rsidRDefault="00B02371" w:rsidP="009B3814">
                      <w:pPr>
                        <w:jc w:val="both"/>
                        <w:rPr>
                          <w:rFonts w:ascii="Arial" w:hAnsi="Arial" w:cs="Arial"/>
                        </w:rPr>
                      </w:pPr>
                      <w:r w:rsidRPr="006757EE">
                        <w:rPr>
                          <w:rFonts w:ascii="Arial" w:hAnsi="Arial" w:cs="Arial"/>
                        </w:rPr>
                        <w:t>A nivel general, la mayoría de estudiantes que matricularon por primera vez en el 2018, consideran que el ITCR cuenta con la carrera que siempre habían querido estudiar. No se presentan diferencias entre las áreas de conocimiento. Sin embargo, se muestra una diferencia significativa según sexo, donde las mujeres opinan en mayor medida que el ITCR no les ofrece su carrera ideal (18%).</w:t>
                      </w:r>
                    </w:p>
                  </w:txbxContent>
                </v:textbox>
              </v:shape>
            </w:pict>
          </mc:Fallback>
        </mc:AlternateContent>
      </w:r>
    </w:p>
    <w:p w14:paraId="5FC72D7E" w14:textId="77777777" w:rsidR="009B3814" w:rsidRPr="006D3BCA" w:rsidRDefault="009B3814" w:rsidP="009B3814">
      <w:pPr>
        <w:rPr>
          <w:rFonts w:ascii="Arial" w:hAnsi="Arial" w:cs="Arial"/>
          <w:sz w:val="28"/>
          <w:szCs w:val="28"/>
        </w:rPr>
      </w:pPr>
    </w:p>
    <w:p w14:paraId="772921DF" w14:textId="77777777" w:rsidR="009B3814" w:rsidRPr="006D3BCA" w:rsidRDefault="009B3814" w:rsidP="009B3814">
      <w:pPr>
        <w:rPr>
          <w:rFonts w:ascii="Arial" w:hAnsi="Arial" w:cs="Arial"/>
          <w:sz w:val="28"/>
          <w:szCs w:val="28"/>
        </w:rPr>
      </w:pPr>
    </w:p>
    <w:p w14:paraId="000565D2" w14:textId="77777777" w:rsidR="009B3814" w:rsidRPr="006D3BCA" w:rsidRDefault="009B3814" w:rsidP="009B3814">
      <w:pPr>
        <w:rPr>
          <w:rFonts w:ascii="Arial" w:hAnsi="Arial" w:cs="Arial"/>
          <w:sz w:val="28"/>
          <w:szCs w:val="28"/>
        </w:rPr>
      </w:pPr>
    </w:p>
    <w:p w14:paraId="6A1FDBDD" w14:textId="29A8D21A" w:rsidR="009B3814" w:rsidRPr="006D3BCA" w:rsidRDefault="00E031C9" w:rsidP="009B3814">
      <w:pPr>
        <w:rPr>
          <w:rFonts w:ascii="Arial" w:hAnsi="Arial" w:cs="Arial"/>
          <w:sz w:val="28"/>
          <w:szCs w:val="28"/>
        </w:rPr>
      </w:pPr>
      <w:r w:rsidRPr="006D3BCA">
        <w:rPr>
          <w:rFonts w:ascii="Arial" w:hAnsi="Arial" w:cs="Arial"/>
          <w:b/>
          <w:noProof/>
          <w:lang w:eastAsia="es-CR"/>
        </w:rPr>
        <mc:AlternateContent>
          <mc:Choice Requires="wps">
            <w:drawing>
              <wp:anchor distT="0" distB="0" distL="114300" distR="114300" simplePos="0" relativeHeight="251677184" behindDoc="0" locked="0" layoutInCell="1" allowOverlap="1" wp14:anchorId="41071B4C" wp14:editId="3C66917A">
                <wp:simplePos x="0" y="0"/>
                <wp:positionH relativeFrom="column">
                  <wp:posOffset>1594485</wp:posOffset>
                </wp:positionH>
                <wp:positionV relativeFrom="paragraph">
                  <wp:posOffset>85090</wp:posOffset>
                </wp:positionV>
                <wp:extent cx="676275" cy="360045"/>
                <wp:effectExtent l="0" t="0" r="9525" b="1905"/>
                <wp:wrapNone/>
                <wp:docPr id="1331" name="Cuadro de texto 1331"/>
                <wp:cNvGraphicFramePr/>
                <a:graphic xmlns:a="http://schemas.openxmlformats.org/drawingml/2006/main">
                  <a:graphicData uri="http://schemas.microsoft.com/office/word/2010/wordprocessingShape">
                    <wps:wsp>
                      <wps:cNvSpPr txBox="1"/>
                      <wps:spPr>
                        <a:xfrm>
                          <a:off x="0" y="0"/>
                          <a:ext cx="676275" cy="360045"/>
                        </a:xfrm>
                        <a:prstGeom prst="rect">
                          <a:avLst/>
                        </a:prstGeom>
                        <a:solidFill>
                          <a:schemeClr val="lt1"/>
                        </a:solidFill>
                        <a:ln w="6350">
                          <a:noFill/>
                        </a:ln>
                      </wps:spPr>
                      <wps:txbx>
                        <w:txbxContent>
                          <w:p w14:paraId="3622128D" w14:textId="77777777" w:rsidR="00B02371" w:rsidRPr="0075521E" w:rsidRDefault="00B02371" w:rsidP="0075521E">
                            <w:pPr>
                              <w:jc w:val="center"/>
                              <w:rPr>
                                <w:rFonts w:ascii="Arial" w:hAnsi="Arial" w:cs="Arial"/>
                                <w:sz w:val="32"/>
                              </w:rPr>
                            </w:pPr>
                            <w:r w:rsidRPr="0075521E">
                              <w:rPr>
                                <w:rFonts w:ascii="Arial" w:hAnsi="Arial" w:cs="Arial"/>
                                <w:sz w:val="3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1B4C" id="Cuadro de texto 1331" o:spid="_x0000_s1109" type="#_x0000_t202" style="position:absolute;margin-left:125.55pt;margin-top:6.7pt;width:53.25pt;height:2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" fillcolor="white [3201]" stroked="f" strokeweight=".5pt">
                <v:textbox>
                  <w:txbxContent>
                    <w:p w14:paraId="3622128D" w14:textId="77777777" w:rsidR="00B02371" w:rsidRPr="0075521E" w:rsidRDefault="00B02371" w:rsidP="0075521E">
                      <w:pPr>
                        <w:jc w:val="center"/>
                        <w:rPr>
                          <w:rFonts w:ascii="Arial" w:hAnsi="Arial" w:cs="Arial"/>
                          <w:sz w:val="32"/>
                        </w:rPr>
                      </w:pPr>
                      <w:r w:rsidRPr="0075521E">
                        <w:rPr>
                          <w:rFonts w:ascii="Arial" w:hAnsi="Arial" w:cs="Arial"/>
                          <w:sz w:val="32"/>
                        </w:rPr>
                        <w:t>2018</w:t>
                      </w:r>
                    </w:p>
                  </w:txbxContent>
                </v:textbox>
              </v:shape>
            </w:pict>
          </mc:Fallback>
        </mc:AlternateContent>
      </w:r>
    </w:p>
    <w:p w14:paraId="63429E6D" w14:textId="77777777" w:rsidR="009B3814" w:rsidRPr="006D3BCA" w:rsidRDefault="009B3814" w:rsidP="009B3814">
      <w:pPr>
        <w:rPr>
          <w:rFonts w:ascii="Arial" w:hAnsi="Arial" w:cs="Arial"/>
          <w:sz w:val="28"/>
          <w:szCs w:val="28"/>
        </w:rPr>
      </w:pPr>
    </w:p>
    <w:p w14:paraId="0DC4ADF1" w14:textId="77777777" w:rsidR="009B3814" w:rsidRPr="006D3BCA" w:rsidRDefault="009B3814" w:rsidP="009B3814">
      <w:pPr>
        <w:rPr>
          <w:rFonts w:ascii="Arial" w:hAnsi="Arial" w:cs="Arial"/>
          <w:sz w:val="28"/>
          <w:szCs w:val="28"/>
        </w:rPr>
      </w:pPr>
    </w:p>
    <w:p w14:paraId="4D51B112" w14:textId="77777777" w:rsidR="00C16625" w:rsidRPr="006D3BCA" w:rsidRDefault="009B3814" w:rsidP="009B3814">
      <w:pPr>
        <w:spacing w:after="0" w:line="240" w:lineRule="auto"/>
        <w:ind w:firstLine="426"/>
        <w:rPr>
          <w:rFonts w:ascii="Arial" w:hAnsi="Arial" w:cs="Arial"/>
          <w:sz w:val="28"/>
          <w:szCs w:val="28"/>
        </w:rPr>
      </w:pPr>
      <w:r w:rsidRPr="006D3BCA">
        <w:rPr>
          <w:rFonts w:ascii="Arial" w:hAnsi="Arial" w:cs="Arial"/>
          <w:sz w:val="28"/>
          <w:szCs w:val="28"/>
        </w:rPr>
        <w:tab/>
      </w:r>
    </w:p>
    <w:p w14:paraId="5202D40F" w14:textId="7D769661" w:rsidR="00E031C9" w:rsidRPr="006D3BCA" w:rsidRDefault="009B3814" w:rsidP="00E031C9">
      <w:pPr>
        <w:spacing w:after="0" w:line="240" w:lineRule="auto"/>
        <w:ind w:firstLine="708"/>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6B139C" w:rsidRPr="006D3BCA">
        <w:rPr>
          <w:rFonts w:ascii="Arial" w:hAnsi="Arial" w:cs="Arial"/>
          <w:sz w:val="16"/>
          <w:szCs w:val="18"/>
        </w:rPr>
        <w:t xml:space="preserve">ITCR, OPI, </w:t>
      </w:r>
      <w:r w:rsidR="0061429C" w:rsidRPr="006D3BCA">
        <w:rPr>
          <w:rFonts w:ascii="Arial" w:eastAsia="Times New Roman" w:hAnsi="Arial" w:cs="Arial"/>
          <w:sz w:val="16"/>
          <w:szCs w:val="18"/>
          <w:lang w:eastAsia="es-CR"/>
        </w:rPr>
        <w:t>B</w:t>
      </w:r>
      <w:r w:rsidR="00E031C9" w:rsidRPr="006D3BCA">
        <w:rPr>
          <w:rFonts w:ascii="Arial" w:eastAsia="Times New Roman" w:hAnsi="Arial" w:cs="Arial"/>
          <w:sz w:val="16"/>
          <w:szCs w:val="18"/>
          <w:lang w:eastAsia="es-CR"/>
        </w:rPr>
        <w:t xml:space="preserve">ase de datos de Estudio de Primer Ingreso 2018. </w:t>
      </w:r>
    </w:p>
    <w:p w14:paraId="518E1917" w14:textId="77777777" w:rsidR="009B3814" w:rsidRPr="006D3BCA" w:rsidRDefault="009B3814" w:rsidP="009B3814">
      <w:pPr>
        <w:spacing w:after="0" w:line="240" w:lineRule="auto"/>
        <w:ind w:firstLine="426"/>
        <w:rPr>
          <w:rFonts w:ascii="Arial" w:eastAsia="Times New Roman" w:hAnsi="Arial" w:cs="Arial"/>
          <w:color w:val="000000"/>
          <w:sz w:val="18"/>
          <w:szCs w:val="18"/>
          <w:lang w:eastAsia="es-CR"/>
        </w:rPr>
      </w:pPr>
    </w:p>
    <w:p w14:paraId="536578CC" w14:textId="77777777" w:rsidR="00A0324F" w:rsidRPr="006D3BCA" w:rsidRDefault="00A0324F" w:rsidP="00A0324F">
      <w:pPr>
        <w:rPr>
          <w:rFonts w:ascii="Arial" w:hAnsi="Arial" w:cs="Arial"/>
          <w:sz w:val="28"/>
          <w:szCs w:val="28"/>
        </w:rPr>
      </w:pPr>
      <w:r w:rsidRPr="006D3BCA">
        <w:rPr>
          <w:rFonts w:ascii="Arial" w:hAnsi="Arial" w:cs="Arial"/>
          <w:sz w:val="28"/>
          <w:szCs w:val="28"/>
        </w:rPr>
        <w:tab/>
      </w:r>
    </w:p>
    <w:p w14:paraId="76D80418" w14:textId="5BEA259B" w:rsidR="002E60A6" w:rsidRPr="00DB4667" w:rsidRDefault="0094574B" w:rsidP="00524E27">
      <w:pPr>
        <w:jc w:val="both"/>
        <w:rPr>
          <w:rFonts w:ascii="Arial" w:hAnsi="Arial" w:cs="Arial"/>
        </w:rPr>
      </w:pPr>
      <w:r w:rsidRPr="00DB4667">
        <w:rPr>
          <w:rFonts w:ascii="Arial" w:hAnsi="Arial" w:cs="Arial"/>
        </w:rPr>
        <w:t xml:space="preserve">En comparación con el año 2017, los estudiantes que ingresaron al </w:t>
      </w:r>
      <w:r w:rsidR="006B139C" w:rsidRPr="00DB4667">
        <w:rPr>
          <w:rFonts w:ascii="Arial" w:hAnsi="Arial" w:cs="Arial"/>
        </w:rPr>
        <w:t>ITCR</w:t>
      </w:r>
      <w:r w:rsidRPr="00DB4667">
        <w:rPr>
          <w:rFonts w:ascii="Arial" w:hAnsi="Arial" w:cs="Arial"/>
        </w:rPr>
        <w:t xml:space="preserve"> por primera vez se muestran más satisfechos con haber matriculado en la institución</w:t>
      </w:r>
      <w:r w:rsidR="000D445A">
        <w:rPr>
          <w:rFonts w:ascii="Arial" w:hAnsi="Arial" w:cs="Arial"/>
        </w:rPr>
        <w:t>,</w:t>
      </w:r>
      <w:r w:rsidRPr="00DB4667">
        <w:rPr>
          <w:rFonts w:ascii="Arial" w:hAnsi="Arial" w:cs="Arial"/>
        </w:rPr>
        <w:t xml:space="preserve"> debido a que </w:t>
      </w:r>
      <w:r w:rsidR="005C5B99" w:rsidRPr="00DB4667">
        <w:rPr>
          <w:rFonts w:ascii="Arial" w:hAnsi="Arial" w:cs="Arial"/>
        </w:rPr>
        <w:t>así</w:t>
      </w:r>
      <w:r w:rsidR="000D445A">
        <w:rPr>
          <w:rFonts w:ascii="Arial" w:hAnsi="Arial" w:cs="Arial"/>
        </w:rPr>
        <w:t xml:space="preserve"> lo </w:t>
      </w:r>
      <w:r w:rsidRPr="00DB4667">
        <w:rPr>
          <w:rFonts w:ascii="Arial" w:hAnsi="Arial" w:cs="Arial"/>
        </w:rPr>
        <w:t>deseaban</w:t>
      </w:r>
      <w:r w:rsidR="002E60A6" w:rsidRPr="00DB4667">
        <w:rPr>
          <w:rFonts w:ascii="Arial" w:hAnsi="Arial" w:cs="Arial"/>
        </w:rPr>
        <w:t>, e</w:t>
      </w:r>
      <w:r w:rsidR="00685DFA" w:rsidRPr="00DB4667">
        <w:rPr>
          <w:rFonts w:ascii="Arial" w:hAnsi="Arial" w:cs="Arial"/>
        </w:rPr>
        <w:t>n</w:t>
      </w:r>
      <w:r w:rsidR="00524E27" w:rsidRPr="00DB4667">
        <w:rPr>
          <w:rFonts w:ascii="Arial" w:hAnsi="Arial" w:cs="Arial"/>
        </w:rPr>
        <w:t xml:space="preserve"> especial quienes se encue</w:t>
      </w:r>
      <w:r w:rsidR="00685DFA" w:rsidRPr="00DB4667">
        <w:rPr>
          <w:rFonts w:ascii="Arial" w:hAnsi="Arial" w:cs="Arial"/>
        </w:rPr>
        <w:t>ntran en el área de computación</w:t>
      </w:r>
      <w:r w:rsidR="002E60A6" w:rsidRPr="00DB4667">
        <w:rPr>
          <w:rFonts w:ascii="Arial" w:hAnsi="Arial" w:cs="Arial"/>
        </w:rPr>
        <w:t xml:space="preserve">. </w:t>
      </w:r>
    </w:p>
    <w:p w14:paraId="582212B0" w14:textId="12B46C1C" w:rsidR="00524E27" w:rsidRPr="00DB4667" w:rsidRDefault="002E60A6" w:rsidP="00524E27">
      <w:pPr>
        <w:jc w:val="both"/>
        <w:rPr>
          <w:rFonts w:ascii="Arial" w:hAnsi="Arial" w:cs="Arial"/>
        </w:rPr>
      </w:pPr>
      <w:r w:rsidRPr="00DB4667">
        <w:rPr>
          <w:rFonts w:ascii="Arial" w:hAnsi="Arial" w:cs="Arial"/>
        </w:rPr>
        <w:t xml:space="preserve">De los </w:t>
      </w:r>
      <w:r w:rsidR="00524E27" w:rsidRPr="00DB4667">
        <w:rPr>
          <w:rFonts w:ascii="Arial" w:hAnsi="Arial" w:cs="Arial"/>
        </w:rPr>
        <w:t>estudiantes que opinan diferente</w:t>
      </w:r>
      <w:r w:rsidRPr="00DB4667">
        <w:rPr>
          <w:rFonts w:ascii="Arial" w:hAnsi="Arial" w:cs="Arial"/>
        </w:rPr>
        <w:t>,</w:t>
      </w:r>
      <w:r w:rsidR="00524E27" w:rsidRPr="00DB4667">
        <w:rPr>
          <w:rFonts w:ascii="Arial" w:hAnsi="Arial" w:cs="Arial"/>
        </w:rPr>
        <w:t xml:space="preserve"> </w:t>
      </w:r>
      <w:r w:rsidRPr="00DB4667">
        <w:rPr>
          <w:rFonts w:ascii="Arial" w:hAnsi="Arial" w:cs="Arial"/>
        </w:rPr>
        <w:t xml:space="preserve">en mayor proporción </w:t>
      </w:r>
      <w:r w:rsidR="00524E27" w:rsidRPr="00DB4667">
        <w:rPr>
          <w:rFonts w:ascii="Arial" w:hAnsi="Arial" w:cs="Arial"/>
        </w:rPr>
        <w:t>deseaban ingresar a la UCR, en especial quienes matricularon en el área de Ciencias Económicas (18%) y Recursos Naturales (18%).</w:t>
      </w:r>
      <w:r w:rsidR="0094574B" w:rsidRPr="00DB4667">
        <w:rPr>
          <w:rFonts w:ascii="Arial" w:hAnsi="Arial" w:cs="Arial"/>
        </w:rPr>
        <w:t xml:space="preserve"> </w:t>
      </w:r>
      <w:r w:rsidRPr="00DB4667">
        <w:rPr>
          <w:rFonts w:ascii="Arial" w:hAnsi="Arial" w:cs="Arial"/>
        </w:rPr>
        <w:t>En lo referente a sexo, s</w:t>
      </w:r>
      <w:r w:rsidR="0094574B" w:rsidRPr="00DB4667">
        <w:rPr>
          <w:rFonts w:ascii="Arial" w:hAnsi="Arial" w:cs="Arial"/>
        </w:rPr>
        <w:t xml:space="preserve">on las mujeres </w:t>
      </w:r>
      <w:r w:rsidR="00AB6D04" w:rsidRPr="00DB4667">
        <w:rPr>
          <w:rFonts w:ascii="Arial" w:hAnsi="Arial" w:cs="Arial"/>
        </w:rPr>
        <w:t>quienes,</w:t>
      </w:r>
      <w:r w:rsidR="0094574B" w:rsidRPr="00DB4667">
        <w:rPr>
          <w:rFonts w:ascii="Arial" w:hAnsi="Arial" w:cs="Arial"/>
        </w:rPr>
        <w:t xml:space="preserve"> en mayor medida</w:t>
      </w:r>
      <w:r w:rsidR="00D93DBE" w:rsidRPr="00DB4667">
        <w:rPr>
          <w:rFonts w:ascii="Arial" w:hAnsi="Arial" w:cs="Arial"/>
        </w:rPr>
        <w:t>,</w:t>
      </w:r>
      <w:r w:rsidR="0094574B" w:rsidRPr="00DB4667">
        <w:rPr>
          <w:rFonts w:ascii="Arial" w:hAnsi="Arial" w:cs="Arial"/>
        </w:rPr>
        <w:t xml:space="preserve"> de haber sido posible hubieran matriculado en la UCR, </w:t>
      </w:r>
      <w:r w:rsidRPr="00DB4667">
        <w:rPr>
          <w:rFonts w:ascii="Arial" w:hAnsi="Arial" w:cs="Arial"/>
        </w:rPr>
        <w:t xml:space="preserve">lo cual esta correlacionado con el hecho de que también son </w:t>
      </w:r>
      <w:r w:rsidR="0094574B" w:rsidRPr="00DB4667">
        <w:rPr>
          <w:rFonts w:ascii="Arial" w:hAnsi="Arial" w:cs="Arial"/>
        </w:rPr>
        <w:t>quienes indican en mayor medida</w:t>
      </w:r>
      <w:r w:rsidRPr="00DB4667">
        <w:rPr>
          <w:rFonts w:ascii="Arial" w:hAnsi="Arial" w:cs="Arial"/>
        </w:rPr>
        <w:t>,</w:t>
      </w:r>
      <w:r w:rsidR="0094574B" w:rsidRPr="00DB4667">
        <w:rPr>
          <w:rFonts w:ascii="Arial" w:hAnsi="Arial" w:cs="Arial"/>
        </w:rPr>
        <w:t xml:space="preserve"> que el </w:t>
      </w:r>
      <w:r w:rsidR="006B139C" w:rsidRPr="00DB4667">
        <w:rPr>
          <w:rFonts w:ascii="Arial" w:hAnsi="Arial" w:cs="Arial"/>
        </w:rPr>
        <w:t>ITCR</w:t>
      </w:r>
      <w:r w:rsidR="0094574B" w:rsidRPr="00DB4667">
        <w:rPr>
          <w:rFonts w:ascii="Arial" w:hAnsi="Arial" w:cs="Arial"/>
        </w:rPr>
        <w:t xml:space="preserve"> no cuenta con la carrera que deseaban cursar.</w:t>
      </w:r>
      <w:r w:rsidR="00E16D3B" w:rsidRPr="00DB4667">
        <w:rPr>
          <w:rFonts w:ascii="Arial" w:hAnsi="Arial" w:cs="Arial"/>
        </w:rPr>
        <w:t xml:space="preserve"> </w:t>
      </w:r>
      <w:r w:rsidR="00D975C8" w:rsidRPr="00DB4667">
        <w:rPr>
          <w:rFonts w:ascii="Arial" w:hAnsi="Arial" w:cs="Arial"/>
        </w:rPr>
        <w:t xml:space="preserve"> </w:t>
      </w:r>
      <w:r w:rsidR="005A04AB" w:rsidRPr="00DB4667">
        <w:rPr>
          <w:rFonts w:ascii="Arial" w:hAnsi="Arial" w:cs="Arial"/>
        </w:rPr>
        <w:t xml:space="preserve">Los perfiles de estudiantes </w:t>
      </w:r>
      <w:r w:rsidRPr="00DB4667">
        <w:rPr>
          <w:rFonts w:ascii="Arial" w:hAnsi="Arial" w:cs="Arial"/>
        </w:rPr>
        <w:t xml:space="preserve">con las características </w:t>
      </w:r>
      <w:r w:rsidR="005A04AB" w:rsidRPr="00DB4667">
        <w:rPr>
          <w:rFonts w:ascii="Arial" w:hAnsi="Arial" w:cs="Arial"/>
        </w:rPr>
        <w:t>señalad</w:t>
      </w:r>
      <w:r w:rsidRPr="00DB4667">
        <w:rPr>
          <w:rFonts w:ascii="Arial" w:hAnsi="Arial" w:cs="Arial"/>
        </w:rPr>
        <w:t>a</w:t>
      </w:r>
      <w:r w:rsidR="00D93DBE" w:rsidRPr="00DB4667">
        <w:rPr>
          <w:rFonts w:ascii="Arial" w:hAnsi="Arial" w:cs="Arial"/>
        </w:rPr>
        <w:t>s</w:t>
      </w:r>
      <w:r w:rsidR="005A04AB" w:rsidRPr="00DB4667">
        <w:rPr>
          <w:rFonts w:ascii="Arial" w:hAnsi="Arial" w:cs="Arial"/>
        </w:rPr>
        <w:t xml:space="preserve"> son</w:t>
      </w:r>
      <w:r w:rsidR="00E16D3B" w:rsidRPr="00DB4667">
        <w:rPr>
          <w:rFonts w:ascii="Arial" w:hAnsi="Arial" w:cs="Arial"/>
        </w:rPr>
        <w:t xml:space="preserve"> quienes se muestran más anuentes a matricular una carrera en otra universidad.</w:t>
      </w:r>
    </w:p>
    <w:p w14:paraId="2E33E173" w14:textId="77777777" w:rsidR="00AB6D04" w:rsidRPr="00DB4667" w:rsidRDefault="00AB6D04">
      <w:pPr>
        <w:rPr>
          <w:rFonts w:ascii="Arial" w:hAnsi="Arial" w:cs="Arial"/>
          <w:b/>
        </w:rPr>
      </w:pPr>
      <w:r w:rsidRPr="00DB4667">
        <w:rPr>
          <w:rFonts w:ascii="Arial" w:hAnsi="Arial" w:cs="Arial"/>
          <w:b/>
        </w:rPr>
        <w:br w:type="page"/>
      </w:r>
    </w:p>
    <w:p w14:paraId="175CC7C1" w14:textId="77777777" w:rsidR="00821C84" w:rsidRPr="006D3BCA" w:rsidRDefault="00AC6631" w:rsidP="008204C6">
      <w:pPr>
        <w:tabs>
          <w:tab w:val="left" w:pos="5857"/>
        </w:tabs>
        <w:spacing w:after="0"/>
        <w:jc w:val="center"/>
        <w:rPr>
          <w:rFonts w:ascii="Arial" w:hAnsi="Arial" w:cs="Arial"/>
          <w:b/>
          <w:sz w:val="24"/>
        </w:rPr>
      </w:pPr>
      <w:r w:rsidRPr="006D3BCA">
        <w:rPr>
          <w:rFonts w:ascii="Arial" w:hAnsi="Arial" w:cs="Arial"/>
          <w:b/>
          <w:sz w:val="24"/>
        </w:rPr>
        <w:lastRenderedPageBreak/>
        <w:t>Gráfico 19</w:t>
      </w:r>
    </w:p>
    <w:p w14:paraId="5D67FBD2" w14:textId="77777777" w:rsidR="00524E27" w:rsidRPr="006D3BCA" w:rsidRDefault="00821C84" w:rsidP="008204C6">
      <w:pPr>
        <w:spacing w:after="0" w:line="276" w:lineRule="auto"/>
        <w:jc w:val="center"/>
        <w:rPr>
          <w:rFonts w:ascii="Arial" w:hAnsi="Arial" w:cs="Arial"/>
          <w:sz w:val="32"/>
          <w:szCs w:val="28"/>
        </w:rPr>
      </w:pPr>
      <w:r w:rsidRPr="006D3BCA">
        <w:rPr>
          <w:rFonts w:ascii="Arial" w:hAnsi="Arial" w:cs="Arial"/>
          <w:b/>
          <w:sz w:val="24"/>
        </w:rPr>
        <w:t>Hubiera querido matricular en otra universidad</w:t>
      </w:r>
      <w:r w:rsidR="001877FC" w:rsidRPr="006D3BCA">
        <w:rPr>
          <w:rFonts w:ascii="Arial" w:hAnsi="Arial" w:cs="Arial"/>
          <w:b/>
          <w:sz w:val="24"/>
        </w:rPr>
        <w:t>, estudiantes de primer ingreso</w:t>
      </w:r>
      <w:r w:rsidRPr="006D3BCA">
        <w:rPr>
          <w:rFonts w:ascii="Arial" w:hAnsi="Arial" w:cs="Arial"/>
          <w:b/>
          <w:sz w:val="24"/>
        </w:rPr>
        <w:t xml:space="preserve"> </w:t>
      </w:r>
      <w:r w:rsidR="001877FC" w:rsidRPr="006D3BCA">
        <w:rPr>
          <w:rFonts w:ascii="Arial" w:hAnsi="Arial" w:cs="Arial"/>
          <w:b/>
          <w:sz w:val="24"/>
        </w:rPr>
        <w:t>(</w:t>
      </w:r>
      <w:r w:rsidRPr="006D3BCA">
        <w:rPr>
          <w:rFonts w:ascii="Arial" w:hAnsi="Arial" w:cs="Arial"/>
          <w:b/>
          <w:sz w:val="24"/>
        </w:rPr>
        <w:t>2017-2018</w:t>
      </w:r>
      <w:r w:rsidR="001877FC" w:rsidRPr="006D3BCA">
        <w:rPr>
          <w:rFonts w:ascii="Arial" w:hAnsi="Arial" w:cs="Arial"/>
          <w:b/>
          <w:sz w:val="24"/>
        </w:rPr>
        <w:t>)</w:t>
      </w:r>
    </w:p>
    <w:p w14:paraId="793496C7" w14:textId="77777777" w:rsidR="00524E27" w:rsidRPr="006D3BCA" w:rsidRDefault="00821C84" w:rsidP="009B3814">
      <w:pPr>
        <w:rPr>
          <w:rFonts w:ascii="Arial" w:hAnsi="Arial" w:cs="Arial"/>
          <w:sz w:val="28"/>
          <w:szCs w:val="28"/>
        </w:rPr>
      </w:pPr>
      <w:r w:rsidRPr="006D3BCA">
        <w:rPr>
          <w:rFonts w:ascii="Arial" w:hAnsi="Arial" w:cs="Arial"/>
          <w:b/>
          <w:noProof/>
          <w:sz w:val="32"/>
          <w:szCs w:val="32"/>
          <w:lang w:eastAsia="es-CR"/>
        </w:rPr>
        <w:drawing>
          <wp:anchor distT="0" distB="0" distL="114300" distR="114300" simplePos="0" relativeHeight="251679232" behindDoc="1" locked="0" layoutInCell="1" allowOverlap="1" wp14:anchorId="7F01A37F" wp14:editId="7136BC3B">
            <wp:simplePos x="0" y="0"/>
            <wp:positionH relativeFrom="column">
              <wp:posOffset>2770309</wp:posOffset>
            </wp:positionH>
            <wp:positionV relativeFrom="paragraph">
              <wp:posOffset>155136</wp:posOffset>
            </wp:positionV>
            <wp:extent cx="2892425" cy="2118360"/>
            <wp:effectExtent l="0" t="0" r="3175" b="0"/>
            <wp:wrapTight wrapText="bothSides">
              <wp:wrapPolygon edited="0">
                <wp:start x="0" y="0"/>
                <wp:lineTo x="0" y="21367"/>
                <wp:lineTo x="21481" y="21367"/>
                <wp:lineTo x="21481" y="0"/>
                <wp:lineTo x="0" y="0"/>
              </wp:wrapPolygon>
            </wp:wrapTight>
            <wp:docPr id="1333" name="Gráfico 1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r w:rsidRPr="006D3BCA">
        <w:rPr>
          <w:rFonts w:ascii="Arial" w:hAnsi="Arial" w:cs="Arial"/>
          <w:b/>
          <w:noProof/>
          <w:sz w:val="32"/>
          <w:szCs w:val="32"/>
          <w:lang w:eastAsia="es-CR"/>
        </w:rPr>
        <w:drawing>
          <wp:anchor distT="0" distB="0" distL="114300" distR="114300" simplePos="0" relativeHeight="251681280" behindDoc="1" locked="0" layoutInCell="1" allowOverlap="1" wp14:anchorId="41D1BB40" wp14:editId="54D955E8">
            <wp:simplePos x="0" y="0"/>
            <wp:positionH relativeFrom="column">
              <wp:posOffset>-289560</wp:posOffset>
            </wp:positionH>
            <wp:positionV relativeFrom="paragraph">
              <wp:posOffset>152400</wp:posOffset>
            </wp:positionV>
            <wp:extent cx="3006725" cy="2056765"/>
            <wp:effectExtent l="0" t="0" r="0" b="635"/>
            <wp:wrapTight wrapText="bothSides">
              <wp:wrapPolygon edited="0">
                <wp:start x="8074" y="2601"/>
                <wp:lineTo x="5885" y="3801"/>
                <wp:lineTo x="3421" y="5402"/>
                <wp:lineTo x="3421" y="6202"/>
                <wp:lineTo x="2053" y="9203"/>
                <wp:lineTo x="1779" y="12604"/>
                <wp:lineTo x="2190" y="15805"/>
                <wp:lineTo x="3695" y="19406"/>
                <wp:lineTo x="6432" y="21207"/>
                <wp:lineTo x="7116" y="21407"/>
                <wp:lineTo x="9032" y="21407"/>
                <wp:lineTo x="9717" y="21207"/>
                <wp:lineTo x="12317" y="19406"/>
                <wp:lineTo x="13959" y="15805"/>
                <wp:lineTo x="14370" y="12604"/>
                <wp:lineTo x="14506" y="9403"/>
                <wp:lineTo x="13548" y="5602"/>
                <wp:lineTo x="9853" y="2601"/>
                <wp:lineTo x="8074" y="2601"/>
              </wp:wrapPolygon>
            </wp:wrapTight>
            <wp:docPr id="1337" name="Gráfico 1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p>
    <w:p w14:paraId="71895B48" w14:textId="77777777" w:rsidR="00524E27" w:rsidRPr="006D3BCA" w:rsidRDefault="0094574B" w:rsidP="00524E27">
      <w:pPr>
        <w:rPr>
          <w:rFonts w:ascii="Arial" w:hAnsi="Arial" w:cs="Arial"/>
          <w:sz w:val="28"/>
          <w:szCs w:val="28"/>
        </w:rPr>
      </w:pPr>
      <w:r w:rsidRPr="006D3BCA">
        <w:rPr>
          <w:rFonts w:ascii="Arial" w:hAnsi="Arial" w:cs="Arial"/>
          <w:noProof/>
          <w:sz w:val="28"/>
          <w:szCs w:val="28"/>
          <w:lang w:eastAsia="es-CR"/>
        </w:rPr>
        <w:drawing>
          <wp:anchor distT="0" distB="0" distL="114300" distR="114300" simplePos="0" relativeHeight="251680256" behindDoc="1" locked="0" layoutInCell="1" allowOverlap="1" wp14:anchorId="4E623EED" wp14:editId="199545AE">
            <wp:simplePos x="0" y="0"/>
            <wp:positionH relativeFrom="column">
              <wp:posOffset>5242999</wp:posOffset>
            </wp:positionH>
            <wp:positionV relativeFrom="paragraph">
              <wp:posOffset>256003</wp:posOffset>
            </wp:positionV>
            <wp:extent cx="1749425" cy="1397635"/>
            <wp:effectExtent l="0" t="0" r="22225" b="0"/>
            <wp:wrapTight wrapText="bothSides">
              <wp:wrapPolygon edited="0">
                <wp:start x="0" y="0"/>
                <wp:lineTo x="0" y="1472"/>
                <wp:lineTo x="470" y="5005"/>
                <wp:lineTo x="1646" y="9716"/>
                <wp:lineTo x="1646" y="14426"/>
                <wp:lineTo x="235" y="17370"/>
                <wp:lineTo x="0" y="20903"/>
                <wp:lineTo x="0" y="21198"/>
                <wp:lineTo x="941" y="21198"/>
                <wp:lineTo x="21639" y="20314"/>
                <wp:lineTo x="21639" y="1472"/>
                <wp:lineTo x="941" y="0"/>
                <wp:lineTo x="0" y="0"/>
              </wp:wrapPolygon>
            </wp:wrapTight>
            <wp:docPr id="1335" name="Diagrama 13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margin">
              <wp14:pctWidth>0</wp14:pctWidth>
            </wp14:sizeRelH>
          </wp:anchor>
        </w:drawing>
      </w:r>
      <w:r w:rsidRPr="006D3BCA">
        <w:rPr>
          <w:rFonts w:ascii="Arial" w:hAnsi="Arial" w:cs="Arial"/>
          <w:noProof/>
          <w:sz w:val="28"/>
          <w:szCs w:val="28"/>
          <w:lang w:eastAsia="es-CR"/>
        </w:rPr>
        <w:drawing>
          <wp:anchor distT="0" distB="0" distL="114300" distR="114300" simplePos="0" relativeHeight="251682304" behindDoc="1" locked="0" layoutInCell="1" allowOverlap="1" wp14:anchorId="0061E9E1" wp14:editId="02423DA8">
            <wp:simplePos x="0" y="0"/>
            <wp:positionH relativeFrom="column">
              <wp:posOffset>1804035</wp:posOffset>
            </wp:positionH>
            <wp:positionV relativeFrom="paragraph">
              <wp:posOffset>245354</wp:posOffset>
            </wp:positionV>
            <wp:extent cx="1749425" cy="1397635"/>
            <wp:effectExtent l="0" t="0" r="3175" b="0"/>
            <wp:wrapTight wrapText="bothSides">
              <wp:wrapPolygon edited="0">
                <wp:start x="0" y="0"/>
                <wp:lineTo x="0" y="1472"/>
                <wp:lineTo x="470" y="5005"/>
                <wp:lineTo x="1646" y="9716"/>
                <wp:lineTo x="1646" y="14426"/>
                <wp:lineTo x="235" y="17370"/>
                <wp:lineTo x="0" y="20903"/>
                <wp:lineTo x="0" y="21198"/>
                <wp:lineTo x="941" y="21198"/>
                <wp:lineTo x="1882" y="21198"/>
                <wp:lineTo x="4234" y="19726"/>
                <wp:lineTo x="20228" y="18842"/>
                <wp:lineTo x="20228" y="17370"/>
                <wp:lineTo x="5410" y="14426"/>
                <wp:lineTo x="19052" y="13543"/>
                <wp:lineTo x="19052" y="12365"/>
                <wp:lineTo x="5410" y="9716"/>
                <wp:lineTo x="21404" y="5594"/>
                <wp:lineTo x="21404" y="1472"/>
                <wp:lineTo x="941" y="0"/>
                <wp:lineTo x="0" y="0"/>
              </wp:wrapPolygon>
            </wp:wrapTight>
            <wp:docPr id="1338" name="Diagrama 1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anchor>
        </w:drawing>
      </w:r>
    </w:p>
    <w:p w14:paraId="3D7FD743" w14:textId="77777777" w:rsidR="00524E27" w:rsidRPr="006D3BCA" w:rsidRDefault="00524E27" w:rsidP="00524E27">
      <w:pPr>
        <w:rPr>
          <w:rFonts w:ascii="Arial" w:hAnsi="Arial" w:cs="Arial"/>
          <w:sz w:val="28"/>
          <w:szCs w:val="28"/>
        </w:rPr>
      </w:pPr>
    </w:p>
    <w:p w14:paraId="6C71F3CA" w14:textId="77777777" w:rsidR="0061429C" w:rsidRPr="006D3BCA" w:rsidRDefault="0061429C" w:rsidP="00524E27">
      <w:pPr>
        <w:rPr>
          <w:rFonts w:ascii="Arial" w:eastAsia="Times New Roman" w:hAnsi="Arial" w:cs="Arial"/>
          <w:color w:val="000000"/>
          <w:sz w:val="18"/>
          <w:szCs w:val="18"/>
          <w:lang w:eastAsia="es-CR"/>
        </w:rPr>
      </w:pPr>
    </w:p>
    <w:p w14:paraId="6AA26D0A" w14:textId="44EF31F6" w:rsidR="00524E27" w:rsidRPr="006D3BCA" w:rsidRDefault="0094574B" w:rsidP="00524E27">
      <w:pPr>
        <w:rPr>
          <w:rFonts w:ascii="Arial" w:hAnsi="Arial" w:cs="Arial"/>
          <w:sz w:val="24"/>
          <w:szCs w:val="28"/>
        </w:rPr>
      </w:pPr>
      <w:r w:rsidRPr="006D3BCA">
        <w:rPr>
          <w:rFonts w:ascii="Arial" w:eastAsia="Times New Roman" w:hAnsi="Arial" w:cs="Arial"/>
          <w:color w:val="000000"/>
          <w:sz w:val="16"/>
          <w:szCs w:val="18"/>
          <w:lang w:eastAsia="es-CR"/>
        </w:rPr>
        <w:t>Fuente:</w:t>
      </w:r>
      <w:r w:rsidR="004E4E91" w:rsidRPr="006D3BCA">
        <w:rPr>
          <w:rFonts w:ascii="Arial" w:eastAsia="Times New Roman" w:hAnsi="Arial" w:cs="Arial"/>
          <w:color w:val="000000"/>
          <w:sz w:val="16"/>
          <w:szCs w:val="18"/>
          <w:lang w:eastAsia="es-CR"/>
        </w:rPr>
        <w:t xml:space="preserve"> </w:t>
      </w:r>
      <w:r w:rsidR="004E4E91"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 xml:space="preserve">Estudio Primer Ingreso 2017 y base de datos de Estudio de Primer Ingreso 2018. </w:t>
      </w:r>
    </w:p>
    <w:p w14:paraId="260529CA" w14:textId="77777777" w:rsidR="0084393E" w:rsidRDefault="0084393E" w:rsidP="00AA25C3">
      <w:pPr>
        <w:pStyle w:val="Ttulo3"/>
        <w:ind w:firstLine="426"/>
        <w:rPr>
          <w:rFonts w:ascii="Arial" w:hAnsi="Arial" w:cs="Arial"/>
          <w:color w:val="auto"/>
          <w:sz w:val="28"/>
          <w:szCs w:val="28"/>
        </w:rPr>
      </w:pPr>
    </w:p>
    <w:p w14:paraId="40DE1919" w14:textId="398D46D1" w:rsidR="00C1079B" w:rsidRPr="006D3BCA" w:rsidRDefault="003651EB" w:rsidP="00AA25C3">
      <w:pPr>
        <w:pStyle w:val="Ttulo3"/>
        <w:ind w:firstLine="426"/>
        <w:rPr>
          <w:rFonts w:ascii="Arial" w:hAnsi="Arial" w:cs="Arial"/>
          <w:color w:val="auto"/>
          <w:sz w:val="28"/>
          <w:szCs w:val="28"/>
        </w:rPr>
      </w:pPr>
      <w:bookmarkStart w:id="58" w:name="_Toc530571155"/>
      <w:r w:rsidRPr="006D3BCA">
        <w:rPr>
          <w:rFonts w:ascii="Arial" w:hAnsi="Arial" w:cs="Arial"/>
          <w:color w:val="auto"/>
          <w:sz w:val="28"/>
          <w:szCs w:val="28"/>
        </w:rPr>
        <w:t>5</w:t>
      </w:r>
      <w:r w:rsidR="00C1079B" w:rsidRPr="006D3BCA">
        <w:rPr>
          <w:rFonts w:ascii="Arial" w:hAnsi="Arial" w:cs="Arial"/>
          <w:color w:val="auto"/>
          <w:sz w:val="28"/>
          <w:szCs w:val="28"/>
        </w:rPr>
        <w:t>.</w:t>
      </w:r>
      <w:r w:rsidRPr="006D3BCA">
        <w:rPr>
          <w:rFonts w:ascii="Arial" w:hAnsi="Arial" w:cs="Arial"/>
          <w:color w:val="auto"/>
          <w:sz w:val="28"/>
          <w:szCs w:val="28"/>
        </w:rPr>
        <w:t>2</w:t>
      </w:r>
      <w:r w:rsidR="00C1079B" w:rsidRPr="006D3BCA">
        <w:rPr>
          <w:rFonts w:ascii="Arial" w:hAnsi="Arial" w:cs="Arial"/>
          <w:color w:val="auto"/>
          <w:sz w:val="28"/>
          <w:szCs w:val="28"/>
        </w:rPr>
        <w:t>.</w:t>
      </w:r>
      <w:r w:rsidR="00E62D09">
        <w:rPr>
          <w:rFonts w:ascii="Arial" w:hAnsi="Arial" w:cs="Arial"/>
          <w:color w:val="auto"/>
          <w:sz w:val="28"/>
          <w:szCs w:val="28"/>
        </w:rPr>
        <w:t>3</w:t>
      </w:r>
      <w:r w:rsidR="00C1079B" w:rsidRPr="006D3BCA">
        <w:rPr>
          <w:rFonts w:ascii="Arial" w:hAnsi="Arial" w:cs="Arial"/>
          <w:color w:val="auto"/>
          <w:sz w:val="28"/>
          <w:szCs w:val="28"/>
        </w:rPr>
        <w:t xml:space="preserve">. Influencia en elección de </w:t>
      </w:r>
      <w:r w:rsidR="00856747" w:rsidRPr="006D3BCA">
        <w:rPr>
          <w:rFonts w:ascii="Arial" w:hAnsi="Arial" w:cs="Arial"/>
          <w:color w:val="auto"/>
          <w:sz w:val="28"/>
          <w:szCs w:val="28"/>
        </w:rPr>
        <w:t xml:space="preserve">la </w:t>
      </w:r>
      <w:r w:rsidR="00C1079B" w:rsidRPr="006D3BCA">
        <w:rPr>
          <w:rFonts w:ascii="Arial" w:hAnsi="Arial" w:cs="Arial"/>
          <w:color w:val="auto"/>
          <w:sz w:val="28"/>
          <w:szCs w:val="28"/>
        </w:rPr>
        <w:t>carrera</w:t>
      </w:r>
      <w:bookmarkEnd w:id="58"/>
    </w:p>
    <w:p w14:paraId="2375A0F6" w14:textId="77777777" w:rsidR="00AA25C3" w:rsidRPr="006D3BCA" w:rsidRDefault="00AA25C3" w:rsidP="00AA25C3">
      <w:pPr>
        <w:rPr>
          <w:rFonts w:ascii="Arial" w:hAnsi="Arial" w:cs="Arial"/>
        </w:rPr>
      </w:pPr>
    </w:p>
    <w:p w14:paraId="72ACBEC7" w14:textId="77777777" w:rsidR="00CC0B9A" w:rsidRPr="00DB4667" w:rsidRDefault="004F0B5A" w:rsidP="002A7D72">
      <w:pPr>
        <w:jc w:val="both"/>
        <w:rPr>
          <w:rFonts w:ascii="Arial" w:hAnsi="Arial" w:cs="Arial"/>
        </w:rPr>
      </w:pPr>
      <w:r w:rsidRPr="00DB4667">
        <w:rPr>
          <w:rFonts w:ascii="Arial" w:hAnsi="Arial" w:cs="Arial"/>
        </w:rPr>
        <w:t xml:space="preserve">Las oportunidades </w:t>
      </w:r>
      <w:r w:rsidR="002A7D72" w:rsidRPr="00DB4667">
        <w:rPr>
          <w:rFonts w:ascii="Arial" w:hAnsi="Arial" w:cs="Arial"/>
        </w:rPr>
        <w:t xml:space="preserve">de </w:t>
      </w:r>
      <w:r w:rsidRPr="00DB4667">
        <w:rPr>
          <w:rFonts w:ascii="Arial" w:hAnsi="Arial" w:cs="Arial"/>
        </w:rPr>
        <w:t>empleo</w:t>
      </w:r>
      <w:r w:rsidR="000D2D91" w:rsidRPr="00DB4667">
        <w:rPr>
          <w:rFonts w:ascii="Arial" w:hAnsi="Arial" w:cs="Arial"/>
        </w:rPr>
        <w:t xml:space="preserve">, </w:t>
      </w:r>
      <w:r w:rsidRPr="00DB4667">
        <w:rPr>
          <w:rFonts w:ascii="Arial" w:hAnsi="Arial" w:cs="Arial"/>
        </w:rPr>
        <w:t xml:space="preserve">la vocación </w:t>
      </w:r>
      <w:r w:rsidR="000D2D91" w:rsidRPr="00DB4667">
        <w:rPr>
          <w:rFonts w:ascii="Arial" w:hAnsi="Arial" w:cs="Arial"/>
        </w:rPr>
        <w:t>y</w:t>
      </w:r>
      <w:r w:rsidRPr="00DB4667">
        <w:rPr>
          <w:rFonts w:ascii="Arial" w:hAnsi="Arial" w:cs="Arial"/>
        </w:rPr>
        <w:t xml:space="preserve"> los trabajos que </w:t>
      </w:r>
      <w:r w:rsidR="002A7D72" w:rsidRPr="00DB4667">
        <w:rPr>
          <w:rFonts w:ascii="Arial" w:hAnsi="Arial" w:cs="Arial"/>
        </w:rPr>
        <w:t>le</w:t>
      </w:r>
      <w:r w:rsidRPr="00DB4667">
        <w:rPr>
          <w:rFonts w:ascii="Arial" w:hAnsi="Arial" w:cs="Arial"/>
        </w:rPr>
        <w:t xml:space="preserve"> satisfaga a nivel profesional</w:t>
      </w:r>
      <w:r w:rsidR="002A7D72" w:rsidRPr="00DB4667">
        <w:rPr>
          <w:rFonts w:ascii="Arial" w:hAnsi="Arial" w:cs="Arial"/>
        </w:rPr>
        <w:t>,</w:t>
      </w:r>
      <w:r w:rsidRPr="00DB4667">
        <w:rPr>
          <w:rFonts w:ascii="Arial" w:hAnsi="Arial" w:cs="Arial"/>
        </w:rPr>
        <w:t xml:space="preserve"> son los principales “drivers” para elegir cual carrera cursar.</w:t>
      </w:r>
      <w:r w:rsidR="002A7D72" w:rsidRPr="00DB4667">
        <w:rPr>
          <w:rFonts w:ascii="Arial" w:hAnsi="Arial" w:cs="Arial"/>
        </w:rPr>
        <w:t xml:space="preserve"> La influencia de terceros tiene menor peso en este sentido.</w:t>
      </w:r>
    </w:p>
    <w:p w14:paraId="681FC815" w14:textId="77777777" w:rsidR="00FA4FBD" w:rsidRPr="00DB4667" w:rsidRDefault="002A7D72" w:rsidP="00FA4FBD">
      <w:pPr>
        <w:jc w:val="both"/>
        <w:rPr>
          <w:rFonts w:ascii="Arial" w:hAnsi="Arial" w:cs="Arial"/>
        </w:rPr>
      </w:pPr>
      <w:r w:rsidRPr="00DB4667">
        <w:rPr>
          <w:rFonts w:ascii="Arial" w:hAnsi="Arial" w:cs="Arial"/>
        </w:rPr>
        <w:t>Cabe señalar, que en las áreas de Educación y Recursos Naturales pesa más la vocación que los aspectos laborales. En el caso de administración el prestigio profesional ocupa un segundo lugar en relevancia</w:t>
      </w:r>
      <w:r w:rsidR="00D511F0" w:rsidRPr="00DB4667">
        <w:rPr>
          <w:rFonts w:ascii="Arial" w:hAnsi="Arial" w:cs="Arial"/>
        </w:rPr>
        <w:t xml:space="preserve"> para quienes desean matricular esta carrera</w:t>
      </w:r>
      <w:r w:rsidRPr="00DB4667">
        <w:rPr>
          <w:rFonts w:ascii="Arial" w:hAnsi="Arial" w:cs="Arial"/>
        </w:rPr>
        <w:t>.</w:t>
      </w:r>
    </w:p>
    <w:p w14:paraId="264BCE22" w14:textId="77777777" w:rsidR="00FA4FBD" w:rsidRPr="006D3BCA" w:rsidRDefault="00FA4FBD" w:rsidP="00FA4FBD">
      <w:pPr>
        <w:jc w:val="both"/>
        <w:rPr>
          <w:rFonts w:ascii="Arial" w:hAnsi="Arial" w:cs="Arial"/>
          <w:sz w:val="24"/>
        </w:rPr>
      </w:pPr>
    </w:p>
    <w:p w14:paraId="452FB589" w14:textId="77777777" w:rsidR="00AB6D04" w:rsidRPr="006D3BCA" w:rsidRDefault="00AB6D04">
      <w:pPr>
        <w:rPr>
          <w:rFonts w:ascii="Arial" w:hAnsi="Arial" w:cs="Arial"/>
          <w:b/>
          <w:sz w:val="24"/>
        </w:rPr>
      </w:pPr>
      <w:r w:rsidRPr="006D3BCA">
        <w:rPr>
          <w:rFonts w:ascii="Arial" w:hAnsi="Arial" w:cs="Arial"/>
          <w:b/>
          <w:sz w:val="24"/>
        </w:rPr>
        <w:br w:type="page"/>
      </w:r>
    </w:p>
    <w:p w14:paraId="525411AD" w14:textId="77777777" w:rsidR="00FA4FBD" w:rsidRPr="006D3BCA" w:rsidRDefault="00CC0B9A" w:rsidP="00FA4FBD">
      <w:pPr>
        <w:spacing w:after="0" w:line="240" w:lineRule="auto"/>
        <w:jc w:val="center"/>
        <w:rPr>
          <w:rFonts w:ascii="Arial" w:hAnsi="Arial" w:cs="Arial"/>
          <w:b/>
          <w:sz w:val="24"/>
        </w:rPr>
      </w:pPr>
      <w:r w:rsidRPr="006D3BCA">
        <w:rPr>
          <w:rFonts w:ascii="Arial" w:hAnsi="Arial" w:cs="Arial"/>
          <w:b/>
          <w:sz w:val="24"/>
        </w:rPr>
        <w:lastRenderedPageBreak/>
        <w:t xml:space="preserve">Diagrama </w:t>
      </w:r>
      <w:r w:rsidR="00AC6631" w:rsidRPr="006D3BCA">
        <w:rPr>
          <w:rFonts w:ascii="Arial" w:hAnsi="Arial" w:cs="Arial"/>
          <w:b/>
          <w:sz w:val="24"/>
        </w:rPr>
        <w:t>12</w:t>
      </w:r>
    </w:p>
    <w:p w14:paraId="7E36E991" w14:textId="77777777" w:rsidR="00CC0B9A" w:rsidRPr="006D3BCA" w:rsidRDefault="00CC0B9A" w:rsidP="00FA4FBD">
      <w:pPr>
        <w:spacing w:after="0" w:line="240" w:lineRule="auto"/>
        <w:jc w:val="center"/>
        <w:rPr>
          <w:rFonts w:ascii="Arial" w:hAnsi="Arial" w:cs="Arial"/>
          <w:b/>
          <w:sz w:val="24"/>
        </w:rPr>
      </w:pPr>
      <w:r w:rsidRPr="006D3BCA">
        <w:rPr>
          <w:rFonts w:ascii="Arial" w:hAnsi="Arial" w:cs="Arial"/>
          <w:b/>
          <w:sz w:val="24"/>
        </w:rPr>
        <w:t>Aspectos que influyen en la selección de carrera</w:t>
      </w:r>
      <w:r w:rsidR="00610529" w:rsidRPr="006D3BCA">
        <w:rPr>
          <w:rFonts w:ascii="Arial" w:hAnsi="Arial" w:cs="Arial"/>
          <w:b/>
          <w:sz w:val="24"/>
        </w:rPr>
        <w:t>,</w:t>
      </w:r>
      <w:r w:rsidR="008E0464" w:rsidRPr="006D3BCA">
        <w:rPr>
          <w:rFonts w:ascii="Arial" w:hAnsi="Arial" w:cs="Arial"/>
          <w:b/>
          <w:sz w:val="24"/>
        </w:rPr>
        <w:t xml:space="preserve"> </w:t>
      </w:r>
      <w:r w:rsidR="00610529" w:rsidRPr="006D3BCA">
        <w:rPr>
          <w:rFonts w:ascii="Arial" w:hAnsi="Arial" w:cs="Arial"/>
          <w:b/>
          <w:sz w:val="24"/>
        </w:rPr>
        <w:t xml:space="preserve">en </w:t>
      </w:r>
      <w:r w:rsidR="001877FC" w:rsidRPr="006D3BCA">
        <w:rPr>
          <w:rFonts w:ascii="Arial" w:hAnsi="Arial" w:cs="Arial"/>
          <w:b/>
          <w:sz w:val="24"/>
        </w:rPr>
        <w:t>los estudiantes de primer ingreso 2018</w:t>
      </w:r>
    </w:p>
    <w:p w14:paraId="1BAB6A12" w14:textId="77777777" w:rsidR="00D511F0" w:rsidRPr="006D3BCA" w:rsidRDefault="00D511F0" w:rsidP="00FA4FBD">
      <w:pPr>
        <w:pStyle w:val="Prrafodelista"/>
        <w:spacing w:after="0" w:line="240" w:lineRule="auto"/>
        <w:ind w:left="708"/>
        <w:jc w:val="center"/>
        <w:rPr>
          <w:rFonts w:ascii="Arial" w:hAnsi="Arial" w:cs="Arial"/>
        </w:rPr>
      </w:pPr>
      <w:r w:rsidRPr="006D3BCA">
        <w:rPr>
          <w:rFonts w:ascii="Arial" w:hAnsi="Arial" w:cs="Arial"/>
        </w:rPr>
        <w:t xml:space="preserve">-Índice </w:t>
      </w:r>
      <w:r w:rsidRPr="006D3BCA">
        <w:rPr>
          <w:rFonts w:ascii="Arial" w:hAnsi="Arial" w:cs="Arial"/>
          <w:vertAlign w:val="superscript"/>
        </w:rPr>
        <w:t>a)</w:t>
      </w:r>
      <w:r w:rsidRPr="006D3BCA">
        <w:rPr>
          <w:rFonts w:ascii="Arial" w:hAnsi="Arial" w:cs="Arial"/>
        </w:rPr>
        <w:t>-</w:t>
      </w:r>
    </w:p>
    <w:p w14:paraId="1A10FAE6" w14:textId="77777777" w:rsidR="00864E93" w:rsidRPr="006D3BCA" w:rsidRDefault="00CC0B9A" w:rsidP="00864E93">
      <w:pP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67968" behindDoc="0" locked="0" layoutInCell="1" allowOverlap="1" wp14:anchorId="4A2671C2" wp14:editId="3FE708C0">
                <wp:simplePos x="0" y="0"/>
                <wp:positionH relativeFrom="column">
                  <wp:posOffset>493248</wp:posOffset>
                </wp:positionH>
                <wp:positionV relativeFrom="paragraph">
                  <wp:posOffset>226793</wp:posOffset>
                </wp:positionV>
                <wp:extent cx="905608" cy="315595"/>
                <wp:effectExtent l="0" t="0" r="0" b="0"/>
                <wp:wrapNone/>
                <wp:docPr id="1317" name="Cuadro de texto 1317"/>
                <wp:cNvGraphicFramePr/>
                <a:graphic xmlns:a="http://schemas.openxmlformats.org/drawingml/2006/main">
                  <a:graphicData uri="http://schemas.microsoft.com/office/word/2010/wordprocessingShape">
                    <wps:wsp>
                      <wps:cNvSpPr txBox="1"/>
                      <wps:spPr>
                        <a:xfrm>
                          <a:off x="0" y="0"/>
                          <a:ext cx="905608" cy="315595"/>
                        </a:xfrm>
                        <a:prstGeom prst="rect">
                          <a:avLst/>
                        </a:prstGeom>
                        <a:noFill/>
                        <a:ln w="6350">
                          <a:noFill/>
                        </a:ln>
                      </wps:spPr>
                      <wps:txbx>
                        <w:txbxContent>
                          <w:p w14:paraId="15356533" w14:textId="77777777" w:rsidR="00B02371" w:rsidRPr="00435D03" w:rsidRDefault="00B02371" w:rsidP="00CC0B9A">
                            <w:pPr>
                              <w:rPr>
                                <w:rFonts w:ascii="Arial" w:hAnsi="Arial" w:cs="Arial"/>
                                <w:sz w:val="20"/>
                                <w:szCs w:val="20"/>
                              </w:rPr>
                            </w:pPr>
                            <w:r w:rsidRPr="00435D03">
                              <w:rPr>
                                <w:rFonts w:ascii="Arial" w:hAnsi="Arial" w:cs="Arial"/>
                                <w:sz w:val="20"/>
                                <w:szCs w:val="20"/>
                              </w:rPr>
                              <w:t>1=Ninguna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71C2" id="Cuadro de texto 1317" o:spid="_x0000_s1110" type="#_x0000_t202" style="position:absolute;margin-left:38.85pt;margin-top:17.85pt;width:71.3pt;height:2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" filled="f" stroked="f" strokeweight=".5pt">
                <v:textbox>
                  <w:txbxContent>
                    <w:p w14:paraId="15356533" w14:textId="77777777" w:rsidR="00B02371" w:rsidRPr="00435D03" w:rsidRDefault="00B02371" w:rsidP="00CC0B9A">
                      <w:pPr>
                        <w:rPr>
                          <w:rFonts w:ascii="Arial" w:hAnsi="Arial" w:cs="Arial"/>
                          <w:sz w:val="20"/>
                          <w:szCs w:val="20"/>
                        </w:rPr>
                      </w:pPr>
                      <w:r w:rsidRPr="00435D03">
                        <w:rPr>
                          <w:rFonts w:ascii="Arial" w:hAnsi="Arial" w:cs="Arial"/>
                          <w:sz w:val="20"/>
                          <w:szCs w:val="20"/>
                        </w:rPr>
                        <w:t>1=Ninguna</w:t>
                      </w:r>
                    </w:p>
                  </w:txbxContent>
                </v:textbox>
              </v:shape>
            </w:pict>
          </mc:Fallback>
        </mc:AlternateContent>
      </w:r>
      <w:r w:rsidRPr="006D3BCA">
        <w:rPr>
          <w:rFonts w:ascii="Arial" w:hAnsi="Arial" w:cs="Arial"/>
          <w:noProof/>
          <w:lang w:eastAsia="es-CR"/>
        </w:rPr>
        <mc:AlternateContent>
          <mc:Choice Requires="wps">
            <w:drawing>
              <wp:anchor distT="0" distB="0" distL="114300" distR="114300" simplePos="0" relativeHeight="251668992" behindDoc="0" locked="0" layoutInCell="1" allowOverlap="1" wp14:anchorId="1D478F75" wp14:editId="5D574FF2">
                <wp:simplePos x="0" y="0"/>
                <wp:positionH relativeFrom="column">
                  <wp:posOffset>317598</wp:posOffset>
                </wp:positionH>
                <wp:positionV relativeFrom="paragraph">
                  <wp:posOffset>289413</wp:posOffset>
                </wp:positionV>
                <wp:extent cx="258811" cy="175260"/>
                <wp:effectExtent l="0" t="0" r="0" b="0"/>
                <wp:wrapNone/>
                <wp:docPr id="1318" name="Menos 1318"/>
                <wp:cNvGraphicFramePr/>
                <a:graphic xmlns:a="http://schemas.openxmlformats.org/drawingml/2006/main">
                  <a:graphicData uri="http://schemas.microsoft.com/office/word/2010/wordprocessingShape">
                    <wps:wsp>
                      <wps:cNvSpPr/>
                      <wps:spPr>
                        <a:xfrm>
                          <a:off x="0" y="0"/>
                          <a:ext cx="258811" cy="175260"/>
                        </a:xfrm>
                        <a:prstGeom prst="mathMinus">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96B290" id="Menos 1318" o:spid="_x0000_s1026" style="position:absolute;margin-left:25pt;margin-top:22.8pt;width:20.4pt;height:13.8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8811,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" path="m34305,67019r190201,l224506,108241r-190201,l34305,67019xe" fillcolor="#c00000" stroked="f" strokeweight="1pt">
                <v:stroke joinstyle="miter"/>
                <v:path arrowok="t" o:connecttype="custom" o:connectlocs="34305,67019;224506,67019;224506,108241;34305,108241;34305,67019" o:connectangles="0,0,0,0,0"/>
              </v:shape>
            </w:pict>
          </mc:Fallback>
        </mc:AlternateContent>
      </w:r>
    </w:p>
    <w:p w14:paraId="1876128A" w14:textId="77777777" w:rsidR="00864E93" w:rsidRPr="006D3BCA" w:rsidRDefault="00D511F0" w:rsidP="0005719A">
      <w:pPr>
        <w:jc w:val="center"/>
        <w:rPr>
          <w:rFonts w:ascii="Arial" w:hAnsi="Arial" w:cs="Arial"/>
        </w:rPr>
      </w:pPr>
      <w:r w:rsidRPr="006D3BCA">
        <w:rPr>
          <w:rFonts w:ascii="Arial" w:hAnsi="Arial" w:cs="Arial"/>
          <w:noProof/>
          <w:lang w:eastAsia="es-CR"/>
        </w:rPr>
        <mc:AlternateContent>
          <mc:Choice Requires="wps">
            <w:drawing>
              <wp:anchor distT="0" distB="0" distL="114300" distR="114300" simplePos="0" relativeHeight="251664896" behindDoc="0" locked="0" layoutInCell="1" allowOverlap="1" wp14:anchorId="79A2EBF3" wp14:editId="7A42BED6">
                <wp:simplePos x="0" y="0"/>
                <wp:positionH relativeFrom="column">
                  <wp:posOffset>318868</wp:posOffset>
                </wp:positionH>
                <wp:positionV relativeFrom="paragraph">
                  <wp:posOffset>3041015</wp:posOffset>
                </wp:positionV>
                <wp:extent cx="263525" cy="254635"/>
                <wp:effectExtent l="0" t="0" r="0" b="0"/>
                <wp:wrapNone/>
                <wp:docPr id="1313" name="24 Más">
                  <a:extLst xmlns:a="http://schemas.openxmlformats.org/drawingml/2006/main">
                    <a:ext uri="{FF2B5EF4-FFF2-40B4-BE49-F238E27FC236}">
                      <a16:creationId xmlns:a16="http://schemas.microsoft.com/office/drawing/2014/main" id="{EA19472E-E42E-4B5E-9DEE-5D7E937FB14E}"/>
                    </a:ext>
                  </a:extLst>
                </wp:docPr>
                <wp:cNvGraphicFramePr/>
                <a:graphic xmlns:a="http://schemas.openxmlformats.org/drawingml/2006/main">
                  <a:graphicData uri="http://schemas.microsoft.com/office/word/2010/wordprocessingShape">
                    <wps:wsp>
                      <wps:cNvSpPr/>
                      <wps:spPr>
                        <a:xfrm>
                          <a:off x="0" y="0"/>
                          <a:ext cx="263525" cy="254635"/>
                        </a:xfrm>
                        <a:prstGeom prst="mathPlus">
                          <a:avLst/>
                        </a:prstGeom>
                        <a:solidFill>
                          <a:srgbClr val="C00000"/>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AC32F9B" id="24 Más" o:spid="_x0000_s1026" style="position:absolute;margin-left:25.1pt;margin-top:239.45pt;width:20.75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" path="m34930,97372r66887,l101817,33752r59891,l161708,97372r66887,l228595,157263r-66887,l161708,220883r-59891,l101817,157263r-66887,l34930,97372xe" fillcolor="#c00000" stroked="f">
                <v:path arrowok="t" o:connecttype="custom" o:connectlocs="34930,97372;101817,97372;101817,33752;161708,33752;161708,97372;228595,97372;228595,157263;161708,157263;161708,220883;101817,220883;101817,157263;34930,157263;34930,97372" o:connectangles="0,0,0,0,0,0,0,0,0,0,0,0,0"/>
              </v:shape>
            </w:pict>
          </mc:Fallback>
        </mc:AlternateContent>
      </w:r>
      <w:r w:rsidRPr="006D3BCA">
        <w:rPr>
          <w:rFonts w:ascii="Arial" w:hAnsi="Arial" w:cs="Arial"/>
          <w:noProof/>
          <w:lang w:eastAsia="es-CR"/>
        </w:rPr>
        <mc:AlternateContent>
          <mc:Choice Requires="wps">
            <w:drawing>
              <wp:anchor distT="0" distB="0" distL="114300" distR="114300" simplePos="0" relativeHeight="251666944" behindDoc="0" locked="0" layoutInCell="1" allowOverlap="1" wp14:anchorId="6DA017CB" wp14:editId="31BDB0EC">
                <wp:simplePos x="0" y="0"/>
                <wp:positionH relativeFrom="column">
                  <wp:posOffset>494909</wp:posOffset>
                </wp:positionH>
                <wp:positionV relativeFrom="paragraph">
                  <wp:posOffset>3041308</wp:posOffset>
                </wp:positionV>
                <wp:extent cx="685800" cy="254635"/>
                <wp:effectExtent l="0" t="0" r="0" b="0"/>
                <wp:wrapNone/>
                <wp:docPr id="1316" name="Cuadro de texto 1316"/>
                <wp:cNvGraphicFramePr/>
                <a:graphic xmlns:a="http://schemas.openxmlformats.org/drawingml/2006/main">
                  <a:graphicData uri="http://schemas.microsoft.com/office/word/2010/wordprocessingShape">
                    <wps:wsp>
                      <wps:cNvSpPr txBox="1"/>
                      <wps:spPr>
                        <a:xfrm>
                          <a:off x="0" y="0"/>
                          <a:ext cx="685800" cy="254635"/>
                        </a:xfrm>
                        <a:prstGeom prst="rect">
                          <a:avLst/>
                        </a:prstGeom>
                        <a:noFill/>
                        <a:ln w="6350">
                          <a:noFill/>
                        </a:ln>
                      </wps:spPr>
                      <wps:txbx>
                        <w:txbxContent>
                          <w:p w14:paraId="630CC7E6" w14:textId="77777777" w:rsidR="00B02371" w:rsidRPr="00435D03" w:rsidRDefault="00B02371">
                            <w:pPr>
                              <w:rPr>
                                <w:rFonts w:ascii="Arial" w:hAnsi="Arial" w:cs="Arial"/>
                                <w:sz w:val="20"/>
                                <w:szCs w:val="20"/>
                              </w:rPr>
                            </w:pPr>
                            <w:r w:rsidRPr="00435D03">
                              <w:rPr>
                                <w:rFonts w:ascii="Arial" w:hAnsi="Arial" w:cs="Arial"/>
                                <w:sz w:val="20"/>
                                <w:szCs w:val="20"/>
                              </w:rPr>
                              <w:t>4=Alta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017CB" id="Cuadro de texto 1316" o:spid="_x0000_s1111" type="#_x0000_t202" style="position:absolute;left:0;text-align:left;margin-left:38.95pt;margin-top:239.45pt;width:54pt;height:20.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" filled="f" stroked="f" strokeweight=".5pt">
                <v:textbox>
                  <w:txbxContent>
                    <w:p w14:paraId="630CC7E6" w14:textId="77777777" w:rsidR="00B02371" w:rsidRPr="00435D03" w:rsidRDefault="00B02371">
                      <w:pPr>
                        <w:rPr>
                          <w:rFonts w:ascii="Arial" w:hAnsi="Arial" w:cs="Arial"/>
                          <w:sz w:val="20"/>
                          <w:szCs w:val="20"/>
                        </w:rPr>
                      </w:pPr>
                      <w:r w:rsidRPr="00435D03">
                        <w:rPr>
                          <w:rFonts w:ascii="Arial" w:hAnsi="Arial" w:cs="Arial"/>
                          <w:sz w:val="20"/>
                          <w:szCs w:val="20"/>
                        </w:rPr>
                        <w:t>4=Alta</w:t>
                      </w:r>
                    </w:p>
                  </w:txbxContent>
                </v:textbox>
              </v:shape>
            </w:pict>
          </mc:Fallback>
        </mc:AlternateContent>
      </w:r>
      <w:r w:rsidR="00CC0B9A" w:rsidRPr="006D3BCA">
        <w:rPr>
          <w:rFonts w:ascii="Arial" w:hAnsi="Arial" w:cs="Arial"/>
          <w:noProof/>
          <w:lang w:eastAsia="es-CR"/>
        </w:rPr>
        <mc:AlternateContent>
          <mc:Choice Requires="wps">
            <w:drawing>
              <wp:anchor distT="0" distB="0" distL="114300" distR="114300" simplePos="0" relativeHeight="251665920" behindDoc="0" locked="0" layoutInCell="1" allowOverlap="1" wp14:anchorId="5539100C" wp14:editId="09296CB0">
                <wp:simplePos x="0" y="0"/>
                <wp:positionH relativeFrom="column">
                  <wp:posOffset>-422275</wp:posOffset>
                </wp:positionH>
                <wp:positionV relativeFrom="paragraph">
                  <wp:posOffset>1555750</wp:posOffset>
                </wp:positionV>
                <wp:extent cx="2376805" cy="207010"/>
                <wp:effectExtent l="0" t="952" r="3492" b="3493"/>
                <wp:wrapNone/>
                <wp:docPr id="1314" name="Rectangle 7">
                  <a:extLst xmlns:a="http://schemas.openxmlformats.org/drawingml/2006/main">
                    <a:ext uri="{FF2B5EF4-FFF2-40B4-BE49-F238E27FC236}">
                      <a16:creationId xmlns:a16="http://schemas.microsoft.com/office/drawing/2014/main" id="{0B9CC5DD-E812-4BEC-AA44-C30EB428B0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76805" cy="207010"/>
                        </a:xfrm>
                        <a:prstGeom prst="rect">
                          <a:avLst/>
                        </a:prstGeom>
                        <a:noFill/>
                        <a:ln w="9525">
                          <a:noFill/>
                          <a:miter lim="800000"/>
                          <a:headEnd/>
                          <a:tailEnd/>
                        </a:ln>
                      </wps:spPr>
                      <wps:txbx>
                        <w:txbxContent>
                          <w:p w14:paraId="2E56DF97" w14:textId="77777777" w:rsidR="00B02371" w:rsidRPr="00435D03" w:rsidRDefault="00B02371" w:rsidP="00856747">
                            <w:pPr>
                              <w:pStyle w:val="NormalWeb"/>
                              <w:spacing w:before="0" w:beforeAutospacing="0" w:after="0" w:afterAutospacing="0"/>
                              <w:jc w:val="right"/>
                              <w:rPr>
                                <w:rFonts w:ascii="Arial" w:hAnsi="Arial" w:cs="Arial"/>
                              </w:rPr>
                            </w:pPr>
                            <w:r w:rsidRPr="00435D03">
                              <w:rPr>
                                <w:rFonts w:ascii="Arial" w:hAnsi="Arial" w:cs="Arial"/>
                                <w:b/>
                                <w:bCs/>
                                <w:color w:val="000000" w:themeColor="text1"/>
                                <w:kern w:val="24"/>
                                <w:lang w:val="es-ES"/>
                              </w:rPr>
                              <w:t>Nivel de influencia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539100C" id="_x0000_s1112" style="position:absolute;left:0;text-align:left;margin-left:-33.25pt;margin-top:122.5pt;width:187.15pt;height:16.3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" filled="f" stroked="f">
                <v:textbox inset="0,0,0,0">
                  <w:txbxContent>
                    <w:p w14:paraId="2E56DF97" w14:textId="77777777" w:rsidR="00B02371" w:rsidRPr="00435D03" w:rsidRDefault="00B02371" w:rsidP="00856747">
                      <w:pPr>
                        <w:pStyle w:val="NormalWeb"/>
                        <w:spacing w:before="0" w:beforeAutospacing="0" w:after="0" w:afterAutospacing="0"/>
                        <w:jc w:val="right"/>
                        <w:rPr>
                          <w:rFonts w:ascii="Arial" w:hAnsi="Arial" w:cs="Arial"/>
                        </w:rPr>
                      </w:pPr>
                      <w:r w:rsidRPr="00435D03">
                        <w:rPr>
                          <w:rFonts w:ascii="Arial" w:hAnsi="Arial" w:cs="Arial"/>
                          <w:b/>
                          <w:bCs/>
                          <w:color w:val="000000" w:themeColor="text1"/>
                          <w:kern w:val="24"/>
                          <w:lang w:val="es-ES"/>
                        </w:rPr>
                        <w:t>Nivel de influencia</w:t>
                      </w:r>
                    </w:p>
                  </w:txbxContent>
                </v:textbox>
              </v:rect>
            </w:pict>
          </mc:Fallback>
        </mc:AlternateContent>
      </w:r>
      <w:r w:rsidR="00CC0B9A" w:rsidRPr="006D3BCA">
        <w:rPr>
          <w:rFonts w:ascii="Arial" w:hAnsi="Arial" w:cs="Arial"/>
          <w:noProof/>
          <w:lang w:eastAsia="es-CR"/>
        </w:rPr>
        <mc:AlternateContent>
          <mc:Choice Requires="wps">
            <w:drawing>
              <wp:anchor distT="0" distB="0" distL="114300" distR="114300" simplePos="0" relativeHeight="251663872" behindDoc="0" locked="0" layoutInCell="1" allowOverlap="1" wp14:anchorId="153B44A0" wp14:editId="1DC479CE">
                <wp:simplePos x="0" y="0"/>
                <wp:positionH relativeFrom="column">
                  <wp:posOffset>609942</wp:posOffset>
                </wp:positionH>
                <wp:positionV relativeFrom="paragraph">
                  <wp:posOffset>275053</wp:posOffset>
                </wp:positionV>
                <wp:extent cx="316230" cy="2768027"/>
                <wp:effectExtent l="0" t="0" r="7620" b="0"/>
                <wp:wrapNone/>
                <wp:docPr id="51" name="Flecha arriba 51"/>
                <wp:cNvGraphicFramePr/>
                <a:graphic xmlns:a="http://schemas.openxmlformats.org/drawingml/2006/main">
                  <a:graphicData uri="http://schemas.microsoft.com/office/word/2010/wordprocessingShape">
                    <wps:wsp>
                      <wps:cNvSpPr/>
                      <wps:spPr>
                        <a:xfrm>
                          <a:off x="0" y="0"/>
                          <a:ext cx="316230" cy="2768027"/>
                        </a:xfrm>
                        <a:prstGeom prst="upArrow">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16200000" scaled="1"/>
                          <a:tileRect/>
                        </a:gradFill>
                        <a:ln>
                          <a:noFill/>
                        </a:ln>
                      </wps:spPr>
                      <wps:style>
                        <a:lnRef idx="1">
                          <a:schemeClr val="accent5"/>
                        </a:lnRef>
                        <a:fillRef idx="3">
                          <a:schemeClr val="accent5"/>
                        </a:fillRef>
                        <a:effectRef idx="2">
                          <a:schemeClr val="accent5"/>
                        </a:effectRef>
                        <a:fontRef idx="minor">
                          <a:schemeClr val="lt1"/>
                        </a:fontRef>
                      </wps:style>
                      <wps:txbx>
                        <w:txbxContent>
                          <w:p w14:paraId="1D3912CB" w14:textId="77777777" w:rsidR="00B02371" w:rsidRDefault="00B02371" w:rsidP="008567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3B44A0" id="Flecha arriba 51" o:spid="_x0000_s1113" type="#_x0000_t68" style="position:absolute;left:0;text-align:left;margin-left:48.05pt;margin-top:21.65pt;width:24.9pt;height:217.9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" adj="1234" fillcolor="#ea8c8c" stroked="f" strokeweight=".5pt">
                <v:fill color2="#f7dede" rotate="t" angle="180" colors="0 #ea8c8c;.5 #f0baba;1 #f7dede" focus="100%" type="gradient"/>
                <v:textbox>
                  <w:txbxContent>
                    <w:p w14:paraId="1D3912CB" w14:textId="77777777" w:rsidR="00B02371" w:rsidRDefault="00B02371" w:rsidP="00856747"/>
                  </w:txbxContent>
                </v:textbox>
              </v:shape>
            </w:pict>
          </mc:Fallback>
        </mc:AlternateContent>
      </w:r>
      <w:r w:rsidR="00864E93" w:rsidRPr="006D3BCA">
        <w:rPr>
          <w:rFonts w:ascii="Arial" w:hAnsi="Arial" w:cs="Arial"/>
          <w:noProof/>
          <w:lang w:eastAsia="es-CR"/>
        </w:rPr>
        <w:drawing>
          <wp:inline distT="0" distB="0" distL="0" distR="0" wp14:anchorId="158198D9" wp14:editId="5C6AB927">
            <wp:extent cx="5486400" cy="3200400"/>
            <wp:effectExtent l="0" t="19050" r="0" b="1905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04B1E877" w14:textId="3878EE44" w:rsidR="001877FC" w:rsidRPr="006D3BCA" w:rsidRDefault="00D511F0" w:rsidP="001877FC">
      <w:pPr>
        <w:spacing w:after="0" w:line="240" w:lineRule="auto"/>
        <w:ind w:firstLine="426"/>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4E4E91"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 xml:space="preserve">Base de datos de Estudio de Primer Ingreso 2018. </w:t>
      </w:r>
    </w:p>
    <w:p w14:paraId="382FD6C7" w14:textId="77777777" w:rsidR="00D511F0" w:rsidRPr="006D3BCA" w:rsidRDefault="00D511F0" w:rsidP="001877FC">
      <w:pPr>
        <w:spacing w:after="0" w:line="240" w:lineRule="auto"/>
        <w:ind w:firstLine="426"/>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Índice: Promedio de una escala de 1 a 4, donde 1 es ninguna influencia y 4 influencia alta.</w:t>
      </w:r>
    </w:p>
    <w:p w14:paraId="1E4F56F4" w14:textId="77777777" w:rsidR="002A7D72" w:rsidRPr="006D3BCA" w:rsidRDefault="002A7D72">
      <w:pPr>
        <w:rPr>
          <w:rFonts w:ascii="Arial" w:eastAsiaTheme="majorEastAsia" w:hAnsi="Arial" w:cs="Arial"/>
          <w:sz w:val="28"/>
          <w:szCs w:val="28"/>
        </w:rPr>
      </w:pPr>
    </w:p>
    <w:p w14:paraId="64C78D21" w14:textId="77777777" w:rsidR="002B76D3" w:rsidRPr="006D3BCA" w:rsidRDefault="002B76D3">
      <w:pPr>
        <w:rPr>
          <w:rFonts w:ascii="Arial" w:hAnsi="Arial" w:cs="Arial"/>
          <w:sz w:val="24"/>
        </w:rPr>
      </w:pPr>
    </w:p>
    <w:p w14:paraId="567E178F" w14:textId="77777777" w:rsidR="002B76D3" w:rsidRPr="006D3BCA" w:rsidRDefault="002B76D3">
      <w:pPr>
        <w:rPr>
          <w:rFonts w:ascii="Arial" w:hAnsi="Arial" w:cs="Arial"/>
          <w:sz w:val="24"/>
        </w:rPr>
      </w:pPr>
      <w:r w:rsidRPr="006D3BCA">
        <w:rPr>
          <w:rFonts w:ascii="Arial" w:hAnsi="Arial" w:cs="Arial"/>
          <w:sz w:val="24"/>
        </w:rPr>
        <w:br w:type="page"/>
      </w:r>
    </w:p>
    <w:p w14:paraId="3E5AAA5B" w14:textId="77777777" w:rsidR="002B76D3" w:rsidRPr="00DB4667" w:rsidRDefault="00B25828" w:rsidP="00E7423E">
      <w:pPr>
        <w:jc w:val="both"/>
        <w:rPr>
          <w:rFonts w:ascii="Arial" w:hAnsi="Arial" w:cs="Arial"/>
        </w:rPr>
      </w:pPr>
      <w:r w:rsidRPr="00DB4667">
        <w:rPr>
          <w:rFonts w:ascii="Arial" w:hAnsi="Arial" w:cs="Arial"/>
        </w:rPr>
        <w:lastRenderedPageBreak/>
        <w:t>Mediante un a</w:t>
      </w:r>
      <w:r w:rsidR="002B76D3" w:rsidRPr="00DB4667">
        <w:rPr>
          <w:rFonts w:ascii="Arial" w:hAnsi="Arial" w:cs="Arial"/>
        </w:rPr>
        <w:t>nálisis factorial</w:t>
      </w:r>
      <w:r w:rsidR="002F141E" w:rsidRPr="00DB4667">
        <w:rPr>
          <w:rFonts w:ascii="Arial" w:hAnsi="Arial" w:cs="Arial"/>
        </w:rPr>
        <w:t xml:space="preserve"> (Ver Anexo 3)</w:t>
      </w:r>
      <w:r w:rsidR="002B76D3" w:rsidRPr="00DB4667">
        <w:rPr>
          <w:rFonts w:ascii="Arial" w:hAnsi="Arial" w:cs="Arial"/>
        </w:rPr>
        <w:t xml:space="preserve">, se </w:t>
      </w:r>
      <w:r w:rsidR="00AA1B02" w:rsidRPr="00DB4667">
        <w:rPr>
          <w:rFonts w:ascii="Arial" w:hAnsi="Arial" w:cs="Arial"/>
        </w:rPr>
        <w:t xml:space="preserve">agrupan </w:t>
      </w:r>
      <w:r w:rsidR="00EA07A7" w:rsidRPr="00DB4667">
        <w:rPr>
          <w:rFonts w:ascii="Arial" w:hAnsi="Arial" w:cs="Arial"/>
        </w:rPr>
        <w:t xml:space="preserve">las razones de selección de carrera </w:t>
      </w:r>
      <w:r w:rsidR="00AD19AD" w:rsidRPr="00DB4667">
        <w:rPr>
          <w:rFonts w:ascii="Arial" w:hAnsi="Arial" w:cs="Arial"/>
        </w:rPr>
        <w:t xml:space="preserve">en tres ejes o </w:t>
      </w:r>
      <w:r w:rsidR="00AA1B02" w:rsidRPr="00DB4667">
        <w:rPr>
          <w:rFonts w:ascii="Arial" w:hAnsi="Arial" w:cs="Arial"/>
        </w:rPr>
        <w:t>factores</w:t>
      </w:r>
      <w:r w:rsidR="00D23D07" w:rsidRPr="00DB4667">
        <w:rPr>
          <w:rFonts w:ascii="Arial" w:hAnsi="Arial" w:cs="Arial"/>
        </w:rPr>
        <w:t xml:space="preserve">. Los aspectos relacionados con empleabilidad son </w:t>
      </w:r>
      <w:r w:rsidR="00165A14" w:rsidRPr="00DB4667">
        <w:rPr>
          <w:rFonts w:ascii="Arial" w:hAnsi="Arial" w:cs="Arial"/>
        </w:rPr>
        <w:t xml:space="preserve">los </w:t>
      </w:r>
      <w:r w:rsidR="00AA1B02" w:rsidRPr="00DB4667">
        <w:rPr>
          <w:rFonts w:ascii="Arial" w:hAnsi="Arial" w:cs="Arial"/>
        </w:rPr>
        <w:t>que</w:t>
      </w:r>
      <w:r w:rsidR="00AD19AD" w:rsidRPr="00DB4667">
        <w:rPr>
          <w:rFonts w:ascii="Arial" w:hAnsi="Arial" w:cs="Arial"/>
        </w:rPr>
        <w:t xml:space="preserve"> tienen</w:t>
      </w:r>
      <w:r w:rsidR="00AA1B02" w:rsidRPr="00DB4667">
        <w:rPr>
          <w:rFonts w:ascii="Arial" w:hAnsi="Arial" w:cs="Arial"/>
        </w:rPr>
        <w:t xml:space="preserve"> mayor impacto</w:t>
      </w:r>
      <w:r w:rsidR="00D23D07" w:rsidRPr="00DB4667">
        <w:rPr>
          <w:rFonts w:ascii="Arial" w:hAnsi="Arial" w:cs="Arial"/>
        </w:rPr>
        <w:t xml:space="preserve"> dentro de este </w:t>
      </w:r>
      <w:r w:rsidR="00AB6D04" w:rsidRPr="00DB4667">
        <w:rPr>
          <w:rFonts w:ascii="Arial" w:hAnsi="Arial" w:cs="Arial"/>
        </w:rPr>
        <w:t>factor</w:t>
      </w:r>
      <w:r w:rsidR="00E7423E" w:rsidRPr="00DB4667">
        <w:rPr>
          <w:rFonts w:ascii="Arial" w:hAnsi="Arial" w:cs="Arial"/>
        </w:rPr>
        <w:t xml:space="preserve">, </w:t>
      </w:r>
      <w:r w:rsidR="00D23D07" w:rsidRPr="00DB4667">
        <w:rPr>
          <w:rFonts w:ascii="Arial" w:hAnsi="Arial" w:cs="Arial"/>
        </w:rPr>
        <w:t>en especial las oportunidades de conseguir empleo.</w:t>
      </w:r>
      <w:r w:rsidR="00E7423E" w:rsidRPr="00DB4667">
        <w:rPr>
          <w:rFonts w:ascii="Arial" w:hAnsi="Arial" w:cs="Arial"/>
        </w:rPr>
        <w:t xml:space="preserve"> Ingeniería Agrícola e Inge</w:t>
      </w:r>
      <w:r w:rsidR="00AD19AD" w:rsidRPr="00DB4667">
        <w:rPr>
          <w:rFonts w:ascii="Arial" w:hAnsi="Arial" w:cs="Arial"/>
        </w:rPr>
        <w:t xml:space="preserve">niería en Agronomía destacan </w:t>
      </w:r>
      <w:r w:rsidR="00AB6D04" w:rsidRPr="00DB4667">
        <w:rPr>
          <w:rFonts w:ascii="Arial" w:hAnsi="Arial" w:cs="Arial"/>
        </w:rPr>
        <w:t>por tener</w:t>
      </w:r>
      <w:r w:rsidR="00E7423E" w:rsidRPr="00DB4667">
        <w:rPr>
          <w:rFonts w:ascii="Arial" w:hAnsi="Arial" w:cs="Arial"/>
        </w:rPr>
        <w:t xml:space="preserve"> mayor impacto </w:t>
      </w:r>
      <w:r w:rsidR="00AD19AD" w:rsidRPr="00DB4667">
        <w:rPr>
          <w:rFonts w:ascii="Arial" w:hAnsi="Arial" w:cs="Arial"/>
        </w:rPr>
        <w:t xml:space="preserve">los aspectos </w:t>
      </w:r>
      <w:r w:rsidR="00E7423E" w:rsidRPr="00DB4667">
        <w:rPr>
          <w:rFonts w:ascii="Arial" w:hAnsi="Arial" w:cs="Arial"/>
        </w:rPr>
        <w:t>vocacional</w:t>
      </w:r>
      <w:r w:rsidR="00AD19AD" w:rsidRPr="00DB4667">
        <w:rPr>
          <w:rFonts w:ascii="Arial" w:hAnsi="Arial" w:cs="Arial"/>
        </w:rPr>
        <w:t>es</w:t>
      </w:r>
      <w:r w:rsidR="00E7423E" w:rsidRPr="00DB4667">
        <w:rPr>
          <w:rFonts w:ascii="Arial" w:hAnsi="Arial" w:cs="Arial"/>
        </w:rPr>
        <w:t>.</w:t>
      </w:r>
    </w:p>
    <w:p w14:paraId="374643FE" w14:textId="77777777" w:rsidR="00D23D07" w:rsidRPr="006D3BCA" w:rsidRDefault="00D23D07" w:rsidP="00D23D07">
      <w:pPr>
        <w:spacing w:after="0" w:line="240" w:lineRule="auto"/>
        <w:jc w:val="center"/>
        <w:rPr>
          <w:rFonts w:ascii="Arial" w:hAnsi="Arial" w:cs="Arial"/>
          <w:b/>
          <w:sz w:val="24"/>
        </w:rPr>
      </w:pPr>
      <w:r w:rsidRPr="006D3BCA">
        <w:rPr>
          <w:rFonts w:ascii="Arial" w:hAnsi="Arial" w:cs="Arial"/>
          <w:b/>
          <w:sz w:val="24"/>
        </w:rPr>
        <w:t xml:space="preserve">Cuadro </w:t>
      </w:r>
      <w:r w:rsidR="00AC6631" w:rsidRPr="006D3BCA">
        <w:rPr>
          <w:rFonts w:ascii="Arial" w:hAnsi="Arial" w:cs="Arial"/>
          <w:b/>
          <w:sz w:val="24"/>
        </w:rPr>
        <w:t>10</w:t>
      </w:r>
    </w:p>
    <w:p w14:paraId="1DAB466F" w14:textId="2FA87840" w:rsidR="00D23D07" w:rsidRPr="006D3BCA" w:rsidRDefault="00D23D07" w:rsidP="00A80F2C">
      <w:pPr>
        <w:spacing w:after="0" w:line="240" w:lineRule="auto"/>
        <w:jc w:val="center"/>
        <w:rPr>
          <w:rFonts w:ascii="Arial" w:hAnsi="Arial" w:cs="Arial"/>
          <w:sz w:val="24"/>
        </w:rPr>
      </w:pPr>
      <w:r w:rsidRPr="006D3BCA">
        <w:rPr>
          <w:rFonts w:ascii="Arial" w:hAnsi="Arial" w:cs="Arial"/>
          <w:b/>
          <w:sz w:val="24"/>
        </w:rPr>
        <w:t>Análisis factorial de aspectos que influyen en la selección de carrera</w:t>
      </w:r>
      <w:r w:rsidR="001877FC" w:rsidRPr="006D3BCA">
        <w:rPr>
          <w:rFonts w:ascii="Arial" w:hAnsi="Arial" w:cs="Arial"/>
          <w:b/>
          <w:sz w:val="24"/>
        </w:rPr>
        <w:t>, en estudiantes de primer ingreso 2018</w:t>
      </w: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528"/>
        <w:gridCol w:w="1217"/>
      </w:tblGrid>
      <w:tr w:rsidR="002B76D3" w:rsidRPr="006D3BCA" w14:paraId="4BCB1736" w14:textId="77777777" w:rsidTr="0075521E">
        <w:tc>
          <w:tcPr>
            <w:tcW w:w="3256" w:type="dxa"/>
            <w:shd w:val="clear" w:color="auto" w:fill="D9D9D9" w:themeFill="background1" w:themeFillShade="D9"/>
          </w:tcPr>
          <w:p w14:paraId="4EB9DE06" w14:textId="77777777" w:rsidR="002B76D3" w:rsidRPr="006D3BCA" w:rsidRDefault="00B25828">
            <w:pPr>
              <w:rPr>
                <w:rFonts w:ascii="Arial" w:hAnsi="Arial" w:cs="Arial"/>
                <w:b/>
                <w:sz w:val="24"/>
              </w:rPr>
            </w:pPr>
            <w:r w:rsidRPr="006D3BCA">
              <w:rPr>
                <w:rFonts w:ascii="Arial" w:hAnsi="Arial" w:cs="Arial"/>
                <w:b/>
                <w:sz w:val="24"/>
              </w:rPr>
              <w:t>Eje</w:t>
            </w:r>
          </w:p>
        </w:tc>
        <w:tc>
          <w:tcPr>
            <w:tcW w:w="5528" w:type="dxa"/>
            <w:shd w:val="clear" w:color="auto" w:fill="D9D9D9" w:themeFill="background1" w:themeFillShade="D9"/>
          </w:tcPr>
          <w:p w14:paraId="4B8773E1" w14:textId="77777777" w:rsidR="002B76D3" w:rsidRPr="006D3BCA" w:rsidRDefault="002B76D3">
            <w:pPr>
              <w:rPr>
                <w:rFonts w:ascii="Arial" w:hAnsi="Arial" w:cs="Arial"/>
                <w:b/>
                <w:sz w:val="24"/>
              </w:rPr>
            </w:pPr>
            <w:r w:rsidRPr="006D3BCA">
              <w:rPr>
                <w:rFonts w:ascii="Arial" w:hAnsi="Arial" w:cs="Arial"/>
                <w:b/>
                <w:sz w:val="24"/>
              </w:rPr>
              <w:t>Aspecto</w:t>
            </w:r>
          </w:p>
        </w:tc>
        <w:tc>
          <w:tcPr>
            <w:tcW w:w="1217" w:type="dxa"/>
            <w:shd w:val="clear" w:color="auto" w:fill="D9D9D9" w:themeFill="background1" w:themeFillShade="D9"/>
          </w:tcPr>
          <w:p w14:paraId="26756791" w14:textId="77777777" w:rsidR="002B76D3" w:rsidRPr="006D3BCA" w:rsidRDefault="002B76D3" w:rsidP="002F141E">
            <w:pPr>
              <w:jc w:val="center"/>
              <w:rPr>
                <w:rFonts w:ascii="Arial" w:hAnsi="Arial" w:cs="Arial"/>
                <w:b/>
                <w:sz w:val="24"/>
              </w:rPr>
            </w:pPr>
            <w:r w:rsidRPr="006D3BCA">
              <w:rPr>
                <w:rFonts w:ascii="Arial" w:hAnsi="Arial" w:cs="Arial"/>
                <w:b/>
                <w:sz w:val="24"/>
              </w:rPr>
              <w:t>Carga</w:t>
            </w:r>
          </w:p>
          <w:p w14:paraId="0112DD94" w14:textId="77777777" w:rsidR="002F141E" w:rsidRPr="006D3BCA" w:rsidRDefault="002F141E" w:rsidP="002F141E">
            <w:pPr>
              <w:jc w:val="center"/>
              <w:rPr>
                <w:rFonts w:ascii="Arial" w:hAnsi="Arial" w:cs="Arial"/>
                <w:b/>
                <w:sz w:val="24"/>
              </w:rPr>
            </w:pPr>
            <w:r w:rsidRPr="006D3BCA">
              <w:rPr>
                <w:rFonts w:ascii="Arial" w:hAnsi="Arial" w:cs="Arial"/>
                <w:b/>
                <w:sz w:val="24"/>
              </w:rPr>
              <w:t>Factorial</w:t>
            </w:r>
          </w:p>
        </w:tc>
      </w:tr>
      <w:tr w:rsidR="0075521E" w:rsidRPr="006D3BCA" w14:paraId="4A7056DC" w14:textId="77777777" w:rsidTr="0075521E">
        <w:tc>
          <w:tcPr>
            <w:tcW w:w="8784" w:type="dxa"/>
            <w:gridSpan w:val="2"/>
          </w:tcPr>
          <w:p w14:paraId="26ED78CA" w14:textId="7323A158" w:rsidR="0075521E" w:rsidRPr="006D3BCA" w:rsidRDefault="0075521E">
            <w:pPr>
              <w:rPr>
                <w:rFonts w:ascii="Arial" w:hAnsi="Arial" w:cs="Arial"/>
                <w:sz w:val="24"/>
              </w:rPr>
            </w:pPr>
            <w:r w:rsidRPr="006D3BCA">
              <w:rPr>
                <w:rFonts w:ascii="Arial" w:hAnsi="Arial" w:cs="Arial"/>
                <w:b/>
                <w:sz w:val="24"/>
              </w:rPr>
              <w:t>Factor 1:</w:t>
            </w:r>
            <w:r w:rsidRPr="006D3BCA">
              <w:rPr>
                <w:rFonts w:ascii="Arial" w:hAnsi="Arial" w:cs="Arial"/>
                <w:sz w:val="24"/>
              </w:rPr>
              <w:t xml:space="preserve"> Elementos externos</w:t>
            </w:r>
          </w:p>
        </w:tc>
        <w:tc>
          <w:tcPr>
            <w:tcW w:w="1217" w:type="dxa"/>
          </w:tcPr>
          <w:p w14:paraId="7F3FB785" w14:textId="77777777" w:rsidR="0075521E" w:rsidRPr="006D3BCA" w:rsidRDefault="0075521E" w:rsidP="002F141E">
            <w:pPr>
              <w:jc w:val="center"/>
              <w:rPr>
                <w:rFonts w:ascii="Arial" w:hAnsi="Arial" w:cs="Arial"/>
                <w:sz w:val="24"/>
              </w:rPr>
            </w:pPr>
          </w:p>
        </w:tc>
      </w:tr>
      <w:tr w:rsidR="002B76D3" w:rsidRPr="006D3BCA" w14:paraId="1FD61CCF" w14:textId="77777777" w:rsidTr="0075521E">
        <w:tc>
          <w:tcPr>
            <w:tcW w:w="3256" w:type="dxa"/>
          </w:tcPr>
          <w:p w14:paraId="52C12557" w14:textId="77777777" w:rsidR="002B76D3" w:rsidRPr="006D3BCA" w:rsidRDefault="002B76D3">
            <w:pPr>
              <w:rPr>
                <w:rFonts w:ascii="Arial" w:hAnsi="Arial" w:cs="Arial"/>
                <w:sz w:val="24"/>
              </w:rPr>
            </w:pPr>
          </w:p>
        </w:tc>
        <w:tc>
          <w:tcPr>
            <w:tcW w:w="5528" w:type="dxa"/>
            <w:vAlign w:val="center"/>
          </w:tcPr>
          <w:p w14:paraId="56C25844" w14:textId="77777777" w:rsidR="002B76D3" w:rsidRPr="006D3BCA" w:rsidRDefault="002B76D3" w:rsidP="00765129">
            <w:pPr>
              <w:pStyle w:val="Prrafodelista"/>
              <w:numPr>
                <w:ilvl w:val="0"/>
                <w:numId w:val="10"/>
              </w:numPr>
              <w:ind w:left="179" w:hanging="283"/>
              <w:rPr>
                <w:rFonts w:ascii="Arial" w:hAnsi="Arial" w:cs="Arial"/>
                <w:sz w:val="24"/>
              </w:rPr>
            </w:pPr>
            <w:r w:rsidRPr="006D3BCA">
              <w:rPr>
                <w:rFonts w:ascii="Arial" w:hAnsi="Arial" w:cs="Arial"/>
                <w:sz w:val="24"/>
              </w:rPr>
              <w:t>Influencia de profesores de bachillerato</w:t>
            </w:r>
          </w:p>
        </w:tc>
        <w:tc>
          <w:tcPr>
            <w:tcW w:w="1217" w:type="dxa"/>
            <w:vAlign w:val="center"/>
          </w:tcPr>
          <w:p w14:paraId="78C1047D" w14:textId="77777777" w:rsidR="002B76D3" w:rsidRPr="006D3BCA" w:rsidRDefault="00F54F85" w:rsidP="002F141E">
            <w:pPr>
              <w:jc w:val="center"/>
              <w:rPr>
                <w:rFonts w:ascii="Arial" w:hAnsi="Arial" w:cs="Arial"/>
                <w:sz w:val="24"/>
              </w:rPr>
            </w:pPr>
            <w:r w:rsidRPr="006D3BCA">
              <w:rPr>
                <w:rFonts w:ascii="Arial" w:hAnsi="Arial" w:cs="Arial"/>
                <w:sz w:val="24"/>
              </w:rPr>
              <w:t>0,7</w:t>
            </w:r>
            <w:r w:rsidR="002B76D3" w:rsidRPr="006D3BCA">
              <w:rPr>
                <w:rFonts w:ascii="Arial" w:hAnsi="Arial" w:cs="Arial"/>
                <w:sz w:val="24"/>
              </w:rPr>
              <w:t>31</w:t>
            </w:r>
          </w:p>
        </w:tc>
      </w:tr>
      <w:tr w:rsidR="002B76D3" w:rsidRPr="006D3BCA" w14:paraId="45CBEF12" w14:textId="77777777" w:rsidTr="0075521E">
        <w:tc>
          <w:tcPr>
            <w:tcW w:w="3256" w:type="dxa"/>
          </w:tcPr>
          <w:p w14:paraId="741BEC2A" w14:textId="77777777" w:rsidR="002B76D3" w:rsidRPr="006D3BCA" w:rsidRDefault="002B76D3">
            <w:pPr>
              <w:rPr>
                <w:rFonts w:ascii="Arial" w:hAnsi="Arial" w:cs="Arial"/>
                <w:sz w:val="24"/>
              </w:rPr>
            </w:pPr>
          </w:p>
        </w:tc>
        <w:tc>
          <w:tcPr>
            <w:tcW w:w="5528" w:type="dxa"/>
            <w:vAlign w:val="center"/>
          </w:tcPr>
          <w:p w14:paraId="6E400596" w14:textId="77777777" w:rsidR="002B76D3" w:rsidRPr="006D3BCA" w:rsidRDefault="002B76D3" w:rsidP="00765129">
            <w:pPr>
              <w:pStyle w:val="Prrafodelista"/>
              <w:numPr>
                <w:ilvl w:val="0"/>
                <w:numId w:val="10"/>
              </w:numPr>
              <w:ind w:left="179" w:hanging="283"/>
              <w:rPr>
                <w:rFonts w:ascii="Arial" w:hAnsi="Arial" w:cs="Arial"/>
                <w:sz w:val="24"/>
              </w:rPr>
            </w:pPr>
            <w:r w:rsidRPr="006D3BCA">
              <w:rPr>
                <w:rFonts w:ascii="Arial" w:hAnsi="Arial" w:cs="Arial"/>
                <w:sz w:val="24"/>
              </w:rPr>
              <w:t>Influencia de familiares o amigos</w:t>
            </w:r>
          </w:p>
        </w:tc>
        <w:tc>
          <w:tcPr>
            <w:tcW w:w="1217" w:type="dxa"/>
            <w:vAlign w:val="center"/>
          </w:tcPr>
          <w:p w14:paraId="29232EEC" w14:textId="2E68E5A0" w:rsidR="002B76D3" w:rsidRPr="006D3BCA" w:rsidRDefault="00435D03" w:rsidP="002F141E">
            <w:pPr>
              <w:jc w:val="cente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86400" behindDoc="0" locked="0" layoutInCell="1" allowOverlap="1" wp14:anchorId="2A7AA51A" wp14:editId="34FDE473">
                      <wp:simplePos x="0" y="0"/>
                      <wp:positionH relativeFrom="column">
                        <wp:posOffset>621665</wp:posOffset>
                      </wp:positionH>
                      <wp:positionV relativeFrom="paragraph">
                        <wp:posOffset>-166370</wp:posOffset>
                      </wp:positionV>
                      <wp:extent cx="0" cy="596900"/>
                      <wp:effectExtent l="76200" t="38100" r="57150" b="12700"/>
                      <wp:wrapNone/>
                      <wp:docPr id="22" name="Conector recto de flecha 22"/>
                      <wp:cNvGraphicFramePr/>
                      <a:graphic xmlns:a="http://schemas.openxmlformats.org/drawingml/2006/main">
                        <a:graphicData uri="http://schemas.microsoft.com/office/word/2010/wordprocessingShape">
                          <wps:wsp>
                            <wps:cNvCnPr/>
                            <wps:spPr>
                              <a:xfrm flipV="1">
                                <a:off x="0" y="0"/>
                                <a:ext cx="0" cy="5969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E05C27" id="_x0000_t32" coordsize="21600,21600" o:spt="32" o:oned="t" path="m,l21600,21600e" filled="f">
                      <v:path arrowok="t" fillok="f" o:connecttype="none"/>
                      <o:lock v:ext="edit" shapetype="t"/>
                    </v:shapetype>
                    <v:shape id="Conector recto de flecha 22" o:spid="_x0000_s1026" type="#_x0000_t32" style="position:absolute;margin-left:48.95pt;margin-top:-13.1pt;width:0;height:47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" strokecolor="#c00000" strokeweight=".5pt">
                      <v:stroke endarrow="block" joinstyle="miter"/>
                    </v:shape>
                  </w:pict>
                </mc:Fallback>
              </mc:AlternateContent>
            </w:r>
            <w:r w:rsidR="00F54F85" w:rsidRPr="006D3BCA">
              <w:rPr>
                <w:rFonts w:ascii="Arial" w:hAnsi="Arial" w:cs="Arial"/>
                <w:sz w:val="24"/>
              </w:rPr>
              <w:t>0,7</w:t>
            </w:r>
            <w:r w:rsidR="002B76D3" w:rsidRPr="006D3BCA">
              <w:rPr>
                <w:rFonts w:ascii="Arial" w:hAnsi="Arial" w:cs="Arial"/>
                <w:sz w:val="24"/>
              </w:rPr>
              <w:t>26</w:t>
            </w:r>
          </w:p>
        </w:tc>
      </w:tr>
      <w:tr w:rsidR="002B76D3" w:rsidRPr="006D3BCA" w14:paraId="70D83C16" w14:textId="77777777" w:rsidTr="0075521E">
        <w:tc>
          <w:tcPr>
            <w:tcW w:w="3256" w:type="dxa"/>
          </w:tcPr>
          <w:p w14:paraId="3B9F6F7D" w14:textId="77777777" w:rsidR="002B76D3" w:rsidRPr="006D3BCA" w:rsidRDefault="002B76D3">
            <w:pPr>
              <w:rPr>
                <w:rFonts w:ascii="Arial" w:hAnsi="Arial" w:cs="Arial"/>
                <w:sz w:val="24"/>
              </w:rPr>
            </w:pPr>
          </w:p>
        </w:tc>
        <w:tc>
          <w:tcPr>
            <w:tcW w:w="5528" w:type="dxa"/>
            <w:vAlign w:val="center"/>
          </w:tcPr>
          <w:p w14:paraId="6E84E21A" w14:textId="77777777" w:rsidR="002B76D3" w:rsidRPr="006D3BCA" w:rsidRDefault="002B76D3" w:rsidP="00765129">
            <w:pPr>
              <w:pStyle w:val="Prrafodelista"/>
              <w:numPr>
                <w:ilvl w:val="0"/>
                <w:numId w:val="10"/>
              </w:numPr>
              <w:ind w:left="179" w:hanging="283"/>
              <w:rPr>
                <w:rFonts w:ascii="Arial" w:hAnsi="Arial" w:cs="Arial"/>
                <w:sz w:val="24"/>
              </w:rPr>
            </w:pPr>
            <w:r w:rsidRPr="006D3BCA">
              <w:rPr>
                <w:rFonts w:ascii="Arial" w:hAnsi="Arial" w:cs="Arial"/>
                <w:sz w:val="24"/>
              </w:rPr>
              <w:t>Influencia de algún graduado de la carrera</w:t>
            </w:r>
          </w:p>
        </w:tc>
        <w:tc>
          <w:tcPr>
            <w:tcW w:w="1217" w:type="dxa"/>
            <w:vAlign w:val="center"/>
          </w:tcPr>
          <w:p w14:paraId="7AE2FB86" w14:textId="2F702841" w:rsidR="002B76D3" w:rsidRPr="006D3BCA" w:rsidRDefault="00F54F85" w:rsidP="002F141E">
            <w:pPr>
              <w:jc w:val="center"/>
              <w:rPr>
                <w:rFonts w:ascii="Arial" w:hAnsi="Arial" w:cs="Arial"/>
                <w:sz w:val="24"/>
              </w:rPr>
            </w:pPr>
            <w:r w:rsidRPr="006D3BCA">
              <w:rPr>
                <w:rFonts w:ascii="Arial" w:hAnsi="Arial" w:cs="Arial"/>
                <w:sz w:val="24"/>
              </w:rPr>
              <w:t>0,6</w:t>
            </w:r>
            <w:r w:rsidR="002B76D3" w:rsidRPr="006D3BCA">
              <w:rPr>
                <w:rFonts w:ascii="Arial" w:hAnsi="Arial" w:cs="Arial"/>
                <w:sz w:val="24"/>
              </w:rPr>
              <w:t>97</w:t>
            </w:r>
          </w:p>
        </w:tc>
      </w:tr>
      <w:tr w:rsidR="002B76D3" w:rsidRPr="006D3BCA" w14:paraId="21AEE3ED" w14:textId="77777777" w:rsidTr="0075521E">
        <w:tc>
          <w:tcPr>
            <w:tcW w:w="3256" w:type="dxa"/>
          </w:tcPr>
          <w:p w14:paraId="3286144D" w14:textId="77777777" w:rsidR="002B76D3" w:rsidRPr="006D3BCA" w:rsidRDefault="002B76D3">
            <w:pPr>
              <w:rPr>
                <w:rFonts w:ascii="Arial" w:hAnsi="Arial" w:cs="Arial"/>
                <w:sz w:val="24"/>
              </w:rPr>
            </w:pPr>
          </w:p>
        </w:tc>
        <w:tc>
          <w:tcPr>
            <w:tcW w:w="5528" w:type="dxa"/>
            <w:vAlign w:val="center"/>
          </w:tcPr>
          <w:p w14:paraId="5CC58EA2" w14:textId="77777777" w:rsidR="002B76D3" w:rsidRPr="006D3BCA" w:rsidRDefault="002B76D3" w:rsidP="00765129">
            <w:pPr>
              <w:pStyle w:val="Prrafodelista"/>
              <w:numPr>
                <w:ilvl w:val="0"/>
                <w:numId w:val="10"/>
              </w:numPr>
              <w:ind w:left="179" w:hanging="283"/>
              <w:rPr>
                <w:rFonts w:ascii="Arial" w:hAnsi="Arial" w:cs="Arial"/>
                <w:sz w:val="24"/>
              </w:rPr>
            </w:pPr>
            <w:r w:rsidRPr="006D3BCA">
              <w:rPr>
                <w:rFonts w:ascii="Arial" w:hAnsi="Arial" w:cs="Arial"/>
                <w:sz w:val="24"/>
              </w:rPr>
              <w:t>Nota de corte</w:t>
            </w:r>
          </w:p>
        </w:tc>
        <w:tc>
          <w:tcPr>
            <w:tcW w:w="1217" w:type="dxa"/>
            <w:vAlign w:val="center"/>
          </w:tcPr>
          <w:p w14:paraId="21FDD3B1" w14:textId="7EBA975E" w:rsidR="002B76D3" w:rsidRPr="006D3BCA" w:rsidRDefault="00F54F85" w:rsidP="002F141E">
            <w:pPr>
              <w:jc w:val="center"/>
              <w:rPr>
                <w:rFonts w:ascii="Arial" w:hAnsi="Arial" w:cs="Arial"/>
                <w:sz w:val="24"/>
              </w:rPr>
            </w:pPr>
            <w:r w:rsidRPr="006D3BCA">
              <w:rPr>
                <w:rFonts w:ascii="Arial" w:hAnsi="Arial" w:cs="Arial"/>
                <w:sz w:val="24"/>
              </w:rPr>
              <w:t>0,5</w:t>
            </w:r>
            <w:r w:rsidR="002B76D3" w:rsidRPr="006D3BCA">
              <w:rPr>
                <w:rFonts w:ascii="Arial" w:hAnsi="Arial" w:cs="Arial"/>
                <w:sz w:val="24"/>
              </w:rPr>
              <w:t>98</w:t>
            </w:r>
          </w:p>
        </w:tc>
      </w:tr>
      <w:tr w:rsidR="002B76D3" w:rsidRPr="006D3BCA" w14:paraId="374D37A9" w14:textId="77777777" w:rsidTr="0075521E">
        <w:tc>
          <w:tcPr>
            <w:tcW w:w="3256" w:type="dxa"/>
          </w:tcPr>
          <w:p w14:paraId="4D6ABE88" w14:textId="77777777" w:rsidR="002B76D3" w:rsidRPr="006D3BCA" w:rsidRDefault="00B25828">
            <w:pPr>
              <w:rPr>
                <w:rFonts w:ascii="Arial" w:hAnsi="Arial" w:cs="Arial"/>
                <w:sz w:val="24"/>
              </w:rPr>
            </w:pPr>
            <w:r w:rsidRPr="006D3BCA">
              <w:rPr>
                <w:rFonts w:ascii="Arial" w:hAnsi="Arial" w:cs="Arial"/>
                <w:b/>
                <w:sz w:val="24"/>
              </w:rPr>
              <w:t>Fac</w:t>
            </w:r>
            <w:r w:rsidR="00F54F85" w:rsidRPr="006D3BCA">
              <w:rPr>
                <w:rFonts w:ascii="Arial" w:hAnsi="Arial" w:cs="Arial"/>
                <w:b/>
                <w:sz w:val="24"/>
              </w:rPr>
              <w:t>tor 2:</w:t>
            </w:r>
            <w:r w:rsidR="00F54F85" w:rsidRPr="006D3BCA">
              <w:rPr>
                <w:rFonts w:ascii="Arial" w:hAnsi="Arial" w:cs="Arial"/>
                <w:sz w:val="24"/>
              </w:rPr>
              <w:t xml:space="preserve"> Empleabilidad</w:t>
            </w:r>
          </w:p>
        </w:tc>
        <w:tc>
          <w:tcPr>
            <w:tcW w:w="5528" w:type="dxa"/>
            <w:vAlign w:val="center"/>
          </w:tcPr>
          <w:p w14:paraId="131C5388" w14:textId="77777777" w:rsidR="002B76D3" w:rsidRPr="006D3BCA" w:rsidRDefault="002B76D3" w:rsidP="00B25828">
            <w:pPr>
              <w:ind w:left="179" w:hanging="283"/>
              <w:rPr>
                <w:rFonts w:ascii="Arial" w:hAnsi="Arial" w:cs="Arial"/>
                <w:sz w:val="24"/>
              </w:rPr>
            </w:pPr>
          </w:p>
        </w:tc>
        <w:tc>
          <w:tcPr>
            <w:tcW w:w="1217" w:type="dxa"/>
            <w:vAlign w:val="center"/>
          </w:tcPr>
          <w:p w14:paraId="40BD4001" w14:textId="499D8C2B" w:rsidR="002B76D3" w:rsidRPr="006D3BCA" w:rsidRDefault="002B76D3" w:rsidP="002F141E">
            <w:pPr>
              <w:jc w:val="center"/>
              <w:rPr>
                <w:rFonts w:ascii="Arial" w:hAnsi="Arial" w:cs="Arial"/>
                <w:sz w:val="24"/>
              </w:rPr>
            </w:pPr>
          </w:p>
        </w:tc>
      </w:tr>
      <w:tr w:rsidR="002B76D3" w:rsidRPr="006D3BCA" w14:paraId="681ABD15" w14:textId="77777777" w:rsidTr="0075521E">
        <w:tc>
          <w:tcPr>
            <w:tcW w:w="3256" w:type="dxa"/>
          </w:tcPr>
          <w:p w14:paraId="285D2B4F" w14:textId="77777777" w:rsidR="002B76D3" w:rsidRPr="006D3BCA" w:rsidRDefault="003A1A39">
            <w:pP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89472" behindDoc="0" locked="0" layoutInCell="1" allowOverlap="1" wp14:anchorId="3E666A6E" wp14:editId="7A0DCDFB">
                      <wp:simplePos x="0" y="0"/>
                      <wp:positionH relativeFrom="column">
                        <wp:posOffset>289249</wp:posOffset>
                      </wp:positionH>
                      <wp:positionV relativeFrom="paragraph">
                        <wp:posOffset>97025</wp:posOffset>
                      </wp:positionV>
                      <wp:extent cx="746449" cy="391756"/>
                      <wp:effectExtent l="0" t="0" r="0" b="8890"/>
                      <wp:wrapNone/>
                      <wp:docPr id="29" name="Elipse 29"/>
                      <wp:cNvGraphicFramePr/>
                      <a:graphic xmlns:a="http://schemas.openxmlformats.org/drawingml/2006/main">
                        <a:graphicData uri="http://schemas.microsoft.com/office/word/2010/wordprocessingShape">
                          <wps:wsp>
                            <wps:cNvSpPr/>
                            <wps:spPr>
                              <a:xfrm>
                                <a:off x="0" y="0"/>
                                <a:ext cx="746449" cy="391756"/>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2EB7BF2" w14:textId="77777777" w:rsidR="00B02371" w:rsidRPr="00435D03" w:rsidRDefault="00B02371" w:rsidP="003A1A39">
                                  <w:pPr>
                                    <w:jc w:val="center"/>
                                    <w:rPr>
                                      <w:rFonts w:ascii="Arial" w:hAnsi="Arial" w:cs="Arial"/>
                                    </w:rPr>
                                  </w:pPr>
                                  <w:r w:rsidRPr="00435D03">
                                    <w:rPr>
                                      <w:rFonts w:ascii="Arial" w:hAnsi="Arial" w:cs="Arial"/>
                                    </w:rPr>
                                    <w:t>3,49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66A6E" id="Elipse 29" o:spid="_x0000_s1114" style="position:absolute;margin-left:22.8pt;margin-top:7.65pt;width:58.8pt;height:30.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" fillcolor="#70ad47 [3209]" stroked="f" strokeweight="1pt">
                      <v:stroke joinstyle="miter"/>
                      <v:textbox>
                        <w:txbxContent>
                          <w:p w14:paraId="62EB7BF2" w14:textId="77777777" w:rsidR="00B02371" w:rsidRPr="00435D03" w:rsidRDefault="00B02371" w:rsidP="003A1A39">
                            <w:pPr>
                              <w:jc w:val="center"/>
                              <w:rPr>
                                <w:rFonts w:ascii="Arial" w:hAnsi="Arial" w:cs="Arial"/>
                              </w:rPr>
                            </w:pPr>
                            <w:r w:rsidRPr="00435D03">
                              <w:rPr>
                                <w:rFonts w:ascii="Arial" w:hAnsi="Arial" w:cs="Arial"/>
                              </w:rPr>
                              <w:t>3,49</w:t>
                            </w:r>
                          </w:p>
                        </w:txbxContent>
                      </v:textbox>
                    </v:oval>
                  </w:pict>
                </mc:Fallback>
              </mc:AlternateContent>
            </w:r>
          </w:p>
        </w:tc>
        <w:tc>
          <w:tcPr>
            <w:tcW w:w="5528" w:type="dxa"/>
            <w:vAlign w:val="center"/>
          </w:tcPr>
          <w:p w14:paraId="1953322B" w14:textId="77777777" w:rsidR="002B76D3" w:rsidRPr="006D3BCA" w:rsidRDefault="00F54F85" w:rsidP="00765129">
            <w:pPr>
              <w:pStyle w:val="Prrafodelista"/>
              <w:numPr>
                <w:ilvl w:val="0"/>
                <w:numId w:val="10"/>
              </w:numPr>
              <w:ind w:left="179" w:hanging="283"/>
              <w:rPr>
                <w:rFonts w:ascii="Arial" w:hAnsi="Arial" w:cs="Arial"/>
                <w:sz w:val="24"/>
              </w:rPr>
            </w:pPr>
            <w:r w:rsidRPr="006D3BCA">
              <w:rPr>
                <w:rFonts w:ascii="Arial" w:hAnsi="Arial" w:cs="Arial"/>
                <w:sz w:val="24"/>
              </w:rPr>
              <w:t>Oportunidades de empleo</w:t>
            </w:r>
          </w:p>
        </w:tc>
        <w:tc>
          <w:tcPr>
            <w:tcW w:w="1217" w:type="dxa"/>
            <w:vAlign w:val="center"/>
          </w:tcPr>
          <w:p w14:paraId="27B86581" w14:textId="44A36400" w:rsidR="002B76D3" w:rsidRPr="006D3BCA" w:rsidRDefault="00F54F85" w:rsidP="002F141E">
            <w:pPr>
              <w:jc w:val="center"/>
              <w:rPr>
                <w:rFonts w:ascii="Arial" w:hAnsi="Arial" w:cs="Arial"/>
                <w:sz w:val="24"/>
              </w:rPr>
            </w:pPr>
            <w:r w:rsidRPr="006D3BCA">
              <w:rPr>
                <w:rFonts w:ascii="Arial" w:hAnsi="Arial" w:cs="Arial"/>
                <w:sz w:val="24"/>
              </w:rPr>
              <w:t>0,841</w:t>
            </w:r>
          </w:p>
        </w:tc>
      </w:tr>
      <w:tr w:rsidR="00F54F85" w:rsidRPr="006D3BCA" w14:paraId="2881B02D" w14:textId="77777777" w:rsidTr="0075521E">
        <w:tc>
          <w:tcPr>
            <w:tcW w:w="3256" w:type="dxa"/>
          </w:tcPr>
          <w:p w14:paraId="64D4C9CF" w14:textId="77777777" w:rsidR="00F54F85" w:rsidRPr="006D3BCA" w:rsidRDefault="00F54F85">
            <w:pPr>
              <w:rPr>
                <w:rFonts w:ascii="Arial" w:hAnsi="Arial" w:cs="Arial"/>
                <w:sz w:val="24"/>
              </w:rPr>
            </w:pPr>
          </w:p>
        </w:tc>
        <w:tc>
          <w:tcPr>
            <w:tcW w:w="5528" w:type="dxa"/>
            <w:vAlign w:val="center"/>
          </w:tcPr>
          <w:p w14:paraId="524EFBB7" w14:textId="77777777" w:rsidR="00F54F85" w:rsidRPr="006D3BCA" w:rsidRDefault="00F54F85" w:rsidP="00765129">
            <w:pPr>
              <w:pStyle w:val="Prrafodelista"/>
              <w:numPr>
                <w:ilvl w:val="0"/>
                <w:numId w:val="10"/>
              </w:numPr>
              <w:ind w:left="179" w:hanging="283"/>
              <w:rPr>
                <w:rFonts w:ascii="Arial" w:hAnsi="Arial" w:cs="Arial"/>
                <w:sz w:val="24"/>
              </w:rPr>
            </w:pPr>
            <w:r w:rsidRPr="006D3BCA">
              <w:rPr>
                <w:rFonts w:ascii="Arial" w:hAnsi="Arial" w:cs="Arial"/>
                <w:sz w:val="24"/>
              </w:rPr>
              <w:t>Posibilidad de conseguir buenos ingresos</w:t>
            </w:r>
          </w:p>
        </w:tc>
        <w:tc>
          <w:tcPr>
            <w:tcW w:w="1217" w:type="dxa"/>
            <w:vAlign w:val="center"/>
          </w:tcPr>
          <w:p w14:paraId="3B1B7C70" w14:textId="51F07B92" w:rsidR="00F54F85" w:rsidRPr="006D3BCA" w:rsidRDefault="00435D03" w:rsidP="002F141E">
            <w:pPr>
              <w:jc w:val="cente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87424" behindDoc="0" locked="0" layoutInCell="1" allowOverlap="1" wp14:anchorId="10F1E334" wp14:editId="1D043A5D">
                      <wp:simplePos x="0" y="0"/>
                      <wp:positionH relativeFrom="column">
                        <wp:posOffset>625475</wp:posOffset>
                      </wp:positionH>
                      <wp:positionV relativeFrom="paragraph">
                        <wp:posOffset>-83185</wp:posOffset>
                      </wp:positionV>
                      <wp:extent cx="0" cy="596900"/>
                      <wp:effectExtent l="76200" t="38100" r="57150" b="12700"/>
                      <wp:wrapNone/>
                      <wp:docPr id="26" name="Conector recto de flecha 26"/>
                      <wp:cNvGraphicFramePr/>
                      <a:graphic xmlns:a="http://schemas.openxmlformats.org/drawingml/2006/main">
                        <a:graphicData uri="http://schemas.microsoft.com/office/word/2010/wordprocessingShape">
                          <wps:wsp>
                            <wps:cNvCnPr/>
                            <wps:spPr>
                              <a:xfrm flipV="1">
                                <a:off x="0" y="0"/>
                                <a:ext cx="0" cy="59690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326129" id="Conector recto de flecha 26" o:spid="_x0000_s1026" type="#_x0000_t32" style="position:absolute;margin-left:49.25pt;margin-top:-6.55pt;width:0;height:47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" strokecolor="#c00000" strokeweight=".5pt">
                      <v:stroke endarrow="block" joinstyle="miter"/>
                    </v:shape>
                  </w:pict>
                </mc:Fallback>
              </mc:AlternateContent>
            </w:r>
            <w:r w:rsidR="00400477" w:rsidRPr="006D3BCA">
              <w:rPr>
                <w:rFonts w:ascii="Arial" w:hAnsi="Arial" w:cs="Arial"/>
                <w:sz w:val="24"/>
              </w:rPr>
              <w:t>0,790</w:t>
            </w:r>
          </w:p>
        </w:tc>
      </w:tr>
      <w:tr w:rsidR="00F54F85" w:rsidRPr="006D3BCA" w14:paraId="2D9E9E08" w14:textId="77777777" w:rsidTr="0075521E">
        <w:tc>
          <w:tcPr>
            <w:tcW w:w="3256" w:type="dxa"/>
          </w:tcPr>
          <w:p w14:paraId="12507FDF" w14:textId="77777777" w:rsidR="00F54F85" w:rsidRPr="006D3BCA" w:rsidRDefault="00F54F85">
            <w:pPr>
              <w:rPr>
                <w:rFonts w:ascii="Arial" w:hAnsi="Arial" w:cs="Arial"/>
                <w:sz w:val="24"/>
              </w:rPr>
            </w:pPr>
          </w:p>
        </w:tc>
        <w:tc>
          <w:tcPr>
            <w:tcW w:w="5528" w:type="dxa"/>
            <w:vAlign w:val="center"/>
          </w:tcPr>
          <w:p w14:paraId="35465977" w14:textId="77777777" w:rsidR="00F54F85" w:rsidRPr="006D3BCA" w:rsidRDefault="00F54F85" w:rsidP="00765129">
            <w:pPr>
              <w:pStyle w:val="Prrafodelista"/>
              <w:numPr>
                <w:ilvl w:val="0"/>
                <w:numId w:val="10"/>
              </w:numPr>
              <w:ind w:left="179" w:hanging="283"/>
              <w:rPr>
                <w:rFonts w:ascii="Arial" w:hAnsi="Arial" w:cs="Arial"/>
                <w:sz w:val="24"/>
              </w:rPr>
            </w:pPr>
            <w:r w:rsidRPr="006D3BCA">
              <w:rPr>
                <w:rFonts w:ascii="Arial" w:hAnsi="Arial" w:cs="Arial"/>
                <w:sz w:val="24"/>
              </w:rPr>
              <w:t>Prestigio profesional</w:t>
            </w:r>
          </w:p>
        </w:tc>
        <w:tc>
          <w:tcPr>
            <w:tcW w:w="1217" w:type="dxa"/>
            <w:vAlign w:val="center"/>
          </w:tcPr>
          <w:p w14:paraId="66E300B2" w14:textId="36D0EB4F" w:rsidR="00F54F85" w:rsidRPr="006D3BCA" w:rsidRDefault="00F54F85" w:rsidP="002F141E">
            <w:pPr>
              <w:jc w:val="center"/>
              <w:rPr>
                <w:rFonts w:ascii="Arial" w:hAnsi="Arial" w:cs="Arial"/>
                <w:sz w:val="24"/>
              </w:rPr>
            </w:pPr>
            <w:r w:rsidRPr="006D3BCA">
              <w:rPr>
                <w:rFonts w:ascii="Arial" w:hAnsi="Arial" w:cs="Arial"/>
                <w:sz w:val="24"/>
              </w:rPr>
              <w:t>0,712</w:t>
            </w:r>
          </w:p>
        </w:tc>
      </w:tr>
      <w:tr w:rsidR="00F54F85" w:rsidRPr="006D3BCA" w14:paraId="70C62EE0" w14:textId="77777777" w:rsidTr="0075521E">
        <w:tc>
          <w:tcPr>
            <w:tcW w:w="3256" w:type="dxa"/>
          </w:tcPr>
          <w:p w14:paraId="39216BED" w14:textId="77777777" w:rsidR="00F54F85" w:rsidRPr="006D3BCA" w:rsidRDefault="00F54F85">
            <w:pPr>
              <w:rPr>
                <w:rFonts w:ascii="Arial" w:hAnsi="Arial" w:cs="Arial"/>
                <w:sz w:val="24"/>
              </w:rPr>
            </w:pPr>
            <w:r w:rsidRPr="006D3BCA">
              <w:rPr>
                <w:rFonts w:ascii="Arial" w:hAnsi="Arial" w:cs="Arial"/>
                <w:b/>
                <w:sz w:val="24"/>
              </w:rPr>
              <w:t>Factor 3:</w:t>
            </w:r>
            <w:r w:rsidRPr="006D3BCA">
              <w:rPr>
                <w:rFonts w:ascii="Arial" w:hAnsi="Arial" w:cs="Arial"/>
                <w:sz w:val="24"/>
              </w:rPr>
              <w:t xml:space="preserve"> Vocación</w:t>
            </w:r>
          </w:p>
        </w:tc>
        <w:tc>
          <w:tcPr>
            <w:tcW w:w="5528" w:type="dxa"/>
            <w:vAlign w:val="center"/>
          </w:tcPr>
          <w:p w14:paraId="523646D4" w14:textId="77777777" w:rsidR="00F54F85" w:rsidRPr="006D3BCA" w:rsidRDefault="00F54F85" w:rsidP="00B25828">
            <w:pPr>
              <w:ind w:left="179" w:hanging="283"/>
              <w:rPr>
                <w:rFonts w:ascii="Arial" w:hAnsi="Arial" w:cs="Arial"/>
                <w:sz w:val="24"/>
              </w:rPr>
            </w:pPr>
          </w:p>
        </w:tc>
        <w:tc>
          <w:tcPr>
            <w:tcW w:w="1217" w:type="dxa"/>
            <w:vAlign w:val="center"/>
          </w:tcPr>
          <w:p w14:paraId="074803CB" w14:textId="77777777" w:rsidR="00F54F85" w:rsidRPr="006D3BCA" w:rsidRDefault="00F54F85" w:rsidP="002F141E">
            <w:pPr>
              <w:jc w:val="center"/>
              <w:rPr>
                <w:rFonts w:ascii="Arial" w:hAnsi="Arial" w:cs="Arial"/>
                <w:sz w:val="24"/>
              </w:rPr>
            </w:pPr>
          </w:p>
        </w:tc>
      </w:tr>
      <w:tr w:rsidR="00F54F85" w:rsidRPr="006D3BCA" w14:paraId="2407EFF2" w14:textId="77777777" w:rsidTr="0075521E">
        <w:tc>
          <w:tcPr>
            <w:tcW w:w="3256" w:type="dxa"/>
          </w:tcPr>
          <w:p w14:paraId="7E01470D" w14:textId="77777777" w:rsidR="00F54F85" w:rsidRPr="006D3BCA" w:rsidRDefault="003A1A39">
            <w:pP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90496" behindDoc="0" locked="0" layoutInCell="1" allowOverlap="1" wp14:anchorId="7EA41615" wp14:editId="77F0263A">
                      <wp:simplePos x="0" y="0"/>
                      <wp:positionH relativeFrom="column">
                        <wp:posOffset>279918</wp:posOffset>
                      </wp:positionH>
                      <wp:positionV relativeFrom="paragraph">
                        <wp:posOffset>121933</wp:posOffset>
                      </wp:positionV>
                      <wp:extent cx="746449" cy="391756"/>
                      <wp:effectExtent l="0" t="0" r="0" b="8890"/>
                      <wp:wrapNone/>
                      <wp:docPr id="224" name="Elipse 224"/>
                      <wp:cNvGraphicFramePr/>
                      <a:graphic xmlns:a="http://schemas.openxmlformats.org/drawingml/2006/main">
                        <a:graphicData uri="http://schemas.microsoft.com/office/word/2010/wordprocessingShape">
                          <wps:wsp>
                            <wps:cNvSpPr/>
                            <wps:spPr>
                              <a:xfrm>
                                <a:off x="0" y="0"/>
                                <a:ext cx="746449" cy="391756"/>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2BF3A3C" w14:textId="77777777" w:rsidR="00B02371" w:rsidRPr="00435D03" w:rsidRDefault="00B02371" w:rsidP="003A1A39">
                                  <w:pPr>
                                    <w:jc w:val="center"/>
                                    <w:rPr>
                                      <w:rFonts w:ascii="Arial" w:hAnsi="Arial" w:cs="Arial"/>
                                    </w:rPr>
                                  </w:pPr>
                                  <w:r w:rsidRPr="00435D03">
                                    <w:rPr>
                                      <w:rFonts w:ascii="Arial" w:hAnsi="Arial" w:cs="Arial"/>
                                    </w:rPr>
                                    <w:t>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41615" id="Elipse 224" o:spid="_x0000_s1115" style="position:absolute;margin-left:22.05pt;margin-top:9.6pt;width:58.8pt;height:30.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" fillcolor="#70ad47 [3209]" stroked="f" strokeweight="1pt">
                      <v:stroke joinstyle="miter"/>
                      <v:textbox>
                        <w:txbxContent>
                          <w:p w14:paraId="12BF3A3C" w14:textId="77777777" w:rsidR="00B02371" w:rsidRPr="00435D03" w:rsidRDefault="00B02371" w:rsidP="003A1A39">
                            <w:pPr>
                              <w:jc w:val="center"/>
                              <w:rPr>
                                <w:rFonts w:ascii="Arial" w:hAnsi="Arial" w:cs="Arial"/>
                              </w:rPr>
                            </w:pPr>
                            <w:r w:rsidRPr="00435D03">
                              <w:rPr>
                                <w:rFonts w:ascii="Arial" w:hAnsi="Arial" w:cs="Arial"/>
                              </w:rPr>
                              <w:t>3,33</w:t>
                            </w:r>
                          </w:p>
                        </w:txbxContent>
                      </v:textbox>
                    </v:oval>
                  </w:pict>
                </mc:Fallback>
              </mc:AlternateContent>
            </w:r>
          </w:p>
        </w:tc>
        <w:tc>
          <w:tcPr>
            <w:tcW w:w="5528" w:type="dxa"/>
            <w:vAlign w:val="center"/>
          </w:tcPr>
          <w:p w14:paraId="120FAB59" w14:textId="77777777" w:rsidR="00F54F85" w:rsidRPr="006D3BCA" w:rsidRDefault="00F54F85" w:rsidP="00765129">
            <w:pPr>
              <w:pStyle w:val="Prrafodelista"/>
              <w:numPr>
                <w:ilvl w:val="0"/>
                <w:numId w:val="10"/>
              </w:numPr>
              <w:ind w:left="179" w:hanging="283"/>
              <w:rPr>
                <w:rFonts w:ascii="Arial" w:hAnsi="Arial" w:cs="Arial"/>
                <w:sz w:val="24"/>
              </w:rPr>
            </w:pPr>
            <w:r w:rsidRPr="006D3BCA">
              <w:rPr>
                <w:rFonts w:ascii="Arial" w:hAnsi="Arial" w:cs="Arial"/>
                <w:sz w:val="24"/>
              </w:rPr>
              <w:t>Interés en el trabajo que realiza un profesional en su carrera</w:t>
            </w:r>
          </w:p>
        </w:tc>
        <w:tc>
          <w:tcPr>
            <w:tcW w:w="1217" w:type="dxa"/>
            <w:vAlign w:val="center"/>
          </w:tcPr>
          <w:p w14:paraId="7E2D1EEA" w14:textId="50202F81" w:rsidR="00F54F85" w:rsidRPr="006D3BCA" w:rsidRDefault="004455AF" w:rsidP="002F141E">
            <w:pPr>
              <w:jc w:val="cente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88448" behindDoc="0" locked="0" layoutInCell="1" allowOverlap="1" wp14:anchorId="6D89D35A" wp14:editId="7E8F2FA9">
                      <wp:simplePos x="0" y="0"/>
                      <wp:positionH relativeFrom="column">
                        <wp:posOffset>628650</wp:posOffset>
                      </wp:positionH>
                      <wp:positionV relativeFrom="paragraph">
                        <wp:posOffset>60960</wp:posOffset>
                      </wp:positionV>
                      <wp:extent cx="0" cy="596900"/>
                      <wp:effectExtent l="76200" t="38100" r="57150" b="12700"/>
                      <wp:wrapNone/>
                      <wp:docPr id="27" name="Conector recto de flecha 27"/>
                      <wp:cNvGraphicFramePr/>
                      <a:graphic xmlns:a="http://schemas.openxmlformats.org/drawingml/2006/main">
                        <a:graphicData uri="http://schemas.microsoft.com/office/word/2010/wordprocessingShape">
                          <wps:wsp>
                            <wps:cNvCnPr/>
                            <wps:spPr>
                              <a:xfrm flipV="1">
                                <a:off x="0" y="0"/>
                                <a:ext cx="0" cy="59690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155B2" id="Conector recto de flecha 27" o:spid="_x0000_s1026" type="#_x0000_t32" style="position:absolute;margin-left:49.5pt;margin-top:4.8pt;width:0;height:47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" strokecolor="#c00000" strokeweight=".5pt">
                      <v:stroke endarrow="block" joinstyle="miter"/>
                    </v:shape>
                  </w:pict>
                </mc:Fallback>
              </mc:AlternateContent>
            </w:r>
            <w:r w:rsidR="00F54F85" w:rsidRPr="006D3BCA">
              <w:rPr>
                <w:rFonts w:ascii="Arial" w:hAnsi="Arial" w:cs="Arial"/>
                <w:sz w:val="24"/>
              </w:rPr>
              <w:t>0,780</w:t>
            </w:r>
          </w:p>
        </w:tc>
      </w:tr>
      <w:tr w:rsidR="00F54F85" w:rsidRPr="006D3BCA" w14:paraId="54B2E165" w14:textId="77777777" w:rsidTr="0075521E">
        <w:tc>
          <w:tcPr>
            <w:tcW w:w="3256" w:type="dxa"/>
          </w:tcPr>
          <w:p w14:paraId="5F8CD0FB" w14:textId="77777777" w:rsidR="00F54F85" w:rsidRPr="006D3BCA" w:rsidRDefault="003A1A39">
            <w:pPr>
              <w:rPr>
                <w:rFonts w:ascii="Arial" w:hAnsi="Arial" w:cs="Arial"/>
                <w:sz w:val="24"/>
              </w:rPr>
            </w:pPr>
            <w:r w:rsidRPr="006D3BCA">
              <w:rPr>
                <w:rFonts w:ascii="Arial" w:hAnsi="Arial" w:cs="Arial"/>
                <w:noProof/>
                <w:sz w:val="24"/>
                <w:lang w:eastAsia="es-CR"/>
              </w:rPr>
              <mc:AlternateContent>
                <mc:Choice Requires="wps">
                  <w:drawing>
                    <wp:anchor distT="0" distB="0" distL="114300" distR="114300" simplePos="0" relativeHeight="251691520" behindDoc="0" locked="0" layoutInCell="1" allowOverlap="1" wp14:anchorId="52F76FFD" wp14:editId="79900C8E">
                      <wp:simplePos x="0" y="0"/>
                      <wp:positionH relativeFrom="column">
                        <wp:posOffset>292735</wp:posOffset>
                      </wp:positionH>
                      <wp:positionV relativeFrom="paragraph">
                        <wp:posOffset>-1866252</wp:posOffset>
                      </wp:positionV>
                      <wp:extent cx="746449" cy="391756"/>
                      <wp:effectExtent l="0" t="0" r="0" b="8890"/>
                      <wp:wrapNone/>
                      <wp:docPr id="225" name="Elipse 225"/>
                      <wp:cNvGraphicFramePr/>
                      <a:graphic xmlns:a="http://schemas.openxmlformats.org/drawingml/2006/main">
                        <a:graphicData uri="http://schemas.microsoft.com/office/word/2010/wordprocessingShape">
                          <wps:wsp>
                            <wps:cNvSpPr/>
                            <wps:spPr>
                              <a:xfrm>
                                <a:off x="0" y="0"/>
                                <a:ext cx="746449" cy="391756"/>
                              </a:xfrm>
                              <a:prstGeom prst="ellips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4F33496" w14:textId="77777777" w:rsidR="00B02371" w:rsidRPr="00435D03" w:rsidRDefault="00B02371" w:rsidP="003A1A39">
                                  <w:pPr>
                                    <w:jc w:val="center"/>
                                    <w:rPr>
                                      <w:rFonts w:ascii="Arial" w:hAnsi="Arial" w:cs="Arial"/>
                                    </w:rPr>
                                  </w:pPr>
                                  <w:r w:rsidRPr="00435D03">
                                    <w:rPr>
                                      <w:rFonts w:ascii="Arial" w:hAnsi="Arial" w:cs="Arial"/>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76FFD" id="Elipse 225" o:spid="_x0000_s1116" style="position:absolute;margin-left:23.05pt;margin-top:-146.95pt;width:58.8pt;height:30.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" fillcolor="#70ad47 [3209]" stroked="f" strokeweight="1pt">
                      <v:stroke joinstyle="miter"/>
                      <v:textbox>
                        <w:txbxContent>
                          <w:p w14:paraId="54F33496" w14:textId="77777777" w:rsidR="00B02371" w:rsidRPr="00435D03" w:rsidRDefault="00B02371" w:rsidP="003A1A39">
                            <w:pPr>
                              <w:jc w:val="center"/>
                              <w:rPr>
                                <w:rFonts w:ascii="Arial" w:hAnsi="Arial" w:cs="Arial"/>
                              </w:rPr>
                            </w:pPr>
                            <w:r w:rsidRPr="00435D03">
                              <w:rPr>
                                <w:rFonts w:ascii="Arial" w:hAnsi="Arial" w:cs="Arial"/>
                              </w:rPr>
                              <w:t>2,02</w:t>
                            </w:r>
                          </w:p>
                        </w:txbxContent>
                      </v:textbox>
                    </v:oval>
                  </w:pict>
                </mc:Fallback>
              </mc:AlternateContent>
            </w:r>
          </w:p>
        </w:tc>
        <w:tc>
          <w:tcPr>
            <w:tcW w:w="5528" w:type="dxa"/>
            <w:vAlign w:val="center"/>
          </w:tcPr>
          <w:p w14:paraId="383A249F" w14:textId="77777777" w:rsidR="00F54F85" w:rsidRPr="006D3BCA" w:rsidRDefault="00F54F85" w:rsidP="00765129">
            <w:pPr>
              <w:pStyle w:val="Prrafodelista"/>
              <w:numPr>
                <w:ilvl w:val="0"/>
                <w:numId w:val="10"/>
              </w:numPr>
              <w:ind w:left="179" w:hanging="283"/>
              <w:rPr>
                <w:rFonts w:ascii="Arial" w:hAnsi="Arial" w:cs="Arial"/>
                <w:sz w:val="24"/>
              </w:rPr>
            </w:pPr>
            <w:r w:rsidRPr="006D3BCA">
              <w:rPr>
                <w:rFonts w:ascii="Arial" w:hAnsi="Arial" w:cs="Arial"/>
                <w:sz w:val="24"/>
              </w:rPr>
              <w:t>Vocación personal</w:t>
            </w:r>
          </w:p>
        </w:tc>
        <w:tc>
          <w:tcPr>
            <w:tcW w:w="1217" w:type="dxa"/>
            <w:vAlign w:val="center"/>
          </w:tcPr>
          <w:p w14:paraId="299BAFC5" w14:textId="77777777" w:rsidR="00F54F85" w:rsidRPr="006D3BCA" w:rsidRDefault="00F54F85" w:rsidP="002F141E">
            <w:pPr>
              <w:jc w:val="center"/>
              <w:rPr>
                <w:rFonts w:ascii="Arial" w:hAnsi="Arial" w:cs="Arial"/>
                <w:sz w:val="24"/>
              </w:rPr>
            </w:pPr>
            <w:r w:rsidRPr="006D3BCA">
              <w:rPr>
                <w:rFonts w:ascii="Arial" w:hAnsi="Arial" w:cs="Arial"/>
                <w:sz w:val="24"/>
              </w:rPr>
              <w:t>0,694</w:t>
            </w:r>
          </w:p>
        </w:tc>
      </w:tr>
      <w:tr w:rsidR="00F54F85" w:rsidRPr="006D3BCA" w14:paraId="265AD496" w14:textId="77777777" w:rsidTr="0075521E">
        <w:tc>
          <w:tcPr>
            <w:tcW w:w="3256" w:type="dxa"/>
          </w:tcPr>
          <w:p w14:paraId="6D7DCECF" w14:textId="77777777" w:rsidR="00F54F85" w:rsidRPr="006D3BCA" w:rsidRDefault="00F54F85">
            <w:pPr>
              <w:rPr>
                <w:rFonts w:ascii="Arial" w:hAnsi="Arial" w:cs="Arial"/>
                <w:sz w:val="24"/>
              </w:rPr>
            </w:pPr>
          </w:p>
        </w:tc>
        <w:tc>
          <w:tcPr>
            <w:tcW w:w="5528" w:type="dxa"/>
            <w:vAlign w:val="center"/>
          </w:tcPr>
          <w:p w14:paraId="0E73C35A" w14:textId="77777777" w:rsidR="00F54F85" w:rsidRPr="006D3BCA" w:rsidRDefault="00F54F85" w:rsidP="00765129">
            <w:pPr>
              <w:pStyle w:val="Prrafodelista"/>
              <w:numPr>
                <w:ilvl w:val="0"/>
                <w:numId w:val="10"/>
              </w:numPr>
              <w:ind w:left="179" w:hanging="283"/>
              <w:rPr>
                <w:rFonts w:ascii="Arial" w:hAnsi="Arial" w:cs="Arial"/>
                <w:sz w:val="24"/>
              </w:rPr>
            </w:pPr>
            <w:r w:rsidRPr="006D3BCA">
              <w:rPr>
                <w:rFonts w:ascii="Arial" w:hAnsi="Arial" w:cs="Arial"/>
                <w:sz w:val="24"/>
              </w:rPr>
              <w:t>Información que recibió de la universidad</w:t>
            </w:r>
          </w:p>
        </w:tc>
        <w:tc>
          <w:tcPr>
            <w:tcW w:w="1217" w:type="dxa"/>
            <w:vAlign w:val="center"/>
          </w:tcPr>
          <w:p w14:paraId="0A1A19C2" w14:textId="77777777" w:rsidR="00F54F85" w:rsidRPr="006D3BCA" w:rsidRDefault="00F54F85" w:rsidP="002F141E">
            <w:pPr>
              <w:jc w:val="center"/>
              <w:rPr>
                <w:rFonts w:ascii="Arial" w:hAnsi="Arial" w:cs="Arial"/>
                <w:sz w:val="24"/>
              </w:rPr>
            </w:pPr>
            <w:r w:rsidRPr="006D3BCA">
              <w:rPr>
                <w:rFonts w:ascii="Arial" w:hAnsi="Arial" w:cs="Arial"/>
                <w:sz w:val="24"/>
              </w:rPr>
              <w:t>0,532</w:t>
            </w:r>
          </w:p>
        </w:tc>
      </w:tr>
    </w:tbl>
    <w:p w14:paraId="059A3F4F" w14:textId="186EACAF" w:rsidR="00AB6D04" w:rsidRPr="006D3BCA" w:rsidRDefault="00E7423E" w:rsidP="001877FC">
      <w:pPr>
        <w:spacing w:after="0" w:line="240" w:lineRule="auto"/>
        <w:rPr>
          <w:rFonts w:ascii="Arial" w:hAnsi="Arial" w:cs="Arial"/>
          <w:sz w:val="24"/>
          <w:szCs w:val="28"/>
        </w:rPr>
      </w:pPr>
      <w:r w:rsidRPr="006D3BCA">
        <w:rPr>
          <w:rFonts w:ascii="Arial" w:eastAsia="Times New Roman" w:hAnsi="Arial" w:cs="Arial"/>
          <w:color w:val="000000"/>
          <w:sz w:val="16"/>
          <w:szCs w:val="18"/>
          <w:lang w:eastAsia="es-CR"/>
        </w:rPr>
        <w:t xml:space="preserve">Fuente: </w:t>
      </w:r>
      <w:r w:rsidR="004E4E91" w:rsidRPr="006D3BCA">
        <w:rPr>
          <w:rFonts w:ascii="Arial" w:hAnsi="Arial" w:cs="Arial"/>
          <w:sz w:val="16"/>
          <w:szCs w:val="18"/>
        </w:rPr>
        <w:t xml:space="preserve">ITCR, OPI, </w:t>
      </w:r>
      <w:r w:rsidR="001877FC" w:rsidRPr="006D3BCA">
        <w:rPr>
          <w:rFonts w:ascii="Arial" w:eastAsia="Times New Roman" w:hAnsi="Arial" w:cs="Arial"/>
          <w:color w:val="000000"/>
          <w:sz w:val="16"/>
          <w:szCs w:val="18"/>
          <w:lang w:eastAsia="es-CR"/>
        </w:rPr>
        <w:t>B</w:t>
      </w:r>
      <w:r w:rsidR="001877FC" w:rsidRPr="006D3BCA">
        <w:rPr>
          <w:rFonts w:ascii="Arial" w:eastAsia="Times New Roman" w:hAnsi="Arial" w:cs="Arial"/>
          <w:sz w:val="16"/>
          <w:szCs w:val="18"/>
          <w:lang w:eastAsia="es-CR"/>
        </w:rPr>
        <w:t xml:space="preserve">ase de datos de Estudio de Primer Ingreso 2018. </w:t>
      </w:r>
    </w:p>
    <w:p w14:paraId="097B71C0" w14:textId="77777777" w:rsidR="00AB6D04" w:rsidRPr="006D3BCA" w:rsidRDefault="00AB6D04" w:rsidP="00AB6D04">
      <w:pPr>
        <w:pStyle w:val="Ttulo3"/>
        <w:ind w:firstLine="426"/>
        <w:rPr>
          <w:rFonts w:ascii="Arial" w:hAnsi="Arial" w:cs="Arial"/>
          <w:color w:val="auto"/>
          <w:sz w:val="28"/>
          <w:szCs w:val="28"/>
        </w:rPr>
      </w:pPr>
    </w:p>
    <w:p w14:paraId="5FC78121" w14:textId="77777777" w:rsidR="00AB6D04" w:rsidRPr="006D3BCA" w:rsidRDefault="00AB6D04" w:rsidP="00AB6D04">
      <w:pPr>
        <w:pStyle w:val="Ttulo3"/>
        <w:ind w:firstLine="426"/>
        <w:rPr>
          <w:rFonts w:ascii="Arial" w:hAnsi="Arial" w:cs="Arial"/>
          <w:color w:val="auto"/>
          <w:sz w:val="28"/>
          <w:szCs w:val="28"/>
        </w:rPr>
      </w:pPr>
    </w:p>
    <w:p w14:paraId="03B1B98A" w14:textId="77777777" w:rsidR="00AB6D04" w:rsidRPr="006D3BCA" w:rsidRDefault="00AB6D04">
      <w:pPr>
        <w:rPr>
          <w:rFonts w:ascii="Arial" w:eastAsiaTheme="majorEastAsia" w:hAnsi="Arial" w:cs="Arial"/>
          <w:sz w:val="28"/>
          <w:szCs w:val="28"/>
        </w:rPr>
      </w:pPr>
      <w:r w:rsidRPr="006D3BCA">
        <w:rPr>
          <w:rFonts w:ascii="Arial" w:hAnsi="Arial" w:cs="Arial"/>
          <w:sz w:val="28"/>
          <w:szCs w:val="28"/>
        </w:rPr>
        <w:br w:type="page"/>
      </w:r>
    </w:p>
    <w:p w14:paraId="5427A1D9" w14:textId="5CC47B43" w:rsidR="00AB6D04" w:rsidRPr="006D3BCA" w:rsidRDefault="003651EB" w:rsidP="00AB6D04">
      <w:pPr>
        <w:pStyle w:val="Ttulo3"/>
        <w:ind w:firstLine="426"/>
        <w:rPr>
          <w:rFonts w:ascii="Arial" w:hAnsi="Arial" w:cs="Arial"/>
          <w:color w:val="auto"/>
          <w:sz w:val="28"/>
          <w:szCs w:val="28"/>
        </w:rPr>
      </w:pPr>
      <w:bookmarkStart w:id="59" w:name="_Toc530571156"/>
      <w:r w:rsidRPr="006D3BCA">
        <w:rPr>
          <w:rFonts w:ascii="Arial" w:hAnsi="Arial" w:cs="Arial"/>
          <w:color w:val="auto"/>
          <w:sz w:val="28"/>
          <w:szCs w:val="28"/>
        </w:rPr>
        <w:lastRenderedPageBreak/>
        <w:t>5</w:t>
      </w:r>
      <w:r w:rsidR="00A31C40" w:rsidRPr="006D3BCA">
        <w:rPr>
          <w:rFonts w:ascii="Arial" w:hAnsi="Arial" w:cs="Arial"/>
          <w:color w:val="auto"/>
          <w:sz w:val="28"/>
          <w:szCs w:val="28"/>
        </w:rPr>
        <w:t>.</w:t>
      </w:r>
      <w:r w:rsidRPr="006D3BCA">
        <w:rPr>
          <w:rFonts w:ascii="Arial" w:hAnsi="Arial" w:cs="Arial"/>
          <w:color w:val="auto"/>
          <w:sz w:val="28"/>
          <w:szCs w:val="28"/>
        </w:rPr>
        <w:t>2.</w:t>
      </w:r>
      <w:r w:rsidR="00E62D09">
        <w:rPr>
          <w:rFonts w:ascii="Arial" w:hAnsi="Arial" w:cs="Arial"/>
          <w:color w:val="auto"/>
          <w:sz w:val="28"/>
          <w:szCs w:val="28"/>
        </w:rPr>
        <w:t>4</w:t>
      </w:r>
      <w:r w:rsidR="00C1079B" w:rsidRPr="006D3BCA">
        <w:rPr>
          <w:rFonts w:ascii="Arial" w:hAnsi="Arial" w:cs="Arial"/>
          <w:color w:val="auto"/>
          <w:sz w:val="28"/>
          <w:szCs w:val="28"/>
        </w:rPr>
        <w:t>. Sit</w:t>
      </w:r>
      <w:r w:rsidR="000C354F" w:rsidRPr="006D3BCA">
        <w:rPr>
          <w:rFonts w:ascii="Arial" w:hAnsi="Arial" w:cs="Arial"/>
          <w:color w:val="auto"/>
          <w:sz w:val="28"/>
          <w:szCs w:val="28"/>
        </w:rPr>
        <w:t xml:space="preserve">uación con </w:t>
      </w:r>
      <w:r w:rsidR="00C1079B" w:rsidRPr="006D3BCA">
        <w:rPr>
          <w:rFonts w:ascii="Arial" w:hAnsi="Arial" w:cs="Arial"/>
          <w:color w:val="auto"/>
          <w:sz w:val="28"/>
          <w:szCs w:val="28"/>
        </w:rPr>
        <w:t>la carrera</w:t>
      </w:r>
      <w:bookmarkEnd w:id="59"/>
    </w:p>
    <w:p w14:paraId="0F78DCF3" w14:textId="77777777" w:rsidR="00AB6D04" w:rsidRPr="006D3BCA" w:rsidRDefault="00AB6D04" w:rsidP="00FB6B5E">
      <w:pPr>
        <w:jc w:val="both"/>
        <w:rPr>
          <w:rFonts w:ascii="Arial" w:hAnsi="Arial" w:cs="Arial"/>
          <w:sz w:val="24"/>
        </w:rPr>
      </w:pPr>
    </w:p>
    <w:p w14:paraId="2AC104F6" w14:textId="77777777" w:rsidR="005A04AB" w:rsidRPr="00DB4667" w:rsidRDefault="00165A14" w:rsidP="00FB6B5E">
      <w:pPr>
        <w:jc w:val="both"/>
        <w:rPr>
          <w:rFonts w:ascii="Arial" w:hAnsi="Arial" w:cs="Arial"/>
        </w:rPr>
      </w:pPr>
      <w:r w:rsidRPr="00DB4667">
        <w:rPr>
          <w:rFonts w:ascii="Arial" w:hAnsi="Arial" w:cs="Arial"/>
          <w:b/>
          <w:noProof/>
          <w:lang w:eastAsia="es-CR"/>
        </w:rPr>
        <w:drawing>
          <wp:anchor distT="0" distB="0" distL="114300" distR="114300" simplePos="0" relativeHeight="251683328" behindDoc="1" locked="0" layoutInCell="1" allowOverlap="1" wp14:anchorId="263EA703" wp14:editId="5297C3A5">
            <wp:simplePos x="0" y="0"/>
            <wp:positionH relativeFrom="margin">
              <wp:align>left</wp:align>
            </wp:positionH>
            <wp:positionV relativeFrom="paragraph">
              <wp:posOffset>862330</wp:posOffset>
            </wp:positionV>
            <wp:extent cx="5396865" cy="3849370"/>
            <wp:effectExtent l="0" t="0" r="0" b="0"/>
            <wp:wrapTight wrapText="bothSides">
              <wp:wrapPolygon edited="0">
                <wp:start x="9759" y="107"/>
                <wp:lineTo x="2974" y="1069"/>
                <wp:lineTo x="2974" y="1710"/>
                <wp:lineTo x="8616" y="2031"/>
                <wp:lineTo x="8616" y="3528"/>
                <wp:lineTo x="8234" y="3741"/>
                <wp:lineTo x="76" y="5024"/>
                <wp:lineTo x="76" y="5879"/>
                <wp:lineTo x="6100" y="7162"/>
                <wp:lineTo x="7853" y="7162"/>
                <wp:lineTo x="7853" y="8872"/>
                <wp:lineTo x="1144" y="8872"/>
                <wp:lineTo x="1144" y="10155"/>
                <wp:lineTo x="7853" y="10583"/>
                <wp:lineTo x="7853" y="12293"/>
                <wp:lineTo x="1601" y="12614"/>
                <wp:lineTo x="1601" y="14003"/>
                <wp:lineTo x="7853" y="14003"/>
                <wp:lineTo x="7853" y="15714"/>
                <wp:lineTo x="457" y="16355"/>
                <wp:lineTo x="381" y="16996"/>
                <wp:lineTo x="1906" y="17424"/>
                <wp:lineTo x="1906" y="17852"/>
                <wp:lineTo x="6405" y="19027"/>
                <wp:lineTo x="7853" y="19241"/>
                <wp:lineTo x="8158" y="19241"/>
                <wp:lineTo x="10369" y="18065"/>
                <wp:lineTo x="10445" y="17424"/>
                <wp:lineTo x="9073" y="17424"/>
                <wp:lineTo x="10369" y="16676"/>
                <wp:lineTo x="10217" y="16141"/>
                <wp:lineTo x="8692" y="15500"/>
                <wp:lineTo x="10369" y="14217"/>
                <wp:lineTo x="10445" y="12934"/>
                <wp:lineTo x="9988" y="12400"/>
                <wp:lineTo x="8921" y="12293"/>
                <wp:lineTo x="9912" y="10583"/>
                <wp:lineTo x="11360" y="10476"/>
                <wp:lineTo x="11589" y="10155"/>
                <wp:lineTo x="11513" y="8765"/>
                <wp:lineTo x="8158" y="7162"/>
                <wp:lineTo x="16697" y="7162"/>
                <wp:lineTo x="19442" y="6734"/>
                <wp:lineTo x="19061" y="5452"/>
                <wp:lineTo x="19900" y="5452"/>
                <wp:lineTo x="19519" y="4703"/>
                <wp:lineTo x="10750" y="3741"/>
                <wp:lineTo x="14029" y="3741"/>
                <wp:lineTo x="14029" y="2031"/>
                <wp:lineTo x="19519" y="1710"/>
                <wp:lineTo x="19595" y="1176"/>
                <wp:lineTo x="12733" y="107"/>
                <wp:lineTo x="9759" y="107"/>
              </wp:wrapPolygon>
            </wp:wrapTight>
            <wp:docPr id="1341" name="Gráfico 1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14:sizeRelH relativeFrom="margin">
              <wp14:pctWidth>0</wp14:pctWidth>
            </wp14:sizeRelH>
            <wp14:sizeRelV relativeFrom="margin">
              <wp14:pctHeight>0</wp14:pctHeight>
            </wp14:sizeRelV>
          </wp:anchor>
        </w:drawing>
      </w:r>
      <w:r w:rsidR="00FB6B5E" w:rsidRPr="00DB4667">
        <w:rPr>
          <w:rFonts w:ascii="Arial" w:hAnsi="Arial" w:cs="Arial"/>
        </w:rPr>
        <w:t>Relacionado con una mayor disconformidad con la universidad y desvinculación con lo que desean estudiar</w:t>
      </w:r>
      <w:r w:rsidR="000D4467" w:rsidRPr="00DB4667">
        <w:rPr>
          <w:rFonts w:ascii="Arial" w:hAnsi="Arial" w:cs="Arial"/>
        </w:rPr>
        <w:t>,</w:t>
      </w:r>
      <w:r w:rsidR="00FB6B5E" w:rsidRPr="00DB4667">
        <w:rPr>
          <w:rFonts w:ascii="Arial" w:hAnsi="Arial" w:cs="Arial"/>
        </w:rPr>
        <w:t xml:space="preserve"> los estudiant</w:t>
      </w:r>
      <w:r w:rsidRPr="00DB4667">
        <w:rPr>
          <w:rFonts w:ascii="Arial" w:hAnsi="Arial" w:cs="Arial"/>
        </w:rPr>
        <w:t>es de las áreas de Educación y R</w:t>
      </w:r>
      <w:r w:rsidR="00FB6B5E" w:rsidRPr="00DB4667">
        <w:rPr>
          <w:rFonts w:ascii="Arial" w:hAnsi="Arial" w:cs="Arial"/>
        </w:rPr>
        <w:t>ecursos Naturales son quienes se muestran más dispuestos a cambiar de carrera. En el caso de Ciencias Econ</w:t>
      </w:r>
      <w:r w:rsidR="00161ECA" w:rsidRPr="00DB4667">
        <w:rPr>
          <w:rFonts w:ascii="Arial" w:hAnsi="Arial" w:cs="Arial"/>
        </w:rPr>
        <w:t>ómicas,</w:t>
      </w:r>
      <w:r w:rsidR="00FB6B5E" w:rsidRPr="00DB4667">
        <w:rPr>
          <w:rFonts w:ascii="Arial" w:hAnsi="Arial" w:cs="Arial"/>
        </w:rPr>
        <w:t xml:space="preserve"> uno de cada cuatro estudiantes matriculados, pese a que no están en la carrera deseada</w:t>
      </w:r>
      <w:r w:rsidR="000D4467" w:rsidRPr="00DB4667">
        <w:rPr>
          <w:rFonts w:ascii="Arial" w:hAnsi="Arial" w:cs="Arial"/>
        </w:rPr>
        <w:t xml:space="preserve">, ésta </w:t>
      </w:r>
      <w:r w:rsidR="00FB6B5E" w:rsidRPr="00DB4667">
        <w:rPr>
          <w:rFonts w:ascii="Arial" w:hAnsi="Arial" w:cs="Arial"/>
        </w:rPr>
        <w:t>no les desagrada.</w:t>
      </w:r>
    </w:p>
    <w:p w14:paraId="49E80B10" w14:textId="77777777" w:rsidR="000C354F" w:rsidRPr="006D3BCA" w:rsidRDefault="000C354F" w:rsidP="000C354F">
      <w:pPr>
        <w:rPr>
          <w:rFonts w:ascii="Arial" w:hAnsi="Arial" w:cs="Arial"/>
        </w:rPr>
      </w:pPr>
    </w:p>
    <w:p w14:paraId="65FD3968" w14:textId="77777777" w:rsidR="000C354F" w:rsidRPr="006D3BCA" w:rsidRDefault="000C354F" w:rsidP="000C354F">
      <w:pPr>
        <w:rPr>
          <w:rFonts w:ascii="Arial" w:hAnsi="Arial" w:cs="Arial"/>
        </w:rPr>
      </w:pPr>
    </w:p>
    <w:p w14:paraId="3E902765" w14:textId="77777777" w:rsidR="000C354F" w:rsidRPr="006D3BCA" w:rsidRDefault="000C354F" w:rsidP="000C354F">
      <w:pPr>
        <w:rPr>
          <w:rFonts w:ascii="Arial" w:hAnsi="Arial" w:cs="Arial"/>
        </w:rPr>
      </w:pPr>
    </w:p>
    <w:p w14:paraId="3B4414A6" w14:textId="77777777" w:rsidR="000C354F" w:rsidRPr="006D3BCA" w:rsidRDefault="000C354F" w:rsidP="000C354F">
      <w:pPr>
        <w:rPr>
          <w:rFonts w:ascii="Arial" w:hAnsi="Arial" w:cs="Arial"/>
        </w:rPr>
      </w:pPr>
    </w:p>
    <w:p w14:paraId="3DD8FEAB" w14:textId="77777777" w:rsidR="000C354F" w:rsidRPr="006D3BCA" w:rsidRDefault="000C354F" w:rsidP="00E16D3B">
      <w:pPr>
        <w:rPr>
          <w:rFonts w:ascii="Arial" w:hAnsi="Arial" w:cs="Arial"/>
        </w:rPr>
      </w:pPr>
    </w:p>
    <w:p w14:paraId="48AEC235" w14:textId="77777777" w:rsidR="000C354F" w:rsidRPr="006D3BCA" w:rsidRDefault="000C354F" w:rsidP="000C354F">
      <w:pPr>
        <w:rPr>
          <w:rFonts w:ascii="Arial" w:hAnsi="Arial" w:cs="Arial"/>
        </w:rPr>
      </w:pPr>
    </w:p>
    <w:p w14:paraId="735D4E28" w14:textId="77777777" w:rsidR="000C354F" w:rsidRPr="006D3BCA" w:rsidRDefault="000C354F" w:rsidP="000C354F">
      <w:pPr>
        <w:rPr>
          <w:rFonts w:ascii="Arial" w:hAnsi="Arial" w:cs="Arial"/>
        </w:rPr>
      </w:pPr>
    </w:p>
    <w:p w14:paraId="5D8C4BBE" w14:textId="77777777" w:rsidR="000C354F" w:rsidRPr="006D3BCA" w:rsidRDefault="000C354F" w:rsidP="000C354F">
      <w:pPr>
        <w:rPr>
          <w:rFonts w:ascii="Arial" w:hAnsi="Arial" w:cs="Arial"/>
        </w:rPr>
      </w:pPr>
    </w:p>
    <w:p w14:paraId="6A42918F" w14:textId="77777777" w:rsidR="000C354F" w:rsidRPr="006D3BCA" w:rsidRDefault="000C354F" w:rsidP="000C354F">
      <w:pPr>
        <w:rPr>
          <w:rFonts w:ascii="Arial" w:hAnsi="Arial" w:cs="Arial"/>
        </w:rPr>
      </w:pPr>
    </w:p>
    <w:p w14:paraId="16D71D7A" w14:textId="77777777" w:rsidR="000C354F" w:rsidRPr="006D3BCA" w:rsidRDefault="000C354F" w:rsidP="000C354F">
      <w:pPr>
        <w:rPr>
          <w:rFonts w:ascii="Arial" w:hAnsi="Arial" w:cs="Arial"/>
        </w:rPr>
      </w:pPr>
    </w:p>
    <w:p w14:paraId="559294D4" w14:textId="77777777" w:rsidR="000C354F" w:rsidRPr="006D3BCA" w:rsidRDefault="000C354F" w:rsidP="000C354F">
      <w:pPr>
        <w:rPr>
          <w:rFonts w:ascii="Arial" w:hAnsi="Arial" w:cs="Arial"/>
        </w:rPr>
      </w:pPr>
    </w:p>
    <w:p w14:paraId="73647C1A" w14:textId="77777777" w:rsidR="000C354F" w:rsidRPr="006D3BCA" w:rsidRDefault="000C354F" w:rsidP="000C354F">
      <w:pPr>
        <w:rPr>
          <w:rFonts w:ascii="Arial" w:hAnsi="Arial" w:cs="Arial"/>
        </w:rPr>
      </w:pPr>
    </w:p>
    <w:p w14:paraId="70F9F1A5" w14:textId="77777777" w:rsidR="00165A14" w:rsidRPr="006D3BCA" w:rsidRDefault="00165A14" w:rsidP="00165A14">
      <w:pPr>
        <w:spacing w:after="0" w:line="240" w:lineRule="auto"/>
        <w:rPr>
          <w:rFonts w:ascii="Arial" w:eastAsia="Times New Roman" w:hAnsi="Arial" w:cs="Arial"/>
          <w:color w:val="000000"/>
          <w:sz w:val="16"/>
          <w:szCs w:val="16"/>
          <w:lang w:eastAsia="es-CR"/>
        </w:rPr>
      </w:pPr>
    </w:p>
    <w:p w14:paraId="3FB83F0D" w14:textId="77777777" w:rsidR="00165A14" w:rsidRPr="006D3BCA" w:rsidRDefault="00165A14" w:rsidP="00165A14">
      <w:pPr>
        <w:spacing w:after="0" w:line="240" w:lineRule="auto"/>
        <w:rPr>
          <w:rFonts w:ascii="Arial" w:eastAsia="Times New Roman" w:hAnsi="Arial" w:cs="Arial"/>
          <w:color w:val="000000"/>
          <w:sz w:val="16"/>
          <w:szCs w:val="16"/>
          <w:lang w:eastAsia="es-CR"/>
        </w:rPr>
      </w:pPr>
    </w:p>
    <w:p w14:paraId="1A57B628" w14:textId="59BFA273" w:rsidR="001877FC" w:rsidRPr="006D3BCA" w:rsidRDefault="00165A14" w:rsidP="001877FC">
      <w:pPr>
        <w:spacing w:after="0" w:line="240" w:lineRule="auto"/>
        <w:rPr>
          <w:rFonts w:ascii="Arial" w:eastAsia="Times New Roman" w:hAnsi="Arial" w:cs="Arial"/>
          <w:sz w:val="16"/>
          <w:szCs w:val="18"/>
          <w:lang w:eastAsia="es-CR"/>
        </w:rPr>
      </w:pPr>
      <w:r w:rsidRPr="006D3BCA">
        <w:rPr>
          <w:rFonts w:ascii="Arial" w:eastAsia="Times New Roman" w:hAnsi="Arial" w:cs="Arial"/>
          <w:color w:val="000000"/>
          <w:sz w:val="16"/>
          <w:szCs w:val="16"/>
          <w:lang w:eastAsia="es-CR"/>
        </w:rPr>
        <w:t xml:space="preserve">Fuente: </w:t>
      </w:r>
      <w:r w:rsidR="004E4E91"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Estudio Primer Ingreso 2017 y base de datos de Estudio de Primer Ingreso 2018.</w:t>
      </w:r>
      <w:r w:rsidR="004E4E91" w:rsidRPr="006D3BCA">
        <w:rPr>
          <w:rFonts w:ascii="Arial" w:eastAsia="Times New Roman" w:hAnsi="Arial" w:cs="Arial"/>
          <w:sz w:val="16"/>
          <w:szCs w:val="18"/>
          <w:lang w:eastAsia="es-CR"/>
        </w:rPr>
        <w:t xml:space="preserve"> </w:t>
      </w:r>
    </w:p>
    <w:p w14:paraId="31F3ED9B" w14:textId="77777777" w:rsidR="00D71118" w:rsidRPr="006D3BCA" w:rsidRDefault="00D71118" w:rsidP="001877FC">
      <w:pPr>
        <w:spacing w:after="0" w:line="240" w:lineRule="auto"/>
        <w:jc w:val="center"/>
        <w:rPr>
          <w:rFonts w:ascii="Arial" w:hAnsi="Arial" w:cs="Arial"/>
          <w:b/>
          <w:sz w:val="24"/>
        </w:rPr>
      </w:pPr>
    </w:p>
    <w:p w14:paraId="75EF1B50" w14:textId="77777777" w:rsidR="005A04AB" w:rsidRPr="006D3BCA" w:rsidRDefault="00D23D07" w:rsidP="001877FC">
      <w:pPr>
        <w:spacing w:after="0" w:line="240" w:lineRule="auto"/>
        <w:jc w:val="center"/>
        <w:rPr>
          <w:rFonts w:ascii="Arial" w:hAnsi="Arial" w:cs="Arial"/>
          <w:b/>
          <w:sz w:val="24"/>
        </w:rPr>
      </w:pPr>
      <w:r w:rsidRPr="006D3BCA">
        <w:rPr>
          <w:rFonts w:ascii="Arial" w:hAnsi="Arial" w:cs="Arial"/>
          <w:b/>
          <w:sz w:val="24"/>
        </w:rPr>
        <w:t>Cuadro 1</w:t>
      </w:r>
      <w:r w:rsidR="00AC6631" w:rsidRPr="006D3BCA">
        <w:rPr>
          <w:rFonts w:ascii="Arial" w:hAnsi="Arial" w:cs="Arial"/>
          <w:b/>
          <w:sz w:val="24"/>
        </w:rPr>
        <w:t>1</w:t>
      </w:r>
    </w:p>
    <w:p w14:paraId="70F7BB41" w14:textId="77777777" w:rsidR="00B84D69" w:rsidRPr="006D3BCA" w:rsidRDefault="00FB6B5E" w:rsidP="001877FC">
      <w:pPr>
        <w:spacing w:after="0" w:line="240" w:lineRule="auto"/>
        <w:jc w:val="center"/>
        <w:rPr>
          <w:rFonts w:ascii="Arial" w:hAnsi="Arial" w:cs="Arial"/>
          <w:b/>
          <w:sz w:val="24"/>
        </w:rPr>
      </w:pPr>
      <w:r w:rsidRPr="006D3BCA">
        <w:rPr>
          <w:rFonts w:ascii="Arial" w:hAnsi="Arial" w:cs="Arial"/>
          <w:b/>
          <w:sz w:val="24"/>
        </w:rPr>
        <w:t>Condición de la carrera</w:t>
      </w:r>
      <w:r w:rsidR="001877FC" w:rsidRPr="006D3BCA">
        <w:rPr>
          <w:rFonts w:ascii="Arial" w:hAnsi="Arial" w:cs="Arial"/>
          <w:b/>
          <w:sz w:val="24"/>
        </w:rPr>
        <w:t xml:space="preserve"> matriculada por estudiantes de primer ingreso 2018</w:t>
      </w:r>
      <w:r w:rsidRPr="006D3BCA">
        <w:rPr>
          <w:rFonts w:ascii="Arial" w:hAnsi="Arial" w:cs="Arial"/>
          <w:b/>
          <w:sz w:val="24"/>
        </w:rPr>
        <w:t>,</w:t>
      </w:r>
      <w:r w:rsidR="005A04AB" w:rsidRPr="006D3BCA">
        <w:rPr>
          <w:rFonts w:ascii="Arial" w:hAnsi="Arial" w:cs="Arial"/>
          <w:b/>
          <w:sz w:val="24"/>
        </w:rPr>
        <w:t xml:space="preserve"> </w:t>
      </w:r>
      <w:r w:rsidR="001877FC" w:rsidRPr="006D3BCA">
        <w:rPr>
          <w:rFonts w:ascii="Arial" w:hAnsi="Arial" w:cs="Arial"/>
          <w:b/>
          <w:sz w:val="24"/>
        </w:rPr>
        <w:t>según</w:t>
      </w:r>
      <w:r w:rsidR="005A04AB" w:rsidRPr="006D3BCA">
        <w:rPr>
          <w:rFonts w:ascii="Arial" w:hAnsi="Arial" w:cs="Arial"/>
          <w:b/>
          <w:sz w:val="24"/>
        </w:rPr>
        <w:t xml:space="preserve"> área</w:t>
      </w:r>
      <w:r w:rsidR="001877FC" w:rsidRPr="006D3BCA">
        <w:rPr>
          <w:rFonts w:ascii="Arial" w:hAnsi="Arial" w:cs="Arial"/>
          <w:b/>
          <w:sz w:val="24"/>
        </w:rPr>
        <w:t xml:space="preserve"> de conocimiento</w:t>
      </w:r>
    </w:p>
    <w:tbl>
      <w:tblPr>
        <w:tblStyle w:val="Tablaconcuadrcula"/>
        <w:tblpPr w:leftFromText="141" w:rightFromText="141" w:vertAnchor="text" w:horzAnchor="margin" w:tblpXSpec="center" w:tblpY="41"/>
        <w:tblW w:w="9678" w:type="dxa"/>
        <w:tblLook w:val="04A0" w:firstRow="1" w:lastRow="0" w:firstColumn="1" w:lastColumn="0" w:noHBand="0" w:noVBand="1"/>
      </w:tblPr>
      <w:tblGrid>
        <w:gridCol w:w="3015"/>
        <w:gridCol w:w="1423"/>
        <w:gridCol w:w="1569"/>
        <w:gridCol w:w="1253"/>
        <w:gridCol w:w="1226"/>
        <w:gridCol w:w="1192"/>
      </w:tblGrid>
      <w:tr w:rsidR="005A04AB" w:rsidRPr="006D3BCA" w14:paraId="5FB9FFEB" w14:textId="77777777" w:rsidTr="00FB6B5E">
        <w:trPr>
          <w:trHeight w:val="509"/>
        </w:trPr>
        <w:tc>
          <w:tcPr>
            <w:tcW w:w="3015" w:type="dxa"/>
            <w:shd w:val="clear" w:color="auto" w:fill="1F4E79" w:themeFill="accent1" w:themeFillShade="80"/>
            <w:vAlign w:val="center"/>
          </w:tcPr>
          <w:p w14:paraId="6AD79BBB" w14:textId="77777777" w:rsidR="005A04AB" w:rsidRPr="000B23EF" w:rsidRDefault="005A04AB" w:rsidP="00FB6B5E">
            <w:pPr>
              <w:rPr>
                <w:rFonts w:ascii="Arial" w:hAnsi="Arial" w:cs="Arial"/>
                <w:color w:val="FFFFFF" w:themeColor="background1"/>
                <w:szCs w:val="24"/>
              </w:rPr>
            </w:pPr>
            <w:r w:rsidRPr="000B23EF">
              <w:rPr>
                <w:rFonts w:ascii="Arial" w:hAnsi="Arial" w:cs="Arial"/>
                <w:color w:val="FFFFFF" w:themeColor="background1"/>
                <w:szCs w:val="24"/>
              </w:rPr>
              <w:t>Condición de la carrera</w:t>
            </w:r>
          </w:p>
        </w:tc>
        <w:tc>
          <w:tcPr>
            <w:tcW w:w="1423" w:type="dxa"/>
            <w:shd w:val="clear" w:color="auto" w:fill="1F4E79" w:themeFill="accent1" w:themeFillShade="80"/>
            <w:vAlign w:val="center"/>
          </w:tcPr>
          <w:p w14:paraId="6C7E3D28" w14:textId="77777777" w:rsidR="005A04AB" w:rsidRPr="000B23EF" w:rsidRDefault="005A04AB" w:rsidP="0058152A">
            <w:pPr>
              <w:jc w:val="center"/>
              <w:rPr>
                <w:rFonts w:ascii="Arial" w:hAnsi="Arial" w:cs="Arial"/>
                <w:color w:val="FFFFFF" w:themeColor="background1"/>
                <w:szCs w:val="24"/>
              </w:rPr>
            </w:pPr>
            <w:r w:rsidRPr="000B23EF">
              <w:rPr>
                <w:rFonts w:ascii="Arial" w:hAnsi="Arial" w:cs="Arial"/>
                <w:color w:val="FFFFFF" w:themeColor="background1"/>
                <w:szCs w:val="24"/>
              </w:rPr>
              <w:t>Ciencias Económicas</w:t>
            </w:r>
          </w:p>
        </w:tc>
        <w:tc>
          <w:tcPr>
            <w:tcW w:w="1569" w:type="dxa"/>
            <w:shd w:val="clear" w:color="auto" w:fill="1F4E79" w:themeFill="accent1" w:themeFillShade="80"/>
            <w:vAlign w:val="center"/>
          </w:tcPr>
          <w:p w14:paraId="41FD1AD9" w14:textId="77777777" w:rsidR="005A04AB" w:rsidRPr="000B23EF" w:rsidRDefault="005A04AB" w:rsidP="0058152A">
            <w:pPr>
              <w:jc w:val="center"/>
              <w:rPr>
                <w:rFonts w:ascii="Arial" w:hAnsi="Arial" w:cs="Arial"/>
                <w:color w:val="FFFFFF" w:themeColor="background1"/>
                <w:szCs w:val="24"/>
              </w:rPr>
            </w:pPr>
            <w:r w:rsidRPr="000B23EF">
              <w:rPr>
                <w:rFonts w:ascii="Arial" w:hAnsi="Arial" w:cs="Arial"/>
                <w:color w:val="FFFFFF" w:themeColor="background1"/>
                <w:szCs w:val="24"/>
              </w:rPr>
              <w:t>Computación</w:t>
            </w:r>
          </w:p>
        </w:tc>
        <w:tc>
          <w:tcPr>
            <w:tcW w:w="1253" w:type="dxa"/>
            <w:shd w:val="clear" w:color="auto" w:fill="1F4E79" w:themeFill="accent1" w:themeFillShade="80"/>
            <w:vAlign w:val="center"/>
          </w:tcPr>
          <w:p w14:paraId="25FBBF4A" w14:textId="77777777" w:rsidR="005A04AB" w:rsidRPr="000B23EF" w:rsidRDefault="005A04AB" w:rsidP="0058152A">
            <w:pPr>
              <w:jc w:val="center"/>
              <w:rPr>
                <w:rFonts w:ascii="Arial" w:hAnsi="Arial" w:cs="Arial"/>
                <w:color w:val="FFFFFF" w:themeColor="background1"/>
                <w:szCs w:val="24"/>
              </w:rPr>
            </w:pPr>
            <w:r w:rsidRPr="000B23EF">
              <w:rPr>
                <w:rFonts w:ascii="Arial" w:hAnsi="Arial" w:cs="Arial"/>
                <w:color w:val="FFFFFF" w:themeColor="background1"/>
                <w:szCs w:val="24"/>
              </w:rPr>
              <w:t>Educación</w:t>
            </w:r>
          </w:p>
        </w:tc>
        <w:tc>
          <w:tcPr>
            <w:tcW w:w="1226" w:type="dxa"/>
            <w:shd w:val="clear" w:color="auto" w:fill="1F4E79" w:themeFill="accent1" w:themeFillShade="80"/>
            <w:vAlign w:val="center"/>
          </w:tcPr>
          <w:p w14:paraId="45E64629" w14:textId="77777777" w:rsidR="005A04AB" w:rsidRPr="000B23EF" w:rsidRDefault="005A04AB" w:rsidP="0058152A">
            <w:pPr>
              <w:jc w:val="center"/>
              <w:rPr>
                <w:rFonts w:ascii="Arial" w:hAnsi="Arial" w:cs="Arial"/>
                <w:color w:val="FFFFFF" w:themeColor="background1"/>
                <w:szCs w:val="24"/>
              </w:rPr>
            </w:pPr>
            <w:r w:rsidRPr="000B23EF">
              <w:rPr>
                <w:rFonts w:ascii="Arial" w:hAnsi="Arial" w:cs="Arial"/>
                <w:color w:val="FFFFFF" w:themeColor="background1"/>
                <w:szCs w:val="24"/>
              </w:rPr>
              <w:t>Ingeniería</w:t>
            </w:r>
          </w:p>
        </w:tc>
        <w:tc>
          <w:tcPr>
            <w:tcW w:w="1192" w:type="dxa"/>
            <w:shd w:val="clear" w:color="auto" w:fill="1F4E79" w:themeFill="accent1" w:themeFillShade="80"/>
            <w:vAlign w:val="center"/>
          </w:tcPr>
          <w:p w14:paraId="2E1E694A" w14:textId="77777777" w:rsidR="005A04AB" w:rsidRPr="000B23EF" w:rsidRDefault="005A04AB" w:rsidP="0058152A">
            <w:pPr>
              <w:jc w:val="center"/>
              <w:rPr>
                <w:rFonts w:ascii="Arial" w:hAnsi="Arial" w:cs="Arial"/>
                <w:color w:val="FFFFFF" w:themeColor="background1"/>
                <w:szCs w:val="24"/>
              </w:rPr>
            </w:pPr>
            <w:r w:rsidRPr="000B23EF">
              <w:rPr>
                <w:rFonts w:ascii="Arial" w:hAnsi="Arial" w:cs="Arial"/>
                <w:color w:val="FFFFFF" w:themeColor="background1"/>
                <w:szCs w:val="24"/>
              </w:rPr>
              <w:t>Recursos Naturales</w:t>
            </w:r>
          </w:p>
        </w:tc>
      </w:tr>
      <w:tr w:rsidR="00FB6B5E" w:rsidRPr="006D3BCA" w14:paraId="58D82AB2" w14:textId="77777777" w:rsidTr="00FB6B5E">
        <w:trPr>
          <w:trHeight w:val="254"/>
        </w:trPr>
        <w:tc>
          <w:tcPr>
            <w:tcW w:w="3015" w:type="dxa"/>
            <w:shd w:val="clear" w:color="auto" w:fill="1F4E79" w:themeFill="accent1" w:themeFillShade="80"/>
            <w:vAlign w:val="center"/>
          </w:tcPr>
          <w:p w14:paraId="7D9BB182" w14:textId="77777777" w:rsidR="00FB6B5E" w:rsidRPr="000B23EF" w:rsidRDefault="00FB6B5E" w:rsidP="00FB6B5E">
            <w:pPr>
              <w:rPr>
                <w:rFonts w:ascii="Arial" w:hAnsi="Arial" w:cs="Arial"/>
                <w:color w:val="FFFFFF" w:themeColor="background1"/>
              </w:rPr>
            </w:pPr>
            <w:r w:rsidRPr="000B23EF">
              <w:rPr>
                <w:rFonts w:ascii="Arial" w:hAnsi="Arial" w:cs="Arial"/>
                <w:color w:val="FFFFFF" w:themeColor="background1"/>
              </w:rPr>
              <w:t>Es la carrera que deseaba estudiar y no quiero cambiar</w:t>
            </w:r>
          </w:p>
        </w:tc>
        <w:tc>
          <w:tcPr>
            <w:tcW w:w="1423" w:type="dxa"/>
            <w:vAlign w:val="center"/>
          </w:tcPr>
          <w:p w14:paraId="58F5D1F2" w14:textId="77777777" w:rsidR="00FB6B5E" w:rsidRPr="000B23EF" w:rsidRDefault="00FB6B5E" w:rsidP="00FB6B5E">
            <w:pPr>
              <w:jc w:val="center"/>
              <w:rPr>
                <w:rFonts w:ascii="Arial" w:hAnsi="Arial" w:cs="Arial"/>
                <w:szCs w:val="24"/>
              </w:rPr>
            </w:pPr>
            <w:r w:rsidRPr="000B23EF">
              <w:rPr>
                <w:rFonts w:ascii="Arial" w:hAnsi="Arial" w:cs="Arial"/>
                <w:color w:val="000000"/>
                <w:szCs w:val="24"/>
              </w:rPr>
              <w:t>55</w:t>
            </w:r>
          </w:p>
        </w:tc>
        <w:tc>
          <w:tcPr>
            <w:tcW w:w="1569" w:type="dxa"/>
            <w:shd w:val="clear" w:color="auto" w:fill="F2F2F2" w:themeFill="background1" w:themeFillShade="F2"/>
            <w:vAlign w:val="center"/>
          </w:tcPr>
          <w:p w14:paraId="6984055B" w14:textId="77777777" w:rsidR="00FB6B5E" w:rsidRPr="000B23EF" w:rsidRDefault="00FB6B5E" w:rsidP="00FB6B5E">
            <w:pPr>
              <w:jc w:val="center"/>
              <w:rPr>
                <w:rFonts w:ascii="Arial" w:hAnsi="Arial" w:cs="Arial"/>
                <w:szCs w:val="24"/>
              </w:rPr>
            </w:pPr>
            <w:r w:rsidRPr="000B23EF">
              <w:rPr>
                <w:rFonts w:ascii="Arial" w:hAnsi="Arial" w:cs="Arial"/>
                <w:color w:val="000000"/>
                <w:szCs w:val="24"/>
              </w:rPr>
              <w:t>82</w:t>
            </w:r>
          </w:p>
        </w:tc>
        <w:tc>
          <w:tcPr>
            <w:tcW w:w="1253" w:type="dxa"/>
            <w:vAlign w:val="center"/>
          </w:tcPr>
          <w:p w14:paraId="08CE691A" w14:textId="77777777" w:rsidR="00FB6B5E" w:rsidRPr="000B23EF" w:rsidRDefault="00FB6B5E" w:rsidP="00FB6B5E">
            <w:pPr>
              <w:jc w:val="center"/>
              <w:rPr>
                <w:rFonts w:ascii="Arial" w:hAnsi="Arial" w:cs="Arial"/>
                <w:szCs w:val="24"/>
              </w:rPr>
            </w:pPr>
            <w:r w:rsidRPr="000B23EF">
              <w:rPr>
                <w:rFonts w:ascii="Arial" w:hAnsi="Arial" w:cs="Arial"/>
                <w:color w:val="000000"/>
                <w:szCs w:val="24"/>
              </w:rPr>
              <w:t>59</w:t>
            </w:r>
          </w:p>
        </w:tc>
        <w:tc>
          <w:tcPr>
            <w:tcW w:w="1226" w:type="dxa"/>
            <w:shd w:val="clear" w:color="auto" w:fill="F2F2F2" w:themeFill="background1" w:themeFillShade="F2"/>
            <w:vAlign w:val="center"/>
          </w:tcPr>
          <w:p w14:paraId="71A2B347" w14:textId="77777777" w:rsidR="00FB6B5E" w:rsidRPr="000B23EF" w:rsidRDefault="00FB6B5E" w:rsidP="00FB6B5E">
            <w:pPr>
              <w:jc w:val="center"/>
              <w:rPr>
                <w:rFonts w:ascii="Arial" w:hAnsi="Arial" w:cs="Arial"/>
                <w:szCs w:val="24"/>
              </w:rPr>
            </w:pPr>
            <w:r w:rsidRPr="000B23EF">
              <w:rPr>
                <w:rFonts w:ascii="Arial" w:hAnsi="Arial" w:cs="Arial"/>
                <w:color w:val="000000"/>
                <w:szCs w:val="24"/>
              </w:rPr>
              <w:t>76</w:t>
            </w:r>
          </w:p>
        </w:tc>
        <w:tc>
          <w:tcPr>
            <w:tcW w:w="1192" w:type="dxa"/>
            <w:vAlign w:val="center"/>
          </w:tcPr>
          <w:p w14:paraId="09C4AAC6" w14:textId="77777777" w:rsidR="00FB6B5E" w:rsidRPr="000B23EF" w:rsidRDefault="00FB6B5E" w:rsidP="00FB6B5E">
            <w:pPr>
              <w:jc w:val="center"/>
              <w:rPr>
                <w:rFonts w:ascii="Arial" w:hAnsi="Arial" w:cs="Arial"/>
                <w:szCs w:val="24"/>
              </w:rPr>
            </w:pPr>
            <w:r w:rsidRPr="000B23EF">
              <w:rPr>
                <w:rFonts w:ascii="Arial" w:hAnsi="Arial" w:cs="Arial"/>
                <w:color w:val="000000"/>
                <w:szCs w:val="24"/>
              </w:rPr>
              <w:t>62</w:t>
            </w:r>
          </w:p>
        </w:tc>
      </w:tr>
      <w:tr w:rsidR="00FB6B5E" w:rsidRPr="006D3BCA" w14:paraId="14357CB8" w14:textId="77777777" w:rsidTr="00FB6B5E">
        <w:trPr>
          <w:trHeight w:val="254"/>
        </w:trPr>
        <w:tc>
          <w:tcPr>
            <w:tcW w:w="3015" w:type="dxa"/>
            <w:shd w:val="clear" w:color="auto" w:fill="1F4E79" w:themeFill="accent1" w:themeFillShade="80"/>
            <w:vAlign w:val="center"/>
          </w:tcPr>
          <w:p w14:paraId="77EAD46A" w14:textId="77777777" w:rsidR="00FB6B5E" w:rsidRPr="000B23EF" w:rsidRDefault="00FB6B5E" w:rsidP="00FB6B5E">
            <w:pPr>
              <w:rPr>
                <w:rFonts w:ascii="Arial" w:hAnsi="Arial" w:cs="Arial"/>
                <w:color w:val="FFFFFF" w:themeColor="background1"/>
              </w:rPr>
            </w:pPr>
            <w:r w:rsidRPr="000B23EF">
              <w:rPr>
                <w:rFonts w:ascii="Arial" w:hAnsi="Arial" w:cs="Arial"/>
                <w:color w:val="FFFFFF" w:themeColor="background1"/>
              </w:rPr>
              <w:t>No es la carrera que deseaba estudiar pero no me desagrada</w:t>
            </w:r>
          </w:p>
        </w:tc>
        <w:tc>
          <w:tcPr>
            <w:tcW w:w="1423" w:type="dxa"/>
            <w:shd w:val="clear" w:color="auto" w:fill="F2F2F2" w:themeFill="background1" w:themeFillShade="F2"/>
            <w:vAlign w:val="center"/>
          </w:tcPr>
          <w:p w14:paraId="06E3D9FA"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24</w:t>
            </w:r>
          </w:p>
        </w:tc>
        <w:tc>
          <w:tcPr>
            <w:tcW w:w="1569" w:type="dxa"/>
            <w:vAlign w:val="center"/>
          </w:tcPr>
          <w:p w14:paraId="6E2DFBD9"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11</w:t>
            </w:r>
          </w:p>
        </w:tc>
        <w:tc>
          <w:tcPr>
            <w:tcW w:w="1253" w:type="dxa"/>
            <w:vAlign w:val="center"/>
          </w:tcPr>
          <w:p w14:paraId="75239E3A"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14</w:t>
            </w:r>
          </w:p>
        </w:tc>
        <w:tc>
          <w:tcPr>
            <w:tcW w:w="1226" w:type="dxa"/>
            <w:vAlign w:val="center"/>
          </w:tcPr>
          <w:p w14:paraId="727A1493"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11</w:t>
            </w:r>
          </w:p>
        </w:tc>
        <w:tc>
          <w:tcPr>
            <w:tcW w:w="1192" w:type="dxa"/>
            <w:vAlign w:val="center"/>
          </w:tcPr>
          <w:p w14:paraId="50742ED5"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18</w:t>
            </w:r>
          </w:p>
        </w:tc>
      </w:tr>
      <w:tr w:rsidR="00FB6B5E" w:rsidRPr="006D3BCA" w14:paraId="62DC5D4C" w14:textId="77777777" w:rsidTr="00FB6B5E">
        <w:trPr>
          <w:trHeight w:val="254"/>
        </w:trPr>
        <w:tc>
          <w:tcPr>
            <w:tcW w:w="3015" w:type="dxa"/>
            <w:shd w:val="clear" w:color="auto" w:fill="1F4E79" w:themeFill="accent1" w:themeFillShade="80"/>
            <w:vAlign w:val="center"/>
          </w:tcPr>
          <w:p w14:paraId="62FE626D" w14:textId="77777777" w:rsidR="00FB6B5E" w:rsidRPr="000B23EF" w:rsidRDefault="00FB6B5E" w:rsidP="00FB6B5E">
            <w:pPr>
              <w:rPr>
                <w:rFonts w:ascii="Arial" w:hAnsi="Arial" w:cs="Arial"/>
                <w:color w:val="FFFFFF" w:themeColor="background1"/>
              </w:rPr>
            </w:pPr>
            <w:r w:rsidRPr="000B23EF">
              <w:rPr>
                <w:rFonts w:ascii="Arial" w:hAnsi="Arial" w:cs="Arial"/>
                <w:color w:val="FFFFFF" w:themeColor="background1"/>
              </w:rPr>
              <w:t>No es la carrera que deseaba estudiar y quiero cambiar</w:t>
            </w:r>
          </w:p>
        </w:tc>
        <w:tc>
          <w:tcPr>
            <w:tcW w:w="1423" w:type="dxa"/>
            <w:vAlign w:val="center"/>
          </w:tcPr>
          <w:p w14:paraId="5412E9A8"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10</w:t>
            </w:r>
          </w:p>
        </w:tc>
        <w:tc>
          <w:tcPr>
            <w:tcW w:w="1569" w:type="dxa"/>
            <w:vAlign w:val="center"/>
          </w:tcPr>
          <w:p w14:paraId="749AA7BF"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4</w:t>
            </w:r>
          </w:p>
        </w:tc>
        <w:tc>
          <w:tcPr>
            <w:tcW w:w="1253" w:type="dxa"/>
            <w:shd w:val="clear" w:color="auto" w:fill="F2F2F2" w:themeFill="background1" w:themeFillShade="F2"/>
            <w:vAlign w:val="center"/>
          </w:tcPr>
          <w:p w14:paraId="6C2242CB"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18</w:t>
            </w:r>
          </w:p>
        </w:tc>
        <w:tc>
          <w:tcPr>
            <w:tcW w:w="1226" w:type="dxa"/>
            <w:vAlign w:val="center"/>
          </w:tcPr>
          <w:p w14:paraId="7969620D"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5</w:t>
            </w:r>
          </w:p>
        </w:tc>
        <w:tc>
          <w:tcPr>
            <w:tcW w:w="1192" w:type="dxa"/>
            <w:shd w:val="clear" w:color="auto" w:fill="F2F2F2" w:themeFill="background1" w:themeFillShade="F2"/>
            <w:vAlign w:val="center"/>
          </w:tcPr>
          <w:p w14:paraId="5AE373BF"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16</w:t>
            </w:r>
          </w:p>
        </w:tc>
      </w:tr>
      <w:tr w:rsidR="00FB6B5E" w:rsidRPr="006D3BCA" w14:paraId="06DBD839" w14:textId="77777777" w:rsidTr="00FB6B5E">
        <w:trPr>
          <w:trHeight w:val="254"/>
        </w:trPr>
        <w:tc>
          <w:tcPr>
            <w:tcW w:w="3015" w:type="dxa"/>
            <w:shd w:val="clear" w:color="auto" w:fill="1F4E79" w:themeFill="accent1" w:themeFillShade="80"/>
            <w:vAlign w:val="center"/>
          </w:tcPr>
          <w:p w14:paraId="3AF41090" w14:textId="77777777" w:rsidR="00FB6B5E" w:rsidRPr="000B23EF" w:rsidRDefault="00FB6B5E" w:rsidP="00FB6B5E">
            <w:pPr>
              <w:rPr>
                <w:rFonts w:ascii="Arial" w:hAnsi="Arial" w:cs="Arial"/>
                <w:color w:val="FFFFFF" w:themeColor="background1"/>
              </w:rPr>
            </w:pPr>
            <w:r w:rsidRPr="000B23EF">
              <w:rPr>
                <w:rFonts w:ascii="Arial" w:hAnsi="Arial" w:cs="Arial"/>
                <w:color w:val="FFFFFF" w:themeColor="background1"/>
              </w:rPr>
              <w:t>Es la carrera que deseaba estudiar pero quiero cambiar</w:t>
            </w:r>
          </w:p>
        </w:tc>
        <w:tc>
          <w:tcPr>
            <w:tcW w:w="1423" w:type="dxa"/>
            <w:vAlign w:val="center"/>
          </w:tcPr>
          <w:p w14:paraId="402C49FE"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11</w:t>
            </w:r>
          </w:p>
        </w:tc>
        <w:tc>
          <w:tcPr>
            <w:tcW w:w="1569" w:type="dxa"/>
            <w:vAlign w:val="center"/>
          </w:tcPr>
          <w:p w14:paraId="7E1F5B67"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3</w:t>
            </w:r>
          </w:p>
        </w:tc>
        <w:tc>
          <w:tcPr>
            <w:tcW w:w="1253" w:type="dxa"/>
            <w:vAlign w:val="center"/>
          </w:tcPr>
          <w:p w14:paraId="14027F39"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9</w:t>
            </w:r>
          </w:p>
        </w:tc>
        <w:tc>
          <w:tcPr>
            <w:tcW w:w="1226" w:type="dxa"/>
            <w:vAlign w:val="center"/>
          </w:tcPr>
          <w:p w14:paraId="3ED76A79"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8</w:t>
            </w:r>
          </w:p>
        </w:tc>
        <w:tc>
          <w:tcPr>
            <w:tcW w:w="1192" w:type="dxa"/>
            <w:vAlign w:val="center"/>
          </w:tcPr>
          <w:p w14:paraId="691C89B5" w14:textId="77777777" w:rsidR="00FB6B5E" w:rsidRPr="000B23EF" w:rsidRDefault="00FB6B5E" w:rsidP="00FB6B5E">
            <w:pPr>
              <w:jc w:val="center"/>
              <w:rPr>
                <w:rFonts w:ascii="Arial" w:hAnsi="Arial" w:cs="Arial"/>
                <w:color w:val="000000"/>
                <w:szCs w:val="24"/>
              </w:rPr>
            </w:pPr>
            <w:r w:rsidRPr="000B23EF">
              <w:rPr>
                <w:rFonts w:ascii="Arial" w:hAnsi="Arial" w:cs="Arial"/>
                <w:color w:val="000000"/>
                <w:szCs w:val="24"/>
              </w:rPr>
              <w:t>5</w:t>
            </w:r>
          </w:p>
        </w:tc>
      </w:tr>
    </w:tbl>
    <w:p w14:paraId="3B02B2A9" w14:textId="58DEB564" w:rsidR="000C354F" w:rsidRPr="006D3BCA" w:rsidRDefault="000C354F" w:rsidP="001877FC">
      <w:pPr>
        <w:spacing w:after="0" w:line="240" w:lineRule="auto"/>
        <w:ind w:firstLine="426"/>
        <w:rPr>
          <w:rFonts w:ascii="Arial" w:hAnsi="Arial" w:cs="Arial"/>
          <w:sz w:val="24"/>
          <w:szCs w:val="28"/>
        </w:rPr>
      </w:pPr>
      <w:r w:rsidRPr="006D3BCA">
        <w:rPr>
          <w:rFonts w:ascii="Arial" w:eastAsia="Times New Roman" w:hAnsi="Arial" w:cs="Arial"/>
          <w:color w:val="000000"/>
          <w:sz w:val="16"/>
          <w:szCs w:val="18"/>
          <w:lang w:eastAsia="es-CR"/>
        </w:rPr>
        <w:t xml:space="preserve">Fuente: </w:t>
      </w:r>
      <w:r w:rsidR="004E4E91"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 xml:space="preserve">Base de datos de Estudio de Primer Ingreso 2018. </w:t>
      </w:r>
    </w:p>
    <w:p w14:paraId="718CE0D2" w14:textId="77777777" w:rsidR="00A70ABE" w:rsidRPr="00DB4667" w:rsidRDefault="007F5F01" w:rsidP="007F5F01">
      <w:pPr>
        <w:jc w:val="both"/>
        <w:rPr>
          <w:rFonts w:ascii="Arial" w:hAnsi="Arial" w:cs="Arial"/>
          <w:szCs w:val="28"/>
        </w:rPr>
      </w:pPr>
      <w:r w:rsidRPr="00DB4667">
        <w:rPr>
          <w:rFonts w:ascii="Arial" w:hAnsi="Arial" w:cs="Arial"/>
          <w:szCs w:val="28"/>
        </w:rPr>
        <w:lastRenderedPageBreak/>
        <w:t>Con el fin de analizar cuales factores tienen mayor impacto en la condición de la carrera al momento de matricular</w:t>
      </w:r>
      <w:r w:rsidR="00AB6D04" w:rsidRPr="00DB4667">
        <w:rPr>
          <w:rFonts w:ascii="Arial" w:hAnsi="Arial" w:cs="Arial"/>
          <w:szCs w:val="28"/>
        </w:rPr>
        <w:t>, por medio de una correlación bivariada (Ver Anexo 4)</w:t>
      </w:r>
      <w:r w:rsidRPr="00DB4667">
        <w:rPr>
          <w:rFonts w:ascii="Arial" w:hAnsi="Arial" w:cs="Arial"/>
          <w:szCs w:val="28"/>
        </w:rPr>
        <w:t>. Primeramente, se mide el nivel de satisfacción de la carrera, clasificando la condición de la carrera en los siguientes grados de satisfacción:</w:t>
      </w:r>
    </w:p>
    <w:p w14:paraId="4499D9EA" w14:textId="77777777" w:rsidR="007F5F01" w:rsidRPr="006D3BCA" w:rsidRDefault="007F5F01" w:rsidP="007F5F01">
      <w:pPr>
        <w:jc w:val="both"/>
        <w:rPr>
          <w:rFonts w:ascii="Arial" w:hAnsi="Arial" w:cs="Arial"/>
          <w:sz w:val="24"/>
          <w:szCs w:val="28"/>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6232"/>
        <w:gridCol w:w="2694"/>
      </w:tblGrid>
      <w:tr w:rsidR="007F5F01" w:rsidRPr="006D3BCA" w14:paraId="5161ADB2" w14:textId="77777777" w:rsidTr="007F5F01">
        <w:trPr>
          <w:trHeight w:val="215"/>
        </w:trPr>
        <w:tc>
          <w:tcPr>
            <w:tcW w:w="6232" w:type="dxa"/>
            <w:shd w:val="clear" w:color="auto" w:fill="4472C4" w:themeFill="accent5"/>
          </w:tcPr>
          <w:p w14:paraId="5D49C923" w14:textId="77777777" w:rsidR="007F5F01" w:rsidRPr="006D3BCA" w:rsidRDefault="007F5F01" w:rsidP="007F5F01">
            <w:pPr>
              <w:jc w:val="both"/>
              <w:rPr>
                <w:rFonts w:ascii="Arial" w:hAnsi="Arial" w:cs="Arial"/>
                <w:color w:val="FFFFFF" w:themeColor="background1"/>
                <w:sz w:val="24"/>
                <w:szCs w:val="28"/>
              </w:rPr>
            </w:pPr>
            <w:r w:rsidRPr="006D3BCA">
              <w:rPr>
                <w:rFonts w:ascii="Arial" w:hAnsi="Arial" w:cs="Arial"/>
                <w:color w:val="FFFFFF" w:themeColor="background1"/>
                <w:sz w:val="24"/>
                <w:szCs w:val="28"/>
              </w:rPr>
              <w:t>Condición de la carrera</w:t>
            </w:r>
          </w:p>
        </w:tc>
        <w:tc>
          <w:tcPr>
            <w:tcW w:w="2694" w:type="dxa"/>
            <w:shd w:val="clear" w:color="auto" w:fill="4472C4" w:themeFill="accent5"/>
          </w:tcPr>
          <w:p w14:paraId="72B62977" w14:textId="77777777" w:rsidR="007F5F01" w:rsidRPr="006D3BCA" w:rsidRDefault="007F5F01" w:rsidP="007F5F01">
            <w:pPr>
              <w:jc w:val="center"/>
              <w:rPr>
                <w:rFonts w:ascii="Arial" w:hAnsi="Arial" w:cs="Arial"/>
                <w:color w:val="FFFFFF" w:themeColor="background1"/>
                <w:sz w:val="24"/>
                <w:szCs w:val="28"/>
              </w:rPr>
            </w:pPr>
            <w:r w:rsidRPr="006D3BCA">
              <w:rPr>
                <w:rFonts w:ascii="Arial" w:hAnsi="Arial" w:cs="Arial"/>
                <w:color w:val="FFFFFF" w:themeColor="background1"/>
                <w:sz w:val="24"/>
                <w:szCs w:val="28"/>
              </w:rPr>
              <w:t>Nivel de satisfacción</w:t>
            </w:r>
          </w:p>
        </w:tc>
      </w:tr>
      <w:tr w:rsidR="007F5F01" w:rsidRPr="006D3BCA" w14:paraId="61D2BF30" w14:textId="77777777" w:rsidTr="007F5F01">
        <w:trPr>
          <w:trHeight w:val="215"/>
        </w:trPr>
        <w:tc>
          <w:tcPr>
            <w:tcW w:w="6232" w:type="dxa"/>
            <w:shd w:val="clear" w:color="auto" w:fill="auto"/>
            <w:vAlign w:val="center"/>
          </w:tcPr>
          <w:p w14:paraId="2B515C0F" w14:textId="77777777" w:rsidR="007F5F01" w:rsidRPr="006D3BCA" w:rsidRDefault="007F5F01" w:rsidP="007F5F01">
            <w:pPr>
              <w:jc w:val="both"/>
              <w:rPr>
                <w:rFonts w:ascii="Arial" w:hAnsi="Arial" w:cs="Arial"/>
                <w:sz w:val="24"/>
                <w:szCs w:val="28"/>
              </w:rPr>
            </w:pPr>
            <w:r w:rsidRPr="006D3BCA">
              <w:rPr>
                <w:rFonts w:ascii="Arial" w:hAnsi="Arial" w:cs="Arial"/>
              </w:rPr>
              <w:t>Es la carrera que deseaba estudiar y no quiero cambiar</w:t>
            </w:r>
          </w:p>
        </w:tc>
        <w:tc>
          <w:tcPr>
            <w:tcW w:w="2694" w:type="dxa"/>
            <w:shd w:val="clear" w:color="auto" w:fill="auto"/>
          </w:tcPr>
          <w:p w14:paraId="6B456F7B" w14:textId="77777777" w:rsidR="007F5F01" w:rsidRPr="006D3BCA" w:rsidRDefault="007F5F01" w:rsidP="007F5F01">
            <w:pPr>
              <w:jc w:val="center"/>
              <w:rPr>
                <w:rFonts w:ascii="Arial" w:hAnsi="Arial" w:cs="Arial"/>
                <w:sz w:val="24"/>
                <w:szCs w:val="28"/>
              </w:rPr>
            </w:pPr>
            <w:r w:rsidRPr="006D3BCA">
              <w:rPr>
                <w:rFonts w:ascii="Arial" w:hAnsi="Arial" w:cs="Arial"/>
                <w:sz w:val="24"/>
                <w:szCs w:val="28"/>
              </w:rPr>
              <w:t>4=Más satisfecho</w:t>
            </w:r>
          </w:p>
        </w:tc>
      </w:tr>
      <w:tr w:rsidR="007F5F01" w:rsidRPr="006D3BCA" w14:paraId="50687FC6" w14:textId="77777777" w:rsidTr="007F5F01">
        <w:trPr>
          <w:trHeight w:val="227"/>
        </w:trPr>
        <w:tc>
          <w:tcPr>
            <w:tcW w:w="6232" w:type="dxa"/>
            <w:shd w:val="clear" w:color="auto" w:fill="auto"/>
            <w:vAlign w:val="center"/>
          </w:tcPr>
          <w:p w14:paraId="6CFD77DD" w14:textId="77777777" w:rsidR="007F5F01" w:rsidRPr="006D3BCA" w:rsidRDefault="007F5F01" w:rsidP="007F5F01">
            <w:pPr>
              <w:jc w:val="both"/>
              <w:rPr>
                <w:rFonts w:ascii="Arial" w:hAnsi="Arial" w:cs="Arial"/>
                <w:sz w:val="24"/>
                <w:szCs w:val="28"/>
              </w:rPr>
            </w:pPr>
            <w:r w:rsidRPr="006D3BCA">
              <w:rPr>
                <w:rFonts w:ascii="Arial" w:hAnsi="Arial" w:cs="Arial"/>
              </w:rPr>
              <w:t>No es la carrera que deseaba estudiar pero no me desagrada</w:t>
            </w:r>
          </w:p>
        </w:tc>
        <w:tc>
          <w:tcPr>
            <w:tcW w:w="2694" w:type="dxa"/>
            <w:shd w:val="clear" w:color="auto" w:fill="auto"/>
          </w:tcPr>
          <w:p w14:paraId="52EC5AE9" w14:textId="77777777" w:rsidR="007F5F01" w:rsidRPr="006D3BCA" w:rsidRDefault="007F5F01" w:rsidP="007F5F01">
            <w:pPr>
              <w:jc w:val="center"/>
              <w:rPr>
                <w:rFonts w:ascii="Arial" w:hAnsi="Arial" w:cs="Arial"/>
                <w:sz w:val="24"/>
                <w:szCs w:val="28"/>
              </w:rPr>
            </w:pPr>
            <w:r w:rsidRPr="006D3BCA">
              <w:rPr>
                <w:rFonts w:ascii="Arial" w:hAnsi="Arial" w:cs="Arial"/>
                <w:sz w:val="24"/>
                <w:szCs w:val="28"/>
              </w:rPr>
              <w:t>3</w:t>
            </w:r>
          </w:p>
        </w:tc>
      </w:tr>
      <w:tr w:rsidR="007F5F01" w:rsidRPr="006D3BCA" w14:paraId="15F3452B" w14:textId="77777777" w:rsidTr="007F5F01">
        <w:trPr>
          <w:trHeight w:val="227"/>
        </w:trPr>
        <w:tc>
          <w:tcPr>
            <w:tcW w:w="6232" w:type="dxa"/>
            <w:shd w:val="clear" w:color="auto" w:fill="auto"/>
            <w:vAlign w:val="center"/>
          </w:tcPr>
          <w:p w14:paraId="53FAB4AE" w14:textId="77777777" w:rsidR="007F5F01" w:rsidRPr="006D3BCA" w:rsidRDefault="007F5F01" w:rsidP="007F5F01">
            <w:pPr>
              <w:jc w:val="both"/>
              <w:rPr>
                <w:rFonts w:ascii="Arial" w:hAnsi="Arial" w:cs="Arial"/>
              </w:rPr>
            </w:pPr>
            <w:r w:rsidRPr="006D3BCA">
              <w:rPr>
                <w:rFonts w:ascii="Arial" w:hAnsi="Arial" w:cs="Arial"/>
              </w:rPr>
              <w:t>Es la carrera que deseaba estudiar pero quiero cambiar</w:t>
            </w:r>
          </w:p>
        </w:tc>
        <w:tc>
          <w:tcPr>
            <w:tcW w:w="2694" w:type="dxa"/>
            <w:shd w:val="clear" w:color="auto" w:fill="auto"/>
          </w:tcPr>
          <w:p w14:paraId="53F26AAD" w14:textId="77777777" w:rsidR="007F5F01" w:rsidRPr="006D3BCA" w:rsidRDefault="007F5F01" w:rsidP="007F5F01">
            <w:pPr>
              <w:jc w:val="center"/>
              <w:rPr>
                <w:rFonts w:ascii="Arial" w:hAnsi="Arial" w:cs="Arial"/>
                <w:sz w:val="24"/>
                <w:szCs w:val="28"/>
              </w:rPr>
            </w:pPr>
            <w:r w:rsidRPr="006D3BCA">
              <w:rPr>
                <w:rFonts w:ascii="Arial" w:hAnsi="Arial" w:cs="Arial"/>
                <w:sz w:val="24"/>
                <w:szCs w:val="28"/>
              </w:rPr>
              <w:t>2</w:t>
            </w:r>
          </w:p>
        </w:tc>
      </w:tr>
      <w:tr w:rsidR="007F5F01" w:rsidRPr="006D3BCA" w14:paraId="62C46D81" w14:textId="77777777" w:rsidTr="007F5F01">
        <w:trPr>
          <w:trHeight w:val="215"/>
        </w:trPr>
        <w:tc>
          <w:tcPr>
            <w:tcW w:w="6232" w:type="dxa"/>
            <w:shd w:val="clear" w:color="auto" w:fill="auto"/>
            <w:vAlign w:val="center"/>
          </w:tcPr>
          <w:p w14:paraId="30B13FB0" w14:textId="77777777" w:rsidR="007F5F01" w:rsidRPr="006D3BCA" w:rsidRDefault="007F5F01" w:rsidP="007F5F01">
            <w:pPr>
              <w:jc w:val="both"/>
              <w:rPr>
                <w:rFonts w:ascii="Arial" w:hAnsi="Arial" w:cs="Arial"/>
                <w:sz w:val="24"/>
                <w:szCs w:val="28"/>
              </w:rPr>
            </w:pPr>
            <w:r w:rsidRPr="006D3BCA">
              <w:rPr>
                <w:rFonts w:ascii="Arial" w:hAnsi="Arial" w:cs="Arial"/>
              </w:rPr>
              <w:t>No es la carrera que deseaba estudiar y quiero cambiar</w:t>
            </w:r>
          </w:p>
        </w:tc>
        <w:tc>
          <w:tcPr>
            <w:tcW w:w="2694" w:type="dxa"/>
            <w:shd w:val="clear" w:color="auto" w:fill="auto"/>
          </w:tcPr>
          <w:p w14:paraId="1AE51E34" w14:textId="77777777" w:rsidR="007F5F01" w:rsidRPr="006D3BCA" w:rsidRDefault="007F5F01" w:rsidP="007F5F01">
            <w:pPr>
              <w:jc w:val="center"/>
              <w:rPr>
                <w:rFonts w:ascii="Arial" w:hAnsi="Arial" w:cs="Arial"/>
                <w:sz w:val="24"/>
                <w:szCs w:val="28"/>
              </w:rPr>
            </w:pPr>
            <w:r w:rsidRPr="006D3BCA">
              <w:rPr>
                <w:rFonts w:ascii="Arial" w:hAnsi="Arial" w:cs="Arial"/>
                <w:sz w:val="24"/>
                <w:szCs w:val="28"/>
              </w:rPr>
              <w:t>1=Menos satisfecho</w:t>
            </w:r>
          </w:p>
        </w:tc>
      </w:tr>
    </w:tbl>
    <w:p w14:paraId="24A9EC0B" w14:textId="77777777" w:rsidR="007F5F01" w:rsidRPr="006D3BCA" w:rsidRDefault="007F5F01" w:rsidP="007F5F01">
      <w:pPr>
        <w:jc w:val="both"/>
        <w:rPr>
          <w:rFonts w:ascii="Arial" w:hAnsi="Arial" w:cs="Arial"/>
          <w:sz w:val="24"/>
          <w:szCs w:val="28"/>
        </w:rPr>
      </w:pPr>
    </w:p>
    <w:p w14:paraId="25D13757" w14:textId="77777777" w:rsidR="007F5F01" w:rsidRPr="006D3BCA" w:rsidRDefault="007F5F01" w:rsidP="007F5F01">
      <w:pPr>
        <w:jc w:val="both"/>
        <w:rPr>
          <w:rFonts w:ascii="Arial" w:hAnsi="Arial" w:cs="Arial"/>
          <w:sz w:val="24"/>
          <w:szCs w:val="28"/>
        </w:rPr>
      </w:pPr>
    </w:p>
    <w:p w14:paraId="6644DA2C" w14:textId="77777777" w:rsidR="007F5F01" w:rsidRPr="006D3BCA" w:rsidRDefault="007F5F01" w:rsidP="007F5F01">
      <w:pPr>
        <w:jc w:val="both"/>
        <w:rPr>
          <w:rFonts w:ascii="Arial" w:hAnsi="Arial" w:cs="Arial"/>
          <w:sz w:val="24"/>
          <w:szCs w:val="28"/>
        </w:rPr>
      </w:pPr>
      <w:r w:rsidRPr="006D3BCA">
        <w:rPr>
          <w:rFonts w:ascii="Arial" w:hAnsi="Arial" w:cs="Arial"/>
          <w:sz w:val="24"/>
          <w:szCs w:val="28"/>
        </w:rPr>
        <w:br w:type="textWrapping" w:clear="all"/>
      </w:r>
    </w:p>
    <w:p w14:paraId="7A72B474" w14:textId="17F35A05" w:rsidR="00A70ABE" w:rsidRPr="00DB4667" w:rsidRDefault="00AB6D04" w:rsidP="001A60C6">
      <w:pPr>
        <w:jc w:val="both"/>
        <w:rPr>
          <w:rFonts w:ascii="Arial" w:hAnsi="Arial" w:cs="Arial"/>
          <w:sz w:val="24"/>
          <w:szCs w:val="28"/>
        </w:rPr>
      </w:pPr>
      <w:r w:rsidRPr="00DB4667">
        <w:rPr>
          <w:rFonts w:ascii="Arial" w:hAnsi="Arial" w:cs="Arial"/>
          <w:szCs w:val="28"/>
        </w:rPr>
        <w:t>Luego de realizar el análisis de correlación entre las variables</w:t>
      </w:r>
      <w:r w:rsidR="007F5F01" w:rsidRPr="00DB4667">
        <w:rPr>
          <w:rFonts w:ascii="Arial" w:hAnsi="Arial" w:cs="Arial"/>
          <w:szCs w:val="28"/>
        </w:rPr>
        <w:t xml:space="preserve"> </w:t>
      </w:r>
      <w:r w:rsidRPr="00DB4667">
        <w:rPr>
          <w:rFonts w:ascii="Arial" w:hAnsi="Arial" w:cs="Arial"/>
          <w:szCs w:val="28"/>
        </w:rPr>
        <w:t xml:space="preserve">(nivel de satisfacción con la carrera y nivel de influencia de los factores), </w:t>
      </w:r>
      <w:r w:rsidR="007F5F01" w:rsidRPr="00DB4667">
        <w:rPr>
          <w:rFonts w:ascii="Arial" w:hAnsi="Arial" w:cs="Arial"/>
          <w:szCs w:val="28"/>
        </w:rPr>
        <w:t xml:space="preserve">se utilizan para el análisis los aspectos que resultaron significativos. En el caso de nota de corte no se muestra en el </w:t>
      </w:r>
      <w:r w:rsidR="004E4E91" w:rsidRPr="00DB4667">
        <w:rPr>
          <w:rFonts w:ascii="Arial" w:hAnsi="Arial" w:cs="Arial"/>
          <w:szCs w:val="28"/>
        </w:rPr>
        <w:t>diagrama 13</w:t>
      </w:r>
      <w:r w:rsidR="007F5F01" w:rsidRPr="00DB4667">
        <w:rPr>
          <w:rFonts w:ascii="Arial" w:hAnsi="Arial" w:cs="Arial"/>
          <w:szCs w:val="28"/>
        </w:rPr>
        <w:t>, ya que presenta una correlación negativa (</w:t>
      </w:r>
      <w:r w:rsidR="007229FA" w:rsidRPr="00DB4667">
        <w:rPr>
          <w:rFonts w:ascii="Arial" w:hAnsi="Arial" w:cs="Arial"/>
          <w:szCs w:val="28"/>
        </w:rPr>
        <w:t>-</w:t>
      </w:r>
      <w:r w:rsidR="001A60C6" w:rsidRPr="00DB4667">
        <w:rPr>
          <w:rFonts w:ascii="Arial" w:hAnsi="Arial" w:cs="Arial"/>
          <w:szCs w:val="28"/>
        </w:rPr>
        <w:t>.092</w:t>
      </w:r>
      <w:r w:rsidR="007F5F01" w:rsidRPr="00DB4667">
        <w:rPr>
          <w:rFonts w:ascii="Arial" w:hAnsi="Arial" w:cs="Arial"/>
          <w:szCs w:val="28"/>
        </w:rPr>
        <w:t>)</w:t>
      </w:r>
      <w:r w:rsidR="001A60C6" w:rsidRPr="00DB4667">
        <w:rPr>
          <w:rFonts w:ascii="Arial" w:hAnsi="Arial" w:cs="Arial"/>
          <w:szCs w:val="28"/>
        </w:rPr>
        <w:t xml:space="preserve">, lo que </w:t>
      </w:r>
      <w:r w:rsidR="007654C9" w:rsidRPr="00DB4667">
        <w:rPr>
          <w:rFonts w:ascii="Arial" w:hAnsi="Arial" w:cs="Arial"/>
          <w:szCs w:val="28"/>
        </w:rPr>
        <w:t>significa</w:t>
      </w:r>
      <w:r w:rsidR="001A60C6" w:rsidRPr="00DB4667">
        <w:rPr>
          <w:rFonts w:ascii="Arial" w:hAnsi="Arial" w:cs="Arial"/>
          <w:szCs w:val="28"/>
        </w:rPr>
        <w:t xml:space="preserve"> que a menor i</w:t>
      </w:r>
      <w:r w:rsidRPr="00DB4667">
        <w:rPr>
          <w:rFonts w:ascii="Arial" w:hAnsi="Arial" w:cs="Arial"/>
          <w:szCs w:val="28"/>
        </w:rPr>
        <w:t>ncidencia</w:t>
      </w:r>
      <w:r w:rsidR="001A60C6" w:rsidRPr="00DB4667">
        <w:rPr>
          <w:rFonts w:ascii="Arial" w:hAnsi="Arial" w:cs="Arial"/>
          <w:szCs w:val="28"/>
        </w:rPr>
        <w:t xml:space="preserve"> de la nota de corte mayor será la satisfacción con la carrera matriculada.</w:t>
      </w:r>
    </w:p>
    <w:p w14:paraId="1D81CA9E" w14:textId="77777777" w:rsidR="00A70ABE" w:rsidRPr="006D3BCA" w:rsidRDefault="00A70ABE" w:rsidP="00A70ABE">
      <w:pPr>
        <w:spacing w:after="0" w:line="240" w:lineRule="auto"/>
        <w:jc w:val="center"/>
        <w:rPr>
          <w:rFonts w:ascii="Arial" w:hAnsi="Arial" w:cs="Arial"/>
          <w:b/>
          <w:sz w:val="24"/>
        </w:rPr>
      </w:pPr>
      <w:r w:rsidRPr="006D3BCA">
        <w:rPr>
          <w:rFonts w:ascii="Arial" w:hAnsi="Arial" w:cs="Arial"/>
          <w:b/>
          <w:sz w:val="24"/>
        </w:rPr>
        <w:t>Diagrama 1</w:t>
      </w:r>
      <w:r w:rsidR="00AC6631" w:rsidRPr="006D3BCA">
        <w:rPr>
          <w:rFonts w:ascii="Arial" w:hAnsi="Arial" w:cs="Arial"/>
          <w:b/>
          <w:sz w:val="24"/>
        </w:rPr>
        <w:t>3</w:t>
      </w:r>
    </w:p>
    <w:p w14:paraId="1746C846" w14:textId="77777777" w:rsidR="00A70ABE" w:rsidRPr="006D3BCA" w:rsidRDefault="007F5F01" w:rsidP="007F5F01">
      <w:pPr>
        <w:spacing w:after="0" w:line="240" w:lineRule="auto"/>
        <w:jc w:val="center"/>
        <w:rPr>
          <w:rFonts w:ascii="Arial" w:eastAsiaTheme="majorEastAsia" w:hAnsi="Arial" w:cs="Arial"/>
          <w:sz w:val="28"/>
          <w:szCs w:val="28"/>
        </w:rPr>
      </w:pPr>
      <w:r w:rsidRPr="006D3BCA">
        <w:rPr>
          <w:rFonts w:ascii="Arial" w:hAnsi="Arial" w:cs="Arial"/>
          <w:b/>
          <w:sz w:val="24"/>
        </w:rPr>
        <w:t>Mapa de acción de factores de influencia</w:t>
      </w:r>
      <w:r w:rsidR="001877FC" w:rsidRPr="006D3BCA">
        <w:rPr>
          <w:rFonts w:ascii="Arial" w:hAnsi="Arial" w:cs="Arial"/>
          <w:b/>
          <w:sz w:val="24"/>
        </w:rPr>
        <w:t>,</w:t>
      </w:r>
      <w:r w:rsidRPr="006D3BCA">
        <w:rPr>
          <w:rFonts w:ascii="Arial" w:hAnsi="Arial" w:cs="Arial"/>
          <w:b/>
          <w:sz w:val="24"/>
        </w:rPr>
        <w:t xml:space="preserve"> según el impacto en la condición de la carrera</w:t>
      </w:r>
      <w:r w:rsidR="00A70ABE" w:rsidRPr="006D3BCA">
        <w:rPr>
          <w:rFonts w:ascii="Arial" w:hAnsi="Arial" w:cs="Arial"/>
          <w:noProof/>
          <w:sz w:val="28"/>
          <w:szCs w:val="28"/>
          <w:lang w:eastAsia="es-CR"/>
        </w:rPr>
        <mc:AlternateContent>
          <mc:Choice Requires="wps">
            <w:drawing>
              <wp:anchor distT="0" distB="0" distL="114300" distR="114300" simplePos="0" relativeHeight="251701760" behindDoc="0" locked="0" layoutInCell="1" allowOverlap="1" wp14:anchorId="477ED184" wp14:editId="67388B0B">
                <wp:simplePos x="0" y="0"/>
                <wp:positionH relativeFrom="column">
                  <wp:posOffset>-1687035</wp:posOffset>
                </wp:positionH>
                <wp:positionV relativeFrom="paragraph">
                  <wp:posOffset>2086451</wp:posOffset>
                </wp:positionV>
                <wp:extent cx="3033714" cy="194947"/>
                <wp:effectExtent l="9525" t="9525" r="5080" b="5080"/>
                <wp:wrapNone/>
                <wp:docPr id="709" name="Rectangle 7">
                  <a:extLst xmlns:a="http://schemas.openxmlformats.org/drawingml/2006/main">
                    <a:ext uri="{FF2B5EF4-FFF2-40B4-BE49-F238E27FC236}">
                      <a16:creationId xmlns:a16="http://schemas.microsoft.com/office/drawing/2014/main" id="{0B9CC5DD-E812-4BEC-AA44-C30EB428B0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33714" cy="194947"/>
                        </a:xfrm>
                        <a:prstGeom prst="rect">
                          <a:avLst/>
                        </a:prstGeom>
                        <a:noFill/>
                        <a:ln w="9525">
                          <a:noFill/>
                          <a:miter lim="800000"/>
                          <a:headEnd/>
                          <a:tailEnd/>
                        </a:ln>
                      </wps:spPr>
                      <wps:txbx>
                        <w:txbxContent>
                          <w:p w14:paraId="41DBA542" w14:textId="77777777" w:rsidR="00B02371" w:rsidRPr="000B23EF" w:rsidRDefault="00B02371" w:rsidP="00A70ABE">
                            <w:pPr>
                              <w:pStyle w:val="NormalWeb"/>
                              <w:spacing w:before="0" w:beforeAutospacing="0" w:after="0" w:afterAutospacing="0"/>
                              <w:jc w:val="right"/>
                              <w:rPr>
                                <w:rFonts w:ascii="Arial" w:hAnsi="Arial" w:cs="Arial"/>
                                <w:sz w:val="18"/>
                              </w:rPr>
                            </w:pPr>
                            <w:r w:rsidRPr="000B23EF">
                              <w:rPr>
                                <w:rFonts w:ascii="Arial" w:hAnsi="Arial" w:cs="Arial"/>
                                <w:b/>
                                <w:bCs/>
                                <w:color w:val="000000" w:themeColor="text1"/>
                                <w:kern w:val="24"/>
                                <w:sz w:val="22"/>
                                <w:szCs w:val="32"/>
                                <w:lang w:val="es-ES"/>
                              </w:rPr>
                              <w:t>Nivel de influencia en elección de carrera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77ED184" id="_x0000_s1117" style="position:absolute;left:0;text-align:left;margin-left:-132.85pt;margin-top:164.3pt;width:238.9pt;height:15.3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" filled="f" stroked="f">
                <v:textbox inset="0,0,0,0">
                  <w:txbxContent>
                    <w:p w14:paraId="41DBA542" w14:textId="77777777" w:rsidR="00B02371" w:rsidRPr="000B23EF" w:rsidRDefault="00B02371" w:rsidP="00A70ABE">
                      <w:pPr>
                        <w:pStyle w:val="NormalWeb"/>
                        <w:spacing w:before="0" w:beforeAutospacing="0" w:after="0" w:afterAutospacing="0"/>
                        <w:jc w:val="right"/>
                        <w:rPr>
                          <w:rFonts w:ascii="Arial" w:hAnsi="Arial" w:cs="Arial"/>
                          <w:sz w:val="18"/>
                        </w:rPr>
                      </w:pPr>
                      <w:r w:rsidRPr="000B23EF">
                        <w:rPr>
                          <w:rFonts w:ascii="Arial" w:hAnsi="Arial" w:cs="Arial"/>
                          <w:b/>
                          <w:bCs/>
                          <w:color w:val="000000" w:themeColor="text1"/>
                          <w:kern w:val="24"/>
                          <w:sz w:val="22"/>
                          <w:szCs w:val="32"/>
                          <w:lang w:val="es-ES"/>
                        </w:rPr>
                        <w:t>Nivel de influencia en elección de carrera</w:t>
                      </w:r>
                    </w:p>
                  </w:txbxContent>
                </v:textbox>
              </v:rect>
            </w:pict>
          </mc:Fallback>
        </mc:AlternateContent>
      </w:r>
      <w:r w:rsidR="00690F78" w:rsidRPr="006D3BCA">
        <w:rPr>
          <w:rFonts w:ascii="Arial" w:hAnsi="Arial" w:cs="Arial"/>
          <w:noProof/>
          <w:sz w:val="28"/>
          <w:szCs w:val="28"/>
          <w:lang w:eastAsia="es-CR"/>
        </w:rPr>
        <mc:AlternateContent>
          <mc:Choice Requires="wps">
            <w:drawing>
              <wp:anchor distT="0" distB="0" distL="114300" distR="114300" simplePos="0" relativeHeight="251699712" behindDoc="0" locked="0" layoutInCell="1" allowOverlap="1" wp14:anchorId="7F3B19E1" wp14:editId="195CDABB">
                <wp:simplePos x="0" y="0"/>
                <wp:positionH relativeFrom="column">
                  <wp:posOffset>-349250</wp:posOffset>
                </wp:positionH>
                <wp:positionV relativeFrom="paragraph">
                  <wp:posOffset>260762</wp:posOffset>
                </wp:positionV>
                <wp:extent cx="359410" cy="332946"/>
                <wp:effectExtent l="0" t="0" r="0" b="0"/>
                <wp:wrapNone/>
                <wp:docPr id="254" name="24 Más">
                  <a:extLst xmlns:a="http://schemas.openxmlformats.org/drawingml/2006/main">
                    <a:ext uri="{FF2B5EF4-FFF2-40B4-BE49-F238E27FC236}">
                      <a16:creationId xmlns:a16="http://schemas.microsoft.com/office/drawing/2014/main" id="{EA19472E-E42E-4B5E-9DEE-5D7E937FB14E}"/>
                    </a:ext>
                  </a:extLst>
                </wp:docPr>
                <wp:cNvGraphicFramePr/>
                <a:graphic xmlns:a="http://schemas.openxmlformats.org/drawingml/2006/main">
                  <a:graphicData uri="http://schemas.microsoft.com/office/word/2010/wordprocessingShape">
                    <wps:wsp>
                      <wps:cNvSpPr/>
                      <wps:spPr>
                        <a:xfrm>
                          <a:off x="0" y="0"/>
                          <a:ext cx="359410" cy="332946"/>
                        </a:xfrm>
                        <a:prstGeom prst="mathPlus">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lt1"/>
                        </a:fontRef>
                      </wps:style>
                      <wps:bodyPr rtlCol="0" anchor="ctr"/>
                    </wps:wsp>
                  </a:graphicData>
                </a:graphic>
                <wp14:sizeRelV relativeFrom="margin">
                  <wp14:pctHeight>0</wp14:pctHeight>
                </wp14:sizeRelV>
              </wp:anchor>
            </w:drawing>
          </mc:Choice>
          <mc:Fallback>
            <w:pict>
              <v:shape w14:anchorId="213206E1" id="24 Más" o:spid="_x0000_s1026" style="position:absolute;margin-left:-27.5pt;margin-top:20.55pt;width:28.3pt;height:26.2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9410,33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" path="m47640,127319r92911,l140551,44132r78308,l218859,127319r92911,l311770,205627r-92911,l218859,288814r-78308,l140551,205627r-92911,l47640,127319xe" fillcolor="#2f5496 [2408]" stroked="f">
                <v:path arrowok="t" o:connecttype="custom" o:connectlocs="47640,127319;140551,127319;140551,44132;218859,44132;218859,127319;311770,127319;311770,205627;218859,205627;218859,288814;140551,288814;140551,205627;47640,205627;47640,127319" o:connectangles="0,0,0,0,0,0,0,0,0,0,0,0,0"/>
              </v:shape>
            </w:pict>
          </mc:Fallback>
        </mc:AlternateContent>
      </w:r>
      <w:r w:rsidR="00A70ABE" w:rsidRPr="006D3BCA">
        <w:rPr>
          <w:rFonts w:ascii="Arial" w:hAnsi="Arial" w:cs="Arial"/>
          <w:noProof/>
          <w:lang w:eastAsia="es-CR"/>
        </w:rPr>
        <w:drawing>
          <wp:anchor distT="0" distB="0" distL="114300" distR="114300" simplePos="0" relativeHeight="251702784" behindDoc="1" locked="0" layoutInCell="1" allowOverlap="1" wp14:anchorId="1A3FF381" wp14:editId="226D5EDA">
            <wp:simplePos x="0" y="0"/>
            <wp:positionH relativeFrom="column">
              <wp:posOffset>350520</wp:posOffset>
            </wp:positionH>
            <wp:positionV relativeFrom="paragraph">
              <wp:posOffset>675640</wp:posOffset>
            </wp:positionV>
            <wp:extent cx="6136640" cy="2708910"/>
            <wp:effectExtent l="0" t="0" r="0" b="0"/>
            <wp:wrapTight wrapText="bothSides">
              <wp:wrapPolygon edited="0">
                <wp:start x="0" y="0"/>
                <wp:lineTo x="0" y="21418"/>
                <wp:lineTo x="21524" y="21418"/>
                <wp:lineTo x="21524"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extLst>
                        <a:ext uri="{28A0092B-C50C-407E-A947-70E740481C1C}">
                          <a14:useLocalDpi xmlns:a14="http://schemas.microsoft.com/office/drawing/2010/main" val="0"/>
                        </a:ext>
                      </a:extLst>
                    </a:blip>
                    <a:srcRect l="21583" t="34376" r="16662" b="22494"/>
                    <a:stretch/>
                  </pic:blipFill>
                  <pic:spPr bwMode="auto">
                    <a:xfrm>
                      <a:off x="0" y="0"/>
                      <a:ext cx="6136640" cy="270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ABE" w:rsidRPr="006D3BCA">
        <w:rPr>
          <w:rFonts w:ascii="Arial" w:hAnsi="Arial" w:cs="Arial"/>
          <w:noProof/>
          <w:sz w:val="28"/>
          <w:szCs w:val="28"/>
          <w:lang w:eastAsia="es-CR"/>
        </w:rPr>
        <mc:AlternateContent>
          <mc:Choice Requires="wps">
            <w:drawing>
              <wp:anchor distT="0" distB="0" distL="114300" distR="114300" simplePos="0" relativeHeight="251696640" behindDoc="0" locked="0" layoutInCell="1" allowOverlap="1" wp14:anchorId="58DC9381" wp14:editId="2113B28D">
                <wp:simplePos x="0" y="0"/>
                <wp:positionH relativeFrom="column">
                  <wp:posOffset>9502140</wp:posOffset>
                </wp:positionH>
                <wp:positionV relativeFrom="paragraph">
                  <wp:posOffset>5172710</wp:posOffset>
                </wp:positionV>
                <wp:extent cx="377825" cy="362585"/>
                <wp:effectExtent l="0" t="0" r="0" b="0"/>
                <wp:wrapNone/>
                <wp:docPr id="251" name="24 Más">
                  <a:extLst xmlns:a="http://schemas.openxmlformats.org/drawingml/2006/main">
                    <a:ext uri="{FF2B5EF4-FFF2-40B4-BE49-F238E27FC236}">
                      <a16:creationId xmlns:a16="http://schemas.microsoft.com/office/drawing/2014/main" id="{40376152-FDFB-44F0-9944-FE886F0D51EB}"/>
                    </a:ext>
                  </a:extLst>
                </wp:docPr>
                <wp:cNvGraphicFramePr/>
                <a:graphic xmlns:a="http://schemas.openxmlformats.org/drawingml/2006/main">
                  <a:graphicData uri="http://schemas.microsoft.com/office/word/2010/wordprocessingShape">
                    <wps:wsp>
                      <wps:cNvSpPr/>
                      <wps:spPr>
                        <a:xfrm>
                          <a:off x="0" y="0"/>
                          <a:ext cx="377825" cy="362585"/>
                        </a:xfrm>
                        <a:prstGeom prst="mathPlus">
                          <a:avLst/>
                        </a:prstGeom>
                        <a:solidFill>
                          <a:srgbClr val="C00000"/>
                        </a:solidFill>
                        <a:ln>
                          <a:noFill/>
                        </a:ln>
                      </wps:spPr>
                      <wps:style>
                        <a:lnRef idx="1">
                          <a:schemeClr val="accent2"/>
                        </a:lnRef>
                        <a:fillRef idx="3">
                          <a:schemeClr val="accent2"/>
                        </a:fillRef>
                        <a:effectRef idx="2">
                          <a:schemeClr val="accent2"/>
                        </a:effectRef>
                        <a:fontRef idx="minor">
                          <a:schemeClr val="lt1"/>
                        </a:fontRef>
                      </wps:style>
                      <wps:bodyPr rtlCol="0" anchor="ctr"/>
                    </wps:wsp>
                  </a:graphicData>
                </a:graphic>
              </wp:anchor>
            </w:drawing>
          </mc:Choice>
          <mc:Fallback>
            <w:pict>
              <v:shape w14:anchorId="79B2B283" id="24 Más" o:spid="_x0000_s1026" style="position:absolute;margin-left:748.2pt;margin-top:407.3pt;width:29.75pt;height:28.55pt;z-index:251696640;visibility:visible;mso-wrap-style:square;mso-wrap-distance-left:9pt;mso-wrap-distance-top:0;mso-wrap-distance-right:9pt;mso-wrap-distance-bottom:0;mso-position-horizontal:absolute;mso-position-horizontal-relative:text;mso-position-vertical:absolute;mso-position-vertical-relative:text;v-text-anchor:middle" coordsize="377825,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" path="m50081,138653r96192,l146273,48061r85279,l231552,138653r96192,l327744,223932r-96192,l231552,314524r-85279,l146273,223932r-96192,l50081,138653xe" fillcolor="#c00000" stroked="f" strokeweight=".5pt">
                <v:stroke joinstyle="miter"/>
                <v:path arrowok="t" o:connecttype="custom" o:connectlocs="50081,138653;146273,138653;146273,48061;231552,48061;231552,138653;327744,138653;327744,223932;231552,223932;231552,314524;146273,314524;146273,223932;50081,223932;50081,138653" o:connectangles="0,0,0,0,0,0,0,0,0,0,0,0,0"/>
              </v:shape>
            </w:pict>
          </mc:Fallback>
        </mc:AlternateContent>
      </w:r>
    </w:p>
    <w:p w14:paraId="117DD3BD" w14:textId="77777777" w:rsidR="00A70ABE" w:rsidRPr="006D3BCA" w:rsidRDefault="007F5F01" w:rsidP="00A70ABE">
      <w:pPr>
        <w:spacing w:after="0" w:line="240" w:lineRule="auto"/>
        <w:jc w:val="center"/>
        <w:rPr>
          <w:rFonts w:ascii="Arial" w:eastAsiaTheme="majorEastAsia" w:hAnsi="Arial" w:cs="Arial"/>
          <w:sz w:val="28"/>
          <w:szCs w:val="28"/>
        </w:rPr>
      </w:pPr>
      <w:r w:rsidRPr="006D3BCA">
        <w:rPr>
          <w:rFonts w:ascii="Arial" w:eastAsiaTheme="majorEastAsia" w:hAnsi="Arial" w:cs="Arial"/>
          <w:noProof/>
          <w:sz w:val="28"/>
          <w:szCs w:val="28"/>
          <w:lang w:eastAsia="es-CR"/>
        </w:rPr>
        <mc:AlternateContent>
          <mc:Choice Requires="wps">
            <w:drawing>
              <wp:anchor distT="0" distB="0" distL="114300" distR="114300" simplePos="0" relativeHeight="251703808" behindDoc="0" locked="0" layoutInCell="1" allowOverlap="1" wp14:anchorId="0BB59A47" wp14:editId="50EC3B1B">
                <wp:simplePos x="0" y="0"/>
                <wp:positionH relativeFrom="column">
                  <wp:posOffset>3042285</wp:posOffset>
                </wp:positionH>
                <wp:positionV relativeFrom="paragraph">
                  <wp:posOffset>71755</wp:posOffset>
                </wp:positionV>
                <wp:extent cx="3381375" cy="1428750"/>
                <wp:effectExtent l="0" t="0" r="28575" b="19050"/>
                <wp:wrapNone/>
                <wp:docPr id="48" name="Elipse 48"/>
                <wp:cNvGraphicFramePr/>
                <a:graphic xmlns:a="http://schemas.openxmlformats.org/drawingml/2006/main">
                  <a:graphicData uri="http://schemas.microsoft.com/office/word/2010/wordprocessingShape">
                    <wps:wsp>
                      <wps:cNvSpPr/>
                      <wps:spPr>
                        <a:xfrm>
                          <a:off x="0" y="0"/>
                          <a:ext cx="3381375" cy="14287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510AFC" id="Elipse 48" o:spid="_x0000_s1026" style="position:absolute;margin-left:239.55pt;margin-top:5.65pt;width:266.25pt;height:112.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" filled="f" strokecolor="#70ad47 [3209]" strokeweight="1pt">
                <v:stroke joinstyle="miter"/>
              </v:oval>
            </w:pict>
          </mc:Fallback>
        </mc:AlternateContent>
      </w:r>
    </w:p>
    <w:p w14:paraId="2330B6E1" w14:textId="77777777" w:rsidR="00A70ABE" w:rsidRPr="006D3BCA" w:rsidRDefault="001A60C6" w:rsidP="00A70ABE">
      <w:pPr>
        <w:spacing w:after="0" w:line="240" w:lineRule="auto"/>
        <w:jc w:val="center"/>
        <w:rPr>
          <w:rFonts w:ascii="Arial" w:eastAsiaTheme="majorEastAsia" w:hAnsi="Arial" w:cs="Arial"/>
          <w:sz w:val="28"/>
          <w:szCs w:val="28"/>
        </w:rPr>
      </w:pPr>
      <w:r w:rsidRPr="006D3BCA">
        <w:rPr>
          <w:rFonts w:ascii="Arial" w:hAnsi="Arial" w:cs="Arial"/>
          <w:noProof/>
          <w:sz w:val="28"/>
          <w:szCs w:val="28"/>
          <w:lang w:eastAsia="es-CR"/>
        </w:rPr>
        <mc:AlternateContent>
          <mc:Choice Requires="wps">
            <w:drawing>
              <wp:anchor distT="0" distB="0" distL="114300" distR="114300" simplePos="0" relativeHeight="251698688" behindDoc="0" locked="0" layoutInCell="1" allowOverlap="1" wp14:anchorId="11A4662F" wp14:editId="6AF0D7B6">
                <wp:simplePos x="0" y="0"/>
                <wp:positionH relativeFrom="column">
                  <wp:posOffset>-291466</wp:posOffset>
                </wp:positionH>
                <wp:positionV relativeFrom="paragraph">
                  <wp:posOffset>191136</wp:posOffset>
                </wp:positionV>
                <wp:extent cx="223521" cy="3009900"/>
                <wp:effectExtent l="0" t="0" r="5080" b="0"/>
                <wp:wrapNone/>
                <wp:docPr id="253" name="Rectangle 2">
                  <a:extLst xmlns:a="http://schemas.openxmlformats.org/drawingml/2006/main">
                    <a:ext uri="{FF2B5EF4-FFF2-40B4-BE49-F238E27FC236}">
                      <a16:creationId xmlns:a16="http://schemas.microsoft.com/office/drawing/2014/main" id="{0178179D-5B71-4A71-8A3F-6D043C4F79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521" cy="300990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headEnd/>
                          <a:tailEnd/>
                        </a:ln>
                      </wps:spPr>
                      <wps:style>
                        <a:lnRef idx="1">
                          <a:schemeClr val="accent5"/>
                        </a:lnRef>
                        <a:fillRef idx="2">
                          <a:schemeClr val="accent5"/>
                        </a:fillRef>
                        <a:effectRef idx="1">
                          <a:schemeClr val="accent5"/>
                        </a:effectRef>
                        <a:fontRef idx="minor">
                          <a:schemeClr val="dk1"/>
                        </a:fontRef>
                      </wps:style>
                      <wps:bodyPr wrap="none" anchor="ctr"/>
                    </wps:wsp>
                  </a:graphicData>
                </a:graphic>
                <wp14:sizeRelH relativeFrom="margin">
                  <wp14:pctWidth>0</wp14:pctWidth>
                </wp14:sizeRelH>
                <wp14:sizeRelV relativeFrom="margin">
                  <wp14:pctHeight>0</wp14:pctHeight>
                </wp14:sizeRelV>
              </wp:anchor>
            </w:drawing>
          </mc:Choice>
          <mc:Fallback>
            <w:pict>
              <v:rect w14:anchorId="1159AA2C" id="Rectangle 2" o:spid="_x0000_s1026" style="position:absolute;margin-left:-22.95pt;margin-top:15.05pt;width:17.6pt;height:237pt;flip:x;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" fillcolor="#2f5496 [2408]" stroked="f" strokeweight=".5pt">
                <v:fill color2="#2f5496 [2408]" rotate="t" colors="0 #98a4cc;.5 #c1c8de;1 #e1e4ee" focus="100%" type="gradient"/>
              </v:rect>
            </w:pict>
          </mc:Fallback>
        </mc:AlternateContent>
      </w:r>
    </w:p>
    <w:p w14:paraId="1EE49894" w14:textId="77777777" w:rsidR="00A70ABE" w:rsidRPr="006D3BCA" w:rsidRDefault="001A60C6" w:rsidP="00A70ABE">
      <w:pPr>
        <w:spacing w:after="0" w:line="240" w:lineRule="auto"/>
        <w:jc w:val="center"/>
        <w:rPr>
          <w:rFonts w:ascii="Arial" w:eastAsiaTheme="majorEastAsia" w:hAnsi="Arial" w:cs="Arial"/>
          <w:sz w:val="28"/>
          <w:szCs w:val="28"/>
        </w:rPr>
      </w:pPr>
      <w:r w:rsidRPr="006D3BCA">
        <w:rPr>
          <w:rFonts w:ascii="Arial" w:hAnsi="Arial" w:cs="Arial"/>
          <w:noProof/>
          <w:sz w:val="28"/>
          <w:szCs w:val="28"/>
          <w:lang w:eastAsia="es-CR"/>
        </w:rPr>
        <mc:AlternateContent>
          <mc:Choice Requires="wps">
            <w:drawing>
              <wp:anchor distT="0" distB="0" distL="114300" distR="114300" simplePos="0" relativeHeight="251695616" behindDoc="0" locked="0" layoutInCell="1" allowOverlap="1" wp14:anchorId="34905BA0" wp14:editId="2117E25E">
                <wp:simplePos x="0" y="0"/>
                <wp:positionH relativeFrom="column">
                  <wp:posOffset>3072448</wp:posOffset>
                </wp:positionH>
                <wp:positionV relativeFrom="paragraph">
                  <wp:posOffset>74612</wp:posOffset>
                </wp:positionV>
                <wp:extent cx="261620" cy="5908675"/>
                <wp:effectExtent l="0" t="4128" r="953" b="952"/>
                <wp:wrapNone/>
                <wp:docPr id="250" name="Rectangle 4">
                  <a:extLst xmlns:a="http://schemas.openxmlformats.org/drawingml/2006/main">
                    <a:ext uri="{FF2B5EF4-FFF2-40B4-BE49-F238E27FC236}">
                      <a16:creationId xmlns:a16="http://schemas.microsoft.com/office/drawing/2014/main" id="{633BECA7-3165-4DEE-A2A1-F88410CE3C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61620" cy="5908675"/>
                        </a:xfrm>
                        <a:prstGeom prst="rect">
                          <a:avLst/>
                        </a:prstGeom>
                        <a:gradFill rotWithShape="0">
                          <a:gsLst>
                            <a:gs pos="0">
                              <a:srgbClr val="FFFFFF"/>
                            </a:gs>
                            <a:gs pos="100000">
                              <a:srgbClr val="FF3300"/>
                            </a:gs>
                          </a:gsLst>
                          <a:lin ang="0" scaled="1"/>
                        </a:gradFill>
                        <a:ln w="12700">
                          <a:noFill/>
                          <a:miter lim="800000"/>
                          <a:headEnd/>
                          <a:tailEnd/>
                        </a:ln>
                      </wps:spPr>
                      <wps:bodyPr wrap="none" anchor="ctr"/>
                    </wps:wsp>
                  </a:graphicData>
                </a:graphic>
                <wp14:sizeRelV relativeFrom="margin">
                  <wp14:pctHeight>0</wp14:pctHeight>
                </wp14:sizeRelV>
              </wp:anchor>
            </w:drawing>
          </mc:Choice>
          <mc:Fallback>
            <w:pict>
              <v:rect w14:anchorId="73DF733E" id="Rectangle 4" o:spid="_x0000_s1026" style="position:absolute;margin-left:241.95pt;margin-top:5.85pt;width:20.6pt;height:465.25pt;rotation:90;flip:x;z-index:25169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" stroked="f" strokeweight="1pt">
                <v:fill color2="#f30" angle="90" focus="100%" type="gradient"/>
              </v:rect>
            </w:pict>
          </mc:Fallback>
        </mc:AlternateContent>
      </w:r>
    </w:p>
    <w:p w14:paraId="42BE1A24" w14:textId="77777777" w:rsidR="00A70ABE" w:rsidRPr="006D3BCA" w:rsidRDefault="00A70ABE" w:rsidP="00A70ABE">
      <w:pPr>
        <w:spacing w:after="0" w:line="240" w:lineRule="auto"/>
        <w:jc w:val="center"/>
        <w:rPr>
          <w:rFonts w:ascii="Arial" w:eastAsiaTheme="majorEastAsia" w:hAnsi="Arial" w:cs="Arial"/>
          <w:sz w:val="28"/>
          <w:szCs w:val="28"/>
        </w:rPr>
      </w:pPr>
    </w:p>
    <w:p w14:paraId="11FDAFA6" w14:textId="77777777" w:rsidR="00A70ABE" w:rsidRPr="006D3BCA" w:rsidRDefault="00A70ABE" w:rsidP="00A70ABE">
      <w:pPr>
        <w:spacing w:after="0" w:line="240" w:lineRule="auto"/>
        <w:jc w:val="center"/>
        <w:rPr>
          <w:rFonts w:ascii="Arial" w:eastAsiaTheme="majorEastAsia" w:hAnsi="Arial" w:cs="Arial"/>
          <w:sz w:val="28"/>
          <w:szCs w:val="28"/>
        </w:rPr>
      </w:pPr>
    </w:p>
    <w:p w14:paraId="4C481B3E" w14:textId="77777777" w:rsidR="00A70ABE" w:rsidRPr="006D3BCA" w:rsidRDefault="00A70ABE" w:rsidP="00A70ABE">
      <w:pPr>
        <w:spacing w:after="0" w:line="240" w:lineRule="auto"/>
        <w:jc w:val="center"/>
        <w:rPr>
          <w:rFonts w:ascii="Arial" w:eastAsiaTheme="majorEastAsia" w:hAnsi="Arial" w:cs="Arial"/>
          <w:sz w:val="28"/>
          <w:szCs w:val="28"/>
        </w:rPr>
      </w:pPr>
    </w:p>
    <w:p w14:paraId="0549EC40" w14:textId="77777777" w:rsidR="00A70ABE" w:rsidRPr="006D3BCA" w:rsidRDefault="00A70ABE" w:rsidP="00A70ABE">
      <w:pPr>
        <w:spacing w:after="0" w:line="240" w:lineRule="auto"/>
        <w:jc w:val="center"/>
        <w:rPr>
          <w:rFonts w:ascii="Arial" w:eastAsiaTheme="majorEastAsia" w:hAnsi="Arial" w:cs="Arial"/>
          <w:sz w:val="28"/>
          <w:szCs w:val="28"/>
        </w:rPr>
      </w:pPr>
    </w:p>
    <w:p w14:paraId="7FF8F4BD" w14:textId="77777777" w:rsidR="00A70ABE" w:rsidRPr="006D3BCA" w:rsidRDefault="00A70ABE" w:rsidP="00A70ABE">
      <w:pPr>
        <w:spacing w:after="0" w:line="240" w:lineRule="auto"/>
        <w:jc w:val="center"/>
        <w:rPr>
          <w:rFonts w:ascii="Arial" w:eastAsiaTheme="majorEastAsia" w:hAnsi="Arial" w:cs="Arial"/>
          <w:sz w:val="28"/>
          <w:szCs w:val="28"/>
        </w:rPr>
      </w:pPr>
    </w:p>
    <w:p w14:paraId="0CD1FE49" w14:textId="77777777" w:rsidR="00A70ABE" w:rsidRPr="006D3BCA" w:rsidRDefault="00A70ABE" w:rsidP="00A70ABE">
      <w:pPr>
        <w:spacing w:after="0" w:line="240" w:lineRule="auto"/>
        <w:jc w:val="center"/>
        <w:rPr>
          <w:rFonts w:ascii="Arial" w:eastAsiaTheme="majorEastAsia" w:hAnsi="Arial" w:cs="Arial"/>
          <w:sz w:val="28"/>
          <w:szCs w:val="28"/>
        </w:rPr>
      </w:pPr>
    </w:p>
    <w:p w14:paraId="6F14E14D" w14:textId="77777777" w:rsidR="00A70ABE" w:rsidRPr="006D3BCA" w:rsidRDefault="00A70ABE" w:rsidP="00A70ABE">
      <w:pPr>
        <w:spacing w:after="0" w:line="240" w:lineRule="auto"/>
        <w:jc w:val="center"/>
        <w:rPr>
          <w:rFonts w:ascii="Arial" w:eastAsiaTheme="majorEastAsia" w:hAnsi="Arial" w:cs="Arial"/>
          <w:sz w:val="28"/>
          <w:szCs w:val="28"/>
        </w:rPr>
      </w:pPr>
    </w:p>
    <w:p w14:paraId="0F143C50" w14:textId="77777777" w:rsidR="00A70ABE" w:rsidRPr="006D3BCA" w:rsidRDefault="00A70ABE" w:rsidP="00A70ABE">
      <w:pPr>
        <w:spacing w:after="0" w:line="240" w:lineRule="auto"/>
        <w:jc w:val="center"/>
        <w:rPr>
          <w:rFonts w:ascii="Arial" w:eastAsiaTheme="majorEastAsia" w:hAnsi="Arial" w:cs="Arial"/>
          <w:sz w:val="28"/>
          <w:szCs w:val="28"/>
        </w:rPr>
      </w:pPr>
    </w:p>
    <w:p w14:paraId="165A8DED" w14:textId="77777777" w:rsidR="00A70ABE" w:rsidRPr="006D3BCA" w:rsidRDefault="00A70ABE" w:rsidP="00A70ABE">
      <w:pPr>
        <w:spacing w:after="0" w:line="240" w:lineRule="auto"/>
        <w:jc w:val="center"/>
        <w:rPr>
          <w:rFonts w:ascii="Arial" w:eastAsiaTheme="majorEastAsia" w:hAnsi="Arial" w:cs="Arial"/>
          <w:sz w:val="28"/>
          <w:szCs w:val="28"/>
        </w:rPr>
      </w:pPr>
    </w:p>
    <w:p w14:paraId="2B036DCD" w14:textId="77777777" w:rsidR="00A70ABE" w:rsidRPr="006D3BCA" w:rsidRDefault="00A70ABE" w:rsidP="00A70ABE">
      <w:pPr>
        <w:spacing w:after="0" w:line="240" w:lineRule="auto"/>
        <w:jc w:val="center"/>
        <w:rPr>
          <w:rFonts w:ascii="Arial" w:eastAsiaTheme="majorEastAsia" w:hAnsi="Arial" w:cs="Arial"/>
          <w:sz w:val="28"/>
          <w:szCs w:val="28"/>
        </w:rPr>
      </w:pPr>
    </w:p>
    <w:p w14:paraId="3D982DDC" w14:textId="77777777" w:rsidR="00A70ABE" w:rsidRPr="006D3BCA" w:rsidRDefault="00A70ABE" w:rsidP="00A70ABE">
      <w:pPr>
        <w:spacing w:after="0" w:line="240" w:lineRule="auto"/>
        <w:jc w:val="center"/>
        <w:rPr>
          <w:rFonts w:ascii="Arial" w:eastAsiaTheme="majorEastAsia" w:hAnsi="Arial" w:cs="Arial"/>
          <w:sz w:val="28"/>
          <w:szCs w:val="28"/>
        </w:rPr>
      </w:pPr>
    </w:p>
    <w:p w14:paraId="12242957" w14:textId="77777777" w:rsidR="00A70ABE" w:rsidRPr="006D3BCA" w:rsidRDefault="00A70ABE" w:rsidP="00A70ABE">
      <w:pPr>
        <w:spacing w:after="0" w:line="240" w:lineRule="auto"/>
        <w:jc w:val="center"/>
        <w:rPr>
          <w:rFonts w:ascii="Arial" w:eastAsiaTheme="majorEastAsia" w:hAnsi="Arial" w:cs="Arial"/>
          <w:sz w:val="28"/>
          <w:szCs w:val="28"/>
        </w:rPr>
      </w:pPr>
    </w:p>
    <w:p w14:paraId="1052AEF9" w14:textId="3144819E" w:rsidR="00A70ABE" w:rsidRPr="006D3BCA" w:rsidRDefault="001A60C6" w:rsidP="00A70ABE">
      <w:pPr>
        <w:spacing w:after="0" w:line="240" w:lineRule="auto"/>
        <w:jc w:val="center"/>
        <w:rPr>
          <w:rFonts w:ascii="Arial" w:eastAsiaTheme="majorEastAsia" w:hAnsi="Arial" w:cs="Arial"/>
          <w:sz w:val="28"/>
          <w:szCs w:val="28"/>
        </w:rPr>
      </w:pPr>
      <w:r w:rsidRPr="006D3BCA">
        <w:rPr>
          <w:rFonts w:ascii="Arial" w:hAnsi="Arial" w:cs="Arial"/>
          <w:noProof/>
          <w:sz w:val="28"/>
          <w:szCs w:val="28"/>
          <w:lang w:eastAsia="es-CR"/>
        </w:rPr>
        <mc:AlternateContent>
          <mc:Choice Requires="wps">
            <w:drawing>
              <wp:anchor distT="0" distB="0" distL="114300" distR="114300" simplePos="0" relativeHeight="251700736" behindDoc="0" locked="0" layoutInCell="1" allowOverlap="1" wp14:anchorId="302820CE" wp14:editId="2710A91E">
                <wp:simplePos x="0" y="0"/>
                <wp:positionH relativeFrom="column">
                  <wp:posOffset>6247765</wp:posOffset>
                </wp:positionH>
                <wp:positionV relativeFrom="paragraph">
                  <wp:posOffset>143510</wp:posOffset>
                </wp:positionV>
                <wp:extent cx="378390" cy="362723"/>
                <wp:effectExtent l="0" t="0" r="0" b="0"/>
                <wp:wrapNone/>
                <wp:docPr id="255" name="24 Más">
                  <a:extLst xmlns:a="http://schemas.openxmlformats.org/drawingml/2006/main">
                    <a:ext uri="{FF2B5EF4-FFF2-40B4-BE49-F238E27FC236}">
                      <a16:creationId xmlns:a16="http://schemas.microsoft.com/office/drawing/2014/main" id="{40376152-FDFB-44F0-9944-FE886F0D51EB}"/>
                    </a:ext>
                  </a:extLst>
                </wp:docPr>
                <wp:cNvGraphicFramePr/>
                <a:graphic xmlns:a="http://schemas.openxmlformats.org/drawingml/2006/main">
                  <a:graphicData uri="http://schemas.microsoft.com/office/word/2010/wordprocessingShape">
                    <wps:wsp>
                      <wps:cNvSpPr/>
                      <wps:spPr>
                        <a:xfrm>
                          <a:off x="0" y="0"/>
                          <a:ext cx="378390" cy="362723"/>
                        </a:xfrm>
                        <a:prstGeom prst="mathPlus">
                          <a:avLst/>
                        </a:prstGeom>
                        <a:solidFill>
                          <a:srgbClr val="C00000"/>
                        </a:solidFill>
                        <a:ln>
                          <a:noFill/>
                        </a:ln>
                      </wps:spPr>
                      <wps:style>
                        <a:lnRef idx="1">
                          <a:schemeClr val="accent2"/>
                        </a:lnRef>
                        <a:fillRef idx="3">
                          <a:schemeClr val="accent2"/>
                        </a:fillRef>
                        <a:effectRef idx="2">
                          <a:schemeClr val="accent2"/>
                        </a:effectRef>
                        <a:fontRef idx="minor">
                          <a:schemeClr val="lt1"/>
                        </a:fontRef>
                      </wps:style>
                      <wps:bodyPr rtlCol="0" anchor="ctr"/>
                    </wps:wsp>
                  </a:graphicData>
                </a:graphic>
              </wp:anchor>
            </w:drawing>
          </mc:Choice>
          <mc:Fallback>
            <w:pict>
              <v:shape w14:anchorId="17716744" id="24 Más" o:spid="_x0000_s1026" style="position:absolute;margin-left:491.95pt;margin-top:11.3pt;width:29.8pt;height:28.55pt;z-index:251700736;visibility:visible;mso-wrap-style:square;mso-wrap-distance-left:9pt;mso-wrap-distance-top:0;mso-wrap-distance-right:9pt;mso-wrap-distance-bottom:0;mso-position-horizontal:absolute;mso-position-horizontal-relative:text;mso-position-vertical:absolute;mso-position-vertical-relative:text;v-text-anchor:middle" coordsize="378390,36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" path="m50156,138705r96383,l146539,48079r85312,l231851,138705r96383,l328234,224018r-96383,l231851,314644r-85312,l146539,224018r-96383,l50156,138705xe" fillcolor="#c00000" stroked="f" strokeweight=".5pt">
                <v:stroke joinstyle="miter"/>
                <v:path arrowok="t" o:connecttype="custom" o:connectlocs="50156,138705;146539,138705;146539,48079;231851,48079;231851,138705;328234,138705;328234,224018;231851,224018;231851,314644;146539,314644;146539,224018;50156,224018;50156,138705" o:connectangles="0,0,0,0,0,0,0,0,0,0,0,0,0"/>
              </v:shape>
            </w:pict>
          </mc:Fallback>
        </mc:AlternateContent>
      </w:r>
    </w:p>
    <w:p w14:paraId="4F0F3B0E" w14:textId="2C2D5F98" w:rsidR="00A70ABE" w:rsidRPr="006D3BCA" w:rsidRDefault="000B23EF" w:rsidP="00A70ABE">
      <w:pPr>
        <w:spacing w:after="0" w:line="240" w:lineRule="auto"/>
        <w:jc w:val="center"/>
        <w:rPr>
          <w:rFonts w:ascii="Arial" w:eastAsiaTheme="majorEastAsia" w:hAnsi="Arial" w:cs="Arial"/>
          <w:sz w:val="28"/>
          <w:szCs w:val="28"/>
        </w:rPr>
      </w:pPr>
      <w:r w:rsidRPr="006D3BCA">
        <w:rPr>
          <w:rFonts w:ascii="Arial" w:hAnsi="Arial" w:cs="Arial"/>
          <w:noProof/>
          <w:sz w:val="28"/>
          <w:szCs w:val="28"/>
          <w:lang w:eastAsia="es-CR"/>
        </w:rPr>
        <mc:AlternateContent>
          <mc:Choice Requires="wps">
            <w:drawing>
              <wp:anchor distT="0" distB="0" distL="114300" distR="114300" simplePos="0" relativeHeight="251697664" behindDoc="0" locked="0" layoutInCell="1" allowOverlap="1" wp14:anchorId="2C53F070" wp14:editId="0555063B">
                <wp:simplePos x="0" y="0"/>
                <wp:positionH relativeFrom="column">
                  <wp:posOffset>2806065</wp:posOffset>
                </wp:positionH>
                <wp:positionV relativeFrom="paragraph">
                  <wp:posOffset>74930</wp:posOffset>
                </wp:positionV>
                <wp:extent cx="2611120" cy="245745"/>
                <wp:effectExtent l="0" t="0" r="0" b="0"/>
                <wp:wrapNone/>
                <wp:docPr id="252" name="Rectangle 5">
                  <a:extLst xmlns:a="http://schemas.openxmlformats.org/drawingml/2006/main">
                    <a:ext uri="{FF2B5EF4-FFF2-40B4-BE49-F238E27FC236}">
                      <a16:creationId xmlns:a16="http://schemas.microsoft.com/office/drawing/2014/main" id="{78D04D15-AC9F-49C1-B99E-45A68F3363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245745"/>
                        </a:xfrm>
                        <a:prstGeom prst="rect">
                          <a:avLst/>
                        </a:prstGeom>
                        <a:noFill/>
                        <a:ln w="9525">
                          <a:noFill/>
                          <a:miter lim="800000"/>
                          <a:headEnd/>
                          <a:tailEnd/>
                        </a:ln>
                      </wps:spPr>
                      <wps:txbx>
                        <w:txbxContent>
                          <w:p w14:paraId="4B43DF4A" w14:textId="77777777" w:rsidR="00B02371" w:rsidRPr="000B23EF" w:rsidRDefault="00B02371" w:rsidP="00A70ABE">
                            <w:pPr>
                              <w:pStyle w:val="NormalWeb"/>
                              <w:spacing w:before="0" w:beforeAutospacing="0" w:after="0" w:afterAutospacing="0"/>
                              <w:jc w:val="right"/>
                              <w:rPr>
                                <w:rFonts w:ascii="Arial" w:hAnsi="Arial" w:cs="Arial"/>
                                <w:sz w:val="18"/>
                              </w:rPr>
                            </w:pPr>
                            <w:r w:rsidRPr="000B23EF">
                              <w:rPr>
                                <w:rFonts w:ascii="Arial" w:hAnsi="Arial" w:cs="Arial"/>
                                <w:b/>
                                <w:bCs/>
                                <w:color w:val="000000" w:themeColor="text1"/>
                                <w:kern w:val="24"/>
                                <w:sz w:val="22"/>
                                <w:szCs w:val="32"/>
                              </w:rPr>
                              <w:t xml:space="preserve">Impacto en el nivel de satisfacción con la carrera </w:t>
                            </w:r>
                            <w:r w:rsidRPr="000B23EF">
                              <w:rPr>
                                <w:rFonts w:ascii="Arial" w:hAnsi="Arial" w:cs="Arial"/>
                                <w:b/>
                                <w:bCs/>
                                <w:color w:val="FFFFFF" w:themeColor="background1"/>
                                <w:kern w:val="24"/>
                                <w:sz w:val="22"/>
                                <w:szCs w:val="32"/>
                                <w:vertAlign w:val="superscript"/>
                              </w:rPr>
                              <w:t>a)</w:t>
                            </w:r>
                            <w:r w:rsidRPr="000B23EF">
                              <w:rPr>
                                <w:rFonts w:ascii="Arial" w:hAnsi="Arial" w:cs="Arial"/>
                                <w:b/>
                                <w:bCs/>
                                <w:color w:val="000000" w:themeColor="text1"/>
                                <w:kern w:val="24"/>
                                <w:sz w:val="22"/>
                                <w:szCs w:val="32"/>
                              </w:rPr>
                              <w:t xml:space="preserve"> </w:t>
                            </w:r>
                          </w:p>
                        </w:txbxContent>
                      </wps:txbx>
                      <wps:bodyPr wrap="none" lIns="0" tIns="0" rIns="0" bIns="0">
                        <a:spAutoFit/>
                      </wps:bodyPr>
                    </wps:wsp>
                  </a:graphicData>
                </a:graphic>
              </wp:anchor>
            </w:drawing>
          </mc:Choice>
          <mc:Fallback>
            <w:pict>
              <v:rect w14:anchorId="2C53F070" id="Rectangle 5" o:spid="_x0000_s1118" style="position:absolute;left:0;text-align:left;margin-left:220.95pt;margin-top:5.9pt;width:205.6pt;height:19.35pt;z-index:25169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" filled="f" stroked="f">
                <v:textbox style="mso-fit-shape-to-text:t" inset="0,0,0,0">
                  <w:txbxContent>
                    <w:p w14:paraId="4B43DF4A" w14:textId="77777777" w:rsidR="00B02371" w:rsidRPr="000B23EF" w:rsidRDefault="00B02371" w:rsidP="00A70ABE">
                      <w:pPr>
                        <w:pStyle w:val="NormalWeb"/>
                        <w:spacing w:before="0" w:beforeAutospacing="0" w:after="0" w:afterAutospacing="0"/>
                        <w:jc w:val="right"/>
                        <w:rPr>
                          <w:rFonts w:ascii="Arial" w:hAnsi="Arial" w:cs="Arial"/>
                          <w:sz w:val="18"/>
                        </w:rPr>
                      </w:pPr>
                      <w:r w:rsidRPr="000B23EF">
                        <w:rPr>
                          <w:rFonts w:ascii="Arial" w:hAnsi="Arial" w:cs="Arial"/>
                          <w:b/>
                          <w:bCs/>
                          <w:color w:val="000000" w:themeColor="text1"/>
                          <w:kern w:val="24"/>
                          <w:sz w:val="22"/>
                          <w:szCs w:val="32"/>
                        </w:rPr>
                        <w:t xml:space="preserve">Impacto en el nivel de satisfacción con la carrera </w:t>
                      </w:r>
                      <w:r w:rsidRPr="000B23EF">
                        <w:rPr>
                          <w:rFonts w:ascii="Arial" w:hAnsi="Arial" w:cs="Arial"/>
                          <w:b/>
                          <w:bCs/>
                          <w:color w:val="FFFFFF" w:themeColor="background1"/>
                          <w:kern w:val="24"/>
                          <w:sz w:val="22"/>
                          <w:szCs w:val="32"/>
                          <w:vertAlign w:val="superscript"/>
                        </w:rPr>
                        <w:t>a)</w:t>
                      </w:r>
                      <w:r w:rsidRPr="000B23EF">
                        <w:rPr>
                          <w:rFonts w:ascii="Arial" w:hAnsi="Arial" w:cs="Arial"/>
                          <w:b/>
                          <w:bCs/>
                          <w:color w:val="000000" w:themeColor="text1"/>
                          <w:kern w:val="24"/>
                          <w:sz w:val="22"/>
                          <w:szCs w:val="32"/>
                        </w:rPr>
                        <w:t xml:space="preserve"> </w:t>
                      </w:r>
                    </w:p>
                  </w:txbxContent>
                </v:textbox>
              </v:rect>
            </w:pict>
          </mc:Fallback>
        </mc:AlternateContent>
      </w:r>
    </w:p>
    <w:p w14:paraId="0EA202A8" w14:textId="77777777" w:rsidR="00120572" w:rsidRDefault="00120572" w:rsidP="001877FC">
      <w:pPr>
        <w:spacing w:after="0" w:line="240" w:lineRule="auto"/>
        <w:ind w:firstLine="426"/>
        <w:rPr>
          <w:rFonts w:ascii="Arial" w:eastAsia="Times New Roman" w:hAnsi="Arial" w:cs="Arial"/>
          <w:color w:val="000000"/>
          <w:sz w:val="16"/>
          <w:szCs w:val="18"/>
          <w:lang w:eastAsia="es-CR"/>
        </w:rPr>
      </w:pPr>
    </w:p>
    <w:p w14:paraId="77890ADD" w14:textId="77777777" w:rsidR="00120572" w:rsidRDefault="00120572" w:rsidP="001877FC">
      <w:pPr>
        <w:spacing w:after="0" w:line="240" w:lineRule="auto"/>
        <w:ind w:firstLine="426"/>
        <w:rPr>
          <w:rFonts w:ascii="Arial" w:eastAsia="Times New Roman" w:hAnsi="Arial" w:cs="Arial"/>
          <w:color w:val="000000"/>
          <w:sz w:val="16"/>
          <w:szCs w:val="18"/>
          <w:lang w:eastAsia="es-CR"/>
        </w:rPr>
      </w:pPr>
    </w:p>
    <w:p w14:paraId="1659758F" w14:textId="2A7C244B" w:rsidR="001877FC" w:rsidRPr="006D3BCA" w:rsidRDefault="007F5F01" w:rsidP="001877FC">
      <w:pPr>
        <w:spacing w:after="0" w:line="240" w:lineRule="auto"/>
        <w:ind w:firstLine="426"/>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4E4E91"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 xml:space="preserve">Base de datos de Estudio de Primer Ingreso 2018. </w:t>
      </w:r>
    </w:p>
    <w:p w14:paraId="00FFB0E4" w14:textId="77777777" w:rsidR="007F5F01" w:rsidRPr="006D3BCA" w:rsidRDefault="007F5F01" w:rsidP="00AB6D04">
      <w:pPr>
        <w:spacing w:after="0"/>
        <w:ind w:firstLine="426"/>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Nivel de correlación. Solo se incluyen los atributos significativos.</w:t>
      </w:r>
    </w:p>
    <w:p w14:paraId="6C31C84F" w14:textId="44E65635" w:rsidR="00C23A32" w:rsidRPr="00DB4667" w:rsidRDefault="001A60C6" w:rsidP="001A60C6">
      <w:pPr>
        <w:jc w:val="both"/>
        <w:rPr>
          <w:rFonts w:ascii="Arial" w:hAnsi="Arial" w:cs="Arial"/>
          <w:szCs w:val="24"/>
        </w:rPr>
      </w:pPr>
      <w:r w:rsidRPr="00DB4667">
        <w:rPr>
          <w:rFonts w:ascii="Arial" w:hAnsi="Arial" w:cs="Arial"/>
          <w:szCs w:val="24"/>
        </w:rPr>
        <w:t>En el diagrama 1</w:t>
      </w:r>
      <w:r w:rsidR="004E4E91" w:rsidRPr="00DB4667">
        <w:rPr>
          <w:rFonts w:ascii="Arial" w:hAnsi="Arial" w:cs="Arial"/>
          <w:szCs w:val="24"/>
        </w:rPr>
        <w:t>3</w:t>
      </w:r>
      <w:r w:rsidRPr="00DB4667">
        <w:rPr>
          <w:rFonts w:ascii="Arial" w:hAnsi="Arial" w:cs="Arial"/>
          <w:szCs w:val="24"/>
        </w:rPr>
        <w:t xml:space="preserve">, se muestra </w:t>
      </w:r>
      <w:r w:rsidR="001E1DA1" w:rsidRPr="00DB4667">
        <w:rPr>
          <w:rFonts w:ascii="Arial" w:hAnsi="Arial" w:cs="Arial"/>
          <w:szCs w:val="24"/>
        </w:rPr>
        <w:t>que l</w:t>
      </w:r>
      <w:r w:rsidRPr="00DB4667">
        <w:rPr>
          <w:rFonts w:ascii="Arial" w:hAnsi="Arial" w:cs="Arial"/>
          <w:szCs w:val="24"/>
        </w:rPr>
        <w:t xml:space="preserve">as variantes relacionadas con vocación son las que generan mayor impacto positivo en </w:t>
      </w:r>
      <w:r w:rsidR="00C23A32" w:rsidRPr="00DB4667">
        <w:rPr>
          <w:rFonts w:ascii="Arial" w:hAnsi="Arial" w:cs="Arial"/>
          <w:szCs w:val="24"/>
        </w:rPr>
        <w:t>la satisfacción con la carrera, es por ello que el material informativo y asesoría son de vital importancia para dar a conocer el entorno donde se desenvolverá como profesional.</w:t>
      </w:r>
    </w:p>
    <w:p w14:paraId="4CDE625B" w14:textId="77777777" w:rsidR="00A70ABE" w:rsidRPr="00DB4667" w:rsidRDefault="001A60C6" w:rsidP="001A60C6">
      <w:pPr>
        <w:jc w:val="both"/>
        <w:rPr>
          <w:rFonts w:ascii="Arial" w:hAnsi="Arial" w:cs="Arial"/>
          <w:szCs w:val="24"/>
        </w:rPr>
      </w:pPr>
      <w:r w:rsidRPr="00DB4667">
        <w:rPr>
          <w:rFonts w:ascii="Arial" w:hAnsi="Arial" w:cs="Arial"/>
          <w:szCs w:val="24"/>
        </w:rPr>
        <w:lastRenderedPageBreak/>
        <w:t>Pese a que la influencia de familiares o amigos no es tan fuerte en los estudiantes, en los casos que sucede esta situación, genera menor grado de satisfacción.</w:t>
      </w:r>
    </w:p>
    <w:p w14:paraId="0A701268" w14:textId="77777777" w:rsidR="001A60C6" w:rsidRPr="006D3BCA" w:rsidRDefault="001A60C6" w:rsidP="009D5EA5">
      <w:pPr>
        <w:pStyle w:val="Ttulo3"/>
        <w:ind w:firstLine="426"/>
        <w:rPr>
          <w:rFonts w:ascii="Arial" w:hAnsi="Arial" w:cs="Arial"/>
          <w:color w:val="auto"/>
          <w:sz w:val="28"/>
          <w:szCs w:val="28"/>
        </w:rPr>
      </w:pPr>
    </w:p>
    <w:p w14:paraId="087ECEFD" w14:textId="4394BF7C" w:rsidR="009D5EA5" w:rsidRPr="006D3BCA" w:rsidRDefault="003651EB" w:rsidP="009D5EA5">
      <w:pPr>
        <w:pStyle w:val="Ttulo3"/>
        <w:ind w:firstLine="426"/>
        <w:rPr>
          <w:rFonts w:ascii="Arial" w:hAnsi="Arial" w:cs="Arial"/>
          <w:color w:val="auto"/>
          <w:sz w:val="28"/>
          <w:szCs w:val="28"/>
        </w:rPr>
      </w:pPr>
      <w:bookmarkStart w:id="60" w:name="_Toc530571157"/>
      <w:r w:rsidRPr="006D3BCA">
        <w:rPr>
          <w:rFonts w:ascii="Arial" w:hAnsi="Arial" w:cs="Arial"/>
          <w:color w:val="auto"/>
          <w:sz w:val="28"/>
          <w:szCs w:val="28"/>
        </w:rPr>
        <w:t>5.2</w:t>
      </w:r>
      <w:r w:rsidR="00A31C40" w:rsidRPr="006D3BCA">
        <w:rPr>
          <w:rFonts w:ascii="Arial" w:hAnsi="Arial" w:cs="Arial"/>
          <w:color w:val="auto"/>
          <w:sz w:val="28"/>
          <w:szCs w:val="28"/>
        </w:rPr>
        <w:t>.</w:t>
      </w:r>
      <w:r w:rsidR="00E62D09">
        <w:rPr>
          <w:rFonts w:ascii="Arial" w:hAnsi="Arial" w:cs="Arial"/>
          <w:color w:val="auto"/>
          <w:sz w:val="28"/>
          <w:szCs w:val="28"/>
        </w:rPr>
        <w:t>5</w:t>
      </w:r>
      <w:r w:rsidR="00A31C40" w:rsidRPr="006D3BCA">
        <w:rPr>
          <w:rFonts w:ascii="Arial" w:hAnsi="Arial" w:cs="Arial"/>
          <w:color w:val="auto"/>
          <w:sz w:val="28"/>
          <w:szCs w:val="28"/>
        </w:rPr>
        <w:t>. Nota de admisión</w:t>
      </w:r>
      <w:bookmarkEnd w:id="60"/>
    </w:p>
    <w:p w14:paraId="03D78406" w14:textId="77777777" w:rsidR="00521C87" w:rsidRPr="006D3BCA" w:rsidRDefault="00521C87" w:rsidP="00521C87">
      <w:pPr>
        <w:rPr>
          <w:rFonts w:ascii="Arial" w:hAnsi="Arial" w:cs="Arial"/>
        </w:rPr>
      </w:pPr>
    </w:p>
    <w:p w14:paraId="7DF091EC" w14:textId="77777777" w:rsidR="003651EB" w:rsidRPr="00DB4667" w:rsidRDefault="00521C87" w:rsidP="003651EB">
      <w:pPr>
        <w:jc w:val="both"/>
        <w:rPr>
          <w:rFonts w:ascii="Arial" w:hAnsi="Arial" w:cs="Arial"/>
          <w:szCs w:val="24"/>
        </w:rPr>
      </w:pPr>
      <w:r w:rsidRPr="00DB4667">
        <w:rPr>
          <w:rFonts w:ascii="Arial" w:hAnsi="Arial" w:cs="Arial"/>
          <w:szCs w:val="24"/>
        </w:rPr>
        <w:t xml:space="preserve">Las ingenierías en Mecatrónica, Biotecnología y Física </w:t>
      </w:r>
      <w:r w:rsidR="001E1DA1" w:rsidRPr="00DB4667">
        <w:rPr>
          <w:rFonts w:ascii="Arial" w:hAnsi="Arial" w:cs="Arial"/>
          <w:szCs w:val="24"/>
        </w:rPr>
        <w:t xml:space="preserve">son las carreras </w:t>
      </w:r>
      <w:r w:rsidRPr="00DB4667">
        <w:rPr>
          <w:rFonts w:ascii="Arial" w:hAnsi="Arial" w:cs="Arial"/>
          <w:szCs w:val="24"/>
        </w:rPr>
        <w:t>con mayor puntaje promedio del examen de admisión, por encima de los 700 puntos.</w:t>
      </w:r>
    </w:p>
    <w:p w14:paraId="2B1AEDBE" w14:textId="5C2398D8" w:rsidR="00DB4667" w:rsidRDefault="00521C87" w:rsidP="003651EB">
      <w:pPr>
        <w:jc w:val="both"/>
        <w:rPr>
          <w:rFonts w:ascii="Arial" w:hAnsi="Arial" w:cs="Arial"/>
          <w:szCs w:val="24"/>
        </w:rPr>
      </w:pPr>
      <w:r w:rsidRPr="00DB4667">
        <w:rPr>
          <w:rFonts w:ascii="Arial" w:hAnsi="Arial" w:cs="Arial"/>
          <w:szCs w:val="24"/>
        </w:rPr>
        <w:t xml:space="preserve">Los estudiantes de colegios privados </w:t>
      </w:r>
      <w:r w:rsidR="00E21B89" w:rsidRPr="00DB4667">
        <w:rPr>
          <w:rFonts w:ascii="Arial" w:hAnsi="Arial" w:cs="Arial"/>
          <w:szCs w:val="24"/>
        </w:rPr>
        <w:t xml:space="preserve">(658) </w:t>
      </w:r>
      <w:r w:rsidRPr="00DB4667">
        <w:rPr>
          <w:rFonts w:ascii="Arial" w:hAnsi="Arial" w:cs="Arial"/>
          <w:szCs w:val="24"/>
        </w:rPr>
        <w:t>y semipúblicos</w:t>
      </w:r>
      <w:r w:rsidR="00E21B89" w:rsidRPr="00DB4667">
        <w:rPr>
          <w:rFonts w:ascii="Arial" w:hAnsi="Arial" w:cs="Arial"/>
          <w:szCs w:val="24"/>
        </w:rPr>
        <w:t xml:space="preserve"> (652)</w:t>
      </w:r>
      <w:r w:rsidRPr="00DB4667">
        <w:rPr>
          <w:rFonts w:ascii="Arial" w:hAnsi="Arial" w:cs="Arial"/>
          <w:szCs w:val="24"/>
        </w:rPr>
        <w:t xml:space="preserve"> reciben significativamente una mayor calificación </w:t>
      </w:r>
      <w:r w:rsidR="001E1DA1" w:rsidRPr="00DB4667">
        <w:rPr>
          <w:rFonts w:ascii="Arial" w:hAnsi="Arial" w:cs="Arial"/>
          <w:szCs w:val="24"/>
        </w:rPr>
        <w:t xml:space="preserve">en relación con </w:t>
      </w:r>
      <w:r w:rsidRPr="00DB4667">
        <w:rPr>
          <w:rFonts w:ascii="Arial" w:hAnsi="Arial" w:cs="Arial"/>
          <w:szCs w:val="24"/>
        </w:rPr>
        <w:t>los que provienen de instituciones públicas</w:t>
      </w:r>
      <w:r w:rsidR="00E21B89" w:rsidRPr="00DB4667">
        <w:rPr>
          <w:rFonts w:ascii="Arial" w:hAnsi="Arial" w:cs="Arial"/>
          <w:szCs w:val="24"/>
        </w:rPr>
        <w:t xml:space="preserve"> (629)</w:t>
      </w:r>
      <w:r w:rsidRPr="00DB4667">
        <w:rPr>
          <w:rFonts w:ascii="Arial" w:hAnsi="Arial" w:cs="Arial"/>
          <w:szCs w:val="24"/>
        </w:rPr>
        <w:t xml:space="preserve">.  </w:t>
      </w:r>
      <w:r w:rsidR="00B506D5" w:rsidRPr="00DB4667">
        <w:rPr>
          <w:rFonts w:ascii="Arial" w:hAnsi="Arial" w:cs="Arial"/>
          <w:szCs w:val="24"/>
        </w:rPr>
        <w:t xml:space="preserve">El </w:t>
      </w:r>
      <w:r w:rsidR="00540D9C" w:rsidRPr="00DB4667">
        <w:rPr>
          <w:rFonts w:ascii="Arial" w:hAnsi="Arial" w:cs="Arial"/>
          <w:szCs w:val="24"/>
        </w:rPr>
        <w:t>C</w:t>
      </w:r>
      <w:r w:rsidR="00B506D5" w:rsidRPr="00DB4667">
        <w:rPr>
          <w:rFonts w:ascii="Arial" w:hAnsi="Arial" w:cs="Arial"/>
          <w:szCs w:val="24"/>
        </w:rPr>
        <w:t xml:space="preserve">entro </w:t>
      </w:r>
      <w:r w:rsidR="00540D9C" w:rsidRPr="00DB4667">
        <w:rPr>
          <w:rFonts w:ascii="Arial" w:hAnsi="Arial" w:cs="Arial"/>
          <w:szCs w:val="24"/>
        </w:rPr>
        <w:t>A</w:t>
      </w:r>
      <w:r w:rsidR="00B506D5" w:rsidRPr="00DB4667">
        <w:rPr>
          <w:rFonts w:ascii="Arial" w:hAnsi="Arial" w:cs="Arial"/>
          <w:szCs w:val="24"/>
        </w:rPr>
        <w:t>cadémico</w:t>
      </w:r>
      <w:r w:rsidR="00740BA9" w:rsidRPr="00DB4667">
        <w:rPr>
          <w:rFonts w:ascii="Arial" w:hAnsi="Arial" w:cs="Arial"/>
          <w:szCs w:val="24"/>
        </w:rPr>
        <w:t xml:space="preserve"> de Limón es </w:t>
      </w:r>
      <w:r w:rsidR="000D445A">
        <w:rPr>
          <w:rFonts w:ascii="Arial" w:hAnsi="Arial" w:cs="Arial"/>
          <w:szCs w:val="24"/>
        </w:rPr>
        <w:t>el</w:t>
      </w:r>
      <w:r w:rsidR="00740BA9" w:rsidRPr="00DB4667">
        <w:rPr>
          <w:rFonts w:ascii="Arial" w:hAnsi="Arial" w:cs="Arial"/>
          <w:szCs w:val="24"/>
        </w:rPr>
        <w:t xml:space="preserve"> que recibe estudiantes con la calificación promedio más baja (536), seguido de</w:t>
      </w:r>
      <w:r w:rsidR="00540D9C" w:rsidRPr="00DB4667">
        <w:rPr>
          <w:rFonts w:ascii="Arial" w:hAnsi="Arial" w:cs="Arial"/>
          <w:szCs w:val="24"/>
        </w:rPr>
        <w:t>l Campus</w:t>
      </w:r>
      <w:r w:rsidR="004E4E91" w:rsidRPr="00DB4667">
        <w:rPr>
          <w:rFonts w:ascii="Arial" w:hAnsi="Arial" w:cs="Arial"/>
          <w:szCs w:val="24"/>
        </w:rPr>
        <w:t xml:space="preserve"> Tecnológico Local</w:t>
      </w:r>
      <w:r w:rsidR="00740BA9" w:rsidRPr="00DB4667">
        <w:rPr>
          <w:rFonts w:ascii="Arial" w:hAnsi="Arial" w:cs="Arial"/>
          <w:szCs w:val="24"/>
        </w:rPr>
        <w:t xml:space="preserve"> San Carlos (582), con una diferencia significativa con los otros </w:t>
      </w:r>
      <w:r w:rsidR="00B506D5" w:rsidRPr="00DB4667">
        <w:rPr>
          <w:rFonts w:ascii="Arial" w:hAnsi="Arial" w:cs="Arial"/>
          <w:szCs w:val="24"/>
        </w:rPr>
        <w:t>recintos.</w:t>
      </w:r>
      <w:r w:rsidR="00740BA9" w:rsidRPr="00DB4667">
        <w:rPr>
          <w:rFonts w:ascii="Arial" w:hAnsi="Arial" w:cs="Arial"/>
          <w:szCs w:val="24"/>
        </w:rPr>
        <w:t xml:space="preserve"> </w:t>
      </w:r>
    </w:p>
    <w:p w14:paraId="5FA1A665" w14:textId="77777777" w:rsidR="00DB4667" w:rsidRPr="00DB4667" w:rsidRDefault="00DB4667" w:rsidP="00DB4667">
      <w:pPr>
        <w:rPr>
          <w:rFonts w:ascii="Arial" w:hAnsi="Arial" w:cs="Arial"/>
        </w:rPr>
      </w:pPr>
      <w:r w:rsidRPr="00DB4667">
        <w:rPr>
          <w:rFonts w:ascii="Arial" w:hAnsi="Arial" w:cs="Arial"/>
        </w:rPr>
        <w:t>De los estudiantes que completaron la encuesta matricularon en promedio 6,6 cursos y 13,5 créditos.</w:t>
      </w:r>
    </w:p>
    <w:p w14:paraId="737DA7D9" w14:textId="77777777" w:rsidR="00DB4667" w:rsidRDefault="00DB4667" w:rsidP="003651EB">
      <w:pPr>
        <w:jc w:val="both"/>
        <w:rPr>
          <w:rFonts w:ascii="Arial" w:hAnsi="Arial" w:cs="Arial"/>
          <w:szCs w:val="24"/>
        </w:rPr>
      </w:pPr>
    </w:p>
    <w:p w14:paraId="6F6BF84B" w14:textId="316097F0" w:rsidR="00DB4667" w:rsidRDefault="00DB4667" w:rsidP="003651EB">
      <w:pPr>
        <w:jc w:val="both"/>
        <w:rPr>
          <w:rFonts w:ascii="Arial" w:hAnsi="Arial" w:cs="Arial"/>
          <w:szCs w:val="24"/>
        </w:rPr>
      </w:pPr>
    </w:p>
    <w:p w14:paraId="61B1A668" w14:textId="09A166B2" w:rsidR="00DB4667" w:rsidRDefault="00DB4667" w:rsidP="003651EB">
      <w:pPr>
        <w:jc w:val="both"/>
        <w:rPr>
          <w:rFonts w:ascii="Arial" w:hAnsi="Arial" w:cs="Arial"/>
          <w:szCs w:val="24"/>
        </w:rPr>
      </w:pPr>
    </w:p>
    <w:p w14:paraId="0FED7B8E" w14:textId="289848F4" w:rsidR="00DB4667" w:rsidRDefault="00DB4667" w:rsidP="003651EB">
      <w:pPr>
        <w:jc w:val="both"/>
        <w:rPr>
          <w:rFonts w:ascii="Arial" w:hAnsi="Arial" w:cs="Arial"/>
          <w:szCs w:val="24"/>
        </w:rPr>
      </w:pPr>
    </w:p>
    <w:p w14:paraId="75337E79" w14:textId="5BB401E3" w:rsidR="00DB4667" w:rsidRDefault="00DB4667" w:rsidP="003651EB">
      <w:pPr>
        <w:jc w:val="both"/>
        <w:rPr>
          <w:rFonts w:ascii="Arial" w:hAnsi="Arial" w:cs="Arial"/>
          <w:szCs w:val="24"/>
        </w:rPr>
      </w:pPr>
    </w:p>
    <w:p w14:paraId="23B93948" w14:textId="77777777" w:rsidR="00DB4667" w:rsidRPr="00DB4667" w:rsidRDefault="00DB4667" w:rsidP="003651EB">
      <w:pPr>
        <w:jc w:val="both"/>
        <w:rPr>
          <w:rFonts w:ascii="Arial" w:hAnsi="Arial" w:cs="Arial"/>
          <w:szCs w:val="24"/>
        </w:rPr>
      </w:pPr>
    </w:p>
    <w:p w14:paraId="4ABBBCD1" w14:textId="7A3F0B77" w:rsidR="00DB4667" w:rsidRPr="00DB4667" w:rsidRDefault="001A60C6" w:rsidP="00DB4667">
      <w:pPr>
        <w:rPr>
          <w:rFonts w:ascii="Arial" w:hAnsi="Arial" w:cs="Arial"/>
        </w:rPr>
      </w:pPr>
      <w:r w:rsidRPr="00DB4667">
        <w:rPr>
          <w:rFonts w:ascii="Arial" w:hAnsi="Arial" w:cs="Arial"/>
          <w:szCs w:val="24"/>
        </w:rPr>
        <w:br w:type="page"/>
      </w:r>
      <w:r w:rsidR="00DB4667">
        <w:rPr>
          <w:rFonts w:ascii="Arial" w:hAnsi="Arial" w:cs="Arial"/>
        </w:rPr>
        <w:lastRenderedPageBreak/>
        <w:t xml:space="preserve"> </w:t>
      </w:r>
    </w:p>
    <w:p w14:paraId="564E619F" w14:textId="77777777" w:rsidR="003651EB" w:rsidRPr="00DB4667" w:rsidRDefault="003651EB" w:rsidP="00AB6D04">
      <w:pPr>
        <w:rPr>
          <w:rFonts w:ascii="Arial" w:hAnsi="Arial" w:cs="Arial"/>
          <w:szCs w:val="24"/>
        </w:rPr>
      </w:pPr>
    </w:p>
    <w:p w14:paraId="1803FB50" w14:textId="77777777" w:rsidR="009D5EA5" w:rsidRPr="006D3BCA" w:rsidRDefault="00D23D07" w:rsidP="003651EB">
      <w:pPr>
        <w:spacing w:after="0"/>
        <w:jc w:val="center"/>
        <w:rPr>
          <w:rFonts w:ascii="Arial" w:hAnsi="Arial" w:cs="Arial"/>
          <w:b/>
          <w:sz w:val="24"/>
        </w:rPr>
      </w:pPr>
      <w:r w:rsidRPr="006D3BCA">
        <w:rPr>
          <w:rFonts w:ascii="Arial" w:hAnsi="Arial" w:cs="Arial"/>
          <w:b/>
          <w:sz w:val="24"/>
        </w:rPr>
        <w:t>Cuadro 1</w:t>
      </w:r>
      <w:r w:rsidR="00AC6631" w:rsidRPr="006D3BCA">
        <w:rPr>
          <w:rFonts w:ascii="Arial" w:hAnsi="Arial" w:cs="Arial"/>
          <w:b/>
          <w:sz w:val="24"/>
        </w:rPr>
        <w:t>2</w:t>
      </w:r>
    </w:p>
    <w:p w14:paraId="6BCCEAC6" w14:textId="5944BFAB" w:rsidR="009D5EA5" w:rsidRPr="006D3BCA" w:rsidRDefault="00C71C39" w:rsidP="001877FC">
      <w:pPr>
        <w:spacing w:after="0" w:line="240" w:lineRule="auto"/>
        <w:jc w:val="center"/>
        <w:rPr>
          <w:rFonts w:ascii="Arial" w:hAnsi="Arial" w:cs="Arial"/>
          <w:b/>
          <w:sz w:val="24"/>
        </w:rPr>
      </w:pPr>
      <w:r w:rsidRPr="006D3BCA">
        <w:rPr>
          <w:rFonts w:ascii="Arial" w:hAnsi="Arial" w:cs="Arial"/>
          <w:noProof/>
          <w:sz w:val="20"/>
          <w:szCs w:val="20"/>
          <w:lang w:eastAsia="es-CR"/>
        </w:rPr>
        <mc:AlternateContent>
          <mc:Choice Requires="wps">
            <w:drawing>
              <wp:anchor distT="0" distB="0" distL="114300" distR="114300" simplePos="0" relativeHeight="251705856" behindDoc="0" locked="0" layoutInCell="1" allowOverlap="1" wp14:anchorId="42D6606C" wp14:editId="06C66BF8">
                <wp:simplePos x="0" y="0"/>
                <wp:positionH relativeFrom="column">
                  <wp:posOffset>6747510</wp:posOffset>
                </wp:positionH>
                <wp:positionV relativeFrom="paragraph">
                  <wp:posOffset>2919285</wp:posOffset>
                </wp:positionV>
                <wp:extent cx="0" cy="2114550"/>
                <wp:effectExtent l="76200" t="0" r="57150" b="57150"/>
                <wp:wrapNone/>
                <wp:docPr id="56" name="Conector recto de flecha 56"/>
                <wp:cNvGraphicFramePr/>
                <a:graphic xmlns:a="http://schemas.openxmlformats.org/drawingml/2006/main">
                  <a:graphicData uri="http://schemas.microsoft.com/office/word/2010/wordprocessingShape">
                    <wps:wsp>
                      <wps:cNvCnPr/>
                      <wps:spPr>
                        <a:xfrm>
                          <a:off x="0" y="0"/>
                          <a:ext cx="0" cy="21145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26DA3" id="Conector recto de flecha 56" o:spid="_x0000_s1026" type="#_x0000_t32" style="position:absolute;margin-left:531.3pt;margin-top:229.85pt;width:0;height:16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" strokecolor="#c00000" strokeweight=".5pt">
                <v:stroke endarrow="block" joinstyle="miter"/>
              </v:shape>
            </w:pict>
          </mc:Fallback>
        </mc:AlternateContent>
      </w:r>
      <w:r w:rsidRPr="006D3BCA">
        <w:rPr>
          <w:rFonts w:ascii="Arial" w:hAnsi="Arial" w:cs="Arial"/>
          <w:noProof/>
          <w:sz w:val="20"/>
          <w:szCs w:val="20"/>
          <w:lang w:eastAsia="es-CR"/>
        </w:rPr>
        <mc:AlternateContent>
          <mc:Choice Requires="wps">
            <w:drawing>
              <wp:anchor distT="0" distB="0" distL="114300" distR="114300" simplePos="0" relativeHeight="251704832" behindDoc="0" locked="0" layoutInCell="1" allowOverlap="1" wp14:anchorId="21F29D49" wp14:editId="24CE259F">
                <wp:simplePos x="0" y="0"/>
                <wp:positionH relativeFrom="column">
                  <wp:posOffset>6735255</wp:posOffset>
                </wp:positionH>
                <wp:positionV relativeFrom="paragraph">
                  <wp:posOffset>767715</wp:posOffset>
                </wp:positionV>
                <wp:extent cx="0" cy="2066925"/>
                <wp:effectExtent l="76200" t="38100" r="57150" b="9525"/>
                <wp:wrapNone/>
                <wp:docPr id="52" name="Conector recto de flecha 52"/>
                <wp:cNvGraphicFramePr/>
                <a:graphic xmlns:a="http://schemas.openxmlformats.org/drawingml/2006/main">
                  <a:graphicData uri="http://schemas.microsoft.com/office/word/2010/wordprocessingShape">
                    <wps:wsp>
                      <wps:cNvCnPr/>
                      <wps:spPr>
                        <a:xfrm flipV="1">
                          <a:off x="0" y="0"/>
                          <a:ext cx="0" cy="206692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34763" id="Conector recto de flecha 52" o:spid="_x0000_s1026" type="#_x0000_t32" style="position:absolute;margin-left:530.35pt;margin-top:60.45pt;width:0;height:162.7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" strokecolor="#70ad47 [3209]" strokeweight=".5pt">
                <v:stroke endarrow="block" joinstyle="miter"/>
              </v:shape>
            </w:pict>
          </mc:Fallback>
        </mc:AlternateContent>
      </w:r>
      <w:r w:rsidR="009D5EA5" w:rsidRPr="006D3BCA">
        <w:rPr>
          <w:rFonts w:ascii="Arial" w:hAnsi="Arial" w:cs="Arial"/>
          <w:b/>
          <w:sz w:val="24"/>
        </w:rPr>
        <w:t>Nota de examen de admisión</w:t>
      </w:r>
      <w:r w:rsidR="001877FC" w:rsidRPr="006D3BCA">
        <w:rPr>
          <w:rFonts w:ascii="Arial" w:hAnsi="Arial" w:cs="Arial"/>
          <w:b/>
          <w:sz w:val="24"/>
        </w:rPr>
        <w:t xml:space="preserve"> de estudiantes de primer ingreso 2018, según cuartiles</w:t>
      </w:r>
    </w:p>
    <w:tbl>
      <w:tblPr>
        <w:tblStyle w:val="Tabladecuadrcula1clara-nfasis3"/>
        <w:tblW w:w="10444" w:type="dxa"/>
        <w:tblInd w:w="5" w:type="dxa"/>
        <w:tblLook w:val="04A0" w:firstRow="1" w:lastRow="0" w:firstColumn="1" w:lastColumn="0" w:noHBand="0" w:noVBand="1"/>
      </w:tblPr>
      <w:tblGrid>
        <w:gridCol w:w="4978"/>
        <w:gridCol w:w="909"/>
        <w:gridCol w:w="1212"/>
        <w:gridCol w:w="1060"/>
        <w:gridCol w:w="1054"/>
        <w:gridCol w:w="1231"/>
      </w:tblGrid>
      <w:tr w:rsidR="009D5EA5" w:rsidRPr="006D3BCA" w14:paraId="190585B7" w14:textId="77777777" w:rsidTr="000545F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90" w:type="dxa"/>
            <w:vMerge w:val="restart"/>
            <w:vAlign w:val="center"/>
            <w:hideMark/>
          </w:tcPr>
          <w:p w14:paraId="2F57AF68" w14:textId="77777777" w:rsidR="009D5EA5" w:rsidRPr="006D3BCA" w:rsidRDefault="009D5EA5" w:rsidP="0058152A">
            <w:pPr>
              <w:rPr>
                <w:rFonts w:ascii="Arial" w:eastAsia="Times New Roman" w:hAnsi="Arial" w:cs="Arial"/>
                <w:b w:val="0"/>
                <w:color w:val="000000"/>
                <w:lang w:eastAsia="es-CR"/>
              </w:rPr>
            </w:pPr>
            <w:r w:rsidRPr="006D3BCA">
              <w:rPr>
                <w:rFonts w:ascii="Arial" w:eastAsia="Times New Roman" w:hAnsi="Arial" w:cs="Arial"/>
                <w:b w:val="0"/>
                <w:color w:val="000000"/>
                <w:lang w:eastAsia="es-CR"/>
              </w:rPr>
              <w:t>Carrera</w:t>
            </w:r>
          </w:p>
        </w:tc>
        <w:tc>
          <w:tcPr>
            <w:tcW w:w="4235" w:type="dxa"/>
            <w:gridSpan w:val="4"/>
            <w:vAlign w:val="center"/>
            <w:hideMark/>
          </w:tcPr>
          <w:p w14:paraId="51F0FDD3" w14:textId="77777777" w:rsidR="009D5EA5" w:rsidRPr="006D3BCA" w:rsidRDefault="009D5EA5" w:rsidP="009D5E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lang w:eastAsia="es-CR"/>
              </w:rPr>
            </w:pPr>
            <w:r w:rsidRPr="006D3BCA">
              <w:rPr>
                <w:rFonts w:ascii="Arial" w:eastAsia="Times New Roman" w:hAnsi="Arial" w:cs="Arial"/>
                <w:b w:val="0"/>
                <w:color w:val="000000"/>
                <w:lang w:eastAsia="es-CR"/>
              </w:rPr>
              <w:t xml:space="preserve">Percentil </w:t>
            </w:r>
          </w:p>
        </w:tc>
        <w:tc>
          <w:tcPr>
            <w:tcW w:w="1219" w:type="dxa"/>
            <w:vMerge w:val="restart"/>
            <w:vAlign w:val="center"/>
          </w:tcPr>
          <w:p w14:paraId="254667B6" w14:textId="77777777" w:rsidR="009D5EA5" w:rsidRPr="006D3BCA" w:rsidRDefault="009D5EA5" w:rsidP="005815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es-CR"/>
              </w:rPr>
            </w:pPr>
            <w:r w:rsidRPr="006D3BCA">
              <w:rPr>
                <w:rFonts w:ascii="Arial" w:eastAsia="Times New Roman" w:hAnsi="Arial" w:cs="Arial"/>
                <w:color w:val="000000"/>
                <w:lang w:eastAsia="es-CR"/>
              </w:rPr>
              <w:t>Promedio</w:t>
            </w:r>
          </w:p>
        </w:tc>
      </w:tr>
      <w:tr w:rsidR="009D5EA5" w:rsidRPr="006D3BCA" w14:paraId="6997F42B" w14:textId="77777777" w:rsidTr="000545FA">
        <w:trPr>
          <w:trHeight w:val="261"/>
        </w:trPr>
        <w:tc>
          <w:tcPr>
            <w:cnfStyle w:val="001000000000" w:firstRow="0" w:lastRow="0" w:firstColumn="1" w:lastColumn="0" w:oddVBand="0" w:evenVBand="0" w:oddHBand="0" w:evenHBand="0" w:firstRowFirstColumn="0" w:firstRowLastColumn="0" w:lastRowFirstColumn="0" w:lastRowLastColumn="0"/>
            <w:tcW w:w="4990" w:type="dxa"/>
            <w:vMerge/>
            <w:hideMark/>
          </w:tcPr>
          <w:p w14:paraId="03E773BC" w14:textId="77777777" w:rsidR="009D5EA5" w:rsidRPr="006D3BCA" w:rsidRDefault="009D5EA5" w:rsidP="0058152A">
            <w:pPr>
              <w:rPr>
                <w:rFonts w:ascii="Arial" w:eastAsia="Times New Roman" w:hAnsi="Arial" w:cs="Arial"/>
                <w:b w:val="0"/>
                <w:color w:val="000000"/>
                <w:lang w:eastAsia="es-CR"/>
              </w:rPr>
            </w:pPr>
          </w:p>
        </w:tc>
        <w:tc>
          <w:tcPr>
            <w:tcW w:w="909" w:type="dxa"/>
            <w:vAlign w:val="center"/>
            <w:hideMark/>
          </w:tcPr>
          <w:p w14:paraId="614F93E4"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 xml:space="preserve">I </w:t>
            </w:r>
          </w:p>
          <w:p w14:paraId="44E96C31"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(-598)</w:t>
            </w:r>
          </w:p>
        </w:tc>
        <w:tc>
          <w:tcPr>
            <w:tcW w:w="1212" w:type="dxa"/>
            <w:vAlign w:val="center"/>
            <w:hideMark/>
          </w:tcPr>
          <w:p w14:paraId="49E86FE3"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II</w:t>
            </w:r>
          </w:p>
          <w:p w14:paraId="75193A5E" w14:textId="77777777" w:rsidR="004F4F2E"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 xml:space="preserve"> (598 a </w:t>
            </w:r>
          </w:p>
          <w:p w14:paraId="63E11F5C"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-640)</w:t>
            </w:r>
          </w:p>
        </w:tc>
        <w:tc>
          <w:tcPr>
            <w:tcW w:w="1060" w:type="dxa"/>
            <w:vAlign w:val="center"/>
            <w:hideMark/>
          </w:tcPr>
          <w:p w14:paraId="4E7CE5F6"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III</w:t>
            </w:r>
          </w:p>
          <w:p w14:paraId="288EEA88" w14:textId="77777777" w:rsidR="004F4F2E"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 xml:space="preserve"> (640 a </w:t>
            </w:r>
          </w:p>
          <w:p w14:paraId="0DC826EC"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-686)</w:t>
            </w:r>
          </w:p>
        </w:tc>
        <w:tc>
          <w:tcPr>
            <w:tcW w:w="1053" w:type="dxa"/>
            <w:vAlign w:val="center"/>
            <w:hideMark/>
          </w:tcPr>
          <w:p w14:paraId="5289D219"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IV</w:t>
            </w:r>
          </w:p>
          <w:p w14:paraId="0C4DE2ED"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r w:rsidRPr="006D3BCA">
              <w:rPr>
                <w:rFonts w:ascii="Arial" w:eastAsia="Times New Roman" w:hAnsi="Arial" w:cs="Arial"/>
                <w:color w:val="000000"/>
                <w:lang w:eastAsia="es-CR"/>
              </w:rPr>
              <w:t>(686 +)</w:t>
            </w:r>
          </w:p>
        </w:tc>
        <w:tc>
          <w:tcPr>
            <w:tcW w:w="1219" w:type="dxa"/>
            <w:vMerge/>
            <w:vAlign w:val="center"/>
            <w:hideMark/>
          </w:tcPr>
          <w:p w14:paraId="23074969" w14:textId="77777777" w:rsidR="009D5EA5" w:rsidRPr="006D3BCA" w:rsidRDefault="009D5EA5" w:rsidP="00581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CR"/>
              </w:rPr>
            </w:pPr>
          </w:p>
        </w:tc>
      </w:tr>
      <w:tr w:rsidR="00521C87" w:rsidRPr="006D3BCA" w14:paraId="729EE250"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shd w:val="clear" w:color="auto" w:fill="F2F2F2" w:themeFill="background1" w:themeFillShade="F2"/>
            <w:vAlign w:val="bottom"/>
          </w:tcPr>
          <w:p w14:paraId="057F0A37" w14:textId="28B1541F"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Mecatrónica</w:t>
            </w:r>
          </w:p>
        </w:tc>
        <w:tc>
          <w:tcPr>
            <w:tcW w:w="909" w:type="dxa"/>
            <w:shd w:val="clear" w:color="auto" w:fill="F2F2F2" w:themeFill="background1" w:themeFillShade="F2"/>
            <w:noWrap/>
            <w:vAlign w:val="center"/>
          </w:tcPr>
          <w:p w14:paraId="75B7855E" w14:textId="77777777" w:rsidR="00E76490" w:rsidRPr="006D3BCA" w:rsidRDefault="001877FC"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w:t>
            </w:r>
          </w:p>
        </w:tc>
        <w:tc>
          <w:tcPr>
            <w:tcW w:w="1212" w:type="dxa"/>
            <w:shd w:val="clear" w:color="auto" w:fill="F2F2F2" w:themeFill="background1" w:themeFillShade="F2"/>
            <w:noWrap/>
            <w:vAlign w:val="center"/>
          </w:tcPr>
          <w:p w14:paraId="1C84597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5</w:t>
            </w:r>
            <w:r w:rsidR="001877FC" w:rsidRPr="006D3BCA">
              <w:rPr>
                <w:rFonts w:ascii="Arial" w:hAnsi="Arial" w:cs="Arial"/>
                <w:sz w:val="24"/>
                <w:szCs w:val="24"/>
              </w:rPr>
              <w:t>%</w:t>
            </w:r>
          </w:p>
        </w:tc>
        <w:tc>
          <w:tcPr>
            <w:tcW w:w="1060" w:type="dxa"/>
            <w:shd w:val="clear" w:color="auto" w:fill="F2F2F2" w:themeFill="background1" w:themeFillShade="F2"/>
            <w:noWrap/>
            <w:vAlign w:val="center"/>
          </w:tcPr>
          <w:p w14:paraId="1C69F172"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w:t>
            </w:r>
            <w:r w:rsidR="001877FC" w:rsidRPr="006D3BCA">
              <w:rPr>
                <w:rFonts w:ascii="Arial" w:hAnsi="Arial" w:cs="Arial"/>
                <w:sz w:val="24"/>
                <w:szCs w:val="24"/>
              </w:rPr>
              <w:t>%</w:t>
            </w:r>
          </w:p>
        </w:tc>
        <w:tc>
          <w:tcPr>
            <w:tcW w:w="1053" w:type="dxa"/>
            <w:shd w:val="clear" w:color="auto" w:fill="F2F2F2" w:themeFill="background1" w:themeFillShade="F2"/>
            <w:noWrap/>
            <w:vAlign w:val="center"/>
          </w:tcPr>
          <w:p w14:paraId="27605E82"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88</w:t>
            </w:r>
            <w:r w:rsidR="001877FC" w:rsidRPr="006D3BCA">
              <w:rPr>
                <w:rFonts w:ascii="Arial" w:hAnsi="Arial" w:cs="Arial"/>
                <w:sz w:val="24"/>
                <w:szCs w:val="24"/>
              </w:rPr>
              <w:t>%</w:t>
            </w:r>
          </w:p>
        </w:tc>
        <w:tc>
          <w:tcPr>
            <w:tcW w:w="1219" w:type="dxa"/>
            <w:shd w:val="clear" w:color="auto" w:fill="F2F2F2" w:themeFill="background1" w:themeFillShade="F2"/>
            <w:noWrap/>
            <w:vAlign w:val="center"/>
          </w:tcPr>
          <w:p w14:paraId="37166EA1"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723,4</w:t>
            </w:r>
          </w:p>
        </w:tc>
      </w:tr>
      <w:tr w:rsidR="00521C87" w:rsidRPr="006D3BCA" w14:paraId="5F16C295"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shd w:val="clear" w:color="auto" w:fill="F2F2F2" w:themeFill="background1" w:themeFillShade="F2"/>
            <w:vAlign w:val="bottom"/>
          </w:tcPr>
          <w:p w14:paraId="545D105F" w14:textId="2A020A5B"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en Biotecnología</w:t>
            </w:r>
          </w:p>
        </w:tc>
        <w:tc>
          <w:tcPr>
            <w:tcW w:w="909" w:type="dxa"/>
            <w:shd w:val="clear" w:color="auto" w:fill="F2F2F2" w:themeFill="background1" w:themeFillShade="F2"/>
            <w:noWrap/>
            <w:vAlign w:val="center"/>
          </w:tcPr>
          <w:p w14:paraId="1149E95A" w14:textId="77777777" w:rsidR="00E76490" w:rsidRPr="006D3BCA" w:rsidRDefault="001877FC"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w:t>
            </w:r>
          </w:p>
        </w:tc>
        <w:tc>
          <w:tcPr>
            <w:tcW w:w="1212" w:type="dxa"/>
            <w:shd w:val="clear" w:color="auto" w:fill="F2F2F2" w:themeFill="background1" w:themeFillShade="F2"/>
            <w:noWrap/>
            <w:vAlign w:val="center"/>
          </w:tcPr>
          <w:p w14:paraId="5B89D731"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w:t>
            </w:r>
            <w:r w:rsidR="001877FC" w:rsidRPr="006D3BCA">
              <w:rPr>
                <w:rFonts w:ascii="Arial" w:hAnsi="Arial" w:cs="Arial"/>
                <w:sz w:val="24"/>
                <w:szCs w:val="24"/>
              </w:rPr>
              <w:t>%</w:t>
            </w:r>
          </w:p>
        </w:tc>
        <w:tc>
          <w:tcPr>
            <w:tcW w:w="1060" w:type="dxa"/>
            <w:shd w:val="clear" w:color="auto" w:fill="F2F2F2" w:themeFill="background1" w:themeFillShade="F2"/>
            <w:noWrap/>
            <w:vAlign w:val="center"/>
          </w:tcPr>
          <w:p w14:paraId="5211672A"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33</w:t>
            </w:r>
            <w:r w:rsidR="001877FC" w:rsidRPr="006D3BCA">
              <w:rPr>
                <w:rFonts w:ascii="Arial" w:hAnsi="Arial" w:cs="Arial"/>
                <w:sz w:val="24"/>
                <w:szCs w:val="24"/>
              </w:rPr>
              <w:t>%</w:t>
            </w:r>
          </w:p>
        </w:tc>
        <w:tc>
          <w:tcPr>
            <w:tcW w:w="1053" w:type="dxa"/>
            <w:shd w:val="clear" w:color="auto" w:fill="F2F2F2" w:themeFill="background1" w:themeFillShade="F2"/>
            <w:noWrap/>
            <w:vAlign w:val="center"/>
          </w:tcPr>
          <w:p w14:paraId="00AF9379"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63</w:t>
            </w:r>
            <w:r w:rsidR="001877FC" w:rsidRPr="006D3BCA">
              <w:rPr>
                <w:rFonts w:ascii="Arial" w:hAnsi="Arial" w:cs="Arial"/>
                <w:sz w:val="24"/>
                <w:szCs w:val="24"/>
              </w:rPr>
              <w:t>%</w:t>
            </w:r>
          </w:p>
        </w:tc>
        <w:tc>
          <w:tcPr>
            <w:tcW w:w="1219" w:type="dxa"/>
            <w:shd w:val="clear" w:color="auto" w:fill="F2F2F2" w:themeFill="background1" w:themeFillShade="F2"/>
            <w:noWrap/>
            <w:vAlign w:val="center"/>
          </w:tcPr>
          <w:p w14:paraId="6AB93AEF"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718,9</w:t>
            </w:r>
          </w:p>
        </w:tc>
      </w:tr>
      <w:tr w:rsidR="00521C87" w:rsidRPr="006D3BCA" w14:paraId="734351E8"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shd w:val="clear" w:color="auto" w:fill="F2F2F2" w:themeFill="background1" w:themeFillShade="F2"/>
            <w:vAlign w:val="bottom"/>
          </w:tcPr>
          <w:p w14:paraId="0733B8AE" w14:textId="647E7A30"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Física</w:t>
            </w:r>
          </w:p>
        </w:tc>
        <w:tc>
          <w:tcPr>
            <w:tcW w:w="909" w:type="dxa"/>
            <w:shd w:val="clear" w:color="auto" w:fill="F2F2F2" w:themeFill="background1" w:themeFillShade="F2"/>
            <w:noWrap/>
            <w:vAlign w:val="center"/>
          </w:tcPr>
          <w:p w14:paraId="6640A9ED" w14:textId="77777777" w:rsidR="00E76490" w:rsidRPr="006D3BCA" w:rsidRDefault="001877FC"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w:t>
            </w:r>
          </w:p>
        </w:tc>
        <w:tc>
          <w:tcPr>
            <w:tcW w:w="1212" w:type="dxa"/>
            <w:shd w:val="clear" w:color="auto" w:fill="F2F2F2" w:themeFill="background1" w:themeFillShade="F2"/>
            <w:noWrap/>
            <w:vAlign w:val="center"/>
          </w:tcPr>
          <w:p w14:paraId="59C3C43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15</w:t>
            </w:r>
            <w:r w:rsidR="001877FC" w:rsidRPr="006D3BCA">
              <w:rPr>
                <w:rFonts w:ascii="Arial" w:hAnsi="Arial" w:cs="Arial"/>
                <w:sz w:val="24"/>
                <w:szCs w:val="24"/>
              </w:rPr>
              <w:t>%</w:t>
            </w:r>
          </w:p>
        </w:tc>
        <w:tc>
          <w:tcPr>
            <w:tcW w:w="1060" w:type="dxa"/>
            <w:shd w:val="clear" w:color="auto" w:fill="F2F2F2" w:themeFill="background1" w:themeFillShade="F2"/>
            <w:noWrap/>
            <w:vAlign w:val="center"/>
          </w:tcPr>
          <w:p w14:paraId="464B20A9"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12</w:t>
            </w:r>
            <w:r w:rsidR="001877FC" w:rsidRPr="006D3BCA">
              <w:rPr>
                <w:rFonts w:ascii="Arial" w:hAnsi="Arial" w:cs="Arial"/>
                <w:sz w:val="24"/>
                <w:szCs w:val="24"/>
              </w:rPr>
              <w:t>%</w:t>
            </w:r>
          </w:p>
        </w:tc>
        <w:tc>
          <w:tcPr>
            <w:tcW w:w="1053" w:type="dxa"/>
            <w:shd w:val="clear" w:color="auto" w:fill="F2F2F2" w:themeFill="background1" w:themeFillShade="F2"/>
            <w:noWrap/>
            <w:vAlign w:val="center"/>
          </w:tcPr>
          <w:p w14:paraId="4B30D374"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74</w:t>
            </w:r>
            <w:r w:rsidR="001877FC" w:rsidRPr="006D3BCA">
              <w:rPr>
                <w:rFonts w:ascii="Arial" w:hAnsi="Arial" w:cs="Arial"/>
                <w:sz w:val="24"/>
                <w:szCs w:val="24"/>
              </w:rPr>
              <w:t>%</w:t>
            </w:r>
          </w:p>
        </w:tc>
        <w:tc>
          <w:tcPr>
            <w:tcW w:w="1219" w:type="dxa"/>
            <w:shd w:val="clear" w:color="auto" w:fill="F2F2F2" w:themeFill="background1" w:themeFillShade="F2"/>
            <w:noWrap/>
            <w:vAlign w:val="center"/>
          </w:tcPr>
          <w:p w14:paraId="2B2CDDBC"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715,7</w:t>
            </w:r>
          </w:p>
        </w:tc>
      </w:tr>
      <w:tr w:rsidR="00521C87" w:rsidRPr="006D3BCA" w14:paraId="68AF7093"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shd w:val="clear" w:color="auto" w:fill="auto"/>
            <w:vAlign w:val="bottom"/>
          </w:tcPr>
          <w:p w14:paraId="78AA1E99" w14:textId="51715E65"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Ambiental</w:t>
            </w:r>
          </w:p>
        </w:tc>
        <w:tc>
          <w:tcPr>
            <w:tcW w:w="909" w:type="dxa"/>
            <w:shd w:val="clear" w:color="auto" w:fill="auto"/>
            <w:noWrap/>
            <w:vAlign w:val="center"/>
          </w:tcPr>
          <w:p w14:paraId="3164D463" w14:textId="77777777" w:rsidR="00E76490" w:rsidRPr="006D3BCA" w:rsidRDefault="001877FC"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w:t>
            </w:r>
          </w:p>
        </w:tc>
        <w:tc>
          <w:tcPr>
            <w:tcW w:w="1212" w:type="dxa"/>
            <w:shd w:val="clear" w:color="auto" w:fill="auto"/>
            <w:noWrap/>
            <w:vAlign w:val="center"/>
          </w:tcPr>
          <w:p w14:paraId="043496BC"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27</w:t>
            </w:r>
            <w:r w:rsidR="001877FC" w:rsidRPr="006D3BCA">
              <w:rPr>
                <w:rFonts w:ascii="Arial" w:hAnsi="Arial" w:cs="Arial"/>
                <w:sz w:val="24"/>
                <w:szCs w:val="24"/>
              </w:rPr>
              <w:t>%</w:t>
            </w:r>
          </w:p>
        </w:tc>
        <w:tc>
          <w:tcPr>
            <w:tcW w:w="1060" w:type="dxa"/>
            <w:shd w:val="clear" w:color="auto" w:fill="auto"/>
            <w:noWrap/>
            <w:vAlign w:val="center"/>
          </w:tcPr>
          <w:p w14:paraId="708769AF"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10</w:t>
            </w:r>
            <w:r w:rsidR="001877FC" w:rsidRPr="006D3BCA">
              <w:rPr>
                <w:rFonts w:ascii="Arial" w:hAnsi="Arial" w:cs="Arial"/>
                <w:sz w:val="24"/>
                <w:szCs w:val="24"/>
              </w:rPr>
              <w:t>%</w:t>
            </w:r>
          </w:p>
        </w:tc>
        <w:tc>
          <w:tcPr>
            <w:tcW w:w="1053" w:type="dxa"/>
            <w:shd w:val="clear" w:color="auto" w:fill="auto"/>
            <w:noWrap/>
            <w:vAlign w:val="center"/>
          </w:tcPr>
          <w:p w14:paraId="15EE520B"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63</w:t>
            </w:r>
            <w:r w:rsidR="001877FC" w:rsidRPr="006D3BCA">
              <w:rPr>
                <w:rFonts w:ascii="Arial" w:hAnsi="Arial" w:cs="Arial"/>
                <w:sz w:val="24"/>
                <w:szCs w:val="24"/>
              </w:rPr>
              <w:t>%</w:t>
            </w:r>
          </w:p>
        </w:tc>
        <w:tc>
          <w:tcPr>
            <w:tcW w:w="1219" w:type="dxa"/>
            <w:shd w:val="clear" w:color="auto" w:fill="auto"/>
            <w:noWrap/>
            <w:vAlign w:val="center"/>
          </w:tcPr>
          <w:p w14:paraId="72CE200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680,9</w:t>
            </w:r>
          </w:p>
        </w:tc>
      </w:tr>
      <w:tr w:rsidR="00521C87" w:rsidRPr="006D3BCA" w14:paraId="2E493107"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2D7EB4E9" w14:textId="04EFC4EC"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Diseño Industrial</w:t>
            </w:r>
          </w:p>
        </w:tc>
        <w:tc>
          <w:tcPr>
            <w:tcW w:w="909" w:type="dxa"/>
            <w:noWrap/>
            <w:vAlign w:val="center"/>
          </w:tcPr>
          <w:p w14:paraId="70EF0BA2"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w:t>
            </w:r>
            <w:r w:rsidR="001877FC" w:rsidRPr="006D3BCA">
              <w:rPr>
                <w:rFonts w:ascii="Arial" w:hAnsi="Arial" w:cs="Arial"/>
                <w:sz w:val="24"/>
                <w:szCs w:val="24"/>
              </w:rPr>
              <w:t>%</w:t>
            </w:r>
          </w:p>
        </w:tc>
        <w:tc>
          <w:tcPr>
            <w:tcW w:w="1212" w:type="dxa"/>
            <w:noWrap/>
            <w:vAlign w:val="center"/>
          </w:tcPr>
          <w:p w14:paraId="1D9E408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26</w:t>
            </w:r>
            <w:r w:rsidR="001877FC" w:rsidRPr="006D3BCA">
              <w:rPr>
                <w:rFonts w:ascii="Arial" w:hAnsi="Arial" w:cs="Arial"/>
                <w:sz w:val="24"/>
                <w:szCs w:val="24"/>
              </w:rPr>
              <w:t>%</w:t>
            </w:r>
          </w:p>
        </w:tc>
        <w:tc>
          <w:tcPr>
            <w:tcW w:w="1060" w:type="dxa"/>
            <w:noWrap/>
            <w:vAlign w:val="center"/>
          </w:tcPr>
          <w:p w14:paraId="5B1DA267"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23</w:t>
            </w:r>
            <w:r w:rsidR="001877FC" w:rsidRPr="006D3BCA">
              <w:rPr>
                <w:rFonts w:ascii="Arial" w:hAnsi="Arial" w:cs="Arial"/>
                <w:sz w:val="24"/>
                <w:szCs w:val="24"/>
              </w:rPr>
              <w:t>%</w:t>
            </w:r>
          </w:p>
        </w:tc>
        <w:tc>
          <w:tcPr>
            <w:tcW w:w="1053" w:type="dxa"/>
            <w:noWrap/>
            <w:vAlign w:val="center"/>
          </w:tcPr>
          <w:p w14:paraId="1AEC27D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49</w:t>
            </w:r>
            <w:r w:rsidR="001877FC" w:rsidRPr="006D3BCA">
              <w:rPr>
                <w:rFonts w:ascii="Arial" w:hAnsi="Arial" w:cs="Arial"/>
                <w:sz w:val="24"/>
                <w:szCs w:val="24"/>
              </w:rPr>
              <w:t>%</w:t>
            </w:r>
          </w:p>
        </w:tc>
        <w:tc>
          <w:tcPr>
            <w:tcW w:w="1219" w:type="dxa"/>
            <w:noWrap/>
            <w:vAlign w:val="center"/>
          </w:tcPr>
          <w:p w14:paraId="70C0C4C2"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675,9</w:t>
            </w:r>
          </w:p>
        </w:tc>
      </w:tr>
      <w:tr w:rsidR="00521C87" w:rsidRPr="006D3BCA" w14:paraId="3486456A"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48EA9868" w14:textId="60B63E3C"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en Computadores</w:t>
            </w:r>
          </w:p>
        </w:tc>
        <w:tc>
          <w:tcPr>
            <w:tcW w:w="909" w:type="dxa"/>
            <w:noWrap/>
            <w:vAlign w:val="center"/>
          </w:tcPr>
          <w:p w14:paraId="6AE5B6D4"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w:t>
            </w:r>
            <w:r w:rsidR="001877FC" w:rsidRPr="006D3BCA">
              <w:rPr>
                <w:rFonts w:ascii="Arial" w:hAnsi="Arial" w:cs="Arial"/>
                <w:sz w:val="24"/>
                <w:szCs w:val="24"/>
              </w:rPr>
              <w:t>%</w:t>
            </w:r>
          </w:p>
        </w:tc>
        <w:tc>
          <w:tcPr>
            <w:tcW w:w="1212" w:type="dxa"/>
            <w:noWrap/>
            <w:vAlign w:val="center"/>
          </w:tcPr>
          <w:p w14:paraId="09A3D62F"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22</w:t>
            </w:r>
            <w:r w:rsidR="001877FC" w:rsidRPr="006D3BCA">
              <w:rPr>
                <w:rFonts w:ascii="Arial" w:hAnsi="Arial" w:cs="Arial"/>
                <w:sz w:val="24"/>
                <w:szCs w:val="24"/>
              </w:rPr>
              <w:t>%</w:t>
            </w:r>
          </w:p>
        </w:tc>
        <w:tc>
          <w:tcPr>
            <w:tcW w:w="1060" w:type="dxa"/>
            <w:noWrap/>
            <w:vAlign w:val="center"/>
          </w:tcPr>
          <w:p w14:paraId="6D5C8397"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44</w:t>
            </w:r>
            <w:r w:rsidR="001877FC" w:rsidRPr="006D3BCA">
              <w:rPr>
                <w:rFonts w:ascii="Arial" w:hAnsi="Arial" w:cs="Arial"/>
                <w:sz w:val="24"/>
                <w:szCs w:val="24"/>
              </w:rPr>
              <w:t>%</w:t>
            </w:r>
          </w:p>
        </w:tc>
        <w:tc>
          <w:tcPr>
            <w:tcW w:w="1053" w:type="dxa"/>
            <w:noWrap/>
            <w:vAlign w:val="center"/>
          </w:tcPr>
          <w:p w14:paraId="113132B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32</w:t>
            </w:r>
            <w:r w:rsidR="001877FC" w:rsidRPr="006D3BCA">
              <w:rPr>
                <w:rFonts w:ascii="Arial" w:hAnsi="Arial" w:cs="Arial"/>
                <w:sz w:val="24"/>
                <w:szCs w:val="24"/>
              </w:rPr>
              <w:t>%</w:t>
            </w:r>
          </w:p>
        </w:tc>
        <w:tc>
          <w:tcPr>
            <w:tcW w:w="1219" w:type="dxa"/>
            <w:noWrap/>
            <w:vAlign w:val="center"/>
          </w:tcPr>
          <w:p w14:paraId="2774524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670,1</w:t>
            </w:r>
          </w:p>
        </w:tc>
      </w:tr>
      <w:tr w:rsidR="00521C87" w:rsidRPr="006D3BCA" w14:paraId="255EE63F"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1E21CD80" w14:textId="0740074A"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de los Materiales</w:t>
            </w:r>
          </w:p>
        </w:tc>
        <w:tc>
          <w:tcPr>
            <w:tcW w:w="909" w:type="dxa"/>
            <w:noWrap/>
            <w:vAlign w:val="center"/>
          </w:tcPr>
          <w:p w14:paraId="11D560C0" w14:textId="77777777" w:rsidR="00E76490" w:rsidRPr="006D3BCA" w:rsidRDefault="001877FC"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w:t>
            </w:r>
          </w:p>
        </w:tc>
        <w:tc>
          <w:tcPr>
            <w:tcW w:w="1212" w:type="dxa"/>
            <w:noWrap/>
            <w:vAlign w:val="center"/>
          </w:tcPr>
          <w:p w14:paraId="41ED5089"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40</w:t>
            </w:r>
            <w:r w:rsidR="001877FC" w:rsidRPr="006D3BCA">
              <w:rPr>
                <w:rFonts w:ascii="Arial" w:hAnsi="Arial" w:cs="Arial"/>
                <w:sz w:val="24"/>
                <w:szCs w:val="24"/>
              </w:rPr>
              <w:t>%</w:t>
            </w:r>
          </w:p>
        </w:tc>
        <w:tc>
          <w:tcPr>
            <w:tcW w:w="1060" w:type="dxa"/>
            <w:noWrap/>
            <w:vAlign w:val="center"/>
          </w:tcPr>
          <w:p w14:paraId="483766B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20</w:t>
            </w:r>
            <w:r w:rsidR="001877FC" w:rsidRPr="006D3BCA">
              <w:rPr>
                <w:rFonts w:ascii="Arial" w:hAnsi="Arial" w:cs="Arial"/>
                <w:sz w:val="24"/>
                <w:szCs w:val="24"/>
              </w:rPr>
              <w:t>%</w:t>
            </w:r>
          </w:p>
        </w:tc>
        <w:tc>
          <w:tcPr>
            <w:tcW w:w="1053" w:type="dxa"/>
            <w:noWrap/>
            <w:vAlign w:val="center"/>
          </w:tcPr>
          <w:p w14:paraId="106D7219"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40</w:t>
            </w:r>
            <w:r w:rsidR="001877FC" w:rsidRPr="006D3BCA">
              <w:rPr>
                <w:rFonts w:ascii="Arial" w:hAnsi="Arial" w:cs="Arial"/>
                <w:sz w:val="24"/>
                <w:szCs w:val="24"/>
              </w:rPr>
              <w:t>%</w:t>
            </w:r>
          </w:p>
        </w:tc>
        <w:tc>
          <w:tcPr>
            <w:tcW w:w="1219" w:type="dxa"/>
            <w:noWrap/>
            <w:vAlign w:val="center"/>
          </w:tcPr>
          <w:p w14:paraId="51BEF23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669,1</w:t>
            </w:r>
          </w:p>
        </w:tc>
      </w:tr>
      <w:tr w:rsidR="00521C87" w:rsidRPr="006D3BCA" w14:paraId="60C28DEE"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44B3D68E" w14:textId="0F84B533" w:rsidR="00E76490" w:rsidRPr="006D3BCA" w:rsidRDefault="00E76490" w:rsidP="00521C87">
            <w:pPr>
              <w:rPr>
                <w:rFonts w:ascii="Arial" w:eastAsia="Times New Roman" w:hAnsi="Arial" w:cs="Arial"/>
                <w:b w:val="0"/>
                <w:color w:val="000000"/>
                <w:sz w:val="24"/>
                <w:szCs w:val="24"/>
                <w:lang w:eastAsia="es-CR"/>
              </w:rPr>
            </w:pPr>
            <w:r w:rsidRPr="006D3BCA">
              <w:rPr>
                <w:rFonts w:ascii="Arial" w:hAnsi="Arial" w:cs="Arial"/>
                <w:b w:val="0"/>
                <w:sz w:val="24"/>
                <w:szCs w:val="24"/>
              </w:rPr>
              <w:t>Arquitectura</w:t>
            </w:r>
            <w:r w:rsidR="00521C87" w:rsidRPr="006D3BCA">
              <w:rPr>
                <w:rFonts w:ascii="Arial" w:hAnsi="Arial" w:cs="Arial"/>
                <w:b w:val="0"/>
                <w:sz w:val="24"/>
                <w:szCs w:val="24"/>
              </w:rPr>
              <w:t xml:space="preserve"> y</w:t>
            </w:r>
            <w:r w:rsidRPr="006D3BCA">
              <w:rPr>
                <w:rFonts w:ascii="Arial" w:hAnsi="Arial" w:cs="Arial"/>
                <w:b w:val="0"/>
                <w:sz w:val="24"/>
                <w:szCs w:val="24"/>
              </w:rPr>
              <w:t xml:space="preserve"> Urbanismo</w:t>
            </w:r>
          </w:p>
        </w:tc>
        <w:tc>
          <w:tcPr>
            <w:tcW w:w="909" w:type="dxa"/>
            <w:noWrap/>
            <w:vAlign w:val="center"/>
          </w:tcPr>
          <w:p w14:paraId="423ACCF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11</w:t>
            </w:r>
            <w:r w:rsidR="001877FC" w:rsidRPr="006D3BCA">
              <w:rPr>
                <w:rFonts w:ascii="Arial" w:hAnsi="Arial" w:cs="Arial"/>
                <w:sz w:val="24"/>
                <w:szCs w:val="24"/>
              </w:rPr>
              <w:t>%</w:t>
            </w:r>
          </w:p>
        </w:tc>
        <w:tc>
          <w:tcPr>
            <w:tcW w:w="1212" w:type="dxa"/>
            <w:noWrap/>
            <w:vAlign w:val="center"/>
          </w:tcPr>
          <w:p w14:paraId="64D70A1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15</w:t>
            </w:r>
            <w:r w:rsidR="001877FC" w:rsidRPr="006D3BCA">
              <w:rPr>
                <w:rFonts w:ascii="Arial" w:hAnsi="Arial" w:cs="Arial"/>
                <w:sz w:val="24"/>
                <w:szCs w:val="24"/>
              </w:rPr>
              <w:t>%</w:t>
            </w:r>
          </w:p>
        </w:tc>
        <w:tc>
          <w:tcPr>
            <w:tcW w:w="1060" w:type="dxa"/>
            <w:noWrap/>
            <w:vAlign w:val="center"/>
          </w:tcPr>
          <w:p w14:paraId="28AAB15B"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44</w:t>
            </w:r>
            <w:r w:rsidR="001877FC" w:rsidRPr="006D3BCA">
              <w:rPr>
                <w:rFonts w:ascii="Arial" w:hAnsi="Arial" w:cs="Arial"/>
                <w:sz w:val="24"/>
                <w:szCs w:val="24"/>
              </w:rPr>
              <w:t>%</w:t>
            </w:r>
          </w:p>
        </w:tc>
        <w:tc>
          <w:tcPr>
            <w:tcW w:w="1053" w:type="dxa"/>
            <w:noWrap/>
            <w:vAlign w:val="center"/>
          </w:tcPr>
          <w:p w14:paraId="3762AED9"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30</w:t>
            </w:r>
            <w:r w:rsidR="001877FC" w:rsidRPr="006D3BCA">
              <w:rPr>
                <w:rFonts w:ascii="Arial" w:hAnsi="Arial" w:cs="Arial"/>
                <w:sz w:val="24"/>
                <w:szCs w:val="24"/>
              </w:rPr>
              <w:t>%</w:t>
            </w:r>
          </w:p>
        </w:tc>
        <w:tc>
          <w:tcPr>
            <w:tcW w:w="1219" w:type="dxa"/>
            <w:noWrap/>
            <w:vAlign w:val="center"/>
          </w:tcPr>
          <w:p w14:paraId="5FDA9CE9"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662,3</w:t>
            </w:r>
          </w:p>
        </w:tc>
      </w:tr>
      <w:tr w:rsidR="00521C87" w:rsidRPr="006D3BCA" w14:paraId="22F67290"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22CBC3E5" w14:textId="25D3377F" w:rsidR="00E76490" w:rsidRPr="006D3BCA" w:rsidRDefault="00E76490" w:rsidP="000D445A">
            <w:pPr>
              <w:rPr>
                <w:rFonts w:ascii="Arial" w:eastAsia="Times New Roman" w:hAnsi="Arial" w:cs="Arial"/>
                <w:b w:val="0"/>
                <w:color w:val="000000"/>
                <w:sz w:val="24"/>
                <w:szCs w:val="24"/>
                <w:lang w:eastAsia="es-CR"/>
              </w:rPr>
            </w:pPr>
            <w:r w:rsidRPr="006D3BCA">
              <w:rPr>
                <w:rFonts w:ascii="Arial" w:hAnsi="Arial" w:cs="Arial"/>
                <w:b w:val="0"/>
                <w:sz w:val="24"/>
                <w:szCs w:val="24"/>
              </w:rPr>
              <w:t xml:space="preserve">Ingeniería </w:t>
            </w:r>
            <w:r w:rsidR="000D445A">
              <w:rPr>
                <w:rFonts w:ascii="Arial" w:hAnsi="Arial" w:cs="Arial"/>
                <w:b w:val="0"/>
                <w:sz w:val="24"/>
                <w:szCs w:val="24"/>
              </w:rPr>
              <w:t>en Mantenimiento Industrial</w:t>
            </w:r>
          </w:p>
        </w:tc>
        <w:tc>
          <w:tcPr>
            <w:tcW w:w="909" w:type="dxa"/>
            <w:noWrap/>
            <w:vAlign w:val="center"/>
          </w:tcPr>
          <w:p w14:paraId="7E26F94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w:t>
            </w:r>
            <w:r w:rsidR="001877FC" w:rsidRPr="006D3BCA">
              <w:rPr>
                <w:rFonts w:ascii="Arial" w:hAnsi="Arial" w:cs="Arial"/>
                <w:sz w:val="24"/>
                <w:szCs w:val="24"/>
              </w:rPr>
              <w:t>%</w:t>
            </w:r>
          </w:p>
        </w:tc>
        <w:tc>
          <w:tcPr>
            <w:tcW w:w="1212" w:type="dxa"/>
            <w:noWrap/>
            <w:vAlign w:val="center"/>
          </w:tcPr>
          <w:p w14:paraId="38356DB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36</w:t>
            </w:r>
            <w:r w:rsidR="001877FC" w:rsidRPr="006D3BCA">
              <w:rPr>
                <w:rFonts w:ascii="Arial" w:hAnsi="Arial" w:cs="Arial"/>
                <w:sz w:val="24"/>
                <w:szCs w:val="24"/>
              </w:rPr>
              <w:t>%</w:t>
            </w:r>
          </w:p>
        </w:tc>
        <w:tc>
          <w:tcPr>
            <w:tcW w:w="1060" w:type="dxa"/>
            <w:noWrap/>
            <w:vAlign w:val="center"/>
          </w:tcPr>
          <w:p w14:paraId="74BEA80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40</w:t>
            </w:r>
            <w:r w:rsidR="001877FC" w:rsidRPr="006D3BCA">
              <w:rPr>
                <w:rFonts w:ascii="Arial" w:hAnsi="Arial" w:cs="Arial"/>
                <w:sz w:val="24"/>
                <w:szCs w:val="24"/>
              </w:rPr>
              <w:t>%</w:t>
            </w:r>
          </w:p>
        </w:tc>
        <w:tc>
          <w:tcPr>
            <w:tcW w:w="1053" w:type="dxa"/>
            <w:noWrap/>
            <w:vAlign w:val="center"/>
          </w:tcPr>
          <w:p w14:paraId="5140BDE7"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22</w:t>
            </w:r>
            <w:r w:rsidR="001877FC" w:rsidRPr="006D3BCA">
              <w:rPr>
                <w:rFonts w:ascii="Arial" w:hAnsi="Arial" w:cs="Arial"/>
                <w:sz w:val="24"/>
                <w:szCs w:val="24"/>
              </w:rPr>
              <w:t>%</w:t>
            </w:r>
          </w:p>
        </w:tc>
        <w:tc>
          <w:tcPr>
            <w:tcW w:w="1219" w:type="dxa"/>
            <w:noWrap/>
            <w:vAlign w:val="center"/>
          </w:tcPr>
          <w:p w14:paraId="3BC22AF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659,5</w:t>
            </w:r>
          </w:p>
        </w:tc>
      </w:tr>
      <w:tr w:rsidR="00521C87" w:rsidRPr="006D3BCA" w14:paraId="60021F5E"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6395C053" w14:textId="02B0E3D1" w:rsidR="00E76490" w:rsidRPr="006D3BCA" w:rsidRDefault="00E76490"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 en Construcción</w:t>
            </w:r>
          </w:p>
        </w:tc>
        <w:tc>
          <w:tcPr>
            <w:tcW w:w="909" w:type="dxa"/>
            <w:noWrap/>
            <w:vAlign w:val="center"/>
          </w:tcPr>
          <w:p w14:paraId="03000AF8"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21</w:t>
            </w:r>
            <w:r w:rsidR="001877FC" w:rsidRPr="006D3BCA">
              <w:rPr>
                <w:rFonts w:ascii="Arial" w:hAnsi="Arial" w:cs="Arial"/>
                <w:sz w:val="24"/>
                <w:szCs w:val="24"/>
              </w:rPr>
              <w:t>%</w:t>
            </w:r>
          </w:p>
        </w:tc>
        <w:tc>
          <w:tcPr>
            <w:tcW w:w="1212" w:type="dxa"/>
            <w:noWrap/>
            <w:vAlign w:val="center"/>
          </w:tcPr>
          <w:p w14:paraId="33B18544"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21</w:t>
            </w:r>
            <w:r w:rsidR="001877FC" w:rsidRPr="006D3BCA">
              <w:rPr>
                <w:rFonts w:ascii="Arial" w:hAnsi="Arial" w:cs="Arial"/>
                <w:sz w:val="24"/>
                <w:szCs w:val="24"/>
              </w:rPr>
              <w:t>%</w:t>
            </w:r>
          </w:p>
        </w:tc>
        <w:tc>
          <w:tcPr>
            <w:tcW w:w="1060" w:type="dxa"/>
            <w:noWrap/>
            <w:vAlign w:val="center"/>
          </w:tcPr>
          <w:p w14:paraId="3C524BE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39</w:t>
            </w:r>
            <w:r w:rsidR="001877FC" w:rsidRPr="006D3BCA">
              <w:rPr>
                <w:rFonts w:ascii="Arial" w:hAnsi="Arial" w:cs="Arial"/>
                <w:sz w:val="24"/>
                <w:szCs w:val="24"/>
              </w:rPr>
              <w:t>%</w:t>
            </w:r>
          </w:p>
        </w:tc>
        <w:tc>
          <w:tcPr>
            <w:tcW w:w="1053" w:type="dxa"/>
            <w:noWrap/>
            <w:vAlign w:val="center"/>
          </w:tcPr>
          <w:p w14:paraId="3C36073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18</w:t>
            </w:r>
            <w:r w:rsidR="001877FC" w:rsidRPr="006D3BCA">
              <w:rPr>
                <w:rFonts w:ascii="Arial" w:hAnsi="Arial" w:cs="Arial"/>
                <w:sz w:val="24"/>
                <w:szCs w:val="24"/>
              </w:rPr>
              <w:t>%</w:t>
            </w:r>
          </w:p>
        </w:tc>
        <w:tc>
          <w:tcPr>
            <w:tcW w:w="1219" w:type="dxa"/>
            <w:noWrap/>
            <w:vAlign w:val="center"/>
          </w:tcPr>
          <w:p w14:paraId="7FBF1128"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642,6</w:t>
            </w:r>
          </w:p>
        </w:tc>
      </w:tr>
      <w:tr w:rsidR="00521C87" w:rsidRPr="006D3BCA" w14:paraId="76650FF8"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4C7A5275" w14:textId="260D3F0E" w:rsidR="00E76490" w:rsidRPr="006D3BCA" w:rsidRDefault="00521C87" w:rsidP="00521C87">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Pr="006D3BCA">
              <w:rPr>
                <w:rFonts w:ascii="Arial" w:hAnsi="Arial" w:cs="Arial"/>
                <w:b w:val="0"/>
                <w:sz w:val="24"/>
                <w:szCs w:val="24"/>
              </w:rPr>
              <w:t>e</w:t>
            </w:r>
            <w:r w:rsidR="00E76490" w:rsidRPr="006D3BCA">
              <w:rPr>
                <w:rFonts w:ascii="Arial" w:hAnsi="Arial" w:cs="Arial"/>
                <w:b w:val="0"/>
                <w:sz w:val="24"/>
                <w:szCs w:val="24"/>
              </w:rPr>
              <w:t xml:space="preserve">n </w:t>
            </w:r>
            <w:r w:rsidRPr="006D3BCA">
              <w:rPr>
                <w:rFonts w:ascii="Arial" w:hAnsi="Arial" w:cs="Arial"/>
                <w:b w:val="0"/>
                <w:sz w:val="24"/>
                <w:szCs w:val="24"/>
              </w:rPr>
              <w:t>Computación</w:t>
            </w:r>
          </w:p>
        </w:tc>
        <w:tc>
          <w:tcPr>
            <w:tcW w:w="909" w:type="dxa"/>
            <w:noWrap/>
            <w:vAlign w:val="center"/>
          </w:tcPr>
          <w:p w14:paraId="0BBA2F4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21</w:t>
            </w:r>
            <w:r w:rsidR="001877FC" w:rsidRPr="006D3BCA">
              <w:rPr>
                <w:rFonts w:ascii="Arial" w:hAnsi="Arial" w:cs="Arial"/>
                <w:sz w:val="24"/>
                <w:szCs w:val="24"/>
              </w:rPr>
              <w:t>%</w:t>
            </w:r>
          </w:p>
        </w:tc>
        <w:tc>
          <w:tcPr>
            <w:tcW w:w="1212" w:type="dxa"/>
            <w:noWrap/>
            <w:vAlign w:val="center"/>
          </w:tcPr>
          <w:p w14:paraId="00B4189A"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19</w:t>
            </w:r>
            <w:r w:rsidR="001877FC" w:rsidRPr="006D3BCA">
              <w:rPr>
                <w:rFonts w:ascii="Arial" w:hAnsi="Arial" w:cs="Arial"/>
                <w:sz w:val="24"/>
                <w:szCs w:val="24"/>
              </w:rPr>
              <w:t>%</w:t>
            </w:r>
          </w:p>
        </w:tc>
        <w:tc>
          <w:tcPr>
            <w:tcW w:w="1060" w:type="dxa"/>
            <w:noWrap/>
            <w:vAlign w:val="center"/>
          </w:tcPr>
          <w:p w14:paraId="182077B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36</w:t>
            </w:r>
            <w:r w:rsidR="001877FC" w:rsidRPr="006D3BCA">
              <w:rPr>
                <w:rFonts w:ascii="Arial" w:hAnsi="Arial" w:cs="Arial"/>
                <w:sz w:val="24"/>
                <w:szCs w:val="24"/>
              </w:rPr>
              <w:t>%</w:t>
            </w:r>
          </w:p>
        </w:tc>
        <w:tc>
          <w:tcPr>
            <w:tcW w:w="1053" w:type="dxa"/>
            <w:noWrap/>
            <w:vAlign w:val="center"/>
          </w:tcPr>
          <w:p w14:paraId="309D113B"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24</w:t>
            </w:r>
            <w:r w:rsidR="001877FC" w:rsidRPr="006D3BCA">
              <w:rPr>
                <w:rFonts w:ascii="Arial" w:hAnsi="Arial" w:cs="Arial"/>
                <w:sz w:val="24"/>
                <w:szCs w:val="24"/>
              </w:rPr>
              <w:t>%</w:t>
            </w:r>
          </w:p>
        </w:tc>
        <w:tc>
          <w:tcPr>
            <w:tcW w:w="1219" w:type="dxa"/>
            <w:noWrap/>
            <w:vAlign w:val="center"/>
          </w:tcPr>
          <w:p w14:paraId="14AAC570"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641,8</w:t>
            </w:r>
          </w:p>
        </w:tc>
      </w:tr>
      <w:tr w:rsidR="00521C87" w:rsidRPr="006D3BCA" w14:paraId="71492DEB"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1E22A115" w14:textId="7594426B" w:rsidR="00E76490" w:rsidRPr="006D3BCA" w:rsidRDefault="00521C87" w:rsidP="00521C87">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Pr="006D3BCA">
              <w:rPr>
                <w:rFonts w:ascii="Arial" w:hAnsi="Arial" w:cs="Arial"/>
                <w:b w:val="0"/>
                <w:sz w:val="24"/>
                <w:szCs w:val="24"/>
              </w:rPr>
              <w:t>e</w:t>
            </w:r>
            <w:r w:rsidR="00E76490" w:rsidRPr="006D3BCA">
              <w:rPr>
                <w:rFonts w:ascii="Arial" w:hAnsi="Arial" w:cs="Arial"/>
                <w:b w:val="0"/>
                <w:sz w:val="24"/>
                <w:szCs w:val="24"/>
              </w:rPr>
              <w:t xml:space="preserve">n </w:t>
            </w:r>
            <w:r w:rsidRPr="006D3BCA">
              <w:rPr>
                <w:rFonts w:ascii="Arial" w:hAnsi="Arial" w:cs="Arial"/>
                <w:b w:val="0"/>
                <w:sz w:val="24"/>
                <w:szCs w:val="24"/>
              </w:rPr>
              <w:t>Electrónica</w:t>
            </w:r>
          </w:p>
        </w:tc>
        <w:tc>
          <w:tcPr>
            <w:tcW w:w="909" w:type="dxa"/>
            <w:noWrap/>
            <w:vAlign w:val="center"/>
          </w:tcPr>
          <w:p w14:paraId="318A67CA"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26</w:t>
            </w:r>
            <w:r w:rsidR="001877FC" w:rsidRPr="006D3BCA">
              <w:rPr>
                <w:rFonts w:ascii="Arial" w:hAnsi="Arial" w:cs="Arial"/>
                <w:sz w:val="24"/>
                <w:szCs w:val="24"/>
              </w:rPr>
              <w:t>%</w:t>
            </w:r>
          </w:p>
        </w:tc>
        <w:tc>
          <w:tcPr>
            <w:tcW w:w="1212" w:type="dxa"/>
            <w:noWrap/>
            <w:vAlign w:val="center"/>
          </w:tcPr>
          <w:p w14:paraId="25BC7CF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26</w:t>
            </w:r>
            <w:r w:rsidR="001877FC" w:rsidRPr="006D3BCA">
              <w:rPr>
                <w:rFonts w:ascii="Arial" w:hAnsi="Arial" w:cs="Arial"/>
                <w:sz w:val="24"/>
                <w:szCs w:val="24"/>
              </w:rPr>
              <w:t>%</w:t>
            </w:r>
          </w:p>
        </w:tc>
        <w:tc>
          <w:tcPr>
            <w:tcW w:w="1060" w:type="dxa"/>
            <w:noWrap/>
            <w:vAlign w:val="center"/>
          </w:tcPr>
          <w:p w14:paraId="4B12B54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25</w:t>
            </w:r>
            <w:r w:rsidR="001877FC" w:rsidRPr="006D3BCA">
              <w:rPr>
                <w:rFonts w:ascii="Arial" w:hAnsi="Arial" w:cs="Arial"/>
                <w:sz w:val="24"/>
                <w:szCs w:val="24"/>
              </w:rPr>
              <w:t>%</w:t>
            </w:r>
          </w:p>
        </w:tc>
        <w:tc>
          <w:tcPr>
            <w:tcW w:w="1053" w:type="dxa"/>
            <w:noWrap/>
            <w:vAlign w:val="center"/>
          </w:tcPr>
          <w:p w14:paraId="27C0F1FB"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23</w:t>
            </w:r>
            <w:r w:rsidR="001877FC" w:rsidRPr="006D3BCA">
              <w:rPr>
                <w:rFonts w:ascii="Arial" w:hAnsi="Arial" w:cs="Arial"/>
                <w:sz w:val="24"/>
                <w:szCs w:val="24"/>
              </w:rPr>
              <w:t>%</w:t>
            </w:r>
          </w:p>
        </w:tc>
        <w:tc>
          <w:tcPr>
            <w:tcW w:w="1219" w:type="dxa"/>
            <w:noWrap/>
            <w:vAlign w:val="center"/>
          </w:tcPr>
          <w:p w14:paraId="301002D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638,5</w:t>
            </w:r>
          </w:p>
        </w:tc>
      </w:tr>
      <w:tr w:rsidR="00521C87" w:rsidRPr="006D3BCA" w14:paraId="7C76AC3A"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1F738556" w14:textId="59B85EEE" w:rsidR="00E76490" w:rsidRPr="006D3BCA" w:rsidRDefault="00521C87" w:rsidP="00521C87">
            <w:pPr>
              <w:rPr>
                <w:rFonts w:ascii="Arial" w:eastAsia="Times New Roman" w:hAnsi="Arial" w:cs="Arial"/>
                <w:b w:val="0"/>
                <w:color w:val="000000"/>
                <w:sz w:val="24"/>
                <w:szCs w:val="24"/>
                <w:lang w:eastAsia="es-CR"/>
              </w:rPr>
            </w:pPr>
            <w:r w:rsidRPr="006D3BCA">
              <w:rPr>
                <w:rFonts w:ascii="Arial" w:hAnsi="Arial" w:cs="Arial"/>
                <w:b w:val="0"/>
                <w:sz w:val="24"/>
                <w:szCs w:val="24"/>
              </w:rPr>
              <w:t>Adm.</w:t>
            </w:r>
            <w:r w:rsidR="00E76490" w:rsidRPr="006D3BCA">
              <w:rPr>
                <w:rFonts w:ascii="Arial" w:hAnsi="Arial" w:cs="Arial"/>
                <w:b w:val="0"/>
                <w:sz w:val="24"/>
                <w:szCs w:val="24"/>
              </w:rPr>
              <w:t xml:space="preserve"> </w:t>
            </w:r>
            <w:r w:rsidRPr="006D3BCA">
              <w:rPr>
                <w:rFonts w:ascii="Arial" w:hAnsi="Arial" w:cs="Arial"/>
                <w:b w:val="0"/>
                <w:sz w:val="24"/>
                <w:szCs w:val="24"/>
              </w:rPr>
              <w:t>d</w:t>
            </w:r>
            <w:r w:rsidR="00E76490" w:rsidRPr="006D3BCA">
              <w:rPr>
                <w:rFonts w:ascii="Arial" w:hAnsi="Arial" w:cs="Arial"/>
                <w:b w:val="0"/>
                <w:sz w:val="24"/>
                <w:szCs w:val="24"/>
              </w:rPr>
              <w:t xml:space="preserve">e </w:t>
            </w:r>
            <w:r w:rsidRPr="006D3BCA">
              <w:rPr>
                <w:rFonts w:ascii="Arial" w:hAnsi="Arial" w:cs="Arial"/>
                <w:b w:val="0"/>
                <w:sz w:val="24"/>
                <w:szCs w:val="24"/>
              </w:rPr>
              <w:t>Tecnología</w:t>
            </w:r>
            <w:r w:rsidR="00E76490" w:rsidRPr="006D3BCA">
              <w:rPr>
                <w:rFonts w:ascii="Arial" w:hAnsi="Arial" w:cs="Arial"/>
                <w:b w:val="0"/>
                <w:sz w:val="24"/>
                <w:szCs w:val="24"/>
              </w:rPr>
              <w:t xml:space="preserve"> </w:t>
            </w:r>
            <w:r w:rsidRPr="006D3BCA">
              <w:rPr>
                <w:rFonts w:ascii="Arial" w:hAnsi="Arial" w:cs="Arial"/>
                <w:b w:val="0"/>
                <w:sz w:val="24"/>
                <w:szCs w:val="24"/>
              </w:rPr>
              <w:t>d</w:t>
            </w:r>
            <w:r w:rsidR="00E76490" w:rsidRPr="006D3BCA">
              <w:rPr>
                <w:rFonts w:ascii="Arial" w:hAnsi="Arial" w:cs="Arial"/>
                <w:b w:val="0"/>
                <w:sz w:val="24"/>
                <w:szCs w:val="24"/>
              </w:rPr>
              <w:t>e Información</w:t>
            </w:r>
          </w:p>
        </w:tc>
        <w:tc>
          <w:tcPr>
            <w:tcW w:w="909" w:type="dxa"/>
            <w:noWrap/>
            <w:vAlign w:val="center"/>
          </w:tcPr>
          <w:p w14:paraId="2DCEFC8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27</w:t>
            </w:r>
            <w:r w:rsidR="001877FC" w:rsidRPr="006D3BCA">
              <w:rPr>
                <w:rFonts w:ascii="Arial" w:hAnsi="Arial" w:cs="Arial"/>
                <w:sz w:val="24"/>
                <w:szCs w:val="24"/>
              </w:rPr>
              <w:t>%</w:t>
            </w:r>
          </w:p>
        </w:tc>
        <w:tc>
          <w:tcPr>
            <w:tcW w:w="1212" w:type="dxa"/>
            <w:noWrap/>
            <w:vAlign w:val="center"/>
          </w:tcPr>
          <w:p w14:paraId="78BB6B8F"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43</w:t>
            </w:r>
            <w:r w:rsidR="001877FC" w:rsidRPr="006D3BCA">
              <w:rPr>
                <w:rFonts w:ascii="Arial" w:hAnsi="Arial" w:cs="Arial"/>
                <w:sz w:val="24"/>
                <w:szCs w:val="24"/>
              </w:rPr>
              <w:t>%</w:t>
            </w:r>
          </w:p>
        </w:tc>
        <w:tc>
          <w:tcPr>
            <w:tcW w:w="1060" w:type="dxa"/>
            <w:noWrap/>
            <w:vAlign w:val="center"/>
          </w:tcPr>
          <w:p w14:paraId="491A51F2"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24</w:t>
            </w:r>
            <w:r w:rsidR="001877FC" w:rsidRPr="006D3BCA">
              <w:rPr>
                <w:rFonts w:ascii="Arial" w:hAnsi="Arial" w:cs="Arial"/>
                <w:sz w:val="24"/>
                <w:szCs w:val="24"/>
              </w:rPr>
              <w:t>%</w:t>
            </w:r>
          </w:p>
        </w:tc>
        <w:tc>
          <w:tcPr>
            <w:tcW w:w="1053" w:type="dxa"/>
            <w:noWrap/>
            <w:vAlign w:val="center"/>
          </w:tcPr>
          <w:p w14:paraId="11C69AA4"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w:t>
            </w:r>
            <w:r w:rsidR="001877FC" w:rsidRPr="006D3BCA">
              <w:rPr>
                <w:rFonts w:ascii="Arial" w:hAnsi="Arial" w:cs="Arial"/>
                <w:sz w:val="24"/>
                <w:szCs w:val="24"/>
              </w:rPr>
              <w:t>%</w:t>
            </w:r>
          </w:p>
        </w:tc>
        <w:tc>
          <w:tcPr>
            <w:tcW w:w="1219" w:type="dxa"/>
            <w:noWrap/>
            <w:vAlign w:val="center"/>
          </w:tcPr>
          <w:p w14:paraId="0B27445F"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627,2</w:t>
            </w:r>
          </w:p>
        </w:tc>
      </w:tr>
      <w:tr w:rsidR="00521C87" w:rsidRPr="006D3BCA" w14:paraId="7723D911"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6FBA245B" w14:textId="453E90A3" w:rsidR="00E76490" w:rsidRPr="006D3BCA" w:rsidRDefault="00E76490" w:rsidP="00521C87">
            <w:pPr>
              <w:rPr>
                <w:rFonts w:ascii="Arial" w:eastAsia="Times New Roman" w:hAnsi="Arial" w:cs="Arial"/>
                <w:b w:val="0"/>
                <w:color w:val="000000"/>
                <w:sz w:val="24"/>
                <w:szCs w:val="24"/>
                <w:lang w:eastAsia="es-CR"/>
              </w:rPr>
            </w:pPr>
            <w:r w:rsidRPr="006D3BCA">
              <w:rPr>
                <w:rFonts w:ascii="Arial" w:hAnsi="Arial" w:cs="Arial"/>
                <w:b w:val="0"/>
                <w:sz w:val="24"/>
                <w:szCs w:val="24"/>
              </w:rPr>
              <w:t xml:space="preserve">Enseñanza </w:t>
            </w:r>
            <w:r w:rsidR="00521C87" w:rsidRPr="006D3BCA">
              <w:rPr>
                <w:rFonts w:ascii="Arial" w:hAnsi="Arial" w:cs="Arial"/>
                <w:b w:val="0"/>
                <w:sz w:val="24"/>
                <w:szCs w:val="24"/>
              </w:rPr>
              <w:t>d</w:t>
            </w:r>
            <w:r w:rsidRPr="006D3BCA">
              <w:rPr>
                <w:rFonts w:ascii="Arial" w:hAnsi="Arial" w:cs="Arial"/>
                <w:b w:val="0"/>
                <w:sz w:val="24"/>
                <w:szCs w:val="24"/>
              </w:rPr>
              <w:t>e</w:t>
            </w:r>
            <w:r w:rsidR="00521C87" w:rsidRPr="006D3BCA">
              <w:rPr>
                <w:rFonts w:ascii="Arial" w:hAnsi="Arial" w:cs="Arial"/>
                <w:b w:val="0"/>
                <w:sz w:val="24"/>
                <w:szCs w:val="24"/>
              </w:rPr>
              <w:t xml:space="preserve"> la</w:t>
            </w:r>
            <w:r w:rsidRPr="006D3BCA">
              <w:rPr>
                <w:rFonts w:ascii="Arial" w:hAnsi="Arial" w:cs="Arial"/>
                <w:b w:val="0"/>
                <w:sz w:val="24"/>
                <w:szCs w:val="24"/>
              </w:rPr>
              <w:t xml:space="preserve"> </w:t>
            </w:r>
            <w:r w:rsidR="00521C87" w:rsidRPr="006D3BCA">
              <w:rPr>
                <w:rFonts w:ascii="Arial" w:hAnsi="Arial" w:cs="Arial"/>
                <w:b w:val="0"/>
                <w:sz w:val="24"/>
                <w:szCs w:val="24"/>
              </w:rPr>
              <w:t>Matemática</w:t>
            </w:r>
            <w:r w:rsidRPr="006D3BCA">
              <w:rPr>
                <w:rFonts w:ascii="Arial" w:hAnsi="Arial" w:cs="Arial"/>
                <w:b w:val="0"/>
                <w:sz w:val="24"/>
                <w:szCs w:val="24"/>
              </w:rPr>
              <w:t xml:space="preserve"> </w:t>
            </w:r>
            <w:r w:rsidR="00521C87" w:rsidRPr="006D3BCA">
              <w:rPr>
                <w:rFonts w:ascii="Arial" w:hAnsi="Arial" w:cs="Arial"/>
                <w:b w:val="0"/>
                <w:sz w:val="24"/>
                <w:szCs w:val="24"/>
              </w:rPr>
              <w:t>c</w:t>
            </w:r>
            <w:r w:rsidRPr="006D3BCA">
              <w:rPr>
                <w:rFonts w:ascii="Arial" w:hAnsi="Arial" w:cs="Arial"/>
                <w:b w:val="0"/>
                <w:sz w:val="24"/>
                <w:szCs w:val="24"/>
              </w:rPr>
              <w:t xml:space="preserve">on Entornos </w:t>
            </w:r>
            <w:r w:rsidR="00521C87" w:rsidRPr="006D3BCA">
              <w:rPr>
                <w:rFonts w:ascii="Arial" w:hAnsi="Arial" w:cs="Arial"/>
                <w:b w:val="0"/>
                <w:sz w:val="24"/>
                <w:szCs w:val="24"/>
              </w:rPr>
              <w:t>Tecnológicos</w:t>
            </w:r>
          </w:p>
        </w:tc>
        <w:tc>
          <w:tcPr>
            <w:tcW w:w="909" w:type="dxa"/>
            <w:noWrap/>
            <w:vAlign w:val="center"/>
          </w:tcPr>
          <w:p w14:paraId="5311977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41</w:t>
            </w:r>
            <w:r w:rsidR="001877FC" w:rsidRPr="006D3BCA">
              <w:rPr>
                <w:rFonts w:ascii="Arial" w:hAnsi="Arial" w:cs="Arial"/>
                <w:sz w:val="24"/>
                <w:szCs w:val="24"/>
              </w:rPr>
              <w:t>%</w:t>
            </w:r>
          </w:p>
        </w:tc>
        <w:tc>
          <w:tcPr>
            <w:tcW w:w="1212" w:type="dxa"/>
            <w:noWrap/>
            <w:vAlign w:val="center"/>
          </w:tcPr>
          <w:p w14:paraId="64ED8DEB"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27</w:t>
            </w:r>
            <w:r w:rsidR="001877FC" w:rsidRPr="006D3BCA">
              <w:rPr>
                <w:rFonts w:ascii="Arial" w:hAnsi="Arial" w:cs="Arial"/>
                <w:sz w:val="24"/>
                <w:szCs w:val="24"/>
              </w:rPr>
              <w:t>%</w:t>
            </w:r>
          </w:p>
        </w:tc>
        <w:tc>
          <w:tcPr>
            <w:tcW w:w="1060" w:type="dxa"/>
            <w:noWrap/>
            <w:vAlign w:val="center"/>
          </w:tcPr>
          <w:p w14:paraId="086A65B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14</w:t>
            </w:r>
            <w:r w:rsidR="001877FC" w:rsidRPr="006D3BCA">
              <w:rPr>
                <w:rFonts w:ascii="Arial" w:hAnsi="Arial" w:cs="Arial"/>
                <w:sz w:val="24"/>
                <w:szCs w:val="24"/>
              </w:rPr>
              <w:t>%</w:t>
            </w:r>
          </w:p>
        </w:tc>
        <w:tc>
          <w:tcPr>
            <w:tcW w:w="1053" w:type="dxa"/>
            <w:noWrap/>
            <w:vAlign w:val="center"/>
          </w:tcPr>
          <w:p w14:paraId="74CCBBD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18</w:t>
            </w:r>
            <w:r w:rsidR="001877FC" w:rsidRPr="006D3BCA">
              <w:rPr>
                <w:rFonts w:ascii="Arial" w:hAnsi="Arial" w:cs="Arial"/>
                <w:sz w:val="24"/>
                <w:szCs w:val="24"/>
              </w:rPr>
              <w:t>%</w:t>
            </w:r>
          </w:p>
        </w:tc>
        <w:tc>
          <w:tcPr>
            <w:tcW w:w="1219" w:type="dxa"/>
            <w:noWrap/>
            <w:vAlign w:val="center"/>
          </w:tcPr>
          <w:p w14:paraId="6D4E7D2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623,6</w:t>
            </w:r>
          </w:p>
        </w:tc>
      </w:tr>
      <w:tr w:rsidR="00521C87" w:rsidRPr="006D3BCA" w14:paraId="54D4994D"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354B5F48" w14:textId="144D79BD" w:rsidR="00E76490" w:rsidRPr="006D3BCA" w:rsidRDefault="00521C87"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Pr="006D3BCA">
              <w:rPr>
                <w:rFonts w:ascii="Arial" w:hAnsi="Arial" w:cs="Arial"/>
                <w:b w:val="0"/>
                <w:sz w:val="24"/>
                <w:szCs w:val="24"/>
              </w:rPr>
              <w:t>Agrícola</w:t>
            </w:r>
          </w:p>
        </w:tc>
        <w:tc>
          <w:tcPr>
            <w:tcW w:w="909" w:type="dxa"/>
            <w:noWrap/>
            <w:vAlign w:val="center"/>
          </w:tcPr>
          <w:p w14:paraId="27931B9C"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37</w:t>
            </w:r>
            <w:r w:rsidR="001877FC" w:rsidRPr="006D3BCA">
              <w:rPr>
                <w:rFonts w:ascii="Arial" w:hAnsi="Arial" w:cs="Arial"/>
                <w:sz w:val="24"/>
                <w:szCs w:val="24"/>
              </w:rPr>
              <w:t>%</w:t>
            </w:r>
          </w:p>
        </w:tc>
        <w:tc>
          <w:tcPr>
            <w:tcW w:w="1212" w:type="dxa"/>
            <w:noWrap/>
            <w:vAlign w:val="center"/>
          </w:tcPr>
          <w:p w14:paraId="5196E9F7"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32</w:t>
            </w:r>
            <w:r w:rsidR="001877FC" w:rsidRPr="006D3BCA">
              <w:rPr>
                <w:rFonts w:ascii="Arial" w:hAnsi="Arial" w:cs="Arial"/>
                <w:sz w:val="24"/>
                <w:szCs w:val="24"/>
              </w:rPr>
              <w:t>%</w:t>
            </w:r>
          </w:p>
        </w:tc>
        <w:tc>
          <w:tcPr>
            <w:tcW w:w="1060" w:type="dxa"/>
            <w:noWrap/>
            <w:vAlign w:val="center"/>
          </w:tcPr>
          <w:p w14:paraId="259A8EB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26</w:t>
            </w:r>
            <w:r w:rsidR="001877FC" w:rsidRPr="006D3BCA">
              <w:rPr>
                <w:rFonts w:ascii="Arial" w:hAnsi="Arial" w:cs="Arial"/>
                <w:sz w:val="24"/>
                <w:szCs w:val="24"/>
              </w:rPr>
              <w:t>%</w:t>
            </w:r>
          </w:p>
        </w:tc>
        <w:tc>
          <w:tcPr>
            <w:tcW w:w="1053" w:type="dxa"/>
            <w:noWrap/>
            <w:vAlign w:val="center"/>
          </w:tcPr>
          <w:p w14:paraId="356197C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5</w:t>
            </w:r>
            <w:r w:rsidR="001877FC" w:rsidRPr="006D3BCA">
              <w:rPr>
                <w:rFonts w:ascii="Arial" w:hAnsi="Arial" w:cs="Arial"/>
                <w:sz w:val="24"/>
                <w:szCs w:val="24"/>
              </w:rPr>
              <w:t>%</w:t>
            </w:r>
          </w:p>
        </w:tc>
        <w:tc>
          <w:tcPr>
            <w:tcW w:w="1219" w:type="dxa"/>
            <w:noWrap/>
            <w:vAlign w:val="center"/>
          </w:tcPr>
          <w:p w14:paraId="7C07DDCA"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623,2</w:t>
            </w:r>
          </w:p>
        </w:tc>
      </w:tr>
      <w:tr w:rsidR="00521C87" w:rsidRPr="006D3BCA" w14:paraId="298CF0C3"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7B09EFD1" w14:textId="585D2858" w:rsidR="00E76490" w:rsidRPr="006D3BCA" w:rsidRDefault="00521C87" w:rsidP="00E76490">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Forestal</w:t>
            </w:r>
          </w:p>
        </w:tc>
        <w:tc>
          <w:tcPr>
            <w:tcW w:w="909" w:type="dxa"/>
            <w:noWrap/>
            <w:vAlign w:val="center"/>
          </w:tcPr>
          <w:p w14:paraId="474224C1"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36</w:t>
            </w:r>
            <w:r w:rsidR="001877FC" w:rsidRPr="006D3BCA">
              <w:rPr>
                <w:rFonts w:ascii="Arial" w:hAnsi="Arial" w:cs="Arial"/>
                <w:sz w:val="24"/>
                <w:szCs w:val="24"/>
              </w:rPr>
              <w:t>%</w:t>
            </w:r>
          </w:p>
        </w:tc>
        <w:tc>
          <w:tcPr>
            <w:tcW w:w="1212" w:type="dxa"/>
            <w:noWrap/>
            <w:vAlign w:val="center"/>
          </w:tcPr>
          <w:p w14:paraId="4F88D57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32</w:t>
            </w:r>
            <w:r w:rsidR="001877FC" w:rsidRPr="006D3BCA">
              <w:rPr>
                <w:rFonts w:ascii="Arial" w:hAnsi="Arial" w:cs="Arial"/>
                <w:sz w:val="24"/>
                <w:szCs w:val="24"/>
              </w:rPr>
              <w:t>%</w:t>
            </w:r>
          </w:p>
        </w:tc>
        <w:tc>
          <w:tcPr>
            <w:tcW w:w="1060" w:type="dxa"/>
            <w:noWrap/>
            <w:vAlign w:val="center"/>
          </w:tcPr>
          <w:p w14:paraId="4F71BF12"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27</w:t>
            </w:r>
            <w:r w:rsidR="001877FC" w:rsidRPr="006D3BCA">
              <w:rPr>
                <w:rFonts w:ascii="Arial" w:hAnsi="Arial" w:cs="Arial"/>
                <w:sz w:val="24"/>
                <w:szCs w:val="24"/>
              </w:rPr>
              <w:t>%</w:t>
            </w:r>
          </w:p>
        </w:tc>
        <w:tc>
          <w:tcPr>
            <w:tcW w:w="1053" w:type="dxa"/>
            <w:noWrap/>
            <w:vAlign w:val="center"/>
          </w:tcPr>
          <w:p w14:paraId="59BC000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5</w:t>
            </w:r>
            <w:r w:rsidR="001877FC" w:rsidRPr="006D3BCA">
              <w:rPr>
                <w:rFonts w:ascii="Arial" w:hAnsi="Arial" w:cs="Arial"/>
                <w:sz w:val="24"/>
                <w:szCs w:val="24"/>
              </w:rPr>
              <w:t>%</w:t>
            </w:r>
          </w:p>
        </w:tc>
        <w:tc>
          <w:tcPr>
            <w:tcW w:w="1219" w:type="dxa"/>
            <w:noWrap/>
            <w:vAlign w:val="center"/>
          </w:tcPr>
          <w:p w14:paraId="1C595134"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621,1</w:t>
            </w:r>
          </w:p>
        </w:tc>
      </w:tr>
      <w:tr w:rsidR="00521C87" w:rsidRPr="006D3BCA" w14:paraId="188A2095"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1EFD3D83" w14:textId="0EFD33E8" w:rsidR="00E76490" w:rsidRPr="006D3BCA" w:rsidRDefault="00521C87" w:rsidP="00521C87">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Pr="006D3BCA">
              <w:rPr>
                <w:rFonts w:ascii="Arial" w:hAnsi="Arial" w:cs="Arial"/>
                <w:b w:val="0"/>
                <w:sz w:val="24"/>
                <w:szCs w:val="24"/>
              </w:rPr>
              <w:t>e</w:t>
            </w:r>
            <w:r w:rsidR="00E76490" w:rsidRPr="006D3BCA">
              <w:rPr>
                <w:rFonts w:ascii="Arial" w:hAnsi="Arial" w:cs="Arial"/>
                <w:b w:val="0"/>
                <w:sz w:val="24"/>
                <w:szCs w:val="24"/>
              </w:rPr>
              <w:t xml:space="preserve">n </w:t>
            </w:r>
            <w:r w:rsidRPr="006D3BCA">
              <w:rPr>
                <w:rFonts w:ascii="Arial" w:hAnsi="Arial" w:cs="Arial"/>
                <w:b w:val="0"/>
                <w:sz w:val="24"/>
                <w:szCs w:val="24"/>
              </w:rPr>
              <w:t>Producción</w:t>
            </w:r>
            <w:r w:rsidR="00E76490" w:rsidRPr="006D3BCA">
              <w:rPr>
                <w:rFonts w:ascii="Arial" w:hAnsi="Arial" w:cs="Arial"/>
                <w:b w:val="0"/>
                <w:sz w:val="24"/>
                <w:szCs w:val="24"/>
              </w:rPr>
              <w:t xml:space="preserve"> Industrial</w:t>
            </w:r>
          </w:p>
        </w:tc>
        <w:tc>
          <w:tcPr>
            <w:tcW w:w="909" w:type="dxa"/>
            <w:noWrap/>
            <w:vAlign w:val="center"/>
          </w:tcPr>
          <w:p w14:paraId="742D87C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33</w:t>
            </w:r>
            <w:r w:rsidR="001877FC" w:rsidRPr="006D3BCA">
              <w:rPr>
                <w:rFonts w:ascii="Arial" w:hAnsi="Arial" w:cs="Arial"/>
                <w:sz w:val="24"/>
                <w:szCs w:val="24"/>
              </w:rPr>
              <w:t>%</w:t>
            </w:r>
          </w:p>
        </w:tc>
        <w:tc>
          <w:tcPr>
            <w:tcW w:w="1212" w:type="dxa"/>
            <w:noWrap/>
            <w:vAlign w:val="center"/>
          </w:tcPr>
          <w:p w14:paraId="11BFD30A"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33</w:t>
            </w:r>
            <w:r w:rsidR="001877FC" w:rsidRPr="006D3BCA">
              <w:rPr>
                <w:rFonts w:ascii="Arial" w:hAnsi="Arial" w:cs="Arial"/>
                <w:sz w:val="24"/>
                <w:szCs w:val="24"/>
              </w:rPr>
              <w:t>%</w:t>
            </w:r>
          </w:p>
        </w:tc>
        <w:tc>
          <w:tcPr>
            <w:tcW w:w="1060" w:type="dxa"/>
            <w:noWrap/>
            <w:vAlign w:val="center"/>
          </w:tcPr>
          <w:p w14:paraId="070FDB0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19</w:t>
            </w:r>
            <w:r w:rsidR="001877FC" w:rsidRPr="006D3BCA">
              <w:rPr>
                <w:rFonts w:ascii="Arial" w:hAnsi="Arial" w:cs="Arial"/>
                <w:sz w:val="24"/>
                <w:szCs w:val="24"/>
              </w:rPr>
              <w:t>%</w:t>
            </w:r>
          </w:p>
        </w:tc>
        <w:tc>
          <w:tcPr>
            <w:tcW w:w="1053" w:type="dxa"/>
            <w:noWrap/>
            <w:vAlign w:val="center"/>
          </w:tcPr>
          <w:p w14:paraId="0651B44C"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15</w:t>
            </w:r>
            <w:r w:rsidR="001877FC" w:rsidRPr="006D3BCA">
              <w:rPr>
                <w:rFonts w:ascii="Arial" w:hAnsi="Arial" w:cs="Arial"/>
                <w:sz w:val="24"/>
                <w:szCs w:val="24"/>
              </w:rPr>
              <w:t>%</w:t>
            </w:r>
          </w:p>
        </w:tc>
        <w:tc>
          <w:tcPr>
            <w:tcW w:w="1219" w:type="dxa"/>
            <w:noWrap/>
            <w:vAlign w:val="center"/>
          </w:tcPr>
          <w:p w14:paraId="077E6F8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613,3</w:t>
            </w:r>
          </w:p>
        </w:tc>
      </w:tr>
      <w:tr w:rsidR="00521C87" w:rsidRPr="006D3BCA" w14:paraId="29348065"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0610BBFD" w14:textId="51C12055" w:rsidR="00E76490" w:rsidRPr="006D3BCA" w:rsidRDefault="00521C87" w:rsidP="000D445A">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000D445A">
              <w:rPr>
                <w:rFonts w:ascii="Arial" w:hAnsi="Arial" w:cs="Arial"/>
                <w:b w:val="0"/>
                <w:sz w:val="24"/>
                <w:szCs w:val="24"/>
              </w:rPr>
              <w:t>en Agronegocios</w:t>
            </w:r>
          </w:p>
        </w:tc>
        <w:tc>
          <w:tcPr>
            <w:tcW w:w="909" w:type="dxa"/>
            <w:noWrap/>
            <w:vAlign w:val="center"/>
          </w:tcPr>
          <w:p w14:paraId="4B0893C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46</w:t>
            </w:r>
            <w:r w:rsidR="001877FC" w:rsidRPr="006D3BCA">
              <w:rPr>
                <w:rFonts w:ascii="Arial" w:hAnsi="Arial" w:cs="Arial"/>
                <w:sz w:val="24"/>
                <w:szCs w:val="24"/>
              </w:rPr>
              <w:t>%</w:t>
            </w:r>
          </w:p>
        </w:tc>
        <w:tc>
          <w:tcPr>
            <w:tcW w:w="1212" w:type="dxa"/>
            <w:noWrap/>
            <w:vAlign w:val="center"/>
          </w:tcPr>
          <w:p w14:paraId="231B16D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33</w:t>
            </w:r>
            <w:r w:rsidR="001877FC" w:rsidRPr="006D3BCA">
              <w:rPr>
                <w:rFonts w:ascii="Arial" w:hAnsi="Arial" w:cs="Arial"/>
                <w:sz w:val="24"/>
                <w:szCs w:val="24"/>
              </w:rPr>
              <w:t>%</w:t>
            </w:r>
          </w:p>
        </w:tc>
        <w:tc>
          <w:tcPr>
            <w:tcW w:w="1060" w:type="dxa"/>
            <w:noWrap/>
            <w:vAlign w:val="center"/>
          </w:tcPr>
          <w:p w14:paraId="6147D0C7"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13</w:t>
            </w:r>
            <w:r w:rsidR="001877FC" w:rsidRPr="006D3BCA">
              <w:rPr>
                <w:rFonts w:ascii="Arial" w:hAnsi="Arial" w:cs="Arial"/>
                <w:sz w:val="24"/>
                <w:szCs w:val="24"/>
              </w:rPr>
              <w:t>%</w:t>
            </w:r>
          </w:p>
        </w:tc>
        <w:tc>
          <w:tcPr>
            <w:tcW w:w="1053" w:type="dxa"/>
            <w:noWrap/>
            <w:vAlign w:val="center"/>
          </w:tcPr>
          <w:p w14:paraId="1B21559C"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8</w:t>
            </w:r>
            <w:r w:rsidR="001877FC" w:rsidRPr="006D3BCA">
              <w:rPr>
                <w:rFonts w:ascii="Arial" w:hAnsi="Arial" w:cs="Arial"/>
                <w:sz w:val="24"/>
                <w:szCs w:val="24"/>
              </w:rPr>
              <w:t>%</w:t>
            </w:r>
          </w:p>
        </w:tc>
        <w:tc>
          <w:tcPr>
            <w:tcW w:w="1219" w:type="dxa"/>
            <w:noWrap/>
            <w:vAlign w:val="center"/>
          </w:tcPr>
          <w:p w14:paraId="68DE0A0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607,0</w:t>
            </w:r>
          </w:p>
        </w:tc>
      </w:tr>
      <w:tr w:rsidR="00521C87" w:rsidRPr="006D3BCA" w14:paraId="09EE72EC" w14:textId="77777777" w:rsidTr="000545FA">
        <w:trPr>
          <w:trHeight w:val="289"/>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5E2E7D34" w14:textId="56AA61FC" w:rsidR="00E76490" w:rsidRPr="006D3BCA" w:rsidRDefault="00521C87" w:rsidP="000D445A">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Pr="006D3BCA">
              <w:rPr>
                <w:rFonts w:ascii="Arial" w:hAnsi="Arial" w:cs="Arial"/>
                <w:b w:val="0"/>
                <w:sz w:val="24"/>
                <w:szCs w:val="24"/>
              </w:rPr>
              <w:t>en</w:t>
            </w:r>
            <w:r w:rsidR="00E76490" w:rsidRPr="006D3BCA">
              <w:rPr>
                <w:rFonts w:ascii="Arial" w:hAnsi="Arial" w:cs="Arial"/>
                <w:b w:val="0"/>
                <w:sz w:val="24"/>
                <w:szCs w:val="24"/>
              </w:rPr>
              <w:t xml:space="preserve"> Seguridad Laboral </w:t>
            </w:r>
            <w:r w:rsidRPr="006D3BCA">
              <w:rPr>
                <w:rFonts w:ascii="Arial" w:hAnsi="Arial" w:cs="Arial"/>
                <w:b w:val="0"/>
                <w:sz w:val="24"/>
                <w:szCs w:val="24"/>
              </w:rPr>
              <w:t>e</w:t>
            </w:r>
            <w:r w:rsidR="00E76490" w:rsidRPr="006D3BCA">
              <w:rPr>
                <w:rFonts w:ascii="Arial" w:hAnsi="Arial" w:cs="Arial"/>
                <w:b w:val="0"/>
                <w:sz w:val="24"/>
                <w:szCs w:val="24"/>
              </w:rPr>
              <w:t xml:space="preserve"> Higiene Ambiental</w:t>
            </w:r>
          </w:p>
        </w:tc>
        <w:tc>
          <w:tcPr>
            <w:tcW w:w="909" w:type="dxa"/>
            <w:noWrap/>
            <w:vAlign w:val="center"/>
          </w:tcPr>
          <w:p w14:paraId="38861DEA"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46</w:t>
            </w:r>
            <w:r w:rsidR="001877FC" w:rsidRPr="006D3BCA">
              <w:rPr>
                <w:rFonts w:ascii="Arial" w:hAnsi="Arial" w:cs="Arial"/>
                <w:sz w:val="24"/>
                <w:szCs w:val="24"/>
              </w:rPr>
              <w:t>%</w:t>
            </w:r>
          </w:p>
        </w:tc>
        <w:tc>
          <w:tcPr>
            <w:tcW w:w="1212" w:type="dxa"/>
            <w:noWrap/>
            <w:vAlign w:val="center"/>
          </w:tcPr>
          <w:p w14:paraId="0C3674A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39</w:t>
            </w:r>
            <w:r w:rsidR="001877FC" w:rsidRPr="006D3BCA">
              <w:rPr>
                <w:rFonts w:ascii="Arial" w:hAnsi="Arial" w:cs="Arial"/>
                <w:sz w:val="24"/>
                <w:szCs w:val="24"/>
              </w:rPr>
              <w:t>%</w:t>
            </w:r>
          </w:p>
        </w:tc>
        <w:tc>
          <w:tcPr>
            <w:tcW w:w="1060" w:type="dxa"/>
            <w:noWrap/>
            <w:vAlign w:val="center"/>
          </w:tcPr>
          <w:p w14:paraId="2026BC1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w:t>
            </w:r>
            <w:r w:rsidR="001877FC" w:rsidRPr="006D3BCA">
              <w:rPr>
                <w:rFonts w:ascii="Arial" w:hAnsi="Arial" w:cs="Arial"/>
                <w:sz w:val="24"/>
                <w:szCs w:val="24"/>
              </w:rPr>
              <w:t>%</w:t>
            </w:r>
          </w:p>
        </w:tc>
        <w:tc>
          <w:tcPr>
            <w:tcW w:w="1053" w:type="dxa"/>
            <w:noWrap/>
            <w:vAlign w:val="center"/>
          </w:tcPr>
          <w:p w14:paraId="090A440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7</w:t>
            </w:r>
            <w:r w:rsidR="001877FC" w:rsidRPr="006D3BCA">
              <w:rPr>
                <w:rFonts w:ascii="Arial" w:hAnsi="Arial" w:cs="Arial"/>
                <w:sz w:val="24"/>
                <w:szCs w:val="24"/>
              </w:rPr>
              <w:t>%</w:t>
            </w:r>
          </w:p>
        </w:tc>
        <w:tc>
          <w:tcPr>
            <w:tcW w:w="1219" w:type="dxa"/>
            <w:noWrap/>
            <w:vAlign w:val="center"/>
          </w:tcPr>
          <w:p w14:paraId="69E17911"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604,8</w:t>
            </w:r>
          </w:p>
        </w:tc>
      </w:tr>
      <w:tr w:rsidR="00521C87" w:rsidRPr="006D3BCA" w14:paraId="0654D96D"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1BBB70DF" w14:textId="157A3571" w:rsidR="00E76490" w:rsidRPr="006D3BCA" w:rsidRDefault="00521C87" w:rsidP="00521C87">
            <w:pPr>
              <w:rPr>
                <w:rFonts w:ascii="Arial" w:eastAsia="Times New Roman" w:hAnsi="Arial" w:cs="Arial"/>
                <w:b w:val="0"/>
                <w:color w:val="000000"/>
                <w:sz w:val="24"/>
                <w:szCs w:val="24"/>
                <w:lang w:eastAsia="es-CR"/>
              </w:rPr>
            </w:pPr>
            <w:r w:rsidRPr="006D3BCA">
              <w:rPr>
                <w:rFonts w:ascii="Arial" w:hAnsi="Arial" w:cs="Arial"/>
                <w:b w:val="0"/>
                <w:sz w:val="24"/>
                <w:szCs w:val="24"/>
              </w:rPr>
              <w:t>Administración</w:t>
            </w:r>
            <w:r w:rsidR="00E76490" w:rsidRPr="006D3BCA">
              <w:rPr>
                <w:rFonts w:ascii="Arial" w:hAnsi="Arial" w:cs="Arial"/>
                <w:b w:val="0"/>
                <w:sz w:val="24"/>
                <w:szCs w:val="24"/>
              </w:rPr>
              <w:t xml:space="preserve"> </w:t>
            </w:r>
            <w:r w:rsidRPr="006D3BCA">
              <w:rPr>
                <w:rFonts w:ascii="Arial" w:hAnsi="Arial" w:cs="Arial"/>
                <w:b w:val="0"/>
                <w:sz w:val="24"/>
                <w:szCs w:val="24"/>
              </w:rPr>
              <w:t>d</w:t>
            </w:r>
            <w:r w:rsidR="00E76490" w:rsidRPr="006D3BCA">
              <w:rPr>
                <w:rFonts w:ascii="Arial" w:hAnsi="Arial" w:cs="Arial"/>
                <w:b w:val="0"/>
                <w:sz w:val="24"/>
                <w:szCs w:val="24"/>
              </w:rPr>
              <w:t>e Empresas</w:t>
            </w:r>
          </w:p>
        </w:tc>
        <w:tc>
          <w:tcPr>
            <w:tcW w:w="909" w:type="dxa"/>
            <w:noWrap/>
            <w:vAlign w:val="center"/>
          </w:tcPr>
          <w:p w14:paraId="00E5EA24"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57</w:t>
            </w:r>
            <w:r w:rsidR="001877FC" w:rsidRPr="006D3BCA">
              <w:rPr>
                <w:rFonts w:ascii="Arial" w:hAnsi="Arial" w:cs="Arial"/>
                <w:sz w:val="24"/>
                <w:szCs w:val="24"/>
              </w:rPr>
              <w:t>%</w:t>
            </w:r>
          </w:p>
        </w:tc>
        <w:tc>
          <w:tcPr>
            <w:tcW w:w="1212" w:type="dxa"/>
            <w:noWrap/>
            <w:vAlign w:val="center"/>
          </w:tcPr>
          <w:p w14:paraId="0F54135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25</w:t>
            </w:r>
            <w:r w:rsidR="001877FC" w:rsidRPr="006D3BCA">
              <w:rPr>
                <w:rFonts w:ascii="Arial" w:hAnsi="Arial" w:cs="Arial"/>
                <w:sz w:val="24"/>
                <w:szCs w:val="24"/>
              </w:rPr>
              <w:t>%</w:t>
            </w:r>
          </w:p>
        </w:tc>
        <w:tc>
          <w:tcPr>
            <w:tcW w:w="1060" w:type="dxa"/>
            <w:noWrap/>
            <w:vAlign w:val="center"/>
          </w:tcPr>
          <w:p w14:paraId="277797A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16</w:t>
            </w:r>
            <w:r w:rsidR="001877FC" w:rsidRPr="006D3BCA">
              <w:rPr>
                <w:rFonts w:ascii="Arial" w:hAnsi="Arial" w:cs="Arial"/>
                <w:sz w:val="24"/>
                <w:szCs w:val="24"/>
              </w:rPr>
              <w:t>%</w:t>
            </w:r>
          </w:p>
        </w:tc>
        <w:tc>
          <w:tcPr>
            <w:tcW w:w="1053" w:type="dxa"/>
            <w:noWrap/>
            <w:vAlign w:val="center"/>
          </w:tcPr>
          <w:p w14:paraId="3202925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2</w:t>
            </w:r>
            <w:r w:rsidR="001877FC" w:rsidRPr="006D3BCA">
              <w:rPr>
                <w:rFonts w:ascii="Arial" w:hAnsi="Arial" w:cs="Arial"/>
                <w:sz w:val="24"/>
                <w:szCs w:val="24"/>
              </w:rPr>
              <w:t>%</w:t>
            </w:r>
          </w:p>
        </w:tc>
        <w:tc>
          <w:tcPr>
            <w:tcW w:w="1219" w:type="dxa"/>
            <w:noWrap/>
            <w:vAlign w:val="center"/>
          </w:tcPr>
          <w:p w14:paraId="27B5D90F"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593,0</w:t>
            </w:r>
          </w:p>
        </w:tc>
      </w:tr>
      <w:tr w:rsidR="00521C87" w:rsidRPr="006D3BCA" w14:paraId="6278EF38"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0025D293" w14:textId="17ED9CB1" w:rsidR="00E76490" w:rsidRPr="006D3BCA" w:rsidRDefault="00521C87" w:rsidP="00521C87">
            <w:pPr>
              <w:rPr>
                <w:rFonts w:ascii="Arial" w:eastAsia="Times New Roman" w:hAnsi="Arial" w:cs="Arial"/>
                <w:b w:val="0"/>
                <w:color w:val="000000"/>
                <w:sz w:val="24"/>
                <w:szCs w:val="24"/>
                <w:lang w:eastAsia="es-CR"/>
              </w:rPr>
            </w:pPr>
            <w:r w:rsidRPr="006D3BCA">
              <w:rPr>
                <w:rFonts w:ascii="Arial" w:hAnsi="Arial" w:cs="Arial"/>
                <w:b w:val="0"/>
                <w:sz w:val="24"/>
                <w:szCs w:val="24"/>
              </w:rPr>
              <w:t>Ingeniería</w:t>
            </w:r>
            <w:r w:rsidR="00E76490" w:rsidRPr="006D3BCA">
              <w:rPr>
                <w:rFonts w:ascii="Arial" w:hAnsi="Arial" w:cs="Arial"/>
                <w:b w:val="0"/>
                <w:sz w:val="24"/>
                <w:szCs w:val="24"/>
              </w:rPr>
              <w:t xml:space="preserve"> </w:t>
            </w:r>
            <w:r w:rsidRPr="006D3BCA">
              <w:rPr>
                <w:rFonts w:ascii="Arial" w:hAnsi="Arial" w:cs="Arial"/>
                <w:b w:val="0"/>
                <w:sz w:val="24"/>
                <w:szCs w:val="24"/>
              </w:rPr>
              <w:t>e</w:t>
            </w:r>
            <w:r w:rsidR="00E76490" w:rsidRPr="006D3BCA">
              <w:rPr>
                <w:rFonts w:ascii="Arial" w:hAnsi="Arial" w:cs="Arial"/>
                <w:b w:val="0"/>
                <w:sz w:val="24"/>
                <w:szCs w:val="24"/>
              </w:rPr>
              <w:t xml:space="preserve">n </w:t>
            </w:r>
            <w:r w:rsidRPr="006D3BCA">
              <w:rPr>
                <w:rFonts w:ascii="Arial" w:hAnsi="Arial" w:cs="Arial"/>
                <w:b w:val="0"/>
                <w:sz w:val="24"/>
                <w:szCs w:val="24"/>
              </w:rPr>
              <w:t>Agronomía</w:t>
            </w:r>
          </w:p>
        </w:tc>
        <w:tc>
          <w:tcPr>
            <w:tcW w:w="909" w:type="dxa"/>
            <w:noWrap/>
            <w:vAlign w:val="center"/>
          </w:tcPr>
          <w:p w14:paraId="460C146D"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92</w:t>
            </w:r>
            <w:r w:rsidR="001877FC" w:rsidRPr="006D3BCA">
              <w:rPr>
                <w:rFonts w:ascii="Arial" w:hAnsi="Arial" w:cs="Arial"/>
                <w:sz w:val="24"/>
                <w:szCs w:val="24"/>
              </w:rPr>
              <w:t>%</w:t>
            </w:r>
          </w:p>
        </w:tc>
        <w:tc>
          <w:tcPr>
            <w:tcW w:w="1212" w:type="dxa"/>
            <w:noWrap/>
            <w:vAlign w:val="center"/>
          </w:tcPr>
          <w:p w14:paraId="58787293"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w:t>
            </w:r>
            <w:r w:rsidR="001877FC" w:rsidRPr="006D3BCA">
              <w:rPr>
                <w:rFonts w:ascii="Arial" w:hAnsi="Arial" w:cs="Arial"/>
                <w:sz w:val="24"/>
                <w:szCs w:val="24"/>
              </w:rPr>
              <w:t>%</w:t>
            </w:r>
          </w:p>
        </w:tc>
        <w:tc>
          <w:tcPr>
            <w:tcW w:w="1060" w:type="dxa"/>
            <w:noWrap/>
            <w:vAlign w:val="center"/>
          </w:tcPr>
          <w:p w14:paraId="1FD06133" w14:textId="77777777" w:rsidR="00E76490" w:rsidRPr="006D3BCA" w:rsidRDefault="001877FC"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w:t>
            </w:r>
          </w:p>
        </w:tc>
        <w:tc>
          <w:tcPr>
            <w:tcW w:w="1053" w:type="dxa"/>
            <w:noWrap/>
            <w:vAlign w:val="center"/>
          </w:tcPr>
          <w:p w14:paraId="182D954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4</w:t>
            </w:r>
            <w:r w:rsidR="001877FC" w:rsidRPr="006D3BCA">
              <w:rPr>
                <w:rFonts w:ascii="Arial" w:hAnsi="Arial" w:cs="Arial"/>
                <w:sz w:val="24"/>
                <w:szCs w:val="24"/>
              </w:rPr>
              <w:t>%</w:t>
            </w:r>
          </w:p>
        </w:tc>
        <w:tc>
          <w:tcPr>
            <w:tcW w:w="1219" w:type="dxa"/>
            <w:noWrap/>
            <w:vAlign w:val="center"/>
          </w:tcPr>
          <w:p w14:paraId="27C59885"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CR"/>
              </w:rPr>
            </w:pPr>
            <w:r w:rsidRPr="006D3BCA">
              <w:rPr>
                <w:rFonts w:ascii="Arial" w:hAnsi="Arial" w:cs="Arial"/>
                <w:sz w:val="24"/>
                <w:szCs w:val="24"/>
              </w:rPr>
              <w:t>560,4</w:t>
            </w:r>
          </w:p>
        </w:tc>
      </w:tr>
      <w:tr w:rsidR="00E76490" w:rsidRPr="006D3BCA" w14:paraId="7D12E010" w14:textId="77777777" w:rsidTr="000545FA">
        <w:trPr>
          <w:trHeight w:val="246"/>
        </w:trPr>
        <w:tc>
          <w:tcPr>
            <w:cnfStyle w:val="001000000000" w:firstRow="0" w:lastRow="0" w:firstColumn="1" w:lastColumn="0" w:oddVBand="0" w:evenVBand="0" w:oddHBand="0" w:evenHBand="0" w:firstRowFirstColumn="0" w:firstRowLastColumn="0" w:lastRowFirstColumn="0" w:lastRowLastColumn="0"/>
            <w:tcW w:w="4990" w:type="dxa"/>
            <w:vAlign w:val="bottom"/>
          </w:tcPr>
          <w:p w14:paraId="547E2D6E" w14:textId="77777777" w:rsidR="00E76490" w:rsidRPr="006D3BCA" w:rsidRDefault="00E76490" w:rsidP="00E76490">
            <w:pPr>
              <w:jc w:val="right"/>
              <w:rPr>
                <w:rFonts w:ascii="Arial" w:eastAsia="Times New Roman" w:hAnsi="Arial" w:cs="Arial"/>
                <w:color w:val="000000"/>
                <w:sz w:val="24"/>
                <w:szCs w:val="24"/>
                <w:lang w:eastAsia="es-CR"/>
              </w:rPr>
            </w:pPr>
            <w:r w:rsidRPr="006D3BCA">
              <w:rPr>
                <w:rFonts w:ascii="Arial" w:hAnsi="Arial" w:cs="Arial"/>
                <w:sz w:val="24"/>
                <w:szCs w:val="24"/>
              </w:rPr>
              <w:t>TOTAL</w:t>
            </w:r>
          </w:p>
        </w:tc>
        <w:tc>
          <w:tcPr>
            <w:tcW w:w="909" w:type="dxa"/>
            <w:noWrap/>
            <w:vAlign w:val="center"/>
          </w:tcPr>
          <w:p w14:paraId="07A1B8F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CR"/>
              </w:rPr>
            </w:pPr>
            <w:r w:rsidRPr="006D3BCA">
              <w:rPr>
                <w:rFonts w:ascii="Arial" w:hAnsi="Arial" w:cs="Arial"/>
                <w:b/>
                <w:sz w:val="24"/>
                <w:szCs w:val="24"/>
              </w:rPr>
              <w:t>25</w:t>
            </w:r>
            <w:r w:rsidR="001877FC" w:rsidRPr="006D3BCA">
              <w:rPr>
                <w:rFonts w:ascii="Arial" w:hAnsi="Arial" w:cs="Arial"/>
                <w:b/>
                <w:sz w:val="24"/>
                <w:szCs w:val="24"/>
              </w:rPr>
              <w:t>%</w:t>
            </w:r>
          </w:p>
        </w:tc>
        <w:tc>
          <w:tcPr>
            <w:tcW w:w="1212" w:type="dxa"/>
            <w:noWrap/>
            <w:vAlign w:val="center"/>
          </w:tcPr>
          <w:p w14:paraId="6242AE8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CR"/>
              </w:rPr>
            </w:pPr>
            <w:r w:rsidRPr="006D3BCA">
              <w:rPr>
                <w:rFonts w:ascii="Arial" w:hAnsi="Arial" w:cs="Arial"/>
                <w:b/>
                <w:sz w:val="24"/>
                <w:szCs w:val="24"/>
              </w:rPr>
              <w:t>25</w:t>
            </w:r>
            <w:r w:rsidR="001877FC" w:rsidRPr="006D3BCA">
              <w:rPr>
                <w:rFonts w:ascii="Arial" w:hAnsi="Arial" w:cs="Arial"/>
                <w:b/>
                <w:sz w:val="24"/>
                <w:szCs w:val="24"/>
              </w:rPr>
              <w:t>%</w:t>
            </w:r>
          </w:p>
        </w:tc>
        <w:tc>
          <w:tcPr>
            <w:tcW w:w="1060" w:type="dxa"/>
            <w:noWrap/>
            <w:vAlign w:val="center"/>
          </w:tcPr>
          <w:p w14:paraId="332F65F6"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CR"/>
              </w:rPr>
            </w:pPr>
            <w:r w:rsidRPr="006D3BCA">
              <w:rPr>
                <w:rFonts w:ascii="Arial" w:hAnsi="Arial" w:cs="Arial"/>
                <w:b/>
                <w:sz w:val="24"/>
                <w:szCs w:val="24"/>
              </w:rPr>
              <w:t>25</w:t>
            </w:r>
            <w:r w:rsidR="001877FC" w:rsidRPr="006D3BCA">
              <w:rPr>
                <w:rFonts w:ascii="Arial" w:hAnsi="Arial" w:cs="Arial"/>
                <w:b/>
                <w:sz w:val="24"/>
                <w:szCs w:val="24"/>
              </w:rPr>
              <w:t>%</w:t>
            </w:r>
          </w:p>
        </w:tc>
        <w:tc>
          <w:tcPr>
            <w:tcW w:w="1053" w:type="dxa"/>
            <w:noWrap/>
            <w:vAlign w:val="center"/>
          </w:tcPr>
          <w:p w14:paraId="3C67692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CR"/>
              </w:rPr>
            </w:pPr>
            <w:r w:rsidRPr="006D3BCA">
              <w:rPr>
                <w:rFonts w:ascii="Arial" w:hAnsi="Arial" w:cs="Arial"/>
                <w:b/>
                <w:sz w:val="24"/>
                <w:szCs w:val="24"/>
              </w:rPr>
              <w:t>25</w:t>
            </w:r>
            <w:r w:rsidR="001877FC" w:rsidRPr="006D3BCA">
              <w:rPr>
                <w:rFonts w:ascii="Arial" w:hAnsi="Arial" w:cs="Arial"/>
                <w:b/>
                <w:sz w:val="24"/>
                <w:szCs w:val="24"/>
              </w:rPr>
              <w:t>%</w:t>
            </w:r>
          </w:p>
        </w:tc>
        <w:tc>
          <w:tcPr>
            <w:tcW w:w="1219" w:type="dxa"/>
            <w:noWrap/>
            <w:vAlign w:val="center"/>
          </w:tcPr>
          <w:p w14:paraId="663AE93E" w14:textId="77777777" w:rsidR="00E76490" w:rsidRPr="006D3BCA" w:rsidRDefault="00E76490" w:rsidP="00E7649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CR"/>
              </w:rPr>
            </w:pPr>
            <w:r w:rsidRPr="006D3BCA">
              <w:rPr>
                <w:rFonts w:ascii="Arial" w:hAnsi="Arial" w:cs="Arial"/>
                <w:b/>
                <w:color w:val="000000"/>
                <w:sz w:val="24"/>
                <w:szCs w:val="24"/>
              </w:rPr>
              <w:t>640,3</w:t>
            </w:r>
          </w:p>
        </w:tc>
      </w:tr>
    </w:tbl>
    <w:p w14:paraId="582ABF45" w14:textId="32169B6B" w:rsidR="003651EB" w:rsidRPr="006D3BCA" w:rsidRDefault="00E21B89" w:rsidP="001877FC">
      <w:pPr>
        <w:spacing w:after="0" w:line="240" w:lineRule="auto"/>
        <w:rPr>
          <w:rFonts w:ascii="Arial" w:eastAsia="Times New Roman" w:hAnsi="Arial" w:cs="Arial"/>
          <w:sz w:val="16"/>
          <w:szCs w:val="18"/>
          <w:lang w:eastAsia="es-CR"/>
        </w:rPr>
      </w:pPr>
      <w:r w:rsidRPr="006D3BCA">
        <w:rPr>
          <w:rFonts w:ascii="Arial" w:eastAsia="Times New Roman" w:hAnsi="Arial" w:cs="Arial"/>
          <w:color w:val="000000"/>
          <w:sz w:val="16"/>
          <w:szCs w:val="18"/>
          <w:lang w:eastAsia="es-CR"/>
        </w:rPr>
        <w:t xml:space="preserve">Fuente: </w:t>
      </w:r>
      <w:r w:rsidR="004E4E91"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 xml:space="preserve">Base de datos de Estudio de Primer Ingreso 2018 </w:t>
      </w:r>
      <w:r w:rsidR="001877FC" w:rsidRPr="006D3BCA">
        <w:rPr>
          <w:rFonts w:ascii="Arial" w:eastAsia="Times New Roman" w:hAnsi="Arial" w:cs="Arial"/>
          <w:color w:val="000000"/>
          <w:sz w:val="16"/>
          <w:szCs w:val="18"/>
          <w:lang w:eastAsia="es-CR"/>
        </w:rPr>
        <w:t xml:space="preserve">y datos del SIGI. </w:t>
      </w:r>
    </w:p>
    <w:p w14:paraId="7AF8A4D6" w14:textId="77777777" w:rsidR="003651EB" w:rsidRPr="006D3BCA" w:rsidRDefault="003651EB" w:rsidP="003651EB">
      <w:pPr>
        <w:rPr>
          <w:rFonts w:ascii="Arial" w:hAnsi="Arial" w:cs="Arial"/>
          <w:sz w:val="24"/>
        </w:rPr>
      </w:pPr>
    </w:p>
    <w:p w14:paraId="619A12FE" w14:textId="4783462F" w:rsidR="00FB6331" w:rsidRPr="006D3BCA" w:rsidRDefault="00FB6331" w:rsidP="003651EB">
      <w:pPr>
        <w:rPr>
          <w:rFonts w:ascii="Arial" w:eastAsia="Times New Roman" w:hAnsi="Arial" w:cs="Arial"/>
          <w:color w:val="000000"/>
          <w:sz w:val="18"/>
          <w:szCs w:val="18"/>
          <w:lang w:eastAsia="es-CR"/>
        </w:rPr>
      </w:pPr>
    </w:p>
    <w:p w14:paraId="12285CBC" w14:textId="5CCC4FDF" w:rsidR="00FB6331" w:rsidRPr="006D3BCA" w:rsidRDefault="00FB6331" w:rsidP="003651EB">
      <w:pPr>
        <w:rPr>
          <w:rFonts w:ascii="Arial" w:eastAsia="Times New Roman" w:hAnsi="Arial" w:cs="Arial"/>
          <w:color w:val="000000"/>
          <w:sz w:val="18"/>
          <w:szCs w:val="18"/>
          <w:lang w:eastAsia="es-CR"/>
        </w:rPr>
      </w:pPr>
    </w:p>
    <w:p w14:paraId="2520F65B" w14:textId="116B99C8" w:rsidR="00FB6331" w:rsidRPr="006D3BCA" w:rsidRDefault="00FB6331" w:rsidP="003651EB">
      <w:pPr>
        <w:rPr>
          <w:rFonts w:ascii="Arial" w:eastAsia="Times New Roman" w:hAnsi="Arial" w:cs="Arial"/>
          <w:color w:val="000000"/>
          <w:sz w:val="18"/>
          <w:szCs w:val="18"/>
          <w:lang w:eastAsia="es-CR"/>
        </w:rPr>
      </w:pPr>
    </w:p>
    <w:p w14:paraId="67F74793" w14:textId="69DB5324" w:rsidR="00FB6331" w:rsidRPr="006D3BCA" w:rsidRDefault="00FB6331" w:rsidP="003651EB">
      <w:pPr>
        <w:rPr>
          <w:rFonts w:ascii="Arial" w:eastAsia="Times New Roman" w:hAnsi="Arial" w:cs="Arial"/>
          <w:color w:val="000000"/>
          <w:sz w:val="18"/>
          <w:szCs w:val="18"/>
          <w:lang w:eastAsia="es-CR"/>
        </w:rPr>
      </w:pPr>
    </w:p>
    <w:p w14:paraId="1E117654" w14:textId="1824ACC6" w:rsidR="00FB6331" w:rsidRPr="006D3BCA" w:rsidRDefault="00FB6331" w:rsidP="003651EB">
      <w:pPr>
        <w:rPr>
          <w:rFonts w:ascii="Arial" w:eastAsia="Times New Roman" w:hAnsi="Arial" w:cs="Arial"/>
          <w:color w:val="000000"/>
          <w:sz w:val="18"/>
          <w:szCs w:val="18"/>
          <w:lang w:eastAsia="es-CR"/>
        </w:rPr>
      </w:pPr>
    </w:p>
    <w:p w14:paraId="5204E871" w14:textId="13D82C0E" w:rsidR="00FB6331" w:rsidRPr="006D3BCA" w:rsidRDefault="00FB6331" w:rsidP="003651EB">
      <w:pPr>
        <w:rPr>
          <w:rFonts w:ascii="Arial" w:eastAsia="Times New Roman" w:hAnsi="Arial" w:cs="Arial"/>
          <w:color w:val="000000"/>
          <w:sz w:val="18"/>
          <w:szCs w:val="18"/>
          <w:lang w:eastAsia="es-CR"/>
        </w:rPr>
      </w:pPr>
    </w:p>
    <w:p w14:paraId="671EBEBE" w14:textId="3511777D" w:rsidR="00FB6331" w:rsidRPr="006D3BCA" w:rsidRDefault="00FB6331" w:rsidP="003651EB">
      <w:pPr>
        <w:rPr>
          <w:rFonts w:ascii="Arial" w:eastAsia="Times New Roman" w:hAnsi="Arial" w:cs="Arial"/>
          <w:color w:val="000000"/>
          <w:sz w:val="18"/>
          <w:szCs w:val="18"/>
          <w:lang w:eastAsia="es-CR"/>
        </w:rPr>
      </w:pPr>
    </w:p>
    <w:p w14:paraId="7A21D86A" w14:textId="548C5C63" w:rsidR="00FB6331" w:rsidRPr="006D3BCA" w:rsidRDefault="00FB6331" w:rsidP="003651EB">
      <w:pPr>
        <w:rPr>
          <w:rFonts w:ascii="Arial" w:eastAsia="Times New Roman" w:hAnsi="Arial" w:cs="Arial"/>
          <w:color w:val="000000"/>
          <w:sz w:val="18"/>
          <w:szCs w:val="18"/>
          <w:lang w:eastAsia="es-CR"/>
        </w:rPr>
      </w:pPr>
    </w:p>
    <w:p w14:paraId="27C12D7D" w14:textId="2E21B47A" w:rsidR="00FB6331" w:rsidRPr="006D3BCA" w:rsidRDefault="00FB6331" w:rsidP="003651EB">
      <w:pPr>
        <w:rPr>
          <w:rFonts w:ascii="Arial" w:eastAsia="Times New Roman" w:hAnsi="Arial" w:cs="Arial"/>
          <w:color w:val="000000"/>
          <w:sz w:val="18"/>
          <w:szCs w:val="18"/>
          <w:lang w:eastAsia="es-CR"/>
        </w:rPr>
      </w:pPr>
      <w:r w:rsidRPr="006D3BCA">
        <w:rPr>
          <w:rFonts w:ascii="Arial" w:hAnsi="Arial" w:cs="Arial"/>
          <w:noProof/>
          <w:lang w:eastAsia="es-CR"/>
        </w:rPr>
        <w:lastRenderedPageBreak/>
        <w:drawing>
          <wp:inline distT="0" distB="0" distL="0" distR="0" wp14:anchorId="3FFA99FA" wp14:editId="79F6CE01">
            <wp:extent cx="6480810" cy="4669155"/>
            <wp:effectExtent l="0" t="0" r="0" b="0"/>
            <wp:docPr id="23" name="Imagen 23" descr="C:\Users\evhernandez\AppData\Local\Microsoft\Windows\INetCache\Content.Word\laboratorios cib 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hernandez\AppData\Local\Microsoft\Windows\INetCache\Content.Word\laboratorios cib 29-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480810" cy="4669155"/>
                    </a:xfrm>
                    <a:prstGeom prst="rect">
                      <a:avLst/>
                    </a:prstGeom>
                    <a:noFill/>
                    <a:ln>
                      <a:noFill/>
                    </a:ln>
                  </pic:spPr>
                </pic:pic>
              </a:graphicData>
            </a:graphic>
          </wp:inline>
        </w:drawing>
      </w:r>
    </w:p>
    <w:p w14:paraId="1A6EFE5E" w14:textId="714BF6A6" w:rsidR="00FB6331" w:rsidRPr="006D3BCA" w:rsidRDefault="00FB6331" w:rsidP="003651EB">
      <w:pPr>
        <w:rPr>
          <w:rFonts w:ascii="Arial" w:eastAsia="Times New Roman" w:hAnsi="Arial" w:cs="Arial"/>
          <w:color w:val="000000"/>
          <w:sz w:val="18"/>
          <w:szCs w:val="18"/>
          <w:lang w:eastAsia="es-CR"/>
        </w:rPr>
      </w:pPr>
      <w:r w:rsidRPr="006D3BCA">
        <w:rPr>
          <w:rFonts w:ascii="Arial" w:hAnsi="Arial" w:cs="Arial"/>
          <w:noProof/>
          <w:sz w:val="48"/>
          <w:szCs w:val="48"/>
          <w:lang w:eastAsia="es-CR"/>
        </w:rPr>
        <mc:AlternateContent>
          <mc:Choice Requires="wps">
            <w:drawing>
              <wp:anchor distT="0" distB="0" distL="114300" distR="114300" simplePos="0" relativeHeight="251744768" behindDoc="0" locked="0" layoutInCell="1" allowOverlap="1" wp14:anchorId="57592354" wp14:editId="78E76A3F">
                <wp:simplePos x="0" y="0"/>
                <wp:positionH relativeFrom="column">
                  <wp:posOffset>-720090</wp:posOffset>
                </wp:positionH>
                <wp:positionV relativeFrom="paragraph">
                  <wp:posOffset>246343</wp:posOffset>
                </wp:positionV>
                <wp:extent cx="8901131" cy="1235075"/>
                <wp:effectExtent l="0" t="0" r="0" b="3175"/>
                <wp:wrapNone/>
                <wp:docPr id="96" name="Rectángulo 96"/>
                <wp:cNvGraphicFramePr/>
                <a:graphic xmlns:a="http://schemas.openxmlformats.org/drawingml/2006/main">
                  <a:graphicData uri="http://schemas.microsoft.com/office/word/2010/wordprocessingShape">
                    <wps:wsp>
                      <wps:cNvSpPr/>
                      <wps:spPr>
                        <a:xfrm>
                          <a:off x="0" y="0"/>
                          <a:ext cx="8901131" cy="12350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35329" w14:textId="77777777" w:rsidR="00B02371" w:rsidRPr="002D1120" w:rsidRDefault="00B02371" w:rsidP="00FB6331">
                            <w:pPr>
                              <w:pStyle w:val="Ttulo1"/>
                              <w:jc w:val="center"/>
                              <w:rPr>
                                <w:rFonts w:ascii="Arial" w:hAnsi="Arial" w:cs="Arial"/>
                                <w:color w:val="FFFFFF" w:themeColor="background1"/>
                                <w:sz w:val="48"/>
                                <w:szCs w:val="48"/>
                              </w:rPr>
                            </w:pPr>
                            <w:bookmarkStart w:id="61" w:name="_Toc530571158"/>
                            <w:r w:rsidRPr="002D1120">
                              <w:rPr>
                                <w:rFonts w:ascii="Arial" w:hAnsi="Arial" w:cs="Arial"/>
                                <w:color w:val="FFFFFF" w:themeColor="background1"/>
                                <w:sz w:val="48"/>
                                <w:szCs w:val="48"/>
                              </w:rPr>
                              <w:t>VI. SITUCIÓN LABORAL</w:t>
                            </w:r>
                            <w:bookmarkEnd w:id="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92354" id="Rectángulo 96" o:spid="_x0000_s1119" style="position:absolute;margin-left:-56.7pt;margin-top:19.4pt;width:700.9pt;height:97.2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" fillcolor="#1f3763 [1608]" stroked="f" strokeweight="1pt">
                <v:textbox>
                  <w:txbxContent>
                    <w:p w14:paraId="4A335329" w14:textId="77777777" w:rsidR="00B02371" w:rsidRPr="002D1120" w:rsidRDefault="00B02371" w:rsidP="00FB6331">
                      <w:pPr>
                        <w:pStyle w:val="Ttulo1"/>
                        <w:jc w:val="center"/>
                        <w:rPr>
                          <w:rFonts w:ascii="Arial" w:hAnsi="Arial" w:cs="Arial"/>
                          <w:color w:val="FFFFFF" w:themeColor="background1"/>
                          <w:sz w:val="48"/>
                          <w:szCs w:val="48"/>
                        </w:rPr>
                      </w:pPr>
                      <w:bookmarkStart w:id="65" w:name="_Toc530571158"/>
                      <w:r w:rsidRPr="002D1120">
                        <w:rPr>
                          <w:rFonts w:ascii="Arial" w:hAnsi="Arial" w:cs="Arial"/>
                          <w:color w:val="FFFFFF" w:themeColor="background1"/>
                          <w:sz w:val="48"/>
                          <w:szCs w:val="48"/>
                        </w:rPr>
                        <w:t>VI. SITUCIÓN LABORAL</w:t>
                      </w:r>
                      <w:bookmarkEnd w:id="65"/>
                    </w:p>
                  </w:txbxContent>
                </v:textbox>
              </v:rect>
            </w:pict>
          </mc:Fallback>
        </mc:AlternateContent>
      </w:r>
    </w:p>
    <w:p w14:paraId="412716FA" w14:textId="5B71395B" w:rsidR="00FB6331" w:rsidRPr="006D3BCA" w:rsidRDefault="00FB6331" w:rsidP="00FB6331">
      <w:pPr>
        <w:tabs>
          <w:tab w:val="left" w:pos="1587"/>
        </w:tabs>
        <w:jc w:val="both"/>
        <w:rPr>
          <w:rFonts w:ascii="Arial" w:hAnsi="Arial" w:cs="Arial"/>
        </w:rPr>
      </w:pPr>
    </w:p>
    <w:p w14:paraId="21B251F8" w14:textId="271FF7D9" w:rsidR="00FB6331" w:rsidRPr="006D3BCA" w:rsidRDefault="00FB6331" w:rsidP="00FB6331">
      <w:pPr>
        <w:tabs>
          <w:tab w:val="left" w:pos="1587"/>
        </w:tabs>
        <w:jc w:val="both"/>
        <w:rPr>
          <w:rFonts w:ascii="Arial" w:hAnsi="Arial" w:cs="Arial"/>
        </w:rPr>
      </w:pPr>
    </w:p>
    <w:p w14:paraId="10740405" w14:textId="429D9B03" w:rsidR="00FB6331" w:rsidRPr="006D3BCA" w:rsidRDefault="00FB6331" w:rsidP="00FB6331">
      <w:pPr>
        <w:tabs>
          <w:tab w:val="left" w:pos="1587"/>
        </w:tabs>
        <w:jc w:val="both"/>
        <w:rPr>
          <w:rFonts w:ascii="Arial" w:hAnsi="Arial" w:cs="Arial"/>
        </w:rPr>
      </w:pPr>
    </w:p>
    <w:p w14:paraId="3350A320" w14:textId="78EF9F28" w:rsidR="00FB6331" w:rsidRPr="006D3BCA" w:rsidRDefault="00FB6331" w:rsidP="00FB6331">
      <w:pPr>
        <w:tabs>
          <w:tab w:val="left" w:pos="1587"/>
        </w:tabs>
        <w:jc w:val="both"/>
        <w:rPr>
          <w:rFonts w:ascii="Arial" w:hAnsi="Arial" w:cs="Arial"/>
        </w:rPr>
      </w:pPr>
    </w:p>
    <w:p w14:paraId="1BB9C45C" w14:textId="0EC7F84D" w:rsidR="00FB6331" w:rsidRPr="006D3BCA" w:rsidRDefault="00FB6331" w:rsidP="00FB6331">
      <w:pPr>
        <w:tabs>
          <w:tab w:val="left" w:pos="1587"/>
        </w:tabs>
        <w:jc w:val="both"/>
        <w:rPr>
          <w:rFonts w:ascii="Arial" w:hAnsi="Arial" w:cs="Arial"/>
        </w:rPr>
      </w:pPr>
    </w:p>
    <w:p w14:paraId="288D53F4" w14:textId="77777777" w:rsidR="00FB6331" w:rsidRPr="006D3BCA" w:rsidRDefault="00FB6331" w:rsidP="00FB6331">
      <w:pPr>
        <w:tabs>
          <w:tab w:val="left" w:pos="1587"/>
        </w:tabs>
        <w:jc w:val="both"/>
        <w:rPr>
          <w:rFonts w:ascii="Arial" w:hAnsi="Arial" w:cs="Arial"/>
        </w:rPr>
      </w:pPr>
    </w:p>
    <w:p w14:paraId="13A93B2E" w14:textId="77777777" w:rsidR="00FB6331" w:rsidRPr="00DB4667" w:rsidRDefault="00FB6331" w:rsidP="00FB6331">
      <w:pPr>
        <w:tabs>
          <w:tab w:val="left" w:pos="1587"/>
        </w:tabs>
        <w:jc w:val="both"/>
        <w:rPr>
          <w:rFonts w:ascii="Arial" w:hAnsi="Arial" w:cs="Arial"/>
        </w:rPr>
      </w:pPr>
      <w:r w:rsidRPr="00DB4667">
        <w:rPr>
          <w:rFonts w:ascii="Arial" w:hAnsi="Arial" w:cs="Arial"/>
        </w:rPr>
        <w:t>En este capítulo se desea conocer la empleabilidad de los estudiantes que ingresan a la Institución, indagar su jornada laboral y sector en el que se desempeñan.</w:t>
      </w:r>
    </w:p>
    <w:p w14:paraId="2E7CDF6F" w14:textId="25EC3222" w:rsidR="00FB6331" w:rsidRPr="006D3BCA" w:rsidRDefault="00FB6331" w:rsidP="003651EB">
      <w:pPr>
        <w:rPr>
          <w:rFonts w:ascii="Arial" w:eastAsia="Times New Roman" w:hAnsi="Arial" w:cs="Arial"/>
          <w:color w:val="000000"/>
          <w:sz w:val="18"/>
          <w:szCs w:val="18"/>
          <w:lang w:eastAsia="es-CR"/>
        </w:rPr>
      </w:pPr>
    </w:p>
    <w:p w14:paraId="24747152" w14:textId="4E4789FC" w:rsidR="001D06FA" w:rsidRPr="006D3BCA" w:rsidRDefault="001D06FA" w:rsidP="001D06FA">
      <w:pPr>
        <w:tabs>
          <w:tab w:val="left" w:pos="1587"/>
        </w:tabs>
        <w:jc w:val="both"/>
        <w:rPr>
          <w:rFonts w:ascii="Arial" w:hAnsi="Arial" w:cs="Arial"/>
        </w:rPr>
      </w:pPr>
    </w:p>
    <w:p w14:paraId="222C2CF5" w14:textId="77777777" w:rsidR="001D06FA" w:rsidRPr="006D3BCA" w:rsidRDefault="001D06FA" w:rsidP="001D06FA">
      <w:pPr>
        <w:tabs>
          <w:tab w:val="left" w:pos="1587"/>
        </w:tabs>
        <w:jc w:val="both"/>
        <w:rPr>
          <w:rFonts w:ascii="Arial" w:hAnsi="Arial" w:cs="Arial"/>
        </w:rPr>
      </w:pPr>
    </w:p>
    <w:p w14:paraId="3E30B6A1" w14:textId="77777777" w:rsidR="00D6393E" w:rsidRPr="006D3BCA" w:rsidRDefault="00D93DBE" w:rsidP="00DE3B50">
      <w:pPr>
        <w:pStyle w:val="Ttulo2"/>
        <w:rPr>
          <w:rFonts w:ascii="Arial" w:hAnsi="Arial" w:cs="Arial"/>
          <w:color w:val="auto"/>
          <w:sz w:val="32"/>
          <w:szCs w:val="28"/>
        </w:rPr>
      </w:pPr>
      <w:bookmarkStart w:id="62" w:name="_Toc497745056"/>
      <w:bookmarkStart w:id="63" w:name="_Toc530571159"/>
      <w:bookmarkEnd w:id="62"/>
      <w:r w:rsidRPr="006D3BCA">
        <w:rPr>
          <w:rFonts w:ascii="Arial" w:hAnsi="Arial" w:cs="Arial"/>
          <w:color w:val="auto"/>
          <w:sz w:val="32"/>
          <w:szCs w:val="28"/>
        </w:rPr>
        <w:lastRenderedPageBreak/>
        <w:t>6</w:t>
      </w:r>
      <w:r w:rsidR="00DE3B50" w:rsidRPr="006D3BCA">
        <w:rPr>
          <w:rFonts w:ascii="Arial" w:hAnsi="Arial" w:cs="Arial"/>
          <w:color w:val="auto"/>
          <w:sz w:val="32"/>
          <w:szCs w:val="28"/>
        </w:rPr>
        <w:t xml:space="preserve">.1. </w:t>
      </w:r>
      <w:r w:rsidR="00DE3B50" w:rsidRPr="006D3BCA">
        <w:rPr>
          <w:rFonts w:ascii="Arial" w:hAnsi="Arial" w:cs="Arial"/>
          <w:color w:val="auto"/>
          <w:sz w:val="32"/>
          <w:szCs w:val="28"/>
        </w:rPr>
        <w:tab/>
        <w:t>Condición Laboral</w:t>
      </w:r>
      <w:bookmarkEnd w:id="63"/>
    </w:p>
    <w:p w14:paraId="6DDB0645" w14:textId="77777777" w:rsidR="00DE3B50" w:rsidRPr="006D3BCA" w:rsidRDefault="00DE3B50" w:rsidP="00DE3B50">
      <w:pPr>
        <w:rPr>
          <w:rFonts w:ascii="Arial" w:hAnsi="Arial" w:cs="Arial"/>
        </w:rPr>
      </w:pPr>
    </w:p>
    <w:p w14:paraId="068C6AD3" w14:textId="77777777" w:rsidR="008D74D6" w:rsidRPr="006D3BCA" w:rsidRDefault="00D93DBE" w:rsidP="008D74D6">
      <w:pPr>
        <w:pStyle w:val="Ttulo3"/>
        <w:ind w:firstLine="426"/>
        <w:rPr>
          <w:rFonts w:ascii="Arial" w:hAnsi="Arial" w:cs="Arial"/>
          <w:color w:val="auto"/>
          <w:sz w:val="28"/>
          <w:szCs w:val="28"/>
        </w:rPr>
      </w:pPr>
      <w:bookmarkStart w:id="64" w:name="_Toc530571160"/>
      <w:r w:rsidRPr="006D3BCA">
        <w:rPr>
          <w:rFonts w:ascii="Arial" w:hAnsi="Arial" w:cs="Arial"/>
          <w:color w:val="auto"/>
          <w:sz w:val="28"/>
          <w:szCs w:val="28"/>
        </w:rPr>
        <w:t>6</w:t>
      </w:r>
      <w:r w:rsidR="008D74D6" w:rsidRPr="006D3BCA">
        <w:rPr>
          <w:rFonts w:ascii="Arial" w:hAnsi="Arial" w:cs="Arial"/>
          <w:color w:val="auto"/>
          <w:sz w:val="28"/>
          <w:szCs w:val="28"/>
        </w:rPr>
        <w:t>.1.1. Trabaj</w:t>
      </w:r>
      <w:r w:rsidR="002C4CD6" w:rsidRPr="006D3BCA">
        <w:rPr>
          <w:rFonts w:ascii="Arial" w:hAnsi="Arial" w:cs="Arial"/>
          <w:color w:val="auto"/>
          <w:sz w:val="28"/>
          <w:szCs w:val="28"/>
        </w:rPr>
        <w:t>o</w:t>
      </w:r>
      <w:r w:rsidR="008D74D6" w:rsidRPr="006D3BCA">
        <w:rPr>
          <w:rFonts w:ascii="Arial" w:hAnsi="Arial" w:cs="Arial"/>
          <w:color w:val="auto"/>
          <w:sz w:val="28"/>
          <w:szCs w:val="28"/>
        </w:rPr>
        <w:t xml:space="preserve"> actual y jornada laboral</w:t>
      </w:r>
      <w:bookmarkEnd w:id="64"/>
    </w:p>
    <w:p w14:paraId="53EAC78A" w14:textId="77777777" w:rsidR="008D74D6" w:rsidRPr="006D3BCA" w:rsidRDefault="008D74D6" w:rsidP="008D74D6">
      <w:pPr>
        <w:rPr>
          <w:rFonts w:ascii="Arial" w:hAnsi="Arial" w:cs="Arial"/>
        </w:rPr>
      </w:pPr>
    </w:p>
    <w:p w14:paraId="70F5DD62" w14:textId="202061F4" w:rsidR="002D02C9" w:rsidRPr="00DB4667" w:rsidRDefault="002C4CD6" w:rsidP="002D02C9">
      <w:pPr>
        <w:spacing w:after="0" w:line="240" w:lineRule="auto"/>
        <w:jc w:val="both"/>
        <w:rPr>
          <w:rFonts w:ascii="Arial" w:hAnsi="Arial" w:cs="Arial"/>
        </w:rPr>
      </w:pPr>
      <w:r w:rsidRPr="00DB4667">
        <w:rPr>
          <w:rFonts w:ascii="Arial" w:hAnsi="Arial" w:cs="Arial"/>
        </w:rPr>
        <w:t>En el sistema universitario s</w:t>
      </w:r>
      <w:r w:rsidR="004579D7" w:rsidRPr="00DB4667">
        <w:rPr>
          <w:rFonts w:ascii="Arial" w:hAnsi="Arial" w:cs="Arial"/>
        </w:rPr>
        <w:t xml:space="preserve">e ha venido caracterizando </w:t>
      </w:r>
      <w:r w:rsidR="002D02C9" w:rsidRPr="00DB4667">
        <w:rPr>
          <w:rFonts w:ascii="Arial" w:hAnsi="Arial" w:cs="Arial"/>
        </w:rPr>
        <w:t>en los últimos años</w:t>
      </w:r>
      <w:r w:rsidR="007A0FD4" w:rsidRPr="00DB4667">
        <w:rPr>
          <w:rFonts w:ascii="Arial" w:hAnsi="Arial" w:cs="Arial"/>
        </w:rPr>
        <w:t xml:space="preserve"> </w:t>
      </w:r>
      <w:r w:rsidR="004579D7" w:rsidRPr="00DB4667">
        <w:rPr>
          <w:rFonts w:ascii="Arial" w:hAnsi="Arial" w:cs="Arial"/>
        </w:rPr>
        <w:t>la oportunidad de trabajar y estudiar</w:t>
      </w:r>
      <w:r w:rsidR="007A0FD4" w:rsidRPr="00DB4667">
        <w:rPr>
          <w:rFonts w:ascii="Arial" w:hAnsi="Arial" w:cs="Arial"/>
        </w:rPr>
        <w:t xml:space="preserve"> durante el mismo tiempo</w:t>
      </w:r>
      <w:r w:rsidR="008E6D1B" w:rsidRPr="00DB4667">
        <w:rPr>
          <w:rFonts w:ascii="Arial" w:hAnsi="Arial" w:cs="Arial"/>
        </w:rPr>
        <w:t>.</w:t>
      </w:r>
      <w:r w:rsidR="004579D7" w:rsidRPr="00DB4667">
        <w:rPr>
          <w:rFonts w:ascii="Arial" w:hAnsi="Arial" w:cs="Arial"/>
        </w:rPr>
        <w:t xml:space="preserve"> </w:t>
      </w:r>
      <w:r w:rsidR="008E6D1B" w:rsidRPr="00DB4667">
        <w:rPr>
          <w:rFonts w:ascii="Arial" w:hAnsi="Arial" w:cs="Arial"/>
        </w:rPr>
        <w:t>P</w:t>
      </w:r>
      <w:r w:rsidR="002D02C9" w:rsidRPr="00DB4667">
        <w:rPr>
          <w:rFonts w:ascii="Arial" w:hAnsi="Arial" w:cs="Arial"/>
        </w:rPr>
        <w:t>ara ello se extrajeron</w:t>
      </w:r>
      <w:r w:rsidR="008E6D1B" w:rsidRPr="00DB4667">
        <w:rPr>
          <w:rFonts w:ascii="Arial" w:hAnsi="Arial" w:cs="Arial"/>
        </w:rPr>
        <w:t>,</w:t>
      </w:r>
      <w:r w:rsidR="007A0FD4" w:rsidRPr="00DB4667">
        <w:rPr>
          <w:rFonts w:ascii="Arial" w:hAnsi="Arial" w:cs="Arial"/>
        </w:rPr>
        <w:t xml:space="preserve"> </w:t>
      </w:r>
      <w:r w:rsidR="002D02C9" w:rsidRPr="00DB4667">
        <w:rPr>
          <w:rFonts w:ascii="Arial" w:hAnsi="Arial" w:cs="Arial"/>
        </w:rPr>
        <w:t>como referente de esta coyuntura</w:t>
      </w:r>
      <w:r w:rsidR="008E6D1B" w:rsidRPr="00DB4667">
        <w:rPr>
          <w:rFonts w:ascii="Arial" w:hAnsi="Arial" w:cs="Arial"/>
        </w:rPr>
        <w:t>,</w:t>
      </w:r>
      <w:r w:rsidR="007A0FD4" w:rsidRPr="00DB4667">
        <w:rPr>
          <w:rFonts w:ascii="Arial" w:hAnsi="Arial" w:cs="Arial"/>
        </w:rPr>
        <w:t xml:space="preserve"> los</w:t>
      </w:r>
      <w:r w:rsidR="002D02C9" w:rsidRPr="00DB4667">
        <w:rPr>
          <w:rFonts w:ascii="Arial" w:hAnsi="Arial" w:cs="Arial"/>
        </w:rPr>
        <w:t xml:space="preserve"> datos de los estudios de “Seguimiento de la Condición Laboral de las Personas Graduadas del </w:t>
      </w:r>
      <w:r w:rsidR="0058152A" w:rsidRPr="00DB4667">
        <w:rPr>
          <w:rFonts w:ascii="Arial" w:hAnsi="Arial" w:cs="Arial"/>
        </w:rPr>
        <w:t>2011-2013</w:t>
      </w:r>
      <w:r w:rsidR="002D02C9" w:rsidRPr="00DB4667">
        <w:rPr>
          <w:rFonts w:ascii="Arial" w:hAnsi="Arial" w:cs="Arial"/>
        </w:rPr>
        <w:t>”</w:t>
      </w:r>
      <w:r w:rsidR="008E6D1B" w:rsidRPr="00DB4667">
        <w:rPr>
          <w:rFonts w:ascii="Arial" w:hAnsi="Arial" w:cs="Arial"/>
        </w:rPr>
        <w:t xml:space="preserve"> de CONARE</w:t>
      </w:r>
      <w:r w:rsidR="002D02C9" w:rsidRPr="00DB4667">
        <w:rPr>
          <w:rFonts w:ascii="Arial" w:hAnsi="Arial" w:cs="Arial"/>
        </w:rPr>
        <w:t>,</w:t>
      </w:r>
      <w:r w:rsidR="002D02C9" w:rsidRPr="00DB4667">
        <w:rPr>
          <w:rFonts w:ascii="Arial" w:hAnsi="Arial" w:cs="Arial"/>
          <w:i/>
        </w:rPr>
        <w:t xml:space="preserve"> </w:t>
      </w:r>
      <w:r w:rsidR="0058152A" w:rsidRPr="00DB4667">
        <w:rPr>
          <w:rFonts w:ascii="Arial" w:hAnsi="Arial" w:cs="Arial"/>
        </w:rPr>
        <w:t xml:space="preserve">en el cual </w:t>
      </w:r>
      <w:r w:rsidR="008E6D1B" w:rsidRPr="00DB4667">
        <w:rPr>
          <w:rFonts w:ascii="Arial" w:hAnsi="Arial" w:cs="Arial"/>
        </w:rPr>
        <w:t xml:space="preserve">se indica que </w:t>
      </w:r>
      <w:r w:rsidR="0058152A" w:rsidRPr="00DB4667">
        <w:rPr>
          <w:rFonts w:ascii="Arial" w:hAnsi="Arial" w:cs="Arial"/>
        </w:rPr>
        <w:t xml:space="preserve">un 68% de los graduados del </w:t>
      </w:r>
      <w:r w:rsidR="004455AF" w:rsidRPr="00DB4667">
        <w:rPr>
          <w:rFonts w:ascii="Arial" w:hAnsi="Arial" w:cs="Arial"/>
        </w:rPr>
        <w:t xml:space="preserve">ITCR </w:t>
      </w:r>
      <w:r w:rsidR="008E6D1B" w:rsidRPr="00DB4667">
        <w:rPr>
          <w:rFonts w:ascii="Arial" w:hAnsi="Arial" w:cs="Arial"/>
        </w:rPr>
        <w:t xml:space="preserve">trabajaron durante </w:t>
      </w:r>
      <w:r w:rsidR="0058152A" w:rsidRPr="00DB4667">
        <w:rPr>
          <w:rFonts w:ascii="Arial" w:hAnsi="Arial" w:cs="Arial"/>
        </w:rPr>
        <w:t>toda la carrera o en algunas etapas de la misma.</w:t>
      </w:r>
    </w:p>
    <w:p w14:paraId="233AFA28" w14:textId="77777777" w:rsidR="0058152A" w:rsidRPr="00DB4667" w:rsidRDefault="0058152A" w:rsidP="002D02C9">
      <w:pPr>
        <w:spacing w:after="0" w:line="240" w:lineRule="auto"/>
        <w:jc w:val="both"/>
        <w:rPr>
          <w:rFonts w:ascii="Arial" w:hAnsi="Arial" w:cs="Arial"/>
        </w:rPr>
      </w:pPr>
    </w:p>
    <w:p w14:paraId="4D1556A7" w14:textId="0F33C54D" w:rsidR="00683B1E" w:rsidRDefault="0058152A" w:rsidP="00926CE0">
      <w:pPr>
        <w:spacing w:after="0" w:line="240" w:lineRule="auto"/>
        <w:jc w:val="both"/>
        <w:rPr>
          <w:rFonts w:ascii="Arial" w:hAnsi="Arial" w:cs="Arial"/>
        </w:rPr>
      </w:pPr>
      <w:r w:rsidRPr="00DB4667">
        <w:rPr>
          <w:rFonts w:ascii="Arial" w:hAnsi="Arial" w:cs="Arial"/>
        </w:rPr>
        <w:t>Al consultar a los estudiantes de primer ingreso sobre su situación laboral, el 7,5% indica estar laborando, este porcentaje se incrementa a mayor edad del informante</w:t>
      </w:r>
      <w:r w:rsidR="00AE5C22" w:rsidRPr="00DB4667">
        <w:rPr>
          <w:rFonts w:ascii="Arial" w:hAnsi="Arial" w:cs="Arial"/>
        </w:rPr>
        <w:t>, una tercera parte de quienes ingresan con más de 19 años de edad ya c</w:t>
      </w:r>
      <w:r w:rsidR="008E6D1B" w:rsidRPr="00DB4667">
        <w:rPr>
          <w:rFonts w:ascii="Arial" w:hAnsi="Arial" w:cs="Arial"/>
        </w:rPr>
        <w:t>o</w:t>
      </w:r>
      <w:r w:rsidR="00AE5C22" w:rsidRPr="00DB4667">
        <w:rPr>
          <w:rFonts w:ascii="Arial" w:hAnsi="Arial" w:cs="Arial"/>
        </w:rPr>
        <w:t>nta</w:t>
      </w:r>
      <w:r w:rsidR="008E6D1B" w:rsidRPr="00DB4667">
        <w:rPr>
          <w:rFonts w:ascii="Arial" w:hAnsi="Arial" w:cs="Arial"/>
        </w:rPr>
        <w:t xml:space="preserve">ban </w:t>
      </w:r>
      <w:r w:rsidR="00AE5C22" w:rsidRPr="00DB4667">
        <w:rPr>
          <w:rFonts w:ascii="Arial" w:hAnsi="Arial" w:cs="Arial"/>
        </w:rPr>
        <w:t>con empleo</w:t>
      </w:r>
      <w:r w:rsidRPr="00DB4667">
        <w:rPr>
          <w:rFonts w:ascii="Arial" w:hAnsi="Arial" w:cs="Arial"/>
        </w:rPr>
        <w:t>.</w:t>
      </w:r>
      <w:r w:rsidR="00AE5C22" w:rsidRPr="00DB4667">
        <w:rPr>
          <w:rFonts w:ascii="Arial" w:hAnsi="Arial" w:cs="Arial"/>
        </w:rPr>
        <w:t xml:space="preserve"> Otro dato relevante es que el porcentaje de empleabilidad se incrementa considerablemente para el área de Ciencias Económicas (19%) </w:t>
      </w:r>
      <w:r w:rsidR="00AE2035" w:rsidRPr="00DB4667">
        <w:rPr>
          <w:rFonts w:ascii="Arial" w:hAnsi="Arial" w:cs="Arial"/>
        </w:rPr>
        <w:t>y para los que matriculan</w:t>
      </w:r>
      <w:r w:rsidR="00074A73" w:rsidRPr="00DB4667">
        <w:rPr>
          <w:rFonts w:ascii="Arial" w:hAnsi="Arial" w:cs="Arial"/>
        </w:rPr>
        <w:t xml:space="preserve"> en el </w:t>
      </w:r>
      <w:r w:rsidR="006F779A" w:rsidRPr="00DB4667">
        <w:rPr>
          <w:rFonts w:ascii="Arial" w:hAnsi="Arial" w:cs="Arial"/>
        </w:rPr>
        <w:t>Campus Tecnológico Local</w:t>
      </w:r>
      <w:r w:rsidR="00AE2035" w:rsidRPr="00DB4667">
        <w:rPr>
          <w:rFonts w:ascii="Arial" w:hAnsi="Arial" w:cs="Arial"/>
        </w:rPr>
        <w:t xml:space="preserve"> San José</w:t>
      </w:r>
      <w:r w:rsidR="008D74D6" w:rsidRPr="00DB4667">
        <w:rPr>
          <w:rFonts w:ascii="Arial" w:hAnsi="Arial" w:cs="Arial"/>
        </w:rPr>
        <w:t xml:space="preserve"> (26%)</w:t>
      </w:r>
      <w:r w:rsidR="00AE5C22" w:rsidRPr="00DB4667">
        <w:rPr>
          <w:rFonts w:ascii="Arial" w:hAnsi="Arial" w:cs="Arial"/>
        </w:rPr>
        <w:t>.</w:t>
      </w:r>
    </w:p>
    <w:p w14:paraId="5024C827" w14:textId="77777777" w:rsidR="00333532" w:rsidRPr="00DB4667" w:rsidRDefault="00333532" w:rsidP="00926CE0">
      <w:pPr>
        <w:spacing w:after="0" w:line="240" w:lineRule="auto"/>
        <w:jc w:val="both"/>
        <w:rPr>
          <w:rFonts w:ascii="Arial" w:hAnsi="Arial" w:cs="Arial"/>
          <w:b/>
        </w:rPr>
      </w:pPr>
    </w:p>
    <w:p w14:paraId="7C231529" w14:textId="639E5AFC" w:rsidR="007A5914" w:rsidRPr="006D3BCA" w:rsidRDefault="007A5914" w:rsidP="007A5914">
      <w:pPr>
        <w:spacing w:after="0" w:line="240" w:lineRule="auto"/>
        <w:jc w:val="center"/>
        <w:rPr>
          <w:rFonts w:ascii="Arial" w:hAnsi="Arial" w:cs="Arial"/>
          <w:b/>
          <w:sz w:val="24"/>
        </w:rPr>
      </w:pPr>
      <w:r w:rsidRPr="006D3BCA">
        <w:rPr>
          <w:rFonts w:ascii="Arial" w:hAnsi="Arial" w:cs="Arial"/>
          <w:b/>
          <w:sz w:val="24"/>
        </w:rPr>
        <w:t>Diagrama 1</w:t>
      </w:r>
      <w:r w:rsidR="00AC6631" w:rsidRPr="006D3BCA">
        <w:rPr>
          <w:rFonts w:ascii="Arial" w:hAnsi="Arial" w:cs="Arial"/>
          <w:b/>
          <w:sz w:val="24"/>
        </w:rPr>
        <w:t>4</w:t>
      </w:r>
    </w:p>
    <w:p w14:paraId="68EFC5CC" w14:textId="77777777" w:rsidR="007A5914" w:rsidRPr="006D3BCA" w:rsidRDefault="007A5914" w:rsidP="007A5914">
      <w:pPr>
        <w:spacing w:after="0" w:line="240" w:lineRule="auto"/>
        <w:jc w:val="center"/>
        <w:rPr>
          <w:rFonts w:ascii="Arial" w:hAnsi="Arial" w:cs="Arial"/>
          <w:b/>
          <w:sz w:val="24"/>
        </w:rPr>
      </w:pPr>
      <w:r w:rsidRPr="006D3BCA">
        <w:rPr>
          <w:rFonts w:ascii="Arial" w:hAnsi="Arial" w:cs="Arial"/>
          <w:b/>
          <w:sz w:val="24"/>
        </w:rPr>
        <w:t>Condición laboral de los estudiantes de primer ingreso 2018</w:t>
      </w:r>
    </w:p>
    <w:p w14:paraId="5183FF58" w14:textId="77777777" w:rsidR="007A5914" w:rsidRPr="006D3BCA" w:rsidRDefault="007A5914" w:rsidP="00DE3B50">
      <w:pPr>
        <w:rPr>
          <w:rFonts w:ascii="Arial" w:hAnsi="Arial" w:cs="Arial"/>
        </w:rPr>
      </w:pPr>
    </w:p>
    <w:p w14:paraId="4FE7C3CF" w14:textId="77777777" w:rsidR="007A5914" w:rsidRPr="006D3BCA" w:rsidRDefault="007A5914" w:rsidP="00DE3B50">
      <w:pPr>
        <w:rPr>
          <w:rFonts w:ascii="Arial" w:hAnsi="Arial" w:cs="Arial"/>
        </w:rPr>
      </w:pPr>
      <w:r w:rsidRPr="006D3BCA">
        <w:rPr>
          <w:rFonts w:ascii="Arial" w:hAnsi="Arial" w:cs="Arial"/>
          <w:noProof/>
          <w:sz w:val="32"/>
          <w:szCs w:val="28"/>
          <w:lang w:eastAsia="es-CR"/>
        </w:rPr>
        <w:drawing>
          <wp:inline distT="0" distB="0" distL="0" distR="0" wp14:anchorId="598C2F85" wp14:editId="1088778A">
            <wp:extent cx="6411686" cy="3200400"/>
            <wp:effectExtent l="0" t="38100" r="27305" b="38100"/>
            <wp:docPr id="1342" name="Diagrama 13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094FCB2C" w14:textId="77777777" w:rsidR="000A3C96" w:rsidRPr="006D3BCA" w:rsidRDefault="000A3C96" w:rsidP="00005216">
      <w:pPr>
        <w:spacing w:after="0" w:line="240" w:lineRule="auto"/>
        <w:jc w:val="both"/>
        <w:rPr>
          <w:rFonts w:ascii="Arial" w:hAnsi="Arial" w:cs="Arial"/>
        </w:rPr>
      </w:pPr>
    </w:p>
    <w:p w14:paraId="55320AD5" w14:textId="3EC7C22A" w:rsidR="00AE5C22" w:rsidRPr="006D3BCA" w:rsidRDefault="00AE5C22" w:rsidP="00AE5C22">
      <w:pPr>
        <w:ind w:firstLine="426"/>
        <w:rPr>
          <w:rFonts w:ascii="Arial" w:hAnsi="Arial" w:cs="Arial"/>
          <w:sz w:val="24"/>
          <w:szCs w:val="28"/>
        </w:rPr>
      </w:pPr>
      <w:r w:rsidRPr="006D3BCA">
        <w:rPr>
          <w:rFonts w:ascii="Arial" w:eastAsia="Times New Roman" w:hAnsi="Arial" w:cs="Arial"/>
          <w:color w:val="000000"/>
          <w:sz w:val="16"/>
          <w:szCs w:val="18"/>
          <w:lang w:eastAsia="es-CR"/>
        </w:rPr>
        <w:t xml:space="preserve">Fuente: </w:t>
      </w:r>
      <w:r w:rsidR="006F779A"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 xml:space="preserve">Base de datos de Estudio de Primer Ingreso 2018. </w:t>
      </w:r>
    </w:p>
    <w:p w14:paraId="7BD681E4" w14:textId="77777777" w:rsidR="003C00C2" w:rsidRPr="006D3BCA" w:rsidRDefault="003C00C2" w:rsidP="00005216">
      <w:pPr>
        <w:spacing w:after="0" w:line="240" w:lineRule="auto"/>
        <w:jc w:val="both"/>
        <w:rPr>
          <w:rFonts w:ascii="Arial" w:hAnsi="Arial" w:cs="Arial"/>
          <w:b/>
        </w:rPr>
      </w:pPr>
    </w:p>
    <w:p w14:paraId="23F9E250" w14:textId="77777777" w:rsidR="00DB4667" w:rsidRDefault="00DB4667">
      <w:pPr>
        <w:rPr>
          <w:rFonts w:ascii="Arial" w:eastAsiaTheme="majorEastAsia" w:hAnsi="Arial" w:cs="Arial"/>
          <w:sz w:val="28"/>
          <w:szCs w:val="28"/>
        </w:rPr>
      </w:pPr>
      <w:r>
        <w:rPr>
          <w:rFonts w:ascii="Arial" w:hAnsi="Arial" w:cs="Arial"/>
          <w:sz w:val="28"/>
          <w:szCs w:val="28"/>
        </w:rPr>
        <w:br w:type="page"/>
      </w:r>
    </w:p>
    <w:p w14:paraId="6F41F2F9" w14:textId="32D156C0" w:rsidR="008D74D6" w:rsidRPr="006D3BCA" w:rsidRDefault="00D93DBE" w:rsidP="008D74D6">
      <w:pPr>
        <w:pStyle w:val="Ttulo3"/>
        <w:ind w:firstLine="426"/>
        <w:rPr>
          <w:rFonts w:ascii="Arial" w:hAnsi="Arial" w:cs="Arial"/>
          <w:color w:val="auto"/>
          <w:sz w:val="28"/>
          <w:szCs w:val="28"/>
        </w:rPr>
      </w:pPr>
      <w:bookmarkStart w:id="65" w:name="_Toc530571161"/>
      <w:r w:rsidRPr="006D3BCA">
        <w:rPr>
          <w:rFonts w:ascii="Arial" w:hAnsi="Arial" w:cs="Arial"/>
          <w:color w:val="auto"/>
          <w:sz w:val="28"/>
          <w:szCs w:val="28"/>
        </w:rPr>
        <w:lastRenderedPageBreak/>
        <w:t>6</w:t>
      </w:r>
      <w:r w:rsidR="008D74D6" w:rsidRPr="006D3BCA">
        <w:rPr>
          <w:rFonts w:ascii="Arial" w:hAnsi="Arial" w:cs="Arial"/>
          <w:color w:val="auto"/>
          <w:sz w:val="28"/>
          <w:szCs w:val="28"/>
        </w:rPr>
        <w:t>.1.2. Sector en el que trabaja</w:t>
      </w:r>
      <w:bookmarkEnd w:id="65"/>
    </w:p>
    <w:p w14:paraId="50133111" w14:textId="77777777" w:rsidR="008D74D6" w:rsidRPr="006D3BCA" w:rsidRDefault="008D74D6" w:rsidP="008D74D6">
      <w:pPr>
        <w:rPr>
          <w:rFonts w:ascii="Arial" w:hAnsi="Arial" w:cs="Arial"/>
        </w:rPr>
      </w:pPr>
    </w:p>
    <w:p w14:paraId="0B4E47B3" w14:textId="77777777" w:rsidR="008D74D6" w:rsidRPr="006D3BCA" w:rsidRDefault="00592972" w:rsidP="008D74D6">
      <w:pPr>
        <w:rPr>
          <w:rFonts w:ascii="Arial" w:hAnsi="Arial" w:cs="Arial"/>
        </w:rPr>
      </w:pPr>
      <w:r w:rsidRPr="006D3BCA">
        <w:rPr>
          <w:rFonts w:ascii="Arial" w:hAnsi="Arial" w:cs="Arial"/>
          <w:b/>
          <w:noProof/>
          <w:sz w:val="32"/>
          <w:szCs w:val="32"/>
          <w:lang w:eastAsia="es-CR"/>
        </w:rPr>
        <w:drawing>
          <wp:anchor distT="0" distB="0" distL="114300" distR="114300" simplePos="0" relativeHeight="251684352" behindDoc="1" locked="0" layoutInCell="1" allowOverlap="1" wp14:anchorId="34974660" wp14:editId="57A702A4">
            <wp:simplePos x="0" y="0"/>
            <wp:positionH relativeFrom="column">
              <wp:posOffset>-215265</wp:posOffset>
            </wp:positionH>
            <wp:positionV relativeFrom="paragraph">
              <wp:posOffset>242570</wp:posOffset>
            </wp:positionV>
            <wp:extent cx="3933825" cy="3067050"/>
            <wp:effectExtent l="0" t="0" r="0" b="0"/>
            <wp:wrapTight wrapText="bothSides">
              <wp:wrapPolygon edited="0">
                <wp:start x="0" y="0"/>
                <wp:lineTo x="0" y="21466"/>
                <wp:lineTo x="21443" y="21466"/>
                <wp:lineTo x="21443"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p w14:paraId="55214E6E" w14:textId="77777777" w:rsidR="008D74D6" w:rsidRPr="006D3BCA" w:rsidRDefault="009005B7" w:rsidP="008D74D6">
      <w:pPr>
        <w:rPr>
          <w:rFonts w:ascii="Arial" w:hAnsi="Arial" w:cs="Arial"/>
          <w:sz w:val="28"/>
          <w:szCs w:val="28"/>
        </w:rPr>
      </w:pPr>
      <w:r w:rsidRPr="006D3BCA">
        <w:rPr>
          <w:rFonts w:ascii="Arial" w:hAnsi="Arial" w:cs="Arial"/>
          <w:b/>
          <w:noProof/>
          <w:lang w:eastAsia="es-CR"/>
        </w:rPr>
        <mc:AlternateContent>
          <mc:Choice Requires="wps">
            <w:drawing>
              <wp:anchor distT="0" distB="0" distL="114300" distR="114300" simplePos="0" relativeHeight="251685376" behindDoc="0" locked="0" layoutInCell="1" allowOverlap="1" wp14:anchorId="2EC5AA0E" wp14:editId="7019ACFB">
                <wp:simplePos x="0" y="0"/>
                <wp:positionH relativeFrom="column">
                  <wp:posOffset>3565663</wp:posOffset>
                </wp:positionH>
                <wp:positionV relativeFrom="paragraph">
                  <wp:posOffset>17836</wp:posOffset>
                </wp:positionV>
                <wp:extent cx="3235325" cy="2751152"/>
                <wp:effectExtent l="0" t="0" r="3175" b="0"/>
                <wp:wrapNone/>
                <wp:docPr id="19" name="Cuadro de texto 19"/>
                <wp:cNvGraphicFramePr/>
                <a:graphic xmlns:a="http://schemas.openxmlformats.org/drawingml/2006/main">
                  <a:graphicData uri="http://schemas.microsoft.com/office/word/2010/wordprocessingShape">
                    <wps:wsp>
                      <wps:cNvSpPr txBox="1"/>
                      <wps:spPr>
                        <a:xfrm>
                          <a:off x="0" y="0"/>
                          <a:ext cx="3235325" cy="2751152"/>
                        </a:xfrm>
                        <a:prstGeom prst="rect">
                          <a:avLst/>
                        </a:prstGeom>
                        <a:solidFill>
                          <a:schemeClr val="lt1"/>
                        </a:solidFill>
                        <a:ln w="6350">
                          <a:noFill/>
                        </a:ln>
                      </wps:spPr>
                      <wps:txbx>
                        <w:txbxContent>
                          <w:p w14:paraId="65CCC89C" w14:textId="1A846D73" w:rsidR="00B02371" w:rsidRPr="00DB4667" w:rsidRDefault="00B02371" w:rsidP="00592972">
                            <w:pPr>
                              <w:jc w:val="both"/>
                              <w:rPr>
                                <w:rFonts w:ascii="Arial" w:hAnsi="Arial" w:cs="Arial"/>
                              </w:rPr>
                            </w:pPr>
                            <w:r w:rsidRPr="00DB4667">
                              <w:rPr>
                                <w:rFonts w:ascii="Arial" w:hAnsi="Arial" w:cs="Arial"/>
                              </w:rPr>
                              <w:t>La mayoría de estudiantes (primer ingreso en el 2018) que indican estar trabajando actualmente, lo hacen en el sector privado, este indicador se incrementa a un 75% para quienes se graduaron de alguna carrera del ITCR en el periodo 2011-2013, según datos estudio de seguimiento de graduados.</w:t>
                            </w:r>
                          </w:p>
                          <w:p w14:paraId="7C38E3DB" w14:textId="77777777" w:rsidR="00B02371" w:rsidRPr="00DB4667" w:rsidRDefault="00B02371" w:rsidP="00592972">
                            <w:pPr>
                              <w:jc w:val="both"/>
                              <w:rPr>
                                <w:rFonts w:ascii="Arial" w:hAnsi="Arial" w:cs="Arial"/>
                              </w:rPr>
                            </w:pPr>
                            <w:r w:rsidRPr="00DB4667">
                              <w:rPr>
                                <w:rFonts w:ascii="Arial" w:hAnsi="Arial" w:cs="Arial"/>
                              </w:rPr>
                              <w:t>El 54% de jóvenes menores de 18 años que trabajan, lo hacen en un negocio familiar.</w:t>
                            </w:r>
                          </w:p>
                          <w:p w14:paraId="2D8A4AEF" w14:textId="77777777" w:rsidR="00B02371" w:rsidRPr="00DB4667" w:rsidRDefault="00B02371" w:rsidP="00592972">
                            <w:pPr>
                              <w:jc w:val="both"/>
                              <w:rPr>
                                <w:rFonts w:ascii="Arial" w:hAnsi="Arial" w:cs="Arial"/>
                              </w:rPr>
                            </w:pPr>
                            <w:r w:rsidRPr="00DB4667">
                              <w:rPr>
                                <w:rFonts w:ascii="Arial" w:hAnsi="Arial" w:cs="Arial"/>
                              </w:rPr>
                              <w:t>Cabe señalar, que quienes indican tener un negocio propio son en mayor proporción los que matricularon alguna ingeniería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AA0E" id="Cuadro de texto 19" o:spid="_x0000_s1120" type="#_x0000_t202" style="position:absolute;margin-left:280.75pt;margin-top:1.4pt;width:254.75pt;height:216.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" fillcolor="white [3201]" stroked="f" strokeweight=".5pt">
                <v:textbox>
                  <w:txbxContent>
                    <w:p w14:paraId="65CCC89C" w14:textId="1A846D73" w:rsidR="00B02371" w:rsidRPr="00DB4667" w:rsidRDefault="00B02371" w:rsidP="00592972">
                      <w:pPr>
                        <w:jc w:val="both"/>
                        <w:rPr>
                          <w:rFonts w:ascii="Arial" w:hAnsi="Arial" w:cs="Arial"/>
                        </w:rPr>
                      </w:pPr>
                      <w:r w:rsidRPr="00DB4667">
                        <w:rPr>
                          <w:rFonts w:ascii="Arial" w:hAnsi="Arial" w:cs="Arial"/>
                        </w:rPr>
                        <w:t>La mayoría de estudiantes (primer ingreso en el 2018) que indican estar trabajando actualmente, lo hacen en el sector privado, este indicador se incrementa a un 75% para quienes se graduaron de alguna carrera del ITCR en el periodo 2011-2013, según datos estudio de seguimiento de graduados.</w:t>
                      </w:r>
                    </w:p>
                    <w:p w14:paraId="7C38E3DB" w14:textId="77777777" w:rsidR="00B02371" w:rsidRPr="00DB4667" w:rsidRDefault="00B02371" w:rsidP="00592972">
                      <w:pPr>
                        <w:jc w:val="both"/>
                        <w:rPr>
                          <w:rFonts w:ascii="Arial" w:hAnsi="Arial" w:cs="Arial"/>
                        </w:rPr>
                      </w:pPr>
                      <w:r w:rsidRPr="00DB4667">
                        <w:rPr>
                          <w:rFonts w:ascii="Arial" w:hAnsi="Arial" w:cs="Arial"/>
                        </w:rPr>
                        <w:t>El 54% de jóvenes menores de 18 años que trabajan, lo hacen en un negocio familiar.</w:t>
                      </w:r>
                    </w:p>
                    <w:p w14:paraId="2D8A4AEF" w14:textId="77777777" w:rsidR="00B02371" w:rsidRPr="00DB4667" w:rsidRDefault="00B02371" w:rsidP="00592972">
                      <w:pPr>
                        <w:jc w:val="both"/>
                        <w:rPr>
                          <w:rFonts w:ascii="Arial" w:hAnsi="Arial" w:cs="Arial"/>
                        </w:rPr>
                      </w:pPr>
                      <w:r w:rsidRPr="00DB4667">
                        <w:rPr>
                          <w:rFonts w:ascii="Arial" w:hAnsi="Arial" w:cs="Arial"/>
                        </w:rPr>
                        <w:t>Cabe señalar, que quienes indican tener un negocio propio son en mayor proporción los que matricularon alguna ingeniería (16%).</w:t>
                      </w:r>
                    </w:p>
                  </w:txbxContent>
                </v:textbox>
              </v:shape>
            </w:pict>
          </mc:Fallback>
        </mc:AlternateContent>
      </w:r>
    </w:p>
    <w:p w14:paraId="79CAB8D6" w14:textId="77777777" w:rsidR="009F335E" w:rsidRPr="006D3BCA" w:rsidRDefault="008D74D6" w:rsidP="009F335E">
      <w:pPr>
        <w:ind w:firstLine="426"/>
        <w:rPr>
          <w:rFonts w:ascii="Arial" w:eastAsia="Times New Roman" w:hAnsi="Arial" w:cs="Arial"/>
          <w:b/>
          <w:bCs/>
          <w:color w:val="000000"/>
          <w:lang w:eastAsia="es-CR"/>
        </w:rPr>
      </w:pPr>
      <w:r w:rsidRPr="006D3BCA">
        <w:rPr>
          <w:rFonts w:ascii="Arial" w:eastAsia="Times New Roman" w:hAnsi="Arial" w:cs="Arial"/>
          <w:b/>
          <w:bCs/>
          <w:color w:val="000000"/>
          <w:lang w:eastAsia="es-CR"/>
        </w:rPr>
        <w:t xml:space="preserve"> </w:t>
      </w:r>
    </w:p>
    <w:p w14:paraId="7121D2A4" w14:textId="77777777" w:rsidR="009F335E" w:rsidRPr="006D3BCA" w:rsidRDefault="009F335E" w:rsidP="009F335E">
      <w:pPr>
        <w:rPr>
          <w:rFonts w:ascii="Arial" w:eastAsia="Times New Roman" w:hAnsi="Arial" w:cs="Arial"/>
          <w:lang w:eastAsia="es-CR"/>
        </w:rPr>
      </w:pPr>
    </w:p>
    <w:p w14:paraId="399AC2CF" w14:textId="77777777" w:rsidR="009F335E" w:rsidRPr="006D3BCA" w:rsidRDefault="009F335E" w:rsidP="009F335E">
      <w:pPr>
        <w:rPr>
          <w:rFonts w:ascii="Arial" w:eastAsia="Times New Roman" w:hAnsi="Arial" w:cs="Arial"/>
          <w:lang w:eastAsia="es-CR"/>
        </w:rPr>
      </w:pPr>
    </w:p>
    <w:p w14:paraId="013041F7" w14:textId="77777777" w:rsidR="009F335E" w:rsidRPr="006D3BCA" w:rsidRDefault="009F335E" w:rsidP="009F335E">
      <w:pPr>
        <w:rPr>
          <w:rFonts w:ascii="Arial" w:eastAsia="Times New Roman" w:hAnsi="Arial" w:cs="Arial"/>
          <w:lang w:eastAsia="es-CR"/>
        </w:rPr>
      </w:pPr>
    </w:p>
    <w:p w14:paraId="335F4E23" w14:textId="77777777" w:rsidR="009F335E" w:rsidRPr="006D3BCA" w:rsidRDefault="009F335E" w:rsidP="009F335E">
      <w:pPr>
        <w:rPr>
          <w:rFonts w:ascii="Arial" w:eastAsia="Times New Roman" w:hAnsi="Arial" w:cs="Arial"/>
          <w:lang w:eastAsia="es-CR"/>
        </w:rPr>
      </w:pPr>
    </w:p>
    <w:p w14:paraId="6A457166" w14:textId="77777777" w:rsidR="009F335E" w:rsidRPr="006D3BCA" w:rsidRDefault="009F335E" w:rsidP="009F335E">
      <w:pPr>
        <w:rPr>
          <w:rFonts w:ascii="Arial" w:eastAsia="Times New Roman" w:hAnsi="Arial" w:cs="Arial"/>
          <w:lang w:eastAsia="es-CR"/>
        </w:rPr>
      </w:pPr>
    </w:p>
    <w:p w14:paraId="051C55D9" w14:textId="77777777" w:rsidR="009F335E" w:rsidRPr="006D3BCA" w:rsidRDefault="009F335E" w:rsidP="009F335E">
      <w:pPr>
        <w:rPr>
          <w:rFonts w:ascii="Arial" w:eastAsia="Times New Roman" w:hAnsi="Arial" w:cs="Arial"/>
          <w:lang w:eastAsia="es-CR"/>
        </w:rPr>
      </w:pPr>
    </w:p>
    <w:p w14:paraId="2B162453" w14:textId="77777777" w:rsidR="009F335E" w:rsidRPr="006D3BCA" w:rsidRDefault="009F335E" w:rsidP="009F335E">
      <w:pPr>
        <w:rPr>
          <w:rFonts w:ascii="Arial" w:eastAsia="Times New Roman" w:hAnsi="Arial" w:cs="Arial"/>
          <w:lang w:eastAsia="es-CR"/>
        </w:rPr>
      </w:pPr>
    </w:p>
    <w:p w14:paraId="0B7C4A5D" w14:textId="77777777" w:rsidR="009F335E" w:rsidRPr="006D3BCA" w:rsidRDefault="009F335E" w:rsidP="009F335E">
      <w:pPr>
        <w:ind w:firstLine="426"/>
        <w:rPr>
          <w:rFonts w:ascii="Arial" w:eastAsia="Times New Roman" w:hAnsi="Arial" w:cs="Arial"/>
          <w:lang w:eastAsia="es-CR"/>
        </w:rPr>
      </w:pPr>
    </w:p>
    <w:p w14:paraId="3A3D8CD4" w14:textId="77777777" w:rsidR="009F335E" w:rsidRPr="006D3BCA" w:rsidRDefault="009F335E" w:rsidP="009F335E">
      <w:pPr>
        <w:ind w:firstLine="426"/>
        <w:rPr>
          <w:rFonts w:ascii="Arial" w:eastAsia="Times New Roman" w:hAnsi="Arial" w:cs="Arial"/>
          <w:lang w:eastAsia="es-CR"/>
        </w:rPr>
      </w:pPr>
    </w:p>
    <w:p w14:paraId="66507FF3" w14:textId="24738867" w:rsidR="009F335E" w:rsidRPr="006D3BCA" w:rsidRDefault="009F335E" w:rsidP="00E912C6">
      <w:pPr>
        <w:tabs>
          <w:tab w:val="left" w:pos="4710"/>
        </w:tabs>
        <w:spacing w:after="0" w:line="240" w:lineRule="auto"/>
        <w:ind w:firstLine="425"/>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 xml:space="preserve">Fuente: </w:t>
      </w:r>
      <w:r w:rsidR="006F779A" w:rsidRPr="006D3BCA">
        <w:rPr>
          <w:rFonts w:ascii="Arial" w:hAnsi="Arial" w:cs="Arial"/>
          <w:sz w:val="16"/>
          <w:szCs w:val="18"/>
        </w:rPr>
        <w:t xml:space="preserve">ITCR, OPI, </w:t>
      </w:r>
      <w:r w:rsidR="001877FC" w:rsidRPr="006D3BCA">
        <w:rPr>
          <w:rFonts w:ascii="Arial" w:eastAsia="Times New Roman" w:hAnsi="Arial" w:cs="Arial"/>
          <w:sz w:val="16"/>
          <w:szCs w:val="18"/>
          <w:lang w:eastAsia="es-CR"/>
        </w:rPr>
        <w:t>Base de datos de Estudio de Primer Ingreso 2018.</w:t>
      </w:r>
    </w:p>
    <w:p w14:paraId="39496C70" w14:textId="7F69FB00" w:rsidR="00E912C6" w:rsidRPr="006D3BCA" w:rsidRDefault="00E912C6" w:rsidP="00E912C6">
      <w:pPr>
        <w:tabs>
          <w:tab w:val="left" w:pos="4710"/>
        </w:tabs>
        <w:spacing w:after="0" w:line="240" w:lineRule="auto"/>
        <w:ind w:firstLine="708"/>
        <w:rPr>
          <w:rFonts w:ascii="Arial" w:eastAsia="Times New Roman" w:hAnsi="Arial" w:cs="Arial"/>
          <w:color w:val="000000"/>
          <w:sz w:val="16"/>
          <w:szCs w:val="18"/>
          <w:lang w:eastAsia="es-CR"/>
        </w:rPr>
      </w:pPr>
      <w:r w:rsidRPr="006D3BCA">
        <w:rPr>
          <w:rFonts w:ascii="Arial" w:eastAsia="Times New Roman" w:hAnsi="Arial" w:cs="Arial"/>
          <w:color w:val="000000"/>
          <w:sz w:val="16"/>
          <w:szCs w:val="18"/>
          <w:lang w:eastAsia="es-CR"/>
        </w:rPr>
        <w:t xml:space="preserve">        </w:t>
      </w:r>
      <w:r w:rsidR="006F779A" w:rsidRPr="006D3BCA">
        <w:rPr>
          <w:rFonts w:ascii="Arial" w:eastAsia="Times New Roman" w:hAnsi="Arial" w:cs="Arial"/>
          <w:color w:val="000000"/>
          <w:sz w:val="16"/>
          <w:szCs w:val="18"/>
          <w:lang w:eastAsia="es-CR"/>
        </w:rPr>
        <w:t>CONARE</w:t>
      </w:r>
      <w:r w:rsidR="003E1E3A" w:rsidRPr="006D3BCA">
        <w:rPr>
          <w:rFonts w:ascii="Arial" w:eastAsia="Times New Roman" w:hAnsi="Arial" w:cs="Arial"/>
          <w:color w:val="000000"/>
          <w:sz w:val="16"/>
          <w:szCs w:val="18"/>
          <w:lang w:eastAsia="es-CR"/>
        </w:rPr>
        <w:t>- OLaP.</w:t>
      </w:r>
      <w:r w:rsidR="006F779A" w:rsidRPr="006D3BCA">
        <w:rPr>
          <w:rFonts w:ascii="Arial" w:eastAsia="Times New Roman" w:hAnsi="Arial" w:cs="Arial"/>
          <w:color w:val="000000"/>
          <w:sz w:val="16"/>
          <w:szCs w:val="18"/>
          <w:lang w:eastAsia="es-CR"/>
        </w:rPr>
        <w:t xml:space="preserve"> </w:t>
      </w:r>
      <w:r w:rsidRPr="006D3BCA">
        <w:rPr>
          <w:rFonts w:ascii="Arial" w:eastAsia="Times New Roman" w:hAnsi="Arial" w:cs="Arial"/>
          <w:color w:val="000000"/>
          <w:sz w:val="16"/>
          <w:szCs w:val="18"/>
          <w:lang w:eastAsia="es-CR"/>
        </w:rPr>
        <w:t>Estudios de Seg</w:t>
      </w:r>
      <w:r w:rsidR="006F779A" w:rsidRPr="006D3BCA">
        <w:rPr>
          <w:rFonts w:ascii="Arial" w:eastAsia="Times New Roman" w:hAnsi="Arial" w:cs="Arial"/>
          <w:color w:val="000000"/>
          <w:sz w:val="16"/>
          <w:szCs w:val="18"/>
          <w:lang w:eastAsia="es-CR"/>
        </w:rPr>
        <w:t>uimiento de Graduados</w:t>
      </w:r>
      <w:r w:rsidRPr="006D3BCA">
        <w:rPr>
          <w:rFonts w:ascii="Arial" w:eastAsia="Times New Roman" w:hAnsi="Arial" w:cs="Arial"/>
          <w:color w:val="000000"/>
          <w:sz w:val="16"/>
          <w:szCs w:val="18"/>
          <w:lang w:eastAsia="es-CR"/>
        </w:rPr>
        <w:t xml:space="preserve">, 2011-2013. </w:t>
      </w:r>
    </w:p>
    <w:p w14:paraId="16CB0223" w14:textId="77777777" w:rsidR="00DE3B50" w:rsidRPr="006D3BCA" w:rsidRDefault="00DE3B50" w:rsidP="00A0152E">
      <w:pPr>
        <w:jc w:val="both"/>
        <w:rPr>
          <w:rFonts w:ascii="Arial" w:hAnsi="Arial" w:cs="Arial"/>
        </w:rPr>
      </w:pPr>
    </w:p>
    <w:p w14:paraId="051DC525" w14:textId="77777777" w:rsidR="00DE3B50" w:rsidRPr="006D3BCA" w:rsidRDefault="00DE3B50">
      <w:pPr>
        <w:rPr>
          <w:rFonts w:ascii="Arial" w:hAnsi="Arial" w:cs="Arial"/>
        </w:rPr>
      </w:pPr>
      <w:r w:rsidRPr="006D3BCA">
        <w:rPr>
          <w:rFonts w:ascii="Arial" w:hAnsi="Arial" w:cs="Arial"/>
        </w:rPr>
        <w:br w:type="page"/>
      </w:r>
    </w:p>
    <w:p w14:paraId="6220DA68" w14:textId="77777777" w:rsidR="00A0152E" w:rsidRPr="006D3BCA" w:rsidRDefault="00DE3B50" w:rsidP="00E60BFB">
      <w:pPr>
        <w:pStyle w:val="Ttulo1"/>
        <w:rPr>
          <w:rFonts w:ascii="Arial" w:hAnsi="Arial" w:cs="Arial"/>
          <w:color w:val="auto"/>
          <w:sz w:val="48"/>
          <w:szCs w:val="48"/>
        </w:rPr>
      </w:pPr>
      <w:bookmarkStart w:id="66" w:name="_Toc530571162"/>
      <w:r w:rsidRPr="006D3BCA">
        <w:rPr>
          <w:rFonts w:ascii="Arial" w:hAnsi="Arial" w:cs="Arial"/>
          <w:color w:val="auto"/>
          <w:sz w:val="48"/>
          <w:szCs w:val="48"/>
        </w:rPr>
        <w:lastRenderedPageBreak/>
        <w:t>I</w:t>
      </w:r>
      <w:r w:rsidR="00A0152E" w:rsidRPr="006D3BCA">
        <w:rPr>
          <w:rFonts w:ascii="Arial" w:hAnsi="Arial" w:cs="Arial"/>
          <w:color w:val="auto"/>
          <w:sz w:val="48"/>
          <w:szCs w:val="48"/>
        </w:rPr>
        <w:t xml:space="preserve">V. </w:t>
      </w:r>
      <w:r w:rsidR="004B1700" w:rsidRPr="006D3BCA">
        <w:rPr>
          <w:rFonts w:ascii="Arial" w:hAnsi="Arial" w:cs="Arial"/>
          <w:color w:val="auto"/>
          <w:sz w:val="48"/>
          <w:szCs w:val="48"/>
        </w:rPr>
        <w:t>Hallazgos relevantes</w:t>
      </w:r>
      <w:bookmarkEnd w:id="66"/>
    </w:p>
    <w:p w14:paraId="2167A9F1" w14:textId="77777777" w:rsidR="00A0152E" w:rsidRPr="006D3BCA" w:rsidRDefault="00A0152E" w:rsidP="00A0152E">
      <w:pPr>
        <w:jc w:val="both"/>
        <w:rPr>
          <w:rFonts w:ascii="Arial" w:hAnsi="Arial" w:cs="Arial"/>
        </w:rPr>
      </w:pPr>
    </w:p>
    <w:p w14:paraId="20EF3415" w14:textId="77777777" w:rsidR="00A0152E" w:rsidRPr="00DB4667" w:rsidRDefault="00A0152E" w:rsidP="00A0152E">
      <w:pPr>
        <w:jc w:val="both"/>
        <w:rPr>
          <w:rFonts w:ascii="Arial" w:hAnsi="Arial" w:cs="Arial"/>
          <w:szCs w:val="24"/>
        </w:rPr>
      </w:pPr>
      <w:r w:rsidRPr="00DB4667">
        <w:rPr>
          <w:rFonts w:ascii="Arial" w:hAnsi="Arial" w:cs="Arial"/>
          <w:szCs w:val="24"/>
        </w:rPr>
        <w:t>El estudio analizó la información de 1</w:t>
      </w:r>
      <w:r w:rsidR="004506C3" w:rsidRPr="00DB4667">
        <w:rPr>
          <w:rFonts w:ascii="Arial" w:hAnsi="Arial" w:cs="Arial"/>
          <w:szCs w:val="24"/>
        </w:rPr>
        <w:t>342</w:t>
      </w:r>
      <w:r w:rsidRPr="00DB4667">
        <w:rPr>
          <w:rFonts w:ascii="Arial" w:hAnsi="Arial" w:cs="Arial"/>
          <w:szCs w:val="24"/>
        </w:rPr>
        <w:t xml:space="preserve"> </w:t>
      </w:r>
      <w:r w:rsidR="00B57DCE" w:rsidRPr="00DB4667">
        <w:rPr>
          <w:rFonts w:ascii="Arial" w:hAnsi="Arial" w:cs="Arial"/>
          <w:szCs w:val="24"/>
        </w:rPr>
        <w:t>estudiantes matriculados por primera vez en el ITCR, en carreras de bachil</w:t>
      </w:r>
      <w:r w:rsidR="00197477" w:rsidRPr="00DB4667">
        <w:rPr>
          <w:rFonts w:ascii="Arial" w:hAnsi="Arial" w:cs="Arial"/>
          <w:szCs w:val="24"/>
        </w:rPr>
        <w:t xml:space="preserve">lerato o licenciatura continua, (no consideran </w:t>
      </w:r>
      <w:r w:rsidR="00074A73" w:rsidRPr="00DB4667">
        <w:rPr>
          <w:rFonts w:ascii="Arial" w:hAnsi="Arial" w:cs="Arial"/>
          <w:szCs w:val="24"/>
        </w:rPr>
        <w:t>estudiantes de</w:t>
      </w:r>
      <w:r w:rsidR="00B57DCE" w:rsidRPr="00DB4667">
        <w:rPr>
          <w:rFonts w:ascii="Arial" w:hAnsi="Arial" w:cs="Arial"/>
          <w:szCs w:val="24"/>
        </w:rPr>
        <w:t xml:space="preserve"> licenciatura no continua</w:t>
      </w:r>
      <w:r w:rsidR="00197477" w:rsidRPr="00DB4667">
        <w:rPr>
          <w:rFonts w:ascii="Arial" w:hAnsi="Arial" w:cs="Arial"/>
          <w:szCs w:val="24"/>
        </w:rPr>
        <w:t>)</w:t>
      </w:r>
      <w:r w:rsidRPr="00DB4667">
        <w:rPr>
          <w:rFonts w:ascii="Arial" w:hAnsi="Arial" w:cs="Arial"/>
          <w:szCs w:val="24"/>
        </w:rPr>
        <w:t xml:space="preserve">, </w:t>
      </w:r>
      <w:r w:rsidR="008C3C85" w:rsidRPr="00DB4667">
        <w:rPr>
          <w:rFonts w:ascii="Arial" w:hAnsi="Arial" w:cs="Arial"/>
          <w:szCs w:val="24"/>
        </w:rPr>
        <w:t>quienes representan</w:t>
      </w:r>
      <w:r w:rsidR="004506C3" w:rsidRPr="00DB4667">
        <w:rPr>
          <w:rFonts w:ascii="Arial" w:hAnsi="Arial" w:cs="Arial"/>
          <w:szCs w:val="24"/>
        </w:rPr>
        <w:t xml:space="preserve"> un 73,4</w:t>
      </w:r>
      <w:r w:rsidRPr="00DB4667">
        <w:rPr>
          <w:rFonts w:ascii="Arial" w:hAnsi="Arial" w:cs="Arial"/>
          <w:szCs w:val="24"/>
        </w:rPr>
        <w:t xml:space="preserve">% de la población </w:t>
      </w:r>
      <w:r w:rsidR="00B57DCE" w:rsidRPr="00DB4667">
        <w:rPr>
          <w:rFonts w:ascii="Arial" w:hAnsi="Arial" w:cs="Arial"/>
          <w:szCs w:val="24"/>
        </w:rPr>
        <w:t>total de primer ingreso</w:t>
      </w:r>
      <w:r w:rsidR="004506C3" w:rsidRPr="00DB4667">
        <w:rPr>
          <w:rFonts w:ascii="Arial" w:hAnsi="Arial" w:cs="Arial"/>
          <w:szCs w:val="24"/>
        </w:rPr>
        <w:t xml:space="preserve"> 2018</w:t>
      </w:r>
      <w:r w:rsidRPr="00DB4667">
        <w:rPr>
          <w:rFonts w:ascii="Arial" w:hAnsi="Arial" w:cs="Arial"/>
          <w:szCs w:val="24"/>
        </w:rPr>
        <w:t>.</w:t>
      </w:r>
      <w:r w:rsidR="004506C3" w:rsidRPr="00DB4667">
        <w:rPr>
          <w:rFonts w:ascii="Arial" w:hAnsi="Arial" w:cs="Arial"/>
          <w:szCs w:val="24"/>
        </w:rPr>
        <w:t xml:space="preserve"> Este porcentaje de participación se incrementó en 11 puntos porcentuales en relación con el 2017. Con </w:t>
      </w:r>
      <w:r w:rsidR="00EB441B" w:rsidRPr="00DB4667">
        <w:rPr>
          <w:rFonts w:ascii="Arial" w:hAnsi="Arial" w:cs="Arial"/>
          <w:szCs w:val="24"/>
        </w:rPr>
        <w:t>estos esfuerzos</w:t>
      </w:r>
      <w:r w:rsidR="004506C3" w:rsidRPr="00DB4667">
        <w:rPr>
          <w:rFonts w:ascii="Arial" w:hAnsi="Arial" w:cs="Arial"/>
          <w:szCs w:val="24"/>
        </w:rPr>
        <w:t xml:space="preserve"> se busca crear conciencia en los estudiantes de la importancia de brindar sus opiniones para que sirvan de insumo para la toma de decisiones.</w:t>
      </w:r>
    </w:p>
    <w:p w14:paraId="13ADBF95" w14:textId="77777777" w:rsidR="0076047B" w:rsidRPr="006D3BCA" w:rsidRDefault="0076047B" w:rsidP="0076047B">
      <w:pPr>
        <w:jc w:val="both"/>
        <w:rPr>
          <w:rFonts w:ascii="Arial" w:hAnsi="Arial" w:cs="Arial"/>
          <w:b/>
          <w:sz w:val="24"/>
          <w:szCs w:val="24"/>
        </w:rPr>
      </w:pPr>
      <w:r w:rsidRPr="006D3BCA">
        <w:rPr>
          <w:rFonts w:ascii="Arial" w:hAnsi="Arial" w:cs="Arial"/>
          <w:b/>
          <w:sz w:val="24"/>
          <w:szCs w:val="24"/>
        </w:rPr>
        <w:t>PERFIL SOCIODEMOGRÁFICO</w:t>
      </w:r>
    </w:p>
    <w:p w14:paraId="0B9B6237" w14:textId="1D1991E2" w:rsidR="0076047B" w:rsidRPr="00DB4667" w:rsidRDefault="0076047B" w:rsidP="0076047B">
      <w:pPr>
        <w:jc w:val="both"/>
        <w:rPr>
          <w:rFonts w:ascii="Arial" w:hAnsi="Arial" w:cs="Arial"/>
          <w:szCs w:val="24"/>
        </w:rPr>
      </w:pPr>
      <w:r w:rsidRPr="00DB4667">
        <w:rPr>
          <w:rFonts w:ascii="Arial" w:hAnsi="Arial" w:cs="Arial"/>
          <w:szCs w:val="24"/>
        </w:rPr>
        <w:t xml:space="preserve">El </w:t>
      </w:r>
      <w:r w:rsidR="003E1E3A" w:rsidRPr="00DB4667">
        <w:rPr>
          <w:rFonts w:ascii="Arial" w:hAnsi="Arial" w:cs="Arial"/>
          <w:szCs w:val="24"/>
        </w:rPr>
        <w:t>ITCR</w:t>
      </w:r>
      <w:r w:rsidRPr="00DB4667">
        <w:rPr>
          <w:rFonts w:ascii="Arial" w:hAnsi="Arial" w:cs="Arial"/>
          <w:szCs w:val="24"/>
        </w:rPr>
        <w:t xml:space="preserve"> se ha caracterizado por ser una institución más atractiva para los hombres, principalmente por su oferta académica. Algunas carreras como Ingeniería Ambiental y Diseño Industrial, han logrado posicionarse principalmente entre las mujeres que desean ingresar a la </w:t>
      </w:r>
      <w:r w:rsidR="0040391C" w:rsidRPr="00DB4667">
        <w:rPr>
          <w:rFonts w:ascii="Arial" w:hAnsi="Arial" w:cs="Arial"/>
          <w:szCs w:val="24"/>
        </w:rPr>
        <w:t>I</w:t>
      </w:r>
      <w:r w:rsidRPr="00DB4667">
        <w:rPr>
          <w:rFonts w:ascii="Arial" w:hAnsi="Arial" w:cs="Arial"/>
          <w:szCs w:val="24"/>
        </w:rPr>
        <w:t>nstitución.</w:t>
      </w:r>
    </w:p>
    <w:p w14:paraId="63139C77" w14:textId="7FDC24A2" w:rsidR="0076047B" w:rsidRPr="00DB4667" w:rsidRDefault="0076047B" w:rsidP="0076047B">
      <w:pPr>
        <w:jc w:val="both"/>
        <w:rPr>
          <w:rFonts w:ascii="Arial" w:hAnsi="Arial" w:cs="Arial"/>
          <w:szCs w:val="24"/>
        </w:rPr>
      </w:pPr>
      <w:r w:rsidRPr="00DB4667">
        <w:rPr>
          <w:rFonts w:ascii="Arial" w:hAnsi="Arial" w:cs="Arial"/>
          <w:szCs w:val="24"/>
        </w:rPr>
        <w:t xml:space="preserve">A pesar de que la mayoría de estudiantes que matriculan por primera vez </w:t>
      </w:r>
      <w:r w:rsidR="00197477" w:rsidRPr="00DB4667">
        <w:rPr>
          <w:rFonts w:ascii="Arial" w:hAnsi="Arial" w:cs="Arial"/>
          <w:szCs w:val="24"/>
        </w:rPr>
        <w:t>son menores de 20 años de edad, c</w:t>
      </w:r>
      <w:r w:rsidRPr="00DB4667">
        <w:rPr>
          <w:rFonts w:ascii="Arial" w:hAnsi="Arial" w:cs="Arial"/>
          <w:szCs w:val="24"/>
        </w:rPr>
        <w:t>abe señalar</w:t>
      </w:r>
      <w:r w:rsidR="00197477" w:rsidRPr="00DB4667">
        <w:rPr>
          <w:rFonts w:ascii="Arial" w:hAnsi="Arial" w:cs="Arial"/>
          <w:szCs w:val="24"/>
        </w:rPr>
        <w:t>,</w:t>
      </w:r>
      <w:r w:rsidRPr="00DB4667">
        <w:rPr>
          <w:rFonts w:ascii="Arial" w:hAnsi="Arial" w:cs="Arial"/>
          <w:szCs w:val="24"/>
        </w:rPr>
        <w:t xml:space="preserve"> que </w:t>
      </w:r>
      <w:r w:rsidR="00B506D5" w:rsidRPr="00DB4667">
        <w:rPr>
          <w:rFonts w:ascii="Arial" w:hAnsi="Arial" w:cs="Arial"/>
          <w:szCs w:val="24"/>
        </w:rPr>
        <w:t xml:space="preserve">el </w:t>
      </w:r>
      <w:r w:rsidR="003E1E3A" w:rsidRPr="00DB4667">
        <w:rPr>
          <w:rFonts w:ascii="Arial" w:hAnsi="Arial" w:cs="Arial"/>
          <w:szCs w:val="24"/>
        </w:rPr>
        <w:t>Campus Tecnológico Local</w:t>
      </w:r>
      <w:r w:rsidRPr="00DB4667">
        <w:rPr>
          <w:rFonts w:ascii="Arial" w:hAnsi="Arial" w:cs="Arial"/>
          <w:szCs w:val="24"/>
        </w:rPr>
        <w:t xml:space="preserve"> San José ha captado la atención de un segmento especial: mayores de 20 años </w:t>
      </w:r>
      <w:r w:rsidR="0040391C" w:rsidRPr="00DB4667">
        <w:rPr>
          <w:rFonts w:ascii="Arial" w:hAnsi="Arial" w:cs="Arial"/>
          <w:szCs w:val="24"/>
        </w:rPr>
        <w:t>y,</w:t>
      </w:r>
      <w:r w:rsidRPr="00DB4667">
        <w:rPr>
          <w:rFonts w:ascii="Arial" w:hAnsi="Arial" w:cs="Arial"/>
          <w:szCs w:val="24"/>
        </w:rPr>
        <w:t xml:space="preserve"> por ende</w:t>
      </w:r>
      <w:r w:rsidR="00197477" w:rsidRPr="00DB4667">
        <w:rPr>
          <w:rFonts w:ascii="Arial" w:hAnsi="Arial" w:cs="Arial"/>
          <w:szCs w:val="24"/>
        </w:rPr>
        <w:t xml:space="preserve">, con </w:t>
      </w:r>
      <w:r w:rsidRPr="00DB4667">
        <w:rPr>
          <w:rFonts w:ascii="Arial" w:hAnsi="Arial" w:cs="Arial"/>
          <w:szCs w:val="24"/>
        </w:rPr>
        <w:t>más probabilidad de conformar una familia propia y trabajar simultáneamente mientras estudia</w:t>
      </w:r>
      <w:r w:rsidR="008472EB" w:rsidRPr="00DB4667">
        <w:rPr>
          <w:rFonts w:ascii="Arial" w:hAnsi="Arial" w:cs="Arial"/>
          <w:szCs w:val="24"/>
        </w:rPr>
        <w:t>n</w:t>
      </w:r>
      <w:r w:rsidRPr="00DB4667">
        <w:rPr>
          <w:rFonts w:ascii="Arial" w:hAnsi="Arial" w:cs="Arial"/>
          <w:szCs w:val="24"/>
        </w:rPr>
        <w:t>, además son quienes en mayor medida han realizados estudios en otras instituci</w:t>
      </w:r>
      <w:r w:rsidR="008472EB" w:rsidRPr="00DB4667">
        <w:rPr>
          <w:rFonts w:ascii="Arial" w:hAnsi="Arial" w:cs="Arial"/>
          <w:szCs w:val="24"/>
        </w:rPr>
        <w:t>ones de educación superior. Esta situación puede estar vinculada</w:t>
      </w:r>
      <w:r w:rsidRPr="00DB4667">
        <w:rPr>
          <w:rFonts w:ascii="Arial" w:hAnsi="Arial" w:cs="Arial"/>
          <w:szCs w:val="24"/>
        </w:rPr>
        <w:t xml:space="preserve"> con la facilidad de horarios que ofrece</w:t>
      </w:r>
      <w:r w:rsidR="008472EB" w:rsidRPr="00DB4667">
        <w:rPr>
          <w:rFonts w:ascii="Arial" w:hAnsi="Arial" w:cs="Arial"/>
          <w:szCs w:val="24"/>
        </w:rPr>
        <w:t xml:space="preserve"> San José</w:t>
      </w:r>
      <w:r w:rsidRPr="00DB4667">
        <w:rPr>
          <w:rFonts w:ascii="Arial" w:hAnsi="Arial" w:cs="Arial"/>
          <w:szCs w:val="24"/>
        </w:rPr>
        <w:t xml:space="preserve"> para este tipo de mercado.</w:t>
      </w:r>
    </w:p>
    <w:p w14:paraId="02665BD3" w14:textId="4EAABB72" w:rsidR="0076047B" w:rsidRPr="00DB4667" w:rsidRDefault="0076047B" w:rsidP="0076047B">
      <w:pPr>
        <w:jc w:val="both"/>
        <w:rPr>
          <w:rFonts w:ascii="Arial" w:hAnsi="Arial" w:cs="Arial"/>
          <w:b/>
          <w:szCs w:val="24"/>
        </w:rPr>
      </w:pPr>
      <w:r w:rsidRPr="00DB4667">
        <w:rPr>
          <w:rFonts w:ascii="Arial" w:hAnsi="Arial" w:cs="Arial"/>
          <w:szCs w:val="24"/>
        </w:rPr>
        <w:t xml:space="preserve">La mayoría de los estudiantes que ingresan al </w:t>
      </w:r>
      <w:r w:rsidR="003E1E3A" w:rsidRPr="00DB4667">
        <w:rPr>
          <w:rFonts w:ascii="Arial" w:hAnsi="Arial" w:cs="Arial"/>
          <w:szCs w:val="24"/>
        </w:rPr>
        <w:t xml:space="preserve">ITCR </w:t>
      </w:r>
      <w:r w:rsidRPr="00DB4667">
        <w:rPr>
          <w:rFonts w:ascii="Arial" w:hAnsi="Arial" w:cs="Arial"/>
          <w:szCs w:val="24"/>
        </w:rPr>
        <w:t>residen en las provincias centrales, de zonas urbanas y de nivel de desarrollo medio. La</w:t>
      </w:r>
      <w:r w:rsidR="00B506D5" w:rsidRPr="00DB4667">
        <w:rPr>
          <w:rFonts w:ascii="Arial" w:hAnsi="Arial" w:cs="Arial"/>
          <w:szCs w:val="24"/>
        </w:rPr>
        <w:t xml:space="preserve"> descentralización mediante los campus </w:t>
      </w:r>
      <w:r w:rsidRPr="00DB4667">
        <w:rPr>
          <w:rFonts w:ascii="Arial" w:hAnsi="Arial" w:cs="Arial"/>
          <w:szCs w:val="24"/>
        </w:rPr>
        <w:t>y c</w:t>
      </w:r>
      <w:r w:rsidR="004D554E">
        <w:rPr>
          <w:rFonts w:ascii="Arial" w:hAnsi="Arial" w:cs="Arial"/>
          <w:szCs w:val="24"/>
        </w:rPr>
        <w:t>entros académicos, en especial el</w:t>
      </w:r>
      <w:r w:rsidRPr="00DB4667">
        <w:rPr>
          <w:rFonts w:ascii="Arial" w:hAnsi="Arial" w:cs="Arial"/>
          <w:szCs w:val="24"/>
        </w:rPr>
        <w:t xml:space="preserve"> de San Carlos y Limón, ha permitido tener una mayor cobertura y acceso para jóvenes de zonas rurales, de menor nivel de desarrollo, brindando oportunidad de educación superior para las nuevas generaciones del hogar.</w:t>
      </w:r>
    </w:p>
    <w:p w14:paraId="2BDD51EB" w14:textId="77777777" w:rsidR="0076047B" w:rsidRPr="006D3BCA" w:rsidRDefault="0076047B" w:rsidP="0076047B">
      <w:pPr>
        <w:jc w:val="both"/>
        <w:rPr>
          <w:rFonts w:ascii="Arial" w:hAnsi="Arial" w:cs="Arial"/>
          <w:b/>
          <w:sz w:val="24"/>
          <w:szCs w:val="24"/>
        </w:rPr>
      </w:pPr>
      <w:r w:rsidRPr="006D3BCA">
        <w:rPr>
          <w:rFonts w:ascii="Arial" w:hAnsi="Arial" w:cs="Arial"/>
          <w:b/>
          <w:sz w:val="24"/>
          <w:szCs w:val="24"/>
        </w:rPr>
        <w:t>PERFIL ACADÉMICO</w:t>
      </w:r>
    </w:p>
    <w:p w14:paraId="649C7AEA" w14:textId="77777777" w:rsidR="0076047B" w:rsidRPr="00DB4667" w:rsidRDefault="0076047B" w:rsidP="0076047B">
      <w:pPr>
        <w:jc w:val="both"/>
        <w:rPr>
          <w:rFonts w:ascii="Arial" w:hAnsi="Arial" w:cs="Arial"/>
          <w:szCs w:val="24"/>
        </w:rPr>
      </w:pPr>
      <w:r w:rsidRPr="00DB4667">
        <w:rPr>
          <w:rFonts w:ascii="Arial" w:hAnsi="Arial" w:cs="Arial"/>
          <w:szCs w:val="24"/>
        </w:rPr>
        <w:t xml:space="preserve">Al ahondar en el perfil académico de los estudiantes que ingresan en el 2018, se percibe una relación importante entre la modalidad de colegio en el que estudiaron y la carrera que deciden estudiar. Pese a que la mayoría proviene </w:t>
      </w:r>
      <w:r w:rsidR="00B82E7D" w:rsidRPr="00DB4667">
        <w:rPr>
          <w:rFonts w:ascii="Arial" w:hAnsi="Arial" w:cs="Arial"/>
          <w:szCs w:val="24"/>
        </w:rPr>
        <w:t>de un colegio académico, existe</w:t>
      </w:r>
      <w:r w:rsidRPr="00DB4667">
        <w:rPr>
          <w:rFonts w:ascii="Arial" w:hAnsi="Arial" w:cs="Arial"/>
          <w:szCs w:val="24"/>
        </w:rPr>
        <w:t xml:space="preserve"> una influencia importante de los </w:t>
      </w:r>
      <w:r w:rsidR="00B82E7D" w:rsidRPr="00DB4667">
        <w:rPr>
          <w:rFonts w:ascii="Arial" w:hAnsi="Arial" w:cs="Arial"/>
          <w:szCs w:val="24"/>
        </w:rPr>
        <w:t xml:space="preserve">colegios </w:t>
      </w:r>
      <w:r w:rsidRPr="00DB4667">
        <w:rPr>
          <w:rFonts w:ascii="Arial" w:hAnsi="Arial" w:cs="Arial"/>
          <w:szCs w:val="24"/>
        </w:rPr>
        <w:t>técnicos, especialmente en las áreas de computación e ingeniería.</w:t>
      </w:r>
    </w:p>
    <w:p w14:paraId="62244BFB" w14:textId="77777777" w:rsidR="0076047B" w:rsidRPr="00DB4667" w:rsidRDefault="0076047B" w:rsidP="0076047B">
      <w:pPr>
        <w:jc w:val="both"/>
        <w:rPr>
          <w:rFonts w:ascii="Arial" w:hAnsi="Arial" w:cs="Arial"/>
          <w:szCs w:val="24"/>
        </w:rPr>
      </w:pPr>
      <w:r w:rsidRPr="00DB4667">
        <w:rPr>
          <w:rFonts w:ascii="Arial" w:hAnsi="Arial" w:cs="Arial"/>
          <w:szCs w:val="24"/>
        </w:rPr>
        <w:t xml:space="preserve">A nivel del sector del colegio de procedencia, la mayoría obtuvo el título de secundaria en una institución pública, </w:t>
      </w:r>
      <w:r w:rsidR="00197477" w:rsidRPr="00DB4667">
        <w:rPr>
          <w:rFonts w:ascii="Arial" w:hAnsi="Arial" w:cs="Arial"/>
          <w:szCs w:val="24"/>
        </w:rPr>
        <w:t xml:space="preserve">no obstante, </w:t>
      </w:r>
      <w:r w:rsidRPr="00DB4667">
        <w:rPr>
          <w:rFonts w:ascii="Arial" w:hAnsi="Arial" w:cs="Arial"/>
          <w:szCs w:val="24"/>
        </w:rPr>
        <w:t xml:space="preserve">cabe señalar el incremento en la participación colegios semi-públicos especialmente en Cartago. </w:t>
      </w:r>
      <w:r w:rsidR="00B82E7D" w:rsidRPr="00DB4667">
        <w:rPr>
          <w:rFonts w:ascii="Arial" w:hAnsi="Arial" w:cs="Arial"/>
          <w:szCs w:val="24"/>
        </w:rPr>
        <w:t xml:space="preserve"> </w:t>
      </w:r>
      <w:r w:rsidRPr="00DB4667">
        <w:rPr>
          <w:rFonts w:ascii="Arial" w:hAnsi="Arial" w:cs="Arial"/>
          <w:szCs w:val="24"/>
        </w:rPr>
        <w:t xml:space="preserve">Al analizar la necesidad </w:t>
      </w:r>
      <w:r w:rsidR="00197477" w:rsidRPr="00DB4667">
        <w:rPr>
          <w:rFonts w:ascii="Arial" w:hAnsi="Arial" w:cs="Arial"/>
          <w:szCs w:val="24"/>
        </w:rPr>
        <w:t xml:space="preserve">indicada por los </w:t>
      </w:r>
      <w:r w:rsidRPr="00DB4667">
        <w:rPr>
          <w:rFonts w:ascii="Arial" w:hAnsi="Arial" w:cs="Arial"/>
          <w:szCs w:val="24"/>
        </w:rPr>
        <w:t xml:space="preserve">estudiantes </w:t>
      </w:r>
      <w:r w:rsidR="00197477" w:rsidRPr="00DB4667">
        <w:rPr>
          <w:rFonts w:ascii="Arial" w:hAnsi="Arial" w:cs="Arial"/>
          <w:szCs w:val="24"/>
        </w:rPr>
        <w:t>de</w:t>
      </w:r>
      <w:r w:rsidRPr="00DB4667">
        <w:rPr>
          <w:rFonts w:ascii="Arial" w:hAnsi="Arial" w:cs="Arial"/>
          <w:szCs w:val="24"/>
        </w:rPr>
        <w:t xml:space="preserve"> </w:t>
      </w:r>
      <w:r w:rsidR="00197477" w:rsidRPr="00DB4667">
        <w:rPr>
          <w:rFonts w:ascii="Arial" w:hAnsi="Arial" w:cs="Arial"/>
          <w:szCs w:val="24"/>
        </w:rPr>
        <w:t>un</w:t>
      </w:r>
      <w:r w:rsidRPr="00DB4667">
        <w:rPr>
          <w:rFonts w:ascii="Arial" w:hAnsi="Arial" w:cs="Arial"/>
          <w:szCs w:val="24"/>
        </w:rPr>
        <w:t xml:space="preserve"> refuerzo de materias, se visualiza una amplia brecha entre el sector público y privado, especialmente en matemática, física e inglés, siendo el primer g</w:t>
      </w:r>
      <w:r w:rsidR="008472EB" w:rsidRPr="00DB4667">
        <w:rPr>
          <w:rFonts w:ascii="Arial" w:hAnsi="Arial" w:cs="Arial"/>
          <w:szCs w:val="24"/>
        </w:rPr>
        <w:t>rupo el que se siente menos capacitado</w:t>
      </w:r>
      <w:r w:rsidRPr="00DB4667">
        <w:rPr>
          <w:rFonts w:ascii="Arial" w:hAnsi="Arial" w:cs="Arial"/>
          <w:szCs w:val="24"/>
        </w:rPr>
        <w:t xml:space="preserve"> en estas materias.</w:t>
      </w:r>
    </w:p>
    <w:p w14:paraId="2583C862" w14:textId="77777777" w:rsidR="0076047B" w:rsidRPr="00DB4667" w:rsidRDefault="0076047B" w:rsidP="0076047B">
      <w:pPr>
        <w:jc w:val="both"/>
        <w:rPr>
          <w:rFonts w:ascii="Arial" w:hAnsi="Arial" w:cs="Arial"/>
          <w:szCs w:val="24"/>
        </w:rPr>
      </w:pPr>
      <w:r w:rsidRPr="00DB4667">
        <w:rPr>
          <w:rFonts w:ascii="Arial" w:hAnsi="Arial" w:cs="Arial"/>
          <w:szCs w:val="24"/>
        </w:rPr>
        <w:t>El idioma inglés tiene cada vez mayor participación en la educación primaria y secundaria, especialmente en las instituciones privadas, relacionado con que son quienes ingresan al área de computación e ingeniería quienes más dominan el idioma.</w:t>
      </w:r>
    </w:p>
    <w:p w14:paraId="4BAB162B" w14:textId="77777777" w:rsidR="0076047B" w:rsidRPr="00DB4667" w:rsidRDefault="0076047B" w:rsidP="0076047B">
      <w:pPr>
        <w:jc w:val="both"/>
        <w:rPr>
          <w:rFonts w:ascii="Arial" w:hAnsi="Arial" w:cs="Arial"/>
          <w:szCs w:val="24"/>
        </w:rPr>
      </w:pPr>
      <w:r w:rsidRPr="006D3BCA">
        <w:rPr>
          <w:rFonts w:ascii="Arial" w:hAnsi="Arial" w:cs="Arial"/>
          <w:sz w:val="24"/>
          <w:szCs w:val="24"/>
        </w:rPr>
        <w:t>A pesar de que la fuente de financiamiento de la mayoría son los fondos familiares, una tercera parte indica tener la necesidad de una beca, en especial quienes se encuentran</w:t>
      </w:r>
      <w:r w:rsidR="00EF2F59" w:rsidRPr="006D3BCA">
        <w:rPr>
          <w:rFonts w:ascii="Arial" w:hAnsi="Arial" w:cs="Arial"/>
          <w:sz w:val="24"/>
          <w:szCs w:val="24"/>
        </w:rPr>
        <w:t xml:space="preserve"> en </w:t>
      </w:r>
      <w:r w:rsidRPr="006D3BCA">
        <w:rPr>
          <w:rFonts w:ascii="Arial" w:hAnsi="Arial" w:cs="Arial"/>
          <w:sz w:val="24"/>
          <w:szCs w:val="24"/>
        </w:rPr>
        <w:t xml:space="preserve">condiciones vulnerables: poseen familia propia, provienen de zonas rurales y de bajo desarrollo social. </w:t>
      </w:r>
      <w:r w:rsidRPr="00DB4667">
        <w:rPr>
          <w:rFonts w:ascii="Arial" w:hAnsi="Arial" w:cs="Arial"/>
          <w:szCs w:val="24"/>
        </w:rPr>
        <w:lastRenderedPageBreak/>
        <w:t>Algunos al contestar la encuesta se encuentran pendientes de saber si van a contar con el beneficio de las residencias y así poder ahorrar dinero ya sea en transporte o en alquiler.</w:t>
      </w:r>
    </w:p>
    <w:p w14:paraId="7D7E3CCB" w14:textId="3B67E9D4" w:rsidR="0076047B" w:rsidRPr="00DB4667" w:rsidRDefault="0076047B" w:rsidP="0076047B">
      <w:pPr>
        <w:jc w:val="both"/>
        <w:rPr>
          <w:rFonts w:ascii="Arial" w:hAnsi="Arial" w:cs="Arial"/>
          <w:szCs w:val="24"/>
        </w:rPr>
      </w:pPr>
      <w:r w:rsidRPr="00DB4667">
        <w:rPr>
          <w:rFonts w:ascii="Arial" w:hAnsi="Arial" w:cs="Arial"/>
          <w:szCs w:val="24"/>
        </w:rPr>
        <w:t xml:space="preserve">Hoy en día, la tecnología se ha convertido en un recurso indispensable para llevar a cabo los estudios universitarios, estos han llegado a </w:t>
      </w:r>
      <w:r w:rsidR="00C23A32" w:rsidRPr="00DB4667">
        <w:rPr>
          <w:rFonts w:ascii="Arial" w:hAnsi="Arial" w:cs="Arial"/>
          <w:szCs w:val="24"/>
        </w:rPr>
        <w:t xml:space="preserve">impactar la funcionalidad de </w:t>
      </w:r>
      <w:r w:rsidRPr="00DB4667">
        <w:rPr>
          <w:rFonts w:ascii="Arial" w:hAnsi="Arial" w:cs="Arial"/>
          <w:szCs w:val="24"/>
        </w:rPr>
        <w:t xml:space="preserve">las bibliotecas físicas. </w:t>
      </w:r>
      <w:r w:rsidR="00EF2F59" w:rsidRPr="00DB4667">
        <w:rPr>
          <w:rFonts w:ascii="Arial" w:hAnsi="Arial" w:cs="Arial"/>
          <w:szCs w:val="24"/>
        </w:rPr>
        <w:t xml:space="preserve"> </w:t>
      </w:r>
      <w:r w:rsidRPr="00DB4667">
        <w:rPr>
          <w:rFonts w:ascii="Arial" w:hAnsi="Arial" w:cs="Arial"/>
          <w:szCs w:val="24"/>
        </w:rPr>
        <w:t xml:space="preserve">Ante esta coyuntura la gran mayoría de estudiantes que ingresan al </w:t>
      </w:r>
      <w:r w:rsidR="003E1E3A" w:rsidRPr="00DB4667">
        <w:rPr>
          <w:rFonts w:ascii="Arial" w:hAnsi="Arial" w:cs="Arial"/>
          <w:szCs w:val="24"/>
        </w:rPr>
        <w:t>ITCR</w:t>
      </w:r>
      <w:r w:rsidRPr="00DB4667">
        <w:rPr>
          <w:rFonts w:ascii="Arial" w:hAnsi="Arial" w:cs="Arial"/>
          <w:szCs w:val="24"/>
        </w:rPr>
        <w:t xml:space="preserve"> cuentan con estos insumos (internet y computadora).</w:t>
      </w:r>
    </w:p>
    <w:p w14:paraId="6EEF3B64" w14:textId="3FFAC332" w:rsidR="0076047B" w:rsidRPr="006D3BCA" w:rsidRDefault="0076047B" w:rsidP="0076047B">
      <w:pPr>
        <w:jc w:val="both"/>
        <w:rPr>
          <w:rFonts w:ascii="Arial" w:hAnsi="Arial" w:cs="Arial"/>
          <w:sz w:val="24"/>
          <w:szCs w:val="24"/>
        </w:rPr>
      </w:pPr>
      <w:r w:rsidRPr="006D3BCA">
        <w:rPr>
          <w:rFonts w:ascii="Arial" w:hAnsi="Arial" w:cs="Arial"/>
          <w:b/>
          <w:sz w:val="24"/>
          <w:szCs w:val="24"/>
        </w:rPr>
        <w:t xml:space="preserve">INGRESO AL </w:t>
      </w:r>
      <w:r w:rsidR="003E1E3A" w:rsidRPr="006D3BCA">
        <w:rPr>
          <w:rFonts w:ascii="Arial" w:hAnsi="Arial" w:cs="Arial"/>
          <w:b/>
          <w:sz w:val="24"/>
          <w:szCs w:val="24"/>
        </w:rPr>
        <w:t>ITCR</w:t>
      </w:r>
    </w:p>
    <w:p w14:paraId="6AC67113" w14:textId="16FC5C0A" w:rsidR="0076047B" w:rsidRPr="00DB4667" w:rsidRDefault="0076047B" w:rsidP="0076047B">
      <w:pPr>
        <w:jc w:val="both"/>
        <w:rPr>
          <w:rFonts w:ascii="Arial" w:hAnsi="Arial" w:cs="Arial"/>
          <w:szCs w:val="24"/>
        </w:rPr>
      </w:pPr>
      <w:r w:rsidRPr="00DB4667">
        <w:rPr>
          <w:rFonts w:ascii="Arial" w:hAnsi="Arial" w:cs="Arial"/>
          <w:szCs w:val="24"/>
        </w:rPr>
        <w:t xml:space="preserve">Las áreas de conocimiento de mayor </w:t>
      </w:r>
      <w:r w:rsidR="00EF2F59" w:rsidRPr="00DB4667">
        <w:rPr>
          <w:rFonts w:ascii="Arial" w:hAnsi="Arial" w:cs="Arial"/>
          <w:szCs w:val="24"/>
        </w:rPr>
        <w:t>predominio</w:t>
      </w:r>
      <w:r w:rsidRPr="00DB4667">
        <w:rPr>
          <w:rFonts w:ascii="Arial" w:hAnsi="Arial" w:cs="Arial"/>
          <w:szCs w:val="24"/>
        </w:rPr>
        <w:t xml:space="preserve"> en el </w:t>
      </w:r>
      <w:r w:rsidR="003E1E3A" w:rsidRPr="00DB4667">
        <w:rPr>
          <w:rFonts w:ascii="Arial" w:hAnsi="Arial" w:cs="Arial"/>
          <w:szCs w:val="24"/>
        </w:rPr>
        <w:t>ITCR</w:t>
      </w:r>
      <w:r w:rsidRPr="00DB4667">
        <w:rPr>
          <w:rFonts w:ascii="Arial" w:hAnsi="Arial" w:cs="Arial"/>
          <w:szCs w:val="24"/>
        </w:rPr>
        <w:t>, son la</w:t>
      </w:r>
      <w:r w:rsidR="00D450EC" w:rsidRPr="00DB4667">
        <w:rPr>
          <w:rFonts w:ascii="Arial" w:hAnsi="Arial" w:cs="Arial"/>
          <w:szCs w:val="24"/>
        </w:rPr>
        <w:t>s de</w:t>
      </w:r>
      <w:r w:rsidRPr="00DB4667">
        <w:rPr>
          <w:rFonts w:ascii="Arial" w:hAnsi="Arial" w:cs="Arial"/>
          <w:szCs w:val="24"/>
        </w:rPr>
        <w:t xml:space="preserve"> Ingeniería y Computación. Ingeniería en Computación es la carrera donde más jóvenes matriculan</w:t>
      </w:r>
      <w:r w:rsidR="00EF2F59" w:rsidRPr="00DB4667">
        <w:rPr>
          <w:rFonts w:ascii="Arial" w:hAnsi="Arial" w:cs="Arial"/>
          <w:szCs w:val="24"/>
        </w:rPr>
        <w:t xml:space="preserve"> para el 2018, é</w:t>
      </w:r>
      <w:r w:rsidRPr="00DB4667">
        <w:rPr>
          <w:rFonts w:ascii="Arial" w:hAnsi="Arial" w:cs="Arial"/>
          <w:szCs w:val="24"/>
        </w:rPr>
        <w:t>sta es la única que</w:t>
      </w:r>
      <w:r w:rsidR="00D450EC" w:rsidRPr="00DB4667">
        <w:rPr>
          <w:rFonts w:ascii="Arial" w:hAnsi="Arial" w:cs="Arial"/>
          <w:szCs w:val="24"/>
        </w:rPr>
        <w:t xml:space="preserve"> se brinda en</w:t>
      </w:r>
      <w:r w:rsidRPr="00DB4667">
        <w:rPr>
          <w:rFonts w:ascii="Arial" w:hAnsi="Arial" w:cs="Arial"/>
          <w:szCs w:val="24"/>
        </w:rPr>
        <w:t xml:space="preserve"> todos los </w:t>
      </w:r>
      <w:r w:rsidR="00EF2F59" w:rsidRPr="00DB4667">
        <w:rPr>
          <w:rFonts w:ascii="Arial" w:hAnsi="Arial" w:cs="Arial"/>
          <w:szCs w:val="24"/>
        </w:rPr>
        <w:t>recintos</w:t>
      </w:r>
      <w:r w:rsidRPr="00DB4667">
        <w:rPr>
          <w:rFonts w:ascii="Arial" w:hAnsi="Arial" w:cs="Arial"/>
          <w:szCs w:val="24"/>
        </w:rPr>
        <w:t xml:space="preserve"> académicos</w:t>
      </w:r>
      <w:r w:rsidR="003E1E3A" w:rsidRPr="00DB4667">
        <w:rPr>
          <w:rFonts w:ascii="Arial" w:hAnsi="Arial" w:cs="Arial"/>
          <w:szCs w:val="24"/>
        </w:rPr>
        <w:t xml:space="preserve"> del ITCR</w:t>
      </w:r>
      <w:r w:rsidRPr="00DB4667">
        <w:rPr>
          <w:rFonts w:ascii="Arial" w:hAnsi="Arial" w:cs="Arial"/>
          <w:szCs w:val="24"/>
        </w:rPr>
        <w:t xml:space="preserve">. Por otra parte, Administración de Empresas es la carrera de mayor </w:t>
      </w:r>
      <w:r w:rsidR="00B506D5" w:rsidRPr="00DB4667">
        <w:rPr>
          <w:rFonts w:ascii="Arial" w:hAnsi="Arial" w:cs="Arial"/>
          <w:szCs w:val="24"/>
        </w:rPr>
        <w:t xml:space="preserve">interés para quienes ingresan al </w:t>
      </w:r>
      <w:r w:rsidR="003E1E3A" w:rsidRPr="00DB4667">
        <w:rPr>
          <w:rFonts w:ascii="Arial" w:hAnsi="Arial" w:cs="Arial"/>
          <w:szCs w:val="24"/>
        </w:rPr>
        <w:t>Campus Tecnológico Local</w:t>
      </w:r>
      <w:r w:rsidRPr="00DB4667">
        <w:rPr>
          <w:rFonts w:ascii="Arial" w:hAnsi="Arial" w:cs="Arial"/>
          <w:szCs w:val="24"/>
        </w:rPr>
        <w:t xml:space="preserve"> San José.</w:t>
      </w:r>
    </w:p>
    <w:p w14:paraId="59ECC895" w14:textId="572BFA6F" w:rsidR="0076047B" w:rsidRPr="00DB4667" w:rsidRDefault="0076047B" w:rsidP="0076047B">
      <w:pPr>
        <w:jc w:val="both"/>
        <w:rPr>
          <w:rFonts w:ascii="Arial" w:hAnsi="Arial" w:cs="Arial"/>
          <w:szCs w:val="24"/>
        </w:rPr>
      </w:pPr>
      <w:r w:rsidRPr="00DB4667">
        <w:rPr>
          <w:rFonts w:ascii="Arial" w:hAnsi="Arial" w:cs="Arial"/>
          <w:szCs w:val="24"/>
        </w:rPr>
        <w:t xml:space="preserve">El prestigio y buena reputación, así como la calidad de enseñanza que ofrece son los principales motivadores para decidir ingresar al </w:t>
      </w:r>
      <w:r w:rsidR="003E1E3A" w:rsidRPr="00DB4667">
        <w:rPr>
          <w:rFonts w:ascii="Arial" w:hAnsi="Arial" w:cs="Arial"/>
          <w:szCs w:val="24"/>
        </w:rPr>
        <w:t>ITCR</w:t>
      </w:r>
      <w:r w:rsidRPr="00DB4667">
        <w:rPr>
          <w:rFonts w:ascii="Arial" w:hAnsi="Arial" w:cs="Arial"/>
          <w:szCs w:val="24"/>
        </w:rPr>
        <w:t>.</w:t>
      </w:r>
      <w:r w:rsidR="008765A6" w:rsidRPr="00DB4667">
        <w:rPr>
          <w:rFonts w:ascii="Arial" w:hAnsi="Arial" w:cs="Arial"/>
          <w:szCs w:val="24"/>
        </w:rPr>
        <w:t xml:space="preserve"> </w:t>
      </w:r>
      <w:r w:rsidRPr="00DB4667">
        <w:rPr>
          <w:rFonts w:ascii="Arial" w:hAnsi="Arial" w:cs="Arial"/>
          <w:szCs w:val="24"/>
        </w:rPr>
        <w:t xml:space="preserve">Adicionalmente, es de suma importancia que cuente con la </w:t>
      </w:r>
      <w:r w:rsidR="002D32C6" w:rsidRPr="00DB4667">
        <w:rPr>
          <w:rFonts w:ascii="Arial" w:hAnsi="Arial" w:cs="Arial"/>
          <w:szCs w:val="24"/>
        </w:rPr>
        <w:t>carrera deseada. Q</w:t>
      </w:r>
      <w:r w:rsidRPr="00DB4667">
        <w:rPr>
          <w:rFonts w:ascii="Arial" w:hAnsi="Arial" w:cs="Arial"/>
          <w:szCs w:val="24"/>
        </w:rPr>
        <w:t>uienes matricularon bajo otras condiciones</w:t>
      </w:r>
      <w:r w:rsidR="002D32C6" w:rsidRPr="00DB4667">
        <w:rPr>
          <w:rFonts w:ascii="Arial" w:hAnsi="Arial" w:cs="Arial"/>
          <w:szCs w:val="24"/>
        </w:rPr>
        <w:t xml:space="preserve">, </w:t>
      </w:r>
      <w:r w:rsidRPr="00DB4667">
        <w:rPr>
          <w:rFonts w:ascii="Arial" w:hAnsi="Arial" w:cs="Arial"/>
          <w:szCs w:val="24"/>
        </w:rPr>
        <w:t xml:space="preserve">son </w:t>
      </w:r>
      <w:r w:rsidR="002D32C6" w:rsidRPr="00DB4667">
        <w:rPr>
          <w:rFonts w:ascii="Arial" w:hAnsi="Arial" w:cs="Arial"/>
          <w:szCs w:val="24"/>
        </w:rPr>
        <w:t xml:space="preserve">principalmente </w:t>
      </w:r>
      <w:r w:rsidRPr="00DB4667">
        <w:rPr>
          <w:rFonts w:ascii="Arial" w:hAnsi="Arial" w:cs="Arial"/>
          <w:szCs w:val="24"/>
        </w:rPr>
        <w:t xml:space="preserve">mujeres </w:t>
      </w:r>
      <w:r w:rsidR="008C3C85" w:rsidRPr="00DB4667">
        <w:rPr>
          <w:rFonts w:ascii="Arial" w:hAnsi="Arial" w:cs="Arial"/>
          <w:szCs w:val="24"/>
        </w:rPr>
        <w:t>que</w:t>
      </w:r>
      <w:r w:rsidRPr="00DB4667">
        <w:rPr>
          <w:rFonts w:ascii="Arial" w:hAnsi="Arial" w:cs="Arial"/>
          <w:szCs w:val="24"/>
        </w:rPr>
        <w:t xml:space="preserve"> desearían haber ingresado a la UCR y están anuentes a matricular una carrera en otra universidad.</w:t>
      </w:r>
    </w:p>
    <w:p w14:paraId="6BD7DE82" w14:textId="77777777" w:rsidR="0076047B" w:rsidRPr="00DB4667" w:rsidRDefault="0076047B" w:rsidP="0076047B">
      <w:pPr>
        <w:jc w:val="both"/>
        <w:rPr>
          <w:rFonts w:ascii="Arial" w:hAnsi="Arial" w:cs="Arial"/>
          <w:szCs w:val="24"/>
        </w:rPr>
      </w:pPr>
      <w:r w:rsidRPr="00DB4667">
        <w:rPr>
          <w:rFonts w:ascii="Arial" w:hAnsi="Arial" w:cs="Arial"/>
          <w:szCs w:val="24"/>
        </w:rPr>
        <w:t>Cuando se habla específicamente de la selección de carrera, existen tres grandes factores que impactan: empleab</w:t>
      </w:r>
      <w:r w:rsidR="008765A6" w:rsidRPr="00DB4667">
        <w:rPr>
          <w:rFonts w:ascii="Arial" w:hAnsi="Arial" w:cs="Arial"/>
          <w:szCs w:val="24"/>
        </w:rPr>
        <w:t>i</w:t>
      </w:r>
      <w:r w:rsidRPr="00DB4667">
        <w:rPr>
          <w:rFonts w:ascii="Arial" w:hAnsi="Arial" w:cs="Arial"/>
          <w:szCs w:val="24"/>
        </w:rPr>
        <w:t>lidad, vocación y elementos externos</w:t>
      </w:r>
      <w:r w:rsidR="009063E2" w:rsidRPr="00DB4667">
        <w:rPr>
          <w:rFonts w:ascii="Arial" w:hAnsi="Arial" w:cs="Arial"/>
          <w:szCs w:val="24"/>
        </w:rPr>
        <w:t xml:space="preserve"> y de estos, el </w:t>
      </w:r>
      <w:r w:rsidRPr="00DB4667">
        <w:rPr>
          <w:rFonts w:ascii="Arial" w:hAnsi="Arial" w:cs="Arial"/>
          <w:szCs w:val="24"/>
        </w:rPr>
        <w:t xml:space="preserve">que tiene un mayor efecto es la empleabilidad, especialmente ligado a la oportunidad de conseguir empleo. </w:t>
      </w:r>
      <w:r w:rsidR="008765A6" w:rsidRPr="00DB4667">
        <w:rPr>
          <w:rFonts w:ascii="Arial" w:hAnsi="Arial" w:cs="Arial"/>
          <w:szCs w:val="24"/>
        </w:rPr>
        <w:t xml:space="preserve"> </w:t>
      </w:r>
      <w:r w:rsidRPr="00DB4667">
        <w:rPr>
          <w:rFonts w:ascii="Arial" w:hAnsi="Arial" w:cs="Arial"/>
          <w:szCs w:val="24"/>
        </w:rPr>
        <w:t>No obstante, al analizar cual factor tiene mayor impacto en la satisfacción con la carrera</w:t>
      </w:r>
      <w:r w:rsidR="00D450EC" w:rsidRPr="00DB4667">
        <w:rPr>
          <w:rFonts w:ascii="Arial" w:hAnsi="Arial" w:cs="Arial"/>
          <w:szCs w:val="24"/>
        </w:rPr>
        <w:t>,</w:t>
      </w:r>
      <w:r w:rsidRPr="00DB4667">
        <w:rPr>
          <w:rFonts w:ascii="Arial" w:hAnsi="Arial" w:cs="Arial"/>
          <w:szCs w:val="24"/>
        </w:rPr>
        <w:t xml:space="preserve"> el aspecto vocacional tiene mayor peso, especialmente al pensar que se estará desarrollando profesionalmente en lo que le gusta.</w:t>
      </w:r>
    </w:p>
    <w:p w14:paraId="53800E06" w14:textId="77777777" w:rsidR="0076047B" w:rsidRPr="006D3BCA" w:rsidRDefault="0076047B" w:rsidP="0076047B">
      <w:pPr>
        <w:jc w:val="both"/>
        <w:rPr>
          <w:rFonts w:ascii="Arial" w:hAnsi="Arial" w:cs="Arial"/>
        </w:rPr>
      </w:pPr>
      <w:r w:rsidRPr="006D3BCA">
        <w:rPr>
          <w:rFonts w:ascii="Arial" w:hAnsi="Arial" w:cs="Arial"/>
          <w:b/>
          <w:sz w:val="24"/>
          <w:szCs w:val="24"/>
        </w:rPr>
        <w:t xml:space="preserve">SITUACIÓN LABORAL </w:t>
      </w:r>
    </w:p>
    <w:p w14:paraId="72A6CC20" w14:textId="77777777" w:rsidR="0076047B" w:rsidRPr="00DB4667" w:rsidRDefault="0076047B" w:rsidP="0076047B">
      <w:pPr>
        <w:jc w:val="both"/>
        <w:rPr>
          <w:rFonts w:ascii="Arial" w:hAnsi="Arial" w:cs="Arial"/>
          <w:szCs w:val="24"/>
        </w:rPr>
      </w:pPr>
      <w:r w:rsidRPr="00DB4667">
        <w:rPr>
          <w:rFonts w:ascii="Arial" w:hAnsi="Arial" w:cs="Arial"/>
          <w:szCs w:val="24"/>
        </w:rPr>
        <w:t>Al ingresar a la universidad</w:t>
      </w:r>
      <w:r w:rsidR="009063E2" w:rsidRPr="00DB4667">
        <w:rPr>
          <w:rFonts w:ascii="Arial" w:hAnsi="Arial" w:cs="Arial"/>
          <w:szCs w:val="24"/>
        </w:rPr>
        <w:t>,</w:t>
      </w:r>
      <w:r w:rsidRPr="00DB4667">
        <w:rPr>
          <w:rFonts w:ascii="Arial" w:hAnsi="Arial" w:cs="Arial"/>
          <w:szCs w:val="24"/>
        </w:rPr>
        <w:t xml:space="preserve"> el porcentaje de estudiantes que laboran es relativamente bajo (7,5%). No obstante, durante el transcurso de los estudios universitarios, la mayoría suele trabajar ya sea durante algunas etapas o durante toda la carrera, tal como lo indica la encuesta de graduados, </w:t>
      </w:r>
      <w:r w:rsidR="009063E2" w:rsidRPr="00DB4667">
        <w:rPr>
          <w:rFonts w:ascii="Arial" w:hAnsi="Arial" w:cs="Arial"/>
          <w:szCs w:val="24"/>
        </w:rPr>
        <w:t xml:space="preserve">donde </w:t>
      </w:r>
      <w:r w:rsidRPr="00DB4667">
        <w:rPr>
          <w:rFonts w:ascii="Arial" w:hAnsi="Arial" w:cs="Arial"/>
          <w:szCs w:val="24"/>
        </w:rPr>
        <w:t>este dato asciende a un 68%.</w:t>
      </w:r>
    </w:p>
    <w:p w14:paraId="03F1E090" w14:textId="77777777" w:rsidR="008168DE" w:rsidRPr="00DB4667" w:rsidRDefault="008168DE" w:rsidP="00EF4659">
      <w:pPr>
        <w:jc w:val="both"/>
        <w:rPr>
          <w:rFonts w:ascii="Arial" w:hAnsi="Arial" w:cs="Arial"/>
          <w:sz w:val="20"/>
        </w:rPr>
      </w:pPr>
    </w:p>
    <w:p w14:paraId="7140AE61" w14:textId="77777777" w:rsidR="00404395" w:rsidRPr="006D3BCA" w:rsidRDefault="00404395">
      <w:pPr>
        <w:rPr>
          <w:rFonts w:ascii="Arial" w:eastAsiaTheme="majorEastAsia" w:hAnsi="Arial" w:cs="Arial"/>
          <w:sz w:val="48"/>
          <w:szCs w:val="48"/>
        </w:rPr>
      </w:pPr>
      <w:bookmarkStart w:id="67" w:name="_Toc497745064"/>
      <w:r w:rsidRPr="006D3BCA">
        <w:rPr>
          <w:rFonts w:ascii="Arial" w:hAnsi="Arial" w:cs="Arial"/>
          <w:sz w:val="48"/>
          <w:szCs w:val="48"/>
        </w:rPr>
        <w:br w:type="page"/>
      </w:r>
    </w:p>
    <w:p w14:paraId="596EB6AC" w14:textId="77777777" w:rsidR="00B76256" w:rsidRPr="006D3BCA" w:rsidRDefault="00911074" w:rsidP="006E0650">
      <w:pPr>
        <w:pStyle w:val="Ttulo1"/>
        <w:rPr>
          <w:rFonts w:ascii="Arial" w:hAnsi="Arial" w:cs="Arial"/>
          <w:color w:val="auto"/>
          <w:sz w:val="48"/>
          <w:szCs w:val="48"/>
        </w:rPr>
      </w:pPr>
      <w:bookmarkStart w:id="68" w:name="_Toc530571163"/>
      <w:r w:rsidRPr="006D3BCA">
        <w:rPr>
          <w:rFonts w:ascii="Arial" w:hAnsi="Arial" w:cs="Arial"/>
          <w:color w:val="auto"/>
          <w:sz w:val="48"/>
          <w:szCs w:val="48"/>
        </w:rPr>
        <w:lastRenderedPageBreak/>
        <w:t>Anexos</w:t>
      </w:r>
      <w:bookmarkStart w:id="69" w:name="_Toc497745065"/>
      <w:bookmarkEnd w:id="67"/>
      <w:bookmarkEnd w:id="68"/>
    </w:p>
    <w:p w14:paraId="0762D302" w14:textId="77777777" w:rsidR="00B76256" w:rsidRPr="006D3BCA" w:rsidRDefault="00B76256" w:rsidP="00B76256">
      <w:pPr>
        <w:pStyle w:val="Ttulo2"/>
        <w:jc w:val="center"/>
        <w:rPr>
          <w:rFonts w:ascii="Arial" w:hAnsi="Arial" w:cs="Arial"/>
          <w:color w:val="auto"/>
          <w:sz w:val="28"/>
          <w:szCs w:val="28"/>
        </w:rPr>
      </w:pPr>
    </w:p>
    <w:p w14:paraId="7545A421" w14:textId="77777777" w:rsidR="00693FED" w:rsidRPr="006D3BCA" w:rsidRDefault="00DA62E4" w:rsidP="006E0650">
      <w:pPr>
        <w:pStyle w:val="Ttulo2"/>
        <w:rPr>
          <w:rFonts w:ascii="Arial" w:hAnsi="Arial" w:cs="Arial"/>
          <w:sz w:val="18"/>
          <w:szCs w:val="18"/>
        </w:rPr>
      </w:pPr>
      <w:bookmarkStart w:id="70" w:name="_Toc530571164"/>
      <w:r w:rsidRPr="006D3BCA">
        <w:rPr>
          <w:rFonts w:ascii="Arial" w:hAnsi="Arial" w:cs="Arial"/>
          <w:color w:val="auto"/>
          <w:sz w:val="28"/>
          <w:szCs w:val="28"/>
        </w:rPr>
        <w:t>Anexo 1. Cuestionario “Perfil de Ingreso 201</w:t>
      </w:r>
      <w:r w:rsidR="00DE3B50" w:rsidRPr="006D3BCA">
        <w:rPr>
          <w:rFonts w:ascii="Arial" w:hAnsi="Arial" w:cs="Arial"/>
          <w:color w:val="auto"/>
          <w:sz w:val="28"/>
          <w:szCs w:val="28"/>
        </w:rPr>
        <w:t>8</w:t>
      </w:r>
      <w:r w:rsidRPr="006D3BCA">
        <w:rPr>
          <w:rFonts w:ascii="Arial" w:hAnsi="Arial" w:cs="Arial"/>
          <w:color w:val="auto"/>
          <w:sz w:val="28"/>
          <w:szCs w:val="28"/>
        </w:rPr>
        <w:t>”</w:t>
      </w:r>
      <w:bookmarkEnd w:id="69"/>
      <w:bookmarkEnd w:id="70"/>
    </w:p>
    <w:p w14:paraId="0BB66CDE" w14:textId="77777777" w:rsidR="00B76256" w:rsidRPr="006D3BCA" w:rsidRDefault="00B76256" w:rsidP="006E0650">
      <w:pPr>
        <w:jc w:val="right"/>
        <w:rPr>
          <w:rFonts w:ascii="Arial" w:hAnsi="Arial" w:cs="Arial"/>
          <w:b/>
          <w:sz w:val="20"/>
          <w:szCs w:val="20"/>
        </w:rPr>
      </w:pPr>
      <w:r w:rsidRPr="006D3BCA">
        <w:rPr>
          <w:rFonts w:ascii="Arial" w:hAnsi="Arial" w:cs="Arial"/>
          <w:b/>
          <w:sz w:val="20"/>
          <w:szCs w:val="20"/>
        </w:rPr>
        <w:t>SOYTEC 201</w:t>
      </w:r>
      <w:r w:rsidR="00DE3B50" w:rsidRPr="006D3BCA">
        <w:rPr>
          <w:rFonts w:ascii="Arial" w:hAnsi="Arial" w:cs="Arial"/>
          <w:b/>
          <w:sz w:val="20"/>
          <w:szCs w:val="20"/>
        </w:rPr>
        <w:t>8</w:t>
      </w:r>
    </w:p>
    <w:p w14:paraId="707B4342" w14:textId="77777777" w:rsidR="00765129" w:rsidRPr="006D3BCA" w:rsidRDefault="00765129" w:rsidP="00C34DCE">
      <w:pPr>
        <w:jc w:val="center"/>
        <w:rPr>
          <w:rFonts w:ascii="Arial" w:hAnsi="Arial" w:cs="Arial"/>
          <w:b/>
          <w:sz w:val="32"/>
        </w:rPr>
      </w:pPr>
      <w:r w:rsidRPr="006D3BCA">
        <w:rPr>
          <w:rFonts w:ascii="Arial" w:hAnsi="Arial" w:cs="Arial"/>
          <w:b/>
          <w:sz w:val="32"/>
        </w:rPr>
        <w:t>Cuestionario “Perfil de Ingreso 2018”</w:t>
      </w:r>
    </w:p>
    <w:p w14:paraId="43D0272C" w14:textId="77777777" w:rsidR="00765129" w:rsidRPr="006D3BCA" w:rsidRDefault="00765129" w:rsidP="00765129">
      <w:pPr>
        <w:rPr>
          <w:rFonts w:ascii="Arial" w:hAnsi="Arial" w:cs="Arial"/>
        </w:rPr>
      </w:pPr>
    </w:p>
    <w:p w14:paraId="237BA7EA" w14:textId="77777777" w:rsidR="00765129" w:rsidRPr="006D3BCA" w:rsidRDefault="00765129" w:rsidP="00765129">
      <w:pPr>
        <w:rPr>
          <w:rFonts w:ascii="Arial" w:hAnsi="Arial" w:cs="Arial"/>
          <w:sz w:val="20"/>
          <w:szCs w:val="20"/>
        </w:rPr>
      </w:pPr>
      <w:r w:rsidRPr="006D3BCA">
        <w:rPr>
          <w:rFonts w:ascii="Arial" w:hAnsi="Arial" w:cs="Arial"/>
          <w:sz w:val="20"/>
          <w:szCs w:val="20"/>
        </w:rPr>
        <w:t xml:space="preserve">Bienvenido al TEC </w:t>
      </w:r>
    </w:p>
    <w:p w14:paraId="59E5892F" w14:textId="77777777" w:rsidR="00765129" w:rsidRPr="006D3BCA" w:rsidRDefault="00765129" w:rsidP="00765129">
      <w:pPr>
        <w:spacing w:before="1"/>
        <w:ind w:right="49"/>
        <w:jc w:val="both"/>
        <w:rPr>
          <w:rFonts w:ascii="Arial" w:hAnsi="Arial" w:cs="Arial"/>
          <w:sz w:val="20"/>
          <w:szCs w:val="20"/>
        </w:rPr>
      </w:pPr>
      <w:r w:rsidRPr="006D3BCA">
        <w:rPr>
          <w:rFonts w:ascii="Arial" w:hAnsi="Arial" w:cs="Arial"/>
          <w:sz w:val="20"/>
          <w:szCs w:val="20"/>
        </w:rPr>
        <w:t>Nuestro propósito es conocer los datos sociodemográficos y académicos de los estudiantes del Tecnológico de Costa Rica para mejorar nuestra gestión como universidad pública.</w:t>
      </w:r>
    </w:p>
    <w:p w14:paraId="55CCAD5C" w14:textId="77777777" w:rsidR="00765129" w:rsidRPr="006D3BCA" w:rsidRDefault="00765129" w:rsidP="00765129">
      <w:pPr>
        <w:pStyle w:val="Textoindependiente"/>
        <w:ind w:left="0"/>
        <w:rPr>
          <w:lang w:val="es-CR"/>
        </w:rPr>
      </w:pPr>
      <w:r w:rsidRPr="006D3BCA">
        <w:rPr>
          <w:b/>
          <w:noProof/>
          <w:lang w:val="es-CR" w:eastAsia="es-CR"/>
        </w:rPr>
        <mc:AlternateContent>
          <mc:Choice Requires="wps">
            <w:drawing>
              <wp:anchor distT="0" distB="0" distL="114300" distR="114300" simplePos="0" relativeHeight="251706880" behindDoc="0" locked="0" layoutInCell="1" allowOverlap="1" wp14:anchorId="240E077B" wp14:editId="4941BB8C">
                <wp:simplePos x="0" y="0"/>
                <wp:positionH relativeFrom="column">
                  <wp:posOffset>280670</wp:posOffset>
                </wp:positionH>
                <wp:positionV relativeFrom="paragraph">
                  <wp:posOffset>31411</wp:posOffset>
                </wp:positionV>
                <wp:extent cx="5186045" cy="664845"/>
                <wp:effectExtent l="8255" t="10795" r="6350" b="10160"/>
                <wp:wrapNone/>
                <wp:docPr id="582" name="Rectángulo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045" cy="664845"/>
                        </a:xfrm>
                        <a:prstGeom prst="rect">
                          <a:avLst/>
                        </a:prstGeom>
                        <a:solidFill>
                          <a:srgbClr val="FFFFFF"/>
                        </a:solidFill>
                        <a:ln w="9525">
                          <a:solidFill>
                            <a:srgbClr val="000000"/>
                          </a:solidFill>
                          <a:miter lim="800000"/>
                          <a:headEnd/>
                          <a:tailEnd/>
                        </a:ln>
                      </wps:spPr>
                      <wps:txbx>
                        <w:txbxContent>
                          <w:p w14:paraId="4596A3CF" w14:textId="77777777" w:rsidR="00B02371" w:rsidRPr="00910EE1" w:rsidRDefault="00B02371" w:rsidP="00765129">
                            <w:pPr>
                              <w:spacing w:line="244" w:lineRule="auto"/>
                              <w:ind w:left="145" w:hanging="3"/>
                              <w:jc w:val="both"/>
                              <w:rPr>
                                <w:rFonts w:ascii="Arial" w:hAnsi="Arial" w:cs="Arial"/>
                                <w:b/>
                                <w:sz w:val="18"/>
                              </w:rPr>
                            </w:pPr>
                            <w:r w:rsidRPr="00910EE1">
                              <w:rPr>
                                <w:rFonts w:ascii="Arial" w:hAnsi="Arial" w:cs="Arial"/>
                                <w:b/>
                                <w:sz w:val="18"/>
                              </w:rPr>
                              <w:t>Est</w:t>
                            </w:r>
                            <w:r>
                              <w:rPr>
                                <w:rFonts w:ascii="Arial" w:hAnsi="Arial" w:cs="Arial"/>
                                <w:b/>
                                <w:sz w:val="18"/>
                              </w:rPr>
                              <w:t>e cuestionario está sujeto</w:t>
                            </w:r>
                            <w:r w:rsidRPr="00910EE1">
                              <w:rPr>
                                <w:rFonts w:ascii="Arial" w:hAnsi="Arial" w:cs="Arial"/>
                                <w:b/>
                                <w:sz w:val="18"/>
                              </w:rPr>
                              <w:t xml:space="preserve"> a </w:t>
                            </w:r>
                            <w:r w:rsidRPr="00910EE1">
                              <w:rPr>
                                <w:rFonts w:ascii="Arial" w:hAnsi="Arial" w:cs="Arial"/>
                                <w:b/>
                                <w:spacing w:val="-3"/>
                                <w:sz w:val="18"/>
                              </w:rPr>
                              <w:t xml:space="preserve">la </w:t>
                            </w:r>
                            <w:r w:rsidRPr="00910EE1">
                              <w:rPr>
                                <w:rFonts w:ascii="Arial" w:hAnsi="Arial" w:cs="Arial"/>
                                <w:b/>
                                <w:sz w:val="18"/>
                              </w:rPr>
                              <w:t xml:space="preserve">Ley </w:t>
                            </w:r>
                            <w:r w:rsidRPr="00910EE1">
                              <w:rPr>
                                <w:rFonts w:ascii="Arial" w:hAnsi="Arial" w:cs="Arial"/>
                                <w:b/>
                                <w:spacing w:val="1"/>
                                <w:sz w:val="18"/>
                              </w:rPr>
                              <w:t xml:space="preserve">N° 8968 </w:t>
                            </w:r>
                            <w:r w:rsidRPr="00910EE1">
                              <w:rPr>
                                <w:rFonts w:ascii="Arial" w:hAnsi="Arial" w:cs="Arial"/>
                                <w:b/>
                                <w:sz w:val="18"/>
                              </w:rPr>
                              <w:t xml:space="preserve">“Ley </w:t>
                            </w:r>
                            <w:r w:rsidRPr="00910EE1">
                              <w:rPr>
                                <w:rFonts w:ascii="Arial" w:hAnsi="Arial" w:cs="Arial"/>
                                <w:b/>
                                <w:spacing w:val="-3"/>
                                <w:sz w:val="18"/>
                              </w:rPr>
                              <w:t xml:space="preserve">de </w:t>
                            </w:r>
                            <w:r w:rsidRPr="00910EE1">
                              <w:rPr>
                                <w:rFonts w:ascii="Arial" w:hAnsi="Arial" w:cs="Arial"/>
                                <w:b/>
                                <w:sz w:val="18"/>
                              </w:rPr>
                              <w:t xml:space="preserve">protección </w:t>
                            </w:r>
                            <w:r w:rsidRPr="00910EE1">
                              <w:rPr>
                                <w:rFonts w:ascii="Arial" w:hAnsi="Arial" w:cs="Arial"/>
                                <w:b/>
                                <w:spacing w:val="-3"/>
                                <w:sz w:val="18"/>
                              </w:rPr>
                              <w:t xml:space="preserve">de la </w:t>
                            </w:r>
                            <w:r w:rsidRPr="00910EE1">
                              <w:rPr>
                                <w:rFonts w:ascii="Arial" w:hAnsi="Arial" w:cs="Arial"/>
                                <w:b/>
                                <w:sz w:val="18"/>
                              </w:rPr>
                              <w:t xml:space="preserve">persona frente al tratamiento </w:t>
                            </w:r>
                            <w:r w:rsidRPr="00910EE1">
                              <w:rPr>
                                <w:rFonts w:ascii="Arial" w:hAnsi="Arial" w:cs="Arial"/>
                                <w:b/>
                                <w:spacing w:val="-3"/>
                                <w:sz w:val="18"/>
                              </w:rPr>
                              <w:t xml:space="preserve">de </w:t>
                            </w:r>
                            <w:r w:rsidRPr="00910EE1">
                              <w:rPr>
                                <w:rFonts w:ascii="Arial" w:hAnsi="Arial" w:cs="Arial"/>
                                <w:b/>
                                <w:sz w:val="18"/>
                              </w:rPr>
                              <w:t xml:space="preserve">sus datos personales”, </w:t>
                            </w:r>
                            <w:r>
                              <w:rPr>
                                <w:rFonts w:ascii="Arial" w:hAnsi="Arial" w:cs="Arial"/>
                                <w:b/>
                                <w:sz w:val="18"/>
                              </w:rPr>
                              <w:t>e</w:t>
                            </w:r>
                            <w:r w:rsidRPr="00910EE1">
                              <w:rPr>
                                <w:rFonts w:ascii="Arial" w:hAnsi="Arial" w:cs="Arial"/>
                                <w:b/>
                                <w:sz w:val="18"/>
                              </w:rPr>
                              <w:t xml:space="preserve">l tratamiento </w:t>
                            </w:r>
                            <w:r w:rsidRPr="00910EE1">
                              <w:rPr>
                                <w:rFonts w:ascii="Arial" w:hAnsi="Arial" w:cs="Arial"/>
                                <w:b/>
                                <w:spacing w:val="-3"/>
                                <w:sz w:val="18"/>
                              </w:rPr>
                              <w:t xml:space="preserve">de </w:t>
                            </w:r>
                            <w:r w:rsidRPr="00910EE1">
                              <w:rPr>
                                <w:rFonts w:ascii="Arial" w:hAnsi="Arial" w:cs="Arial"/>
                                <w:b/>
                                <w:sz w:val="18"/>
                              </w:rPr>
                              <w:t>los datos será completamente confidencial y los resultados se pr</w:t>
                            </w:r>
                            <w:r>
                              <w:rPr>
                                <w:rFonts w:ascii="Arial" w:hAnsi="Arial" w:cs="Arial"/>
                                <w:b/>
                                <w:sz w:val="18"/>
                              </w:rPr>
                              <w:t xml:space="preserve">esentarán de manera poblacional, </w:t>
                            </w:r>
                            <w:r w:rsidRPr="00910EE1">
                              <w:rPr>
                                <w:rFonts w:ascii="Arial" w:hAnsi="Arial" w:cs="Arial"/>
                                <w:b/>
                                <w:sz w:val="18"/>
                              </w:rPr>
                              <w:t xml:space="preserve">solicitamos </w:t>
                            </w:r>
                            <w:r>
                              <w:rPr>
                                <w:rFonts w:ascii="Arial" w:hAnsi="Arial" w:cs="Arial"/>
                                <w:b/>
                                <w:sz w:val="18"/>
                              </w:rPr>
                              <w:t>s</w:t>
                            </w:r>
                            <w:r w:rsidRPr="00910EE1">
                              <w:rPr>
                                <w:rFonts w:ascii="Arial" w:hAnsi="Arial" w:cs="Arial"/>
                                <w:b/>
                                <w:sz w:val="18"/>
                              </w:rPr>
                              <w:t>u consentimiento para</w:t>
                            </w:r>
                            <w:r>
                              <w:rPr>
                                <w:rFonts w:ascii="Arial" w:hAnsi="Arial" w:cs="Arial"/>
                                <w:b/>
                                <w:sz w:val="18"/>
                              </w:rPr>
                              <w:t xml:space="preserve"> brindar </w:t>
                            </w:r>
                            <w:r w:rsidRPr="00910EE1">
                              <w:rPr>
                                <w:rFonts w:ascii="Arial" w:hAnsi="Arial" w:cs="Arial"/>
                                <w:b/>
                                <w:spacing w:val="-3"/>
                                <w:sz w:val="18"/>
                              </w:rPr>
                              <w:t xml:space="preserve">la </w:t>
                            </w:r>
                            <w:r w:rsidRPr="00910EE1">
                              <w:rPr>
                                <w:rFonts w:ascii="Arial" w:hAnsi="Arial" w:cs="Arial"/>
                                <w:b/>
                                <w:sz w:val="18"/>
                              </w:rPr>
                              <w:t xml:space="preserve">información </w:t>
                            </w:r>
                            <w:r>
                              <w:rPr>
                                <w:rFonts w:ascii="Arial" w:hAnsi="Arial" w:cs="Arial"/>
                                <w:b/>
                                <w:sz w:val="18"/>
                              </w:rPr>
                              <w:t>con este fin</w:t>
                            </w:r>
                            <w:r w:rsidRPr="00910EE1">
                              <w:rPr>
                                <w:rFonts w:ascii="Arial" w:hAnsi="Arial" w:cs="Arial"/>
                                <w:b/>
                                <w:sz w:val="18"/>
                              </w:rPr>
                              <w:t xml:space="preserve">. </w:t>
                            </w:r>
                          </w:p>
                          <w:p w14:paraId="3F17154A" w14:textId="77777777" w:rsidR="00B02371" w:rsidRDefault="00B02371" w:rsidP="00765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077B" id="Rectángulo 582" o:spid="_x0000_s1121" style="position:absolute;margin-left:22.1pt;margin-top:2.45pt;width:408.35pt;height:52.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">
                <v:textbox>
                  <w:txbxContent>
                    <w:p w14:paraId="4596A3CF" w14:textId="77777777" w:rsidR="00B02371" w:rsidRPr="00910EE1" w:rsidRDefault="00B02371" w:rsidP="00765129">
                      <w:pPr>
                        <w:spacing w:line="244" w:lineRule="auto"/>
                        <w:ind w:left="145" w:hanging="3"/>
                        <w:jc w:val="both"/>
                        <w:rPr>
                          <w:rFonts w:ascii="Arial" w:hAnsi="Arial" w:cs="Arial"/>
                          <w:b/>
                          <w:sz w:val="18"/>
                        </w:rPr>
                      </w:pPr>
                      <w:r w:rsidRPr="00910EE1">
                        <w:rPr>
                          <w:rFonts w:ascii="Arial" w:hAnsi="Arial" w:cs="Arial"/>
                          <w:b/>
                          <w:sz w:val="18"/>
                        </w:rPr>
                        <w:t>Est</w:t>
                      </w:r>
                      <w:r>
                        <w:rPr>
                          <w:rFonts w:ascii="Arial" w:hAnsi="Arial" w:cs="Arial"/>
                          <w:b/>
                          <w:sz w:val="18"/>
                        </w:rPr>
                        <w:t>e cuestionario está sujeto</w:t>
                      </w:r>
                      <w:r w:rsidRPr="00910EE1">
                        <w:rPr>
                          <w:rFonts w:ascii="Arial" w:hAnsi="Arial" w:cs="Arial"/>
                          <w:b/>
                          <w:sz w:val="18"/>
                        </w:rPr>
                        <w:t xml:space="preserve"> a </w:t>
                      </w:r>
                      <w:r w:rsidRPr="00910EE1">
                        <w:rPr>
                          <w:rFonts w:ascii="Arial" w:hAnsi="Arial" w:cs="Arial"/>
                          <w:b/>
                          <w:spacing w:val="-3"/>
                          <w:sz w:val="18"/>
                        </w:rPr>
                        <w:t xml:space="preserve">la </w:t>
                      </w:r>
                      <w:r w:rsidRPr="00910EE1">
                        <w:rPr>
                          <w:rFonts w:ascii="Arial" w:hAnsi="Arial" w:cs="Arial"/>
                          <w:b/>
                          <w:sz w:val="18"/>
                        </w:rPr>
                        <w:t xml:space="preserve">Ley </w:t>
                      </w:r>
                      <w:r w:rsidRPr="00910EE1">
                        <w:rPr>
                          <w:rFonts w:ascii="Arial" w:hAnsi="Arial" w:cs="Arial"/>
                          <w:b/>
                          <w:spacing w:val="1"/>
                          <w:sz w:val="18"/>
                        </w:rPr>
                        <w:t xml:space="preserve">N° 8968 </w:t>
                      </w:r>
                      <w:r w:rsidRPr="00910EE1">
                        <w:rPr>
                          <w:rFonts w:ascii="Arial" w:hAnsi="Arial" w:cs="Arial"/>
                          <w:b/>
                          <w:sz w:val="18"/>
                        </w:rPr>
                        <w:t xml:space="preserve">“Ley </w:t>
                      </w:r>
                      <w:r w:rsidRPr="00910EE1">
                        <w:rPr>
                          <w:rFonts w:ascii="Arial" w:hAnsi="Arial" w:cs="Arial"/>
                          <w:b/>
                          <w:spacing w:val="-3"/>
                          <w:sz w:val="18"/>
                        </w:rPr>
                        <w:t xml:space="preserve">de </w:t>
                      </w:r>
                      <w:r w:rsidRPr="00910EE1">
                        <w:rPr>
                          <w:rFonts w:ascii="Arial" w:hAnsi="Arial" w:cs="Arial"/>
                          <w:b/>
                          <w:sz w:val="18"/>
                        </w:rPr>
                        <w:t xml:space="preserve">protección </w:t>
                      </w:r>
                      <w:r w:rsidRPr="00910EE1">
                        <w:rPr>
                          <w:rFonts w:ascii="Arial" w:hAnsi="Arial" w:cs="Arial"/>
                          <w:b/>
                          <w:spacing w:val="-3"/>
                          <w:sz w:val="18"/>
                        </w:rPr>
                        <w:t xml:space="preserve">de la </w:t>
                      </w:r>
                      <w:r w:rsidRPr="00910EE1">
                        <w:rPr>
                          <w:rFonts w:ascii="Arial" w:hAnsi="Arial" w:cs="Arial"/>
                          <w:b/>
                          <w:sz w:val="18"/>
                        </w:rPr>
                        <w:t xml:space="preserve">persona frente al tratamiento </w:t>
                      </w:r>
                      <w:r w:rsidRPr="00910EE1">
                        <w:rPr>
                          <w:rFonts w:ascii="Arial" w:hAnsi="Arial" w:cs="Arial"/>
                          <w:b/>
                          <w:spacing w:val="-3"/>
                          <w:sz w:val="18"/>
                        </w:rPr>
                        <w:t xml:space="preserve">de </w:t>
                      </w:r>
                      <w:r w:rsidRPr="00910EE1">
                        <w:rPr>
                          <w:rFonts w:ascii="Arial" w:hAnsi="Arial" w:cs="Arial"/>
                          <w:b/>
                          <w:sz w:val="18"/>
                        </w:rPr>
                        <w:t xml:space="preserve">sus datos personales”, </w:t>
                      </w:r>
                      <w:r>
                        <w:rPr>
                          <w:rFonts w:ascii="Arial" w:hAnsi="Arial" w:cs="Arial"/>
                          <w:b/>
                          <w:sz w:val="18"/>
                        </w:rPr>
                        <w:t>e</w:t>
                      </w:r>
                      <w:r w:rsidRPr="00910EE1">
                        <w:rPr>
                          <w:rFonts w:ascii="Arial" w:hAnsi="Arial" w:cs="Arial"/>
                          <w:b/>
                          <w:sz w:val="18"/>
                        </w:rPr>
                        <w:t xml:space="preserve">l tratamiento </w:t>
                      </w:r>
                      <w:r w:rsidRPr="00910EE1">
                        <w:rPr>
                          <w:rFonts w:ascii="Arial" w:hAnsi="Arial" w:cs="Arial"/>
                          <w:b/>
                          <w:spacing w:val="-3"/>
                          <w:sz w:val="18"/>
                        </w:rPr>
                        <w:t xml:space="preserve">de </w:t>
                      </w:r>
                      <w:r w:rsidRPr="00910EE1">
                        <w:rPr>
                          <w:rFonts w:ascii="Arial" w:hAnsi="Arial" w:cs="Arial"/>
                          <w:b/>
                          <w:sz w:val="18"/>
                        </w:rPr>
                        <w:t>los datos será completamente confidencial y los resultados se pr</w:t>
                      </w:r>
                      <w:r>
                        <w:rPr>
                          <w:rFonts w:ascii="Arial" w:hAnsi="Arial" w:cs="Arial"/>
                          <w:b/>
                          <w:sz w:val="18"/>
                        </w:rPr>
                        <w:t xml:space="preserve">esentarán de manera poblacional, </w:t>
                      </w:r>
                      <w:r w:rsidRPr="00910EE1">
                        <w:rPr>
                          <w:rFonts w:ascii="Arial" w:hAnsi="Arial" w:cs="Arial"/>
                          <w:b/>
                          <w:sz w:val="18"/>
                        </w:rPr>
                        <w:t xml:space="preserve">solicitamos </w:t>
                      </w:r>
                      <w:r>
                        <w:rPr>
                          <w:rFonts w:ascii="Arial" w:hAnsi="Arial" w:cs="Arial"/>
                          <w:b/>
                          <w:sz w:val="18"/>
                        </w:rPr>
                        <w:t>s</w:t>
                      </w:r>
                      <w:r w:rsidRPr="00910EE1">
                        <w:rPr>
                          <w:rFonts w:ascii="Arial" w:hAnsi="Arial" w:cs="Arial"/>
                          <w:b/>
                          <w:sz w:val="18"/>
                        </w:rPr>
                        <w:t>u consentimiento para</w:t>
                      </w:r>
                      <w:r>
                        <w:rPr>
                          <w:rFonts w:ascii="Arial" w:hAnsi="Arial" w:cs="Arial"/>
                          <w:b/>
                          <w:sz w:val="18"/>
                        </w:rPr>
                        <w:t xml:space="preserve"> brindar </w:t>
                      </w:r>
                      <w:r w:rsidRPr="00910EE1">
                        <w:rPr>
                          <w:rFonts w:ascii="Arial" w:hAnsi="Arial" w:cs="Arial"/>
                          <w:b/>
                          <w:spacing w:val="-3"/>
                          <w:sz w:val="18"/>
                        </w:rPr>
                        <w:t xml:space="preserve">la </w:t>
                      </w:r>
                      <w:r w:rsidRPr="00910EE1">
                        <w:rPr>
                          <w:rFonts w:ascii="Arial" w:hAnsi="Arial" w:cs="Arial"/>
                          <w:b/>
                          <w:sz w:val="18"/>
                        </w:rPr>
                        <w:t xml:space="preserve">información </w:t>
                      </w:r>
                      <w:r>
                        <w:rPr>
                          <w:rFonts w:ascii="Arial" w:hAnsi="Arial" w:cs="Arial"/>
                          <w:b/>
                          <w:sz w:val="18"/>
                        </w:rPr>
                        <w:t>con este fin</w:t>
                      </w:r>
                      <w:r w:rsidRPr="00910EE1">
                        <w:rPr>
                          <w:rFonts w:ascii="Arial" w:hAnsi="Arial" w:cs="Arial"/>
                          <w:b/>
                          <w:sz w:val="18"/>
                        </w:rPr>
                        <w:t xml:space="preserve">. </w:t>
                      </w:r>
                    </w:p>
                    <w:p w14:paraId="3F17154A" w14:textId="77777777" w:rsidR="00B02371" w:rsidRDefault="00B02371" w:rsidP="00765129"/>
                  </w:txbxContent>
                </v:textbox>
              </v:rect>
            </w:pict>
          </mc:Fallback>
        </mc:AlternateContent>
      </w:r>
    </w:p>
    <w:p w14:paraId="282381BC" w14:textId="77777777" w:rsidR="00765129" w:rsidRPr="006D3BCA" w:rsidRDefault="00765129" w:rsidP="00765129">
      <w:pPr>
        <w:spacing w:line="244" w:lineRule="auto"/>
        <w:ind w:left="145" w:hanging="3"/>
        <w:jc w:val="both"/>
        <w:rPr>
          <w:rFonts w:ascii="Arial" w:hAnsi="Arial" w:cs="Arial"/>
          <w:b/>
          <w:sz w:val="20"/>
          <w:szCs w:val="20"/>
        </w:rPr>
      </w:pPr>
    </w:p>
    <w:p w14:paraId="7534BE91" w14:textId="77777777" w:rsidR="00765129" w:rsidRPr="006D3BCA" w:rsidRDefault="00765129" w:rsidP="00765129">
      <w:pPr>
        <w:spacing w:line="244" w:lineRule="auto"/>
        <w:ind w:left="145" w:hanging="3"/>
        <w:jc w:val="both"/>
        <w:rPr>
          <w:rFonts w:ascii="Arial" w:hAnsi="Arial" w:cs="Arial"/>
          <w:b/>
          <w:sz w:val="20"/>
          <w:szCs w:val="20"/>
        </w:rPr>
      </w:pPr>
    </w:p>
    <w:p w14:paraId="037FC680" w14:textId="77777777" w:rsidR="00765129" w:rsidRPr="006D3BCA" w:rsidRDefault="00765129" w:rsidP="00765129">
      <w:pPr>
        <w:pStyle w:val="Prrafodelista"/>
        <w:spacing w:after="0" w:line="240" w:lineRule="auto"/>
        <w:ind w:left="360"/>
        <w:jc w:val="both"/>
        <w:rPr>
          <w:rFonts w:ascii="Arial" w:hAnsi="Arial" w:cs="Arial"/>
          <w:b/>
          <w:sz w:val="20"/>
          <w:szCs w:val="20"/>
        </w:rPr>
      </w:pPr>
    </w:p>
    <w:p w14:paraId="57EEDFDC" w14:textId="77777777" w:rsidR="00765129" w:rsidRPr="006D3BCA" w:rsidRDefault="00765129" w:rsidP="00765129">
      <w:pPr>
        <w:pStyle w:val="Prrafodelista"/>
        <w:spacing w:after="0" w:line="240" w:lineRule="auto"/>
        <w:ind w:left="360"/>
        <w:jc w:val="both"/>
        <w:rPr>
          <w:rFonts w:ascii="Arial" w:hAnsi="Arial" w:cs="Arial"/>
          <w:b/>
          <w:sz w:val="20"/>
          <w:szCs w:val="20"/>
        </w:rPr>
      </w:pPr>
    </w:p>
    <w:p w14:paraId="020EE014" w14:textId="77777777" w:rsidR="00765129" w:rsidRPr="006D3BCA" w:rsidRDefault="00765129" w:rsidP="00765129">
      <w:pPr>
        <w:pStyle w:val="Prrafodelista"/>
        <w:numPr>
          <w:ilvl w:val="0"/>
          <w:numId w:val="12"/>
        </w:numPr>
        <w:spacing w:after="0" w:line="240" w:lineRule="auto"/>
        <w:jc w:val="both"/>
        <w:rPr>
          <w:rFonts w:ascii="Arial" w:hAnsi="Arial" w:cs="Arial"/>
          <w:b/>
          <w:sz w:val="20"/>
          <w:szCs w:val="20"/>
        </w:rPr>
      </w:pPr>
      <w:r w:rsidRPr="006D3BCA">
        <w:rPr>
          <w:rFonts w:ascii="Arial" w:hAnsi="Arial" w:cs="Arial"/>
          <w:b/>
          <w:sz w:val="20"/>
          <w:szCs w:val="20"/>
        </w:rPr>
        <w:t>DATOS DEL ESTUDIANTE</w:t>
      </w:r>
    </w:p>
    <w:p w14:paraId="0FB71AFD" w14:textId="77777777" w:rsidR="00765129" w:rsidRPr="006D3BCA" w:rsidRDefault="00765129" w:rsidP="00765129">
      <w:pPr>
        <w:spacing w:after="0" w:line="240" w:lineRule="auto"/>
        <w:jc w:val="both"/>
        <w:rPr>
          <w:rFonts w:ascii="Arial" w:hAnsi="Arial" w:cs="Arial"/>
          <w:b/>
          <w:sz w:val="20"/>
          <w:szCs w:val="20"/>
        </w:rPr>
      </w:pPr>
    </w:p>
    <w:p w14:paraId="7E930678" w14:textId="77777777" w:rsidR="00765129" w:rsidRPr="006D3BCA" w:rsidRDefault="00765129" w:rsidP="00765129">
      <w:pPr>
        <w:spacing w:after="0" w:line="240" w:lineRule="auto"/>
        <w:jc w:val="both"/>
        <w:rPr>
          <w:rFonts w:ascii="Arial" w:hAnsi="Arial" w:cs="Arial"/>
          <w:sz w:val="20"/>
          <w:szCs w:val="20"/>
        </w:rPr>
      </w:pPr>
      <w:r w:rsidRPr="006D3BCA">
        <w:rPr>
          <w:rFonts w:ascii="Arial" w:hAnsi="Arial" w:cs="Arial"/>
          <w:sz w:val="20"/>
          <w:szCs w:val="20"/>
        </w:rPr>
        <w:t>A1. Indique*</w:t>
      </w:r>
    </w:p>
    <w:p w14:paraId="696C2107" w14:textId="77777777" w:rsidR="00765129" w:rsidRPr="006D3BCA" w:rsidRDefault="00765129" w:rsidP="00765129">
      <w:pPr>
        <w:spacing w:after="0" w:line="240" w:lineRule="auto"/>
        <w:ind w:left="708" w:firstLine="708"/>
        <w:jc w:val="both"/>
        <w:rPr>
          <w:rFonts w:ascii="Arial" w:hAnsi="Arial" w:cs="Arial"/>
          <w:sz w:val="20"/>
          <w:szCs w:val="20"/>
        </w:rPr>
      </w:pPr>
      <w:r w:rsidRPr="006D3BCA">
        <w:rPr>
          <w:rFonts w:ascii="Arial" w:hAnsi="Arial" w:cs="Arial"/>
          <w:sz w:val="20"/>
          <w:szCs w:val="20"/>
        </w:rPr>
        <w:t>Nombre</w:t>
      </w:r>
      <w:r w:rsidRPr="006D3BCA">
        <w:rPr>
          <w:rFonts w:ascii="Arial" w:hAnsi="Arial" w:cs="Arial"/>
          <w:sz w:val="20"/>
          <w:szCs w:val="20"/>
        </w:rPr>
        <w:tab/>
      </w:r>
      <w:r w:rsidRPr="006D3BCA">
        <w:rPr>
          <w:rFonts w:ascii="Arial" w:hAnsi="Arial" w:cs="Arial"/>
          <w:sz w:val="20"/>
          <w:szCs w:val="20"/>
        </w:rPr>
        <w:tab/>
        <w:t>Primer apellido</w:t>
      </w:r>
      <w:r w:rsidRPr="006D3BCA">
        <w:rPr>
          <w:rFonts w:ascii="Arial" w:hAnsi="Arial" w:cs="Arial"/>
          <w:sz w:val="20"/>
          <w:szCs w:val="20"/>
        </w:rPr>
        <w:tab/>
      </w:r>
      <w:r w:rsidRPr="006D3BCA">
        <w:rPr>
          <w:rFonts w:ascii="Arial" w:hAnsi="Arial" w:cs="Arial"/>
          <w:sz w:val="20"/>
          <w:szCs w:val="20"/>
        </w:rPr>
        <w:tab/>
      </w:r>
      <w:r w:rsidRPr="006D3BCA">
        <w:rPr>
          <w:rFonts w:ascii="Arial" w:hAnsi="Arial" w:cs="Arial"/>
          <w:sz w:val="20"/>
          <w:szCs w:val="20"/>
        </w:rPr>
        <w:tab/>
        <w:t>Segundo apellido</w:t>
      </w:r>
    </w:p>
    <w:p w14:paraId="743BF80F" w14:textId="77777777" w:rsidR="00765129" w:rsidRPr="006D3BCA" w:rsidRDefault="00765129" w:rsidP="00765129">
      <w:pPr>
        <w:spacing w:after="0" w:line="240" w:lineRule="auto"/>
        <w:jc w:val="both"/>
        <w:rPr>
          <w:rFonts w:ascii="Arial" w:hAnsi="Arial" w:cs="Arial"/>
          <w:sz w:val="20"/>
          <w:szCs w:val="20"/>
        </w:rPr>
      </w:pPr>
      <w:r w:rsidRPr="006D3BCA">
        <w:rPr>
          <w:rFonts w:ascii="Arial" w:hAnsi="Arial" w:cs="Arial"/>
          <w:noProof/>
          <w:sz w:val="20"/>
          <w:szCs w:val="20"/>
          <w:lang w:eastAsia="es-CR"/>
        </w:rPr>
        <mc:AlternateContent>
          <mc:Choice Requires="wps">
            <w:drawing>
              <wp:anchor distT="0" distB="0" distL="114300" distR="114300" simplePos="0" relativeHeight="251707904" behindDoc="0" locked="0" layoutInCell="1" allowOverlap="1" wp14:anchorId="79C4B6BC" wp14:editId="0AA33213">
                <wp:simplePos x="0" y="0"/>
                <wp:positionH relativeFrom="column">
                  <wp:posOffset>477949</wp:posOffset>
                </wp:positionH>
                <wp:positionV relativeFrom="paragraph">
                  <wp:posOffset>7620</wp:posOffset>
                </wp:positionV>
                <wp:extent cx="1320085" cy="167426"/>
                <wp:effectExtent l="0" t="0" r="13970" b="23495"/>
                <wp:wrapNone/>
                <wp:docPr id="60" name="Rectángulo 60"/>
                <wp:cNvGraphicFramePr/>
                <a:graphic xmlns:a="http://schemas.openxmlformats.org/drawingml/2006/main">
                  <a:graphicData uri="http://schemas.microsoft.com/office/word/2010/wordprocessingShape">
                    <wps:wsp>
                      <wps:cNvSpPr/>
                      <wps:spPr>
                        <a:xfrm>
                          <a:off x="0" y="0"/>
                          <a:ext cx="1320085" cy="16742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4F9B4" id="Rectángulo 60" o:spid="_x0000_s1026" style="position:absolute;margin-left:37.65pt;margin-top:.6pt;width:103.95pt;height:13.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" filled="f" strokecolor="#a5a5a5 [2092]" strokeweight="1pt"/>
            </w:pict>
          </mc:Fallback>
        </mc:AlternateContent>
      </w:r>
      <w:r w:rsidRPr="006D3BCA">
        <w:rPr>
          <w:rFonts w:ascii="Arial" w:hAnsi="Arial" w:cs="Arial"/>
          <w:noProof/>
          <w:sz w:val="20"/>
          <w:szCs w:val="20"/>
          <w:lang w:eastAsia="es-CR"/>
        </w:rPr>
        <mc:AlternateContent>
          <mc:Choice Requires="wps">
            <w:drawing>
              <wp:anchor distT="0" distB="0" distL="114300" distR="114300" simplePos="0" relativeHeight="251709952" behindDoc="0" locked="0" layoutInCell="1" allowOverlap="1" wp14:anchorId="31C4CC68" wp14:editId="65E292E3">
                <wp:simplePos x="0" y="0"/>
                <wp:positionH relativeFrom="column">
                  <wp:posOffset>4049681</wp:posOffset>
                </wp:positionH>
                <wp:positionV relativeFrom="paragraph">
                  <wp:posOffset>5294</wp:posOffset>
                </wp:positionV>
                <wp:extent cx="1320085" cy="167426"/>
                <wp:effectExtent l="0" t="0" r="13970" b="23495"/>
                <wp:wrapNone/>
                <wp:docPr id="61" name="Rectángulo 61"/>
                <wp:cNvGraphicFramePr/>
                <a:graphic xmlns:a="http://schemas.openxmlformats.org/drawingml/2006/main">
                  <a:graphicData uri="http://schemas.microsoft.com/office/word/2010/wordprocessingShape">
                    <wps:wsp>
                      <wps:cNvSpPr/>
                      <wps:spPr>
                        <a:xfrm>
                          <a:off x="0" y="0"/>
                          <a:ext cx="1320085" cy="16742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6C436" id="Rectángulo 61" o:spid="_x0000_s1026" style="position:absolute;margin-left:318.85pt;margin-top:.4pt;width:103.95pt;height:13.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" filled="f" strokecolor="#a5a5a5 [2092]" strokeweight="1pt"/>
            </w:pict>
          </mc:Fallback>
        </mc:AlternateContent>
      </w:r>
      <w:r w:rsidRPr="006D3BCA">
        <w:rPr>
          <w:rFonts w:ascii="Arial" w:hAnsi="Arial" w:cs="Arial"/>
          <w:noProof/>
          <w:sz w:val="20"/>
          <w:szCs w:val="20"/>
          <w:lang w:eastAsia="es-CR"/>
        </w:rPr>
        <mc:AlternateContent>
          <mc:Choice Requires="wps">
            <w:drawing>
              <wp:anchor distT="0" distB="0" distL="114300" distR="114300" simplePos="0" relativeHeight="251708928" behindDoc="0" locked="0" layoutInCell="1" allowOverlap="1" wp14:anchorId="4029F7E4" wp14:editId="2517AF1C">
                <wp:simplePos x="0" y="0"/>
                <wp:positionH relativeFrom="margin">
                  <wp:align>center</wp:align>
                </wp:positionH>
                <wp:positionV relativeFrom="paragraph">
                  <wp:posOffset>21644</wp:posOffset>
                </wp:positionV>
                <wp:extent cx="1320085" cy="167426"/>
                <wp:effectExtent l="0" t="0" r="13970" b="23495"/>
                <wp:wrapNone/>
                <wp:docPr id="62" name="Rectángulo 62"/>
                <wp:cNvGraphicFramePr/>
                <a:graphic xmlns:a="http://schemas.openxmlformats.org/drawingml/2006/main">
                  <a:graphicData uri="http://schemas.microsoft.com/office/word/2010/wordprocessingShape">
                    <wps:wsp>
                      <wps:cNvSpPr/>
                      <wps:spPr>
                        <a:xfrm>
                          <a:off x="0" y="0"/>
                          <a:ext cx="1320085" cy="167426"/>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48329" id="Rectángulo 62" o:spid="_x0000_s1026" style="position:absolute;margin-left:0;margin-top:1.7pt;width:103.95pt;height:13.2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" filled="f" strokecolor="#a5a5a5 [2092]" strokeweight="1pt">
                <w10:wrap anchorx="margin"/>
              </v:rect>
            </w:pict>
          </mc:Fallback>
        </mc:AlternateContent>
      </w:r>
      <w:r w:rsidRPr="006D3BCA">
        <w:rPr>
          <w:rFonts w:ascii="Arial" w:hAnsi="Arial" w:cs="Arial"/>
          <w:sz w:val="20"/>
          <w:szCs w:val="20"/>
        </w:rPr>
        <w:t xml:space="preserve"> </w:t>
      </w:r>
      <w:r w:rsidRPr="006D3BCA">
        <w:rPr>
          <w:rFonts w:ascii="Arial" w:hAnsi="Arial" w:cs="Arial"/>
          <w:sz w:val="20"/>
          <w:szCs w:val="20"/>
        </w:rPr>
        <w:tab/>
      </w:r>
    </w:p>
    <w:p w14:paraId="3BA85494" w14:textId="77777777" w:rsidR="00765129" w:rsidRPr="006D3BCA" w:rsidRDefault="00765129" w:rsidP="00765129">
      <w:pPr>
        <w:spacing w:after="0" w:line="240" w:lineRule="auto"/>
        <w:jc w:val="both"/>
        <w:rPr>
          <w:rFonts w:ascii="Arial" w:hAnsi="Arial" w:cs="Arial"/>
          <w:sz w:val="20"/>
          <w:szCs w:val="20"/>
        </w:rPr>
      </w:pPr>
    </w:p>
    <w:p w14:paraId="43C198CB" w14:textId="77777777" w:rsidR="00765129" w:rsidRPr="006D3BCA" w:rsidRDefault="00765129" w:rsidP="00765129">
      <w:pPr>
        <w:spacing w:after="0" w:line="240" w:lineRule="auto"/>
        <w:jc w:val="both"/>
        <w:rPr>
          <w:rFonts w:ascii="Arial" w:hAnsi="Arial" w:cs="Arial"/>
          <w:sz w:val="20"/>
          <w:szCs w:val="20"/>
        </w:rPr>
      </w:pPr>
      <w:r w:rsidRPr="006D3BCA">
        <w:rPr>
          <w:rFonts w:ascii="Arial" w:hAnsi="Arial" w:cs="Arial"/>
          <w:sz w:val="20"/>
          <w:szCs w:val="20"/>
        </w:rPr>
        <w:t>A2. Elija solo una respuesta*</w:t>
      </w:r>
    </w:p>
    <w:p w14:paraId="750F7437" w14:textId="77777777" w:rsidR="00765129" w:rsidRPr="006D3BCA" w:rsidRDefault="00765129" w:rsidP="00765129">
      <w:pPr>
        <w:spacing w:after="0" w:line="240" w:lineRule="auto"/>
        <w:jc w:val="both"/>
        <w:rPr>
          <w:rFonts w:ascii="Arial" w:hAnsi="Arial" w:cs="Arial"/>
          <w:sz w:val="20"/>
          <w:szCs w:val="20"/>
        </w:rPr>
      </w:pPr>
    </w:p>
    <w:p w14:paraId="6CEA6554" w14:textId="77777777" w:rsidR="00765129" w:rsidRPr="006D3BCA" w:rsidRDefault="00765129" w:rsidP="00765129">
      <w:pPr>
        <w:pStyle w:val="Prrafodelista"/>
        <w:numPr>
          <w:ilvl w:val="0"/>
          <w:numId w:val="13"/>
        </w:numPr>
        <w:spacing w:after="0" w:line="240" w:lineRule="auto"/>
        <w:jc w:val="both"/>
        <w:rPr>
          <w:rFonts w:ascii="Arial" w:hAnsi="Arial" w:cs="Arial"/>
          <w:sz w:val="20"/>
          <w:szCs w:val="20"/>
        </w:rPr>
      </w:pPr>
      <w:r w:rsidRPr="006D3BCA">
        <w:rPr>
          <w:rFonts w:ascii="Arial" w:hAnsi="Arial" w:cs="Arial"/>
          <w:sz w:val="20"/>
          <w:szCs w:val="20"/>
        </w:rPr>
        <w:t>Costarricense</w:t>
      </w:r>
    </w:p>
    <w:p w14:paraId="773E3163" w14:textId="77777777" w:rsidR="00765129" w:rsidRPr="006D3BCA" w:rsidRDefault="00765129" w:rsidP="00765129">
      <w:pPr>
        <w:pStyle w:val="Prrafodelista"/>
        <w:numPr>
          <w:ilvl w:val="0"/>
          <w:numId w:val="13"/>
        </w:numPr>
        <w:spacing w:after="0" w:line="240" w:lineRule="auto"/>
        <w:jc w:val="both"/>
        <w:rPr>
          <w:rFonts w:ascii="Arial" w:hAnsi="Arial" w:cs="Arial"/>
          <w:sz w:val="20"/>
          <w:szCs w:val="20"/>
        </w:rPr>
      </w:pPr>
      <w:r w:rsidRPr="006D3BCA">
        <w:rPr>
          <w:rFonts w:ascii="Arial" w:hAnsi="Arial" w:cs="Arial"/>
          <w:sz w:val="20"/>
          <w:szCs w:val="20"/>
        </w:rPr>
        <w:t>Extranjero</w:t>
      </w:r>
    </w:p>
    <w:p w14:paraId="27F99622" w14:textId="77777777" w:rsidR="00765129" w:rsidRPr="006D3BCA" w:rsidRDefault="00765129" w:rsidP="00765129">
      <w:pPr>
        <w:spacing w:after="0" w:line="240" w:lineRule="auto"/>
        <w:jc w:val="both"/>
        <w:rPr>
          <w:rFonts w:ascii="Arial" w:hAnsi="Arial" w:cs="Arial"/>
          <w:sz w:val="20"/>
          <w:szCs w:val="20"/>
        </w:rPr>
      </w:pPr>
    </w:p>
    <w:p w14:paraId="2D0150DF" w14:textId="77777777" w:rsidR="00765129" w:rsidRPr="006D3BCA" w:rsidRDefault="00765129" w:rsidP="00765129">
      <w:pPr>
        <w:spacing w:after="0" w:line="240" w:lineRule="auto"/>
        <w:jc w:val="both"/>
        <w:rPr>
          <w:rFonts w:ascii="Arial" w:hAnsi="Arial" w:cs="Arial"/>
          <w:sz w:val="20"/>
          <w:szCs w:val="20"/>
        </w:rPr>
      </w:pPr>
      <w:r w:rsidRPr="006D3BCA">
        <w:rPr>
          <w:rFonts w:ascii="Arial" w:hAnsi="Arial" w:cs="Arial"/>
          <w:sz w:val="20"/>
          <w:szCs w:val="20"/>
        </w:rPr>
        <w:t>A3. Identificación*</w:t>
      </w:r>
    </w:p>
    <w:p w14:paraId="26884F88" w14:textId="77777777" w:rsidR="00765129" w:rsidRPr="006D3BCA" w:rsidRDefault="00765129" w:rsidP="00765129">
      <w:pPr>
        <w:spacing w:after="0" w:line="240" w:lineRule="auto"/>
        <w:jc w:val="both"/>
        <w:rPr>
          <w:rFonts w:ascii="Arial" w:hAnsi="Arial" w:cs="Arial"/>
          <w:sz w:val="20"/>
          <w:szCs w:val="20"/>
        </w:rPr>
      </w:pPr>
    </w:p>
    <w:p w14:paraId="565FEA0C" w14:textId="77777777" w:rsidR="00765129" w:rsidRPr="006D3BCA" w:rsidRDefault="00765129" w:rsidP="00765129">
      <w:pPr>
        <w:spacing w:after="0" w:line="240" w:lineRule="auto"/>
        <w:jc w:val="both"/>
        <w:rPr>
          <w:rFonts w:ascii="Arial" w:hAnsi="Arial" w:cs="Arial"/>
          <w:sz w:val="20"/>
          <w:szCs w:val="20"/>
        </w:rPr>
      </w:pPr>
      <w:r w:rsidRPr="006D3BCA">
        <w:rPr>
          <w:rFonts w:ascii="Arial" w:hAnsi="Arial" w:cs="Arial"/>
          <w:sz w:val="20"/>
          <w:szCs w:val="20"/>
        </w:rPr>
        <w:t xml:space="preserve">A.3 Cédula </w:t>
      </w:r>
      <w:r w:rsidRPr="006D3BCA">
        <w:rPr>
          <w:rFonts w:ascii="Arial" w:hAnsi="Arial" w:cs="Arial"/>
          <w:sz w:val="20"/>
          <w:szCs w:val="20"/>
        </w:rPr>
        <w:tab/>
      </w:r>
      <w:r w:rsidRPr="006D3BCA">
        <w:rPr>
          <w:rFonts w:ascii="Arial" w:hAnsi="Arial" w:cs="Arial"/>
          <w:sz w:val="20"/>
          <w:szCs w:val="20"/>
        </w:rPr>
        <w:tab/>
      </w:r>
      <w:r w:rsidRPr="006D3BCA">
        <w:rPr>
          <w:rFonts w:ascii="Arial" w:hAnsi="Arial" w:cs="Arial"/>
          <w:sz w:val="20"/>
          <w:szCs w:val="20"/>
        </w:rPr>
        <w:tab/>
      </w:r>
      <w:r w:rsidRPr="006D3BCA">
        <w:rPr>
          <w:rFonts w:ascii="Arial" w:hAnsi="Arial" w:cs="Arial"/>
          <w:sz w:val="20"/>
          <w:szCs w:val="20"/>
        </w:rPr>
        <w:tab/>
        <w:t>A4.Carné universitario</w:t>
      </w:r>
    </w:p>
    <w:p w14:paraId="38A2BFCD" w14:textId="77777777" w:rsidR="00765129" w:rsidRPr="006D3BCA" w:rsidRDefault="00765129" w:rsidP="00765129">
      <w:pPr>
        <w:spacing w:after="0" w:line="240" w:lineRule="auto"/>
        <w:ind w:firstLine="426"/>
        <w:rPr>
          <w:rFonts w:ascii="Arial" w:hAnsi="Arial" w:cs="Arial"/>
          <w:sz w:val="20"/>
          <w:szCs w:val="20"/>
        </w:rPr>
      </w:pPr>
      <w:r w:rsidRPr="006D3BCA">
        <w:rPr>
          <w:rFonts w:ascii="Arial" w:hAnsi="Arial" w:cs="Arial"/>
          <w:sz w:val="20"/>
          <w:szCs w:val="20"/>
        </w:rPr>
        <w:t>__________________</w:t>
      </w:r>
      <w:r w:rsidRPr="006D3BCA">
        <w:rPr>
          <w:rFonts w:ascii="Arial" w:hAnsi="Arial" w:cs="Arial"/>
          <w:sz w:val="20"/>
          <w:szCs w:val="20"/>
        </w:rPr>
        <w:tab/>
      </w:r>
      <w:r w:rsidRPr="006D3BCA">
        <w:rPr>
          <w:rFonts w:ascii="Arial" w:hAnsi="Arial" w:cs="Arial"/>
          <w:sz w:val="20"/>
          <w:szCs w:val="20"/>
        </w:rPr>
        <w:tab/>
        <w:t xml:space="preserve">      ____________________</w:t>
      </w:r>
      <w:r w:rsidRPr="006D3BCA">
        <w:rPr>
          <w:rFonts w:ascii="Arial" w:hAnsi="Arial" w:cs="Arial"/>
          <w:sz w:val="20"/>
          <w:szCs w:val="20"/>
        </w:rPr>
        <w:tab/>
      </w:r>
      <w:r w:rsidRPr="006D3BCA">
        <w:rPr>
          <w:rFonts w:ascii="Arial" w:hAnsi="Arial" w:cs="Arial"/>
          <w:sz w:val="20"/>
          <w:szCs w:val="20"/>
        </w:rPr>
        <w:tab/>
      </w:r>
      <w:r w:rsidRPr="006D3BCA">
        <w:rPr>
          <w:rFonts w:ascii="Arial" w:hAnsi="Arial" w:cs="Arial"/>
          <w:sz w:val="20"/>
          <w:szCs w:val="20"/>
        </w:rPr>
        <w:tab/>
      </w:r>
      <w:r w:rsidRPr="006D3BCA">
        <w:rPr>
          <w:rFonts w:ascii="Arial" w:hAnsi="Arial" w:cs="Arial"/>
          <w:sz w:val="20"/>
          <w:szCs w:val="20"/>
        </w:rPr>
        <w:tab/>
      </w:r>
    </w:p>
    <w:p w14:paraId="56A4F576" w14:textId="77777777" w:rsidR="00765129" w:rsidRPr="006D3BCA" w:rsidRDefault="00765129" w:rsidP="00765129">
      <w:pPr>
        <w:spacing w:after="0" w:line="240" w:lineRule="auto"/>
        <w:ind w:firstLine="708"/>
        <w:jc w:val="both"/>
        <w:rPr>
          <w:rFonts w:ascii="Arial" w:hAnsi="Arial" w:cs="Arial"/>
          <w:sz w:val="20"/>
          <w:szCs w:val="20"/>
        </w:rPr>
      </w:pPr>
    </w:p>
    <w:p w14:paraId="11698F7B" w14:textId="77777777" w:rsidR="00765129" w:rsidRPr="006D3BCA" w:rsidRDefault="00765129" w:rsidP="00765129">
      <w:pPr>
        <w:spacing w:after="0" w:line="240" w:lineRule="auto"/>
        <w:ind w:firstLine="708"/>
        <w:jc w:val="both"/>
        <w:rPr>
          <w:rFonts w:ascii="Arial" w:hAnsi="Arial" w:cs="Arial"/>
          <w:sz w:val="20"/>
          <w:szCs w:val="20"/>
        </w:rPr>
      </w:pPr>
    </w:p>
    <w:p w14:paraId="19B20C78" w14:textId="77777777" w:rsidR="00765129" w:rsidRPr="006D3BCA" w:rsidRDefault="00765129" w:rsidP="00765129">
      <w:pPr>
        <w:pStyle w:val="Prrafodelista"/>
        <w:numPr>
          <w:ilvl w:val="0"/>
          <w:numId w:val="12"/>
        </w:numPr>
        <w:spacing w:after="0" w:line="240" w:lineRule="auto"/>
        <w:jc w:val="both"/>
        <w:rPr>
          <w:rFonts w:ascii="Arial" w:hAnsi="Arial" w:cs="Arial"/>
          <w:b/>
          <w:sz w:val="20"/>
          <w:szCs w:val="20"/>
        </w:rPr>
      </w:pPr>
      <w:r w:rsidRPr="006D3BCA">
        <w:rPr>
          <w:rFonts w:ascii="Arial" w:hAnsi="Arial" w:cs="Arial"/>
          <w:b/>
          <w:sz w:val="20"/>
          <w:szCs w:val="20"/>
        </w:rPr>
        <w:t>INFORMACIÓN VOCACIONAL</w:t>
      </w:r>
    </w:p>
    <w:p w14:paraId="5E952691" w14:textId="77777777" w:rsidR="00765129" w:rsidRPr="006D3BCA" w:rsidRDefault="00765129" w:rsidP="00765129">
      <w:pPr>
        <w:spacing w:after="0" w:line="240" w:lineRule="auto"/>
        <w:jc w:val="both"/>
        <w:rPr>
          <w:rFonts w:ascii="Arial" w:hAnsi="Arial" w:cs="Arial"/>
          <w:sz w:val="20"/>
          <w:szCs w:val="20"/>
        </w:rPr>
      </w:pPr>
    </w:p>
    <w:p w14:paraId="1AF573C0" w14:textId="77777777" w:rsidR="00765129" w:rsidRPr="006D3BCA" w:rsidRDefault="00765129" w:rsidP="00765129">
      <w:pPr>
        <w:spacing w:after="0" w:line="240" w:lineRule="auto"/>
        <w:jc w:val="both"/>
        <w:rPr>
          <w:rFonts w:ascii="Arial" w:hAnsi="Arial" w:cs="Arial"/>
          <w:b/>
          <w:sz w:val="20"/>
          <w:szCs w:val="20"/>
        </w:rPr>
      </w:pPr>
      <w:r w:rsidRPr="006D3BCA">
        <w:rPr>
          <w:rFonts w:ascii="Arial" w:hAnsi="Arial" w:cs="Arial"/>
          <w:sz w:val="20"/>
          <w:szCs w:val="20"/>
        </w:rPr>
        <w:t>B1. Carrera matriculada</w:t>
      </w:r>
      <w:r w:rsidRPr="006D3BCA">
        <w:rPr>
          <w:rFonts w:ascii="Arial" w:hAnsi="Arial" w:cs="Arial"/>
          <w:b/>
          <w:sz w:val="20"/>
          <w:szCs w:val="20"/>
        </w:rPr>
        <w:t xml:space="preserve">* </w:t>
      </w:r>
      <w:r w:rsidRPr="006D3BCA">
        <w:rPr>
          <w:rFonts w:ascii="Arial" w:hAnsi="Arial" w:cs="Arial"/>
          <w:sz w:val="18"/>
          <w:szCs w:val="18"/>
        </w:rPr>
        <w:t>Elige solo una respuesta</w:t>
      </w:r>
    </w:p>
    <w:p w14:paraId="556655E1" w14:textId="77777777" w:rsidR="00765129" w:rsidRPr="006D3BCA" w:rsidRDefault="00765129" w:rsidP="00765129">
      <w:pPr>
        <w:spacing w:after="0" w:line="240"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4531"/>
        <w:gridCol w:w="4297"/>
      </w:tblGrid>
      <w:tr w:rsidR="00765129" w14:paraId="444E5755" w14:textId="77777777" w:rsidTr="006703ED">
        <w:tc>
          <w:tcPr>
            <w:tcW w:w="4531" w:type="dxa"/>
          </w:tcPr>
          <w:p w14:paraId="51F97D5E" w14:textId="77777777" w:rsidR="00765129" w:rsidRDefault="00765129" w:rsidP="006703ED">
            <w:pPr>
              <w:jc w:val="both"/>
              <w:rPr>
                <w:rFonts w:ascii="Arial" w:hAnsi="Arial" w:cs="Arial"/>
                <w:sz w:val="20"/>
                <w:szCs w:val="20"/>
              </w:rPr>
            </w:pPr>
            <w:r w:rsidRPr="00910EE1">
              <w:rPr>
                <w:noProof/>
                <w:lang w:eastAsia="es-CR"/>
              </w:rPr>
              <w:drawing>
                <wp:inline distT="0" distB="0" distL="0" distR="0" wp14:anchorId="18A59160" wp14:editId="22C6DF4D">
                  <wp:extent cx="133530" cy="133530"/>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rPr>
                <w:rFonts w:ascii="Arial" w:hAnsi="Arial" w:cs="Arial"/>
                <w:spacing w:val="-3"/>
                <w:position w:val="2"/>
                <w:sz w:val="20"/>
                <w:szCs w:val="20"/>
              </w:rPr>
              <w:t xml:space="preserve"> </w:t>
            </w:r>
            <w:r w:rsidRPr="000B1935">
              <w:rPr>
                <w:rFonts w:ascii="Arial" w:hAnsi="Arial" w:cs="Arial"/>
                <w:spacing w:val="-3"/>
                <w:position w:val="2"/>
                <w:sz w:val="20"/>
                <w:szCs w:val="20"/>
              </w:rPr>
              <w:t xml:space="preserve">1. </w:t>
            </w:r>
            <w:r w:rsidRPr="000B1935">
              <w:rPr>
                <w:rFonts w:ascii="Arial" w:hAnsi="Arial" w:cs="Arial"/>
                <w:position w:val="2"/>
                <w:sz w:val="20"/>
                <w:szCs w:val="20"/>
              </w:rPr>
              <w:t xml:space="preserve">Administración </w:t>
            </w:r>
            <w:r w:rsidRPr="000B1935">
              <w:rPr>
                <w:rFonts w:ascii="Arial" w:hAnsi="Arial" w:cs="Arial"/>
                <w:spacing w:val="-3"/>
                <w:position w:val="2"/>
                <w:sz w:val="20"/>
                <w:szCs w:val="20"/>
              </w:rPr>
              <w:t>de</w:t>
            </w:r>
            <w:r w:rsidRPr="000B1935">
              <w:rPr>
                <w:rFonts w:ascii="Arial" w:hAnsi="Arial" w:cs="Arial"/>
                <w:spacing w:val="8"/>
                <w:position w:val="2"/>
                <w:sz w:val="20"/>
                <w:szCs w:val="20"/>
              </w:rPr>
              <w:t xml:space="preserve"> </w:t>
            </w:r>
            <w:r w:rsidRPr="000B1935">
              <w:rPr>
                <w:rFonts w:ascii="Arial" w:hAnsi="Arial" w:cs="Arial"/>
                <w:spacing w:val="-3"/>
                <w:position w:val="2"/>
                <w:sz w:val="20"/>
                <w:szCs w:val="20"/>
              </w:rPr>
              <w:t>Empresas Diurna</w:t>
            </w:r>
          </w:p>
        </w:tc>
        <w:tc>
          <w:tcPr>
            <w:tcW w:w="4297" w:type="dxa"/>
          </w:tcPr>
          <w:p w14:paraId="6B4B56D0" w14:textId="77777777" w:rsidR="00765129" w:rsidRDefault="00765129" w:rsidP="006703ED">
            <w:r w:rsidRPr="005F48D2">
              <w:rPr>
                <w:noProof/>
                <w:lang w:eastAsia="es-CR"/>
              </w:rPr>
              <w:drawing>
                <wp:inline distT="0" distB="0" distL="0" distR="0" wp14:anchorId="42715521" wp14:editId="10DBA9C2">
                  <wp:extent cx="133530" cy="133530"/>
                  <wp:effectExtent l="0" t="0" r="0" b="0"/>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4"/>
                <w:position w:val="2"/>
                <w:sz w:val="20"/>
                <w:szCs w:val="20"/>
              </w:rPr>
              <w:t>1</w:t>
            </w:r>
            <w:r>
              <w:rPr>
                <w:rFonts w:ascii="Arial" w:hAnsi="Arial" w:cs="Arial"/>
                <w:spacing w:val="-4"/>
                <w:position w:val="2"/>
                <w:sz w:val="20"/>
                <w:szCs w:val="20"/>
              </w:rPr>
              <w:t>3</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18"/>
                <w:position w:val="2"/>
                <w:sz w:val="20"/>
                <w:szCs w:val="20"/>
              </w:rPr>
              <w:t xml:space="preserve"> </w:t>
            </w:r>
            <w:r>
              <w:rPr>
                <w:rFonts w:ascii="Arial" w:hAnsi="Arial" w:cs="Arial"/>
                <w:position w:val="2"/>
                <w:sz w:val="20"/>
                <w:szCs w:val="20"/>
              </w:rPr>
              <w:t>Computación</w:t>
            </w:r>
          </w:p>
        </w:tc>
      </w:tr>
      <w:tr w:rsidR="00765129" w14:paraId="0DD3C471" w14:textId="77777777" w:rsidTr="006703ED">
        <w:tc>
          <w:tcPr>
            <w:tcW w:w="4531" w:type="dxa"/>
          </w:tcPr>
          <w:p w14:paraId="0C7935C4" w14:textId="77777777" w:rsidR="00765129" w:rsidRDefault="00765129" w:rsidP="006703ED">
            <w:pPr>
              <w:jc w:val="both"/>
              <w:rPr>
                <w:rFonts w:ascii="Arial" w:hAnsi="Arial" w:cs="Arial"/>
                <w:sz w:val="20"/>
                <w:szCs w:val="20"/>
              </w:rPr>
            </w:pPr>
            <w:r w:rsidRPr="00910EE1">
              <w:rPr>
                <w:noProof/>
                <w:lang w:eastAsia="es-CR"/>
              </w:rPr>
              <w:drawing>
                <wp:inline distT="0" distB="0" distL="0" distR="0" wp14:anchorId="560C37FD" wp14:editId="2DCCCDD0">
                  <wp:extent cx="133530" cy="133530"/>
                  <wp:effectExtent l="0" t="0" r="0" b="0"/>
                  <wp:docPr id="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rPr>
                <w:rFonts w:ascii="Arial" w:hAnsi="Arial" w:cs="Arial"/>
                <w:spacing w:val="-3"/>
                <w:position w:val="2"/>
                <w:sz w:val="20"/>
                <w:szCs w:val="20"/>
              </w:rPr>
              <w:t xml:space="preserve"> 2</w:t>
            </w:r>
            <w:r w:rsidRPr="000B1935">
              <w:rPr>
                <w:rFonts w:ascii="Arial" w:hAnsi="Arial" w:cs="Arial"/>
                <w:spacing w:val="-3"/>
                <w:position w:val="2"/>
                <w:sz w:val="20"/>
                <w:szCs w:val="20"/>
              </w:rPr>
              <w:t xml:space="preserve">. </w:t>
            </w:r>
            <w:r w:rsidRPr="000B1935">
              <w:rPr>
                <w:rFonts w:ascii="Arial" w:hAnsi="Arial" w:cs="Arial"/>
                <w:position w:val="2"/>
                <w:sz w:val="20"/>
                <w:szCs w:val="20"/>
              </w:rPr>
              <w:t xml:space="preserve">Administración </w:t>
            </w:r>
            <w:r w:rsidRPr="000B1935">
              <w:rPr>
                <w:rFonts w:ascii="Arial" w:hAnsi="Arial" w:cs="Arial"/>
                <w:spacing w:val="-3"/>
                <w:position w:val="2"/>
                <w:sz w:val="20"/>
                <w:szCs w:val="20"/>
              </w:rPr>
              <w:t>de</w:t>
            </w:r>
            <w:r w:rsidRPr="000B1935">
              <w:rPr>
                <w:rFonts w:ascii="Arial" w:hAnsi="Arial" w:cs="Arial"/>
                <w:spacing w:val="8"/>
                <w:position w:val="2"/>
                <w:sz w:val="20"/>
                <w:szCs w:val="20"/>
              </w:rPr>
              <w:t xml:space="preserve"> </w:t>
            </w:r>
            <w:r w:rsidRPr="000B1935">
              <w:rPr>
                <w:rFonts w:ascii="Arial" w:hAnsi="Arial" w:cs="Arial"/>
                <w:spacing w:val="-3"/>
                <w:position w:val="2"/>
                <w:sz w:val="20"/>
                <w:szCs w:val="20"/>
              </w:rPr>
              <w:t>Empresas</w:t>
            </w:r>
            <w:r>
              <w:rPr>
                <w:rFonts w:ascii="Arial" w:hAnsi="Arial" w:cs="Arial"/>
                <w:spacing w:val="-3"/>
                <w:position w:val="2"/>
                <w:sz w:val="20"/>
                <w:szCs w:val="20"/>
              </w:rPr>
              <w:t xml:space="preserve"> Nocturna</w:t>
            </w:r>
          </w:p>
        </w:tc>
        <w:tc>
          <w:tcPr>
            <w:tcW w:w="4297" w:type="dxa"/>
          </w:tcPr>
          <w:p w14:paraId="21106A89" w14:textId="77777777" w:rsidR="00765129" w:rsidRDefault="00765129" w:rsidP="006703ED">
            <w:r w:rsidRPr="005F48D2">
              <w:rPr>
                <w:noProof/>
                <w:lang w:eastAsia="es-CR"/>
              </w:rPr>
              <w:drawing>
                <wp:inline distT="0" distB="0" distL="0" distR="0" wp14:anchorId="2500636E" wp14:editId="1AF335A6">
                  <wp:extent cx="133530" cy="133530"/>
                  <wp:effectExtent l="0" t="0" r="0" b="0"/>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4"/>
                <w:position w:val="2"/>
                <w:sz w:val="20"/>
                <w:szCs w:val="20"/>
              </w:rPr>
              <w:t>14</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6"/>
                <w:position w:val="2"/>
                <w:sz w:val="20"/>
                <w:szCs w:val="20"/>
              </w:rPr>
              <w:t xml:space="preserve"> </w:t>
            </w:r>
            <w:r w:rsidRPr="00910EE1">
              <w:rPr>
                <w:rFonts w:ascii="Arial" w:hAnsi="Arial" w:cs="Arial"/>
                <w:position w:val="2"/>
                <w:sz w:val="20"/>
                <w:szCs w:val="20"/>
              </w:rPr>
              <w:t>Construcción</w:t>
            </w:r>
          </w:p>
        </w:tc>
      </w:tr>
      <w:tr w:rsidR="00765129" w14:paraId="32B4394C" w14:textId="77777777" w:rsidTr="006703ED">
        <w:tc>
          <w:tcPr>
            <w:tcW w:w="4531" w:type="dxa"/>
          </w:tcPr>
          <w:p w14:paraId="1023DF26" w14:textId="77777777" w:rsidR="00765129" w:rsidRDefault="00765129" w:rsidP="006703ED">
            <w:pPr>
              <w:rPr>
                <w:rFonts w:ascii="Arial" w:hAnsi="Arial" w:cs="Arial"/>
                <w:sz w:val="20"/>
                <w:szCs w:val="20"/>
              </w:rPr>
            </w:pPr>
            <w:r w:rsidRPr="00910EE1">
              <w:rPr>
                <w:noProof/>
                <w:lang w:eastAsia="es-CR"/>
              </w:rPr>
              <w:drawing>
                <wp:inline distT="0" distB="0" distL="0" distR="0" wp14:anchorId="7F5DEE1A" wp14:editId="5184629D">
                  <wp:extent cx="133530" cy="133530"/>
                  <wp:effectExtent l="0" t="0" r="0" b="0"/>
                  <wp:docPr id="1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rPr>
                <w:rFonts w:ascii="Arial" w:hAnsi="Arial" w:cs="Arial"/>
                <w:spacing w:val="-3"/>
                <w:position w:val="2"/>
                <w:sz w:val="20"/>
                <w:szCs w:val="20"/>
              </w:rPr>
              <w:t xml:space="preserve"> </w:t>
            </w:r>
            <w:r w:rsidRPr="000B1935">
              <w:rPr>
                <w:rFonts w:ascii="Arial" w:hAnsi="Arial" w:cs="Arial"/>
                <w:spacing w:val="-3"/>
                <w:position w:val="2"/>
                <w:sz w:val="20"/>
                <w:szCs w:val="20"/>
              </w:rPr>
              <w:t xml:space="preserve">3. </w:t>
            </w:r>
            <w:r w:rsidRPr="000B1935">
              <w:rPr>
                <w:rFonts w:ascii="Arial" w:hAnsi="Arial" w:cs="Arial"/>
                <w:position w:val="2"/>
                <w:sz w:val="20"/>
                <w:szCs w:val="20"/>
              </w:rPr>
              <w:t xml:space="preserve">Administración </w:t>
            </w:r>
            <w:r w:rsidRPr="000B1935">
              <w:rPr>
                <w:rFonts w:ascii="Arial" w:hAnsi="Arial" w:cs="Arial"/>
                <w:spacing w:val="-5"/>
                <w:position w:val="2"/>
                <w:sz w:val="20"/>
                <w:szCs w:val="20"/>
              </w:rPr>
              <w:t xml:space="preserve">Tecnología </w:t>
            </w:r>
            <w:r w:rsidRPr="000B1935">
              <w:rPr>
                <w:rFonts w:ascii="Arial" w:hAnsi="Arial" w:cs="Arial"/>
                <w:spacing w:val="-3"/>
                <w:position w:val="2"/>
                <w:sz w:val="20"/>
                <w:szCs w:val="20"/>
              </w:rPr>
              <w:t xml:space="preserve">de </w:t>
            </w:r>
            <w:r w:rsidRPr="000B1935">
              <w:rPr>
                <w:rFonts w:ascii="Arial" w:hAnsi="Arial" w:cs="Arial"/>
                <w:position w:val="2"/>
                <w:sz w:val="20"/>
                <w:szCs w:val="20"/>
              </w:rPr>
              <w:t>Información</w:t>
            </w:r>
          </w:p>
        </w:tc>
        <w:tc>
          <w:tcPr>
            <w:tcW w:w="4297" w:type="dxa"/>
          </w:tcPr>
          <w:p w14:paraId="4B345BD8" w14:textId="77777777" w:rsidR="00765129" w:rsidRDefault="00765129" w:rsidP="006703ED">
            <w:r w:rsidRPr="005F48D2">
              <w:rPr>
                <w:noProof/>
                <w:lang w:eastAsia="es-CR"/>
              </w:rPr>
              <w:drawing>
                <wp:inline distT="0" distB="0" distL="0" distR="0" wp14:anchorId="5EC814F3" wp14:editId="3CD8880B">
                  <wp:extent cx="133530" cy="133530"/>
                  <wp:effectExtent l="0" t="0" r="0" b="0"/>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4"/>
                <w:position w:val="2"/>
                <w:sz w:val="20"/>
                <w:szCs w:val="20"/>
              </w:rPr>
              <w:t>15</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 xml:space="preserve">Ingeniería en </w:t>
            </w:r>
            <w:r w:rsidRPr="00910EE1">
              <w:rPr>
                <w:rFonts w:ascii="Arial" w:hAnsi="Arial" w:cs="Arial"/>
                <w:position w:val="2"/>
                <w:sz w:val="20"/>
                <w:szCs w:val="20"/>
              </w:rPr>
              <w:t>Diseño</w:t>
            </w:r>
            <w:r w:rsidRPr="00910EE1">
              <w:rPr>
                <w:rFonts w:ascii="Arial" w:hAnsi="Arial" w:cs="Arial"/>
                <w:spacing w:val="13"/>
                <w:position w:val="2"/>
                <w:sz w:val="20"/>
                <w:szCs w:val="20"/>
              </w:rPr>
              <w:t xml:space="preserve"> </w:t>
            </w:r>
            <w:r>
              <w:rPr>
                <w:rFonts w:ascii="Arial" w:hAnsi="Arial" w:cs="Arial"/>
                <w:position w:val="2"/>
                <w:sz w:val="20"/>
                <w:szCs w:val="20"/>
              </w:rPr>
              <w:t>Industrial</w:t>
            </w:r>
          </w:p>
        </w:tc>
      </w:tr>
      <w:tr w:rsidR="00765129" w14:paraId="3CC6C23A" w14:textId="77777777" w:rsidTr="006703ED">
        <w:tc>
          <w:tcPr>
            <w:tcW w:w="4531" w:type="dxa"/>
          </w:tcPr>
          <w:p w14:paraId="4706EB8E" w14:textId="77777777" w:rsidR="00765129" w:rsidRDefault="00765129" w:rsidP="006703ED">
            <w:r w:rsidRPr="00F81E9A">
              <w:rPr>
                <w:noProof/>
                <w:lang w:eastAsia="es-CR"/>
              </w:rPr>
              <w:drawing>
                <wp:inline distT="0" distB="0" distL="0" distR="0" wp14:anchorId="59E7D8B3" wp14:editId="2E71288A">
                  <wp:extent cx="133530" cy="133530"/>
                  <wp:effectExtent l="0" t="0" r="0" b="0"/>
                  <wp:docPr id="1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3"/>
                <w:position w:val="2"/>
                <w:sz w:val="20"/>
                <w:szCs w:val="20"/>
              </w:rPr>
              <w:t>4</w:t>
            </w:r>
            <w:r w:rsidRPr="000B1935">
              <w:rPr>
                <w:rFonts w:ascii="Arial" w:hAnsi="Arial" w:cs="Arial"/>
                <w:spacing w:val="-3"/>
                <w:position w:val="2"/>
                <w:sz w:val="20"/>
                <w:szCs w:val="20"/>
              </w:rPr>
              <w:t xml:space="preserve">. </w:t>
            </w:r>
            <w:r w:rsidRPr="000B1935">
              <w:rPr>
                <w:rFonts w:ascii="Arial" w:hAnsi="Arial" w:cs="Arial"/>
                <w:position w:val="2"/>
                <w:sz w:val="20"/>
                <w:szCs w:val="20"/>
              </w:rPr>
              <w:t>Arquitectura y</w:t>
            </w:r>
            <w:r w:rsidRPr="000B1935">
              <w:rPr>
                <w:rFonts w:ascii="Arial" w:hAnsi="Arial" w:cs="Arial"/>
                <w:spacing w:val="18"/>
                <w:position w:val="2"/>
                <w:sz w:val="20"/>
                <w:szCs w:val="20"/>
              </w:rPr>
              <w:t xml:space="preserve"> </w:t>
            </w:r>
            <w:r>
              <w:rPr>
                <w:rFonts w:ascii="Arial" w:hAnsi="Arial" w:cs="Arial"/>
                <w:position w:val="2"/>
                <w:sz w:val="20"/>
                <w:szCs w:val="20"/>
              </w:rPr>
              <w:t>Urbanismo</w:t>
            </w:r>
          </w:p>
        </w:tc>
        <w:tc>
          <w:tcPr>
            <w:tcW w:w="4297" w:type="dxa"/>
          </w:tcPr>
          <w:p w14:paraId="6F878358" w14:textId="77777777" w:rsidR="00765129" w:rsidRDefault="00765129" w:rsidP="006703ED">
            <w:r w:rsidRPr="005F48D2">
              <w:rPr>
                <w:noProof/>
                <w:lang w:eastAsia="es-CR"/>
              </w:rPr>
              <w:drawing>
                <wp:inline distT="0" distB="0" distL="0" distR="0" wp14:anchorId="462D03FC" wp14:editId="47FEA9D2">
                  <wp:extent cx="133530" cy="133530"/>
                  <wp:effectExtent l="0" t="0" r="0" b="0"/>
                  <wp:docPr id="1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4"/>
                <w:position w:val="2"/>
                <w:sz w:val="20"/>
                <w:szCs w:val="20"/>
              </w:rPr>
              <w:t>16</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 Mantenimiento</w:t>
            </w:r>
            <w:r w:rsidRPr="00910EE1">
              <w:rPr>
                <w:rFonts w:ascii="Arial" w:hAnsi="Arial" w:cs="Arial"/>
                <w:spacing w:val="15"/>
                <w:position w:val="2"/>
                <w:sz w:val="20"/>
                <w:szCs w:val="20"/>
              </w:rPr>
              <w:t xml:space="preserve"> </w:t>
            </w:r>
            <w:r w:rsidRPr="00910EE1">
              <w:rPr>
                <w:rFonts w:ascii="Arial" w:hAnsi="Arial" w:cs="Arial"/>
                <w:position w:val="2"/>
                <w:sz w:val="20"/>
                <w:szCs w:val="20"/>
              </w:rPr>
              <w:t>Industrial</w:t>
            </w:r>
          </w:p>
        </w:tc>
      </w:tr>
      <w:tr w:rsidR="00765129" w14:paraId="1F873BF8" w14:textId="77777777" w:rsidTr="006703ED">
        <w:tc>
          <w:tcPr>
            <w:tcW w:w="4531" w:type="dxa"/>
          </w:tcPr>
          <w:p w14:paraId="3015FD45" w14:textId="304A3951" w:rsidR="00765129" w:rsidRDefault="00765129" w:rsidP="009D61F2">
            <w:r w:rsidRPr="00F81E9A">
              <w:rPr>
                <w:noProof/>
                <w:lang w:eastAsia="es-CR"/>
              </w:rPr>
              <w:drawing>
                <wp:inline distT="0" distB="0" distL="0" distR="0" wp14:anchorId="0FC5BDE0" wp14:editId="3011F306">
                  <wp:extent cx="133530" cy="133530"/>
                  <wp:effectExtent l="0" t="0" r="0" b="0"/>
                  <wp:docPr id="1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3"/>
                <w:position w:val="2"/>
                <w:sz w:val="20"/>
                <w:szCs w:val="20"/>
              </w:rPr>
              <w:t xml:space="preserve">5. Enseñanza </w:t>
            </w:r>
            <w:r w:rsidRPr="00910EE1">
              <w:rPr>
                <w:rFonts w:ascii="Arial" w:hAnsi="Arial" w:cs="Arial"/>
                <w:position w:val="2"/>
                <w:sz w:val="20"/>
                <w:szCs w:val="20"/>
              </w:rPr>
              <w:t>Matemáti</w:t>
            </w:r>
            <w:r>
              <w:rPr>
                <w:rFonts w:ascii="Arial" w:hAnsi="Arial" w:cs="Arial"/>
                <w:position w:val="2"/>
                <w:sz w:val="20"/>
                <w:szCs w:val="20"/>
              </w:rPr>
              <w:t xml:space="preserve">ca </w:t>
            </w:r>
            <w:r w:rsidR="009D61F2">
              <w:rPr>
                <w:rFonts w:ascii="Arial" w:hAnsi="Arial" w:cs="Arial"/>
                <w:position w:val="2"/>
                <w:sz w:val="20"/>
                <w:szCs w:val="20"/>
              </w:rPr>
              <w:t>con Entornos Tecnologicos</w:t>
            </w:r>
          </w:p>
        </w:tc>
        <w:tc>
          <w:tcPr>
            <w:tcW w:w="4297" w:type="dxa"/>
          </w:tcPr>
          <w:p w14:paraId="56A1FD82" w14:textId="77777777" w:rsidR="00765129" w:rsidRDefault="00765129" w:rsidP="006703ED">
            <w:r w:rsidRPr="005F48D2">
              <w:rPr>
                <w:noProof/>
                <w:lang w:eastAsia="es-CR"/>
              </w:rPr>
              <w:drawing>
                <wp:inline distT="0" distB="0" distL="0" distR="0" wp14:anchorId="3BA4ECF2" wp14:editId="4122C97E">
                  <wp:extent cx="133530" cy="133530"/>
                  <wp:effectExtent l="0" t="0" r="0" b="0"/>
                  <wp:docPr id="1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4"/>
                <w:position w:val="2"/>
                <w:sz w:val="20"/>
                <w:szCs w:val="20"/>
              </w:rPr>
              <w:t>1</w:t>
            </w:r>
            <w:r>
              <w:rPr>
                <w:rFonts w:ascii="Arial" w:hAnsi="Arial" w:cs="Arial"/>
                <w:spacing w:val="-4"/>
                <w:position w:val="2"/>
                <w:sz w:val="20"/>
                <w:szCs w:val="20"/>
              </w:rPr>
              <w:t>7</w:t>
            </w:r>
            <w:r w:rsidRPr="00910EE1">
              <w:rPr>
                <w:rFonts w:ascii="Arial" w:hAnsi="Arial" w:cs="Arial"/>
                <w:spacing w:val="-4"/>
                <w:position w:val="2"/>
                <w:sz w:val="20"/>
                <w:szCs w:val="20"/>
              </w:rPr>
              <w:t>.</w:t>
            </w:r>
            <w:r w:rsidRPr="00910EE1">
              <w:rPr>
                <w:rFonts w:ascii="Arial" w:hAnsi="Arial" w:cs="Arial"/>
                <w:spacing w:val="-3"/>
                <w:position w:val="2"/>
                <w:sz w:val="20"/>
                <w:szCs w:val="20"/>
              </w:rPr>
              <w:t>Ing</w:t>
            </w:r>
            <w:r>
              <w:rPr>
                <w:rFonts w:ascii="Arial" w:hAnsi="Arial" w:cs="Arial"/>
                <w:spacing w:val="-3"/>
                <w:position w:val="2"/>
                <w:sz w:val="20"/>
                <w:szCs w:val="20"/>
              </w:rPr>
              <w:t>.</w:t>
            </w:r>
            <w:r w:rsidRPr="00910EE1">
              <w:rPr>
                <w:rFonts w:ascii="Arial" w:hAnsi="Arial" w:cs="Arial"/>
                <w:spacing w:val="-4"/>
                <w:position w:val="2"/>
                <w:sz w:val="20"/>
                <w:szCs w:val="20"/>
              </w:rPr>
              <w:t xml:space="preserve">Seguridad </w:t>
            </w:r>
            <w:r w:rsidRPr="00910EE1">
              <w:rPr>
                <w:rFonts w:ascii="Arial" w:hAnsi="Arial" w:cs="Arial"/>
                <w:spacing w:val="-6"/>
                <w:position w:val="2"/>
                <w:sz w:val="20"/>
                <w:szCs w:val="20"/>
              </w:rPr>
              <w:t xml:space="preserve">Laboral </w:t>
            </w:r>
            <w:r w:rsidRPr="00910EE1">
              <w:rPr>
                <w:rFonts w:ascii="Arial" w:hAnsi="Arial" w:cs="Arial"/>
                <w:position w:val="2"/>
                <w:sz w:val="20"/>
                <w:szCs w:val="20"/>
              </w:rPr>
              <w:t xml:space="preserve">e </w:t>
            </w:r>
            <w:r>
              <w:rPr>
                <w:rFonts w:ascii="Arial" w:hAnsi="Arial" w:cs="Arial"/>
                <w:position w:val="2"/>
                <w:sz w:val="20"/>
                <w:szCs w:val="20"/>
              </w:rPr>
              <w:t>H. Am</w:t>
            </w:r>
            <w:r w:rsidRPr="00910EE1">
              <w:rPr>
                <w:rFonts w:ascii="Arial" w:hAnsi="Arial" w:cs="Arial"/>
                <w:spacing w:val="-3"/>
                <w:position w:val="2"/>
                <w:sz w:val="20"/>
                <w:szCs w:val="20"/>
              </w:rPr>
              <w:t>biental</w:t>
            </w:r>
          </w:p>
        </w:tc>
      </w:tr>
      <w:tr w:rsidR="00765129" w14:paraId="33F8F441" w14:textId="77777777" w:rsidTr="006703ED">
        <w:tc>
          <w:tcPr>
            <w:tcW w:w="4531" w:type="dxa"/>
          </w:tcPr>
          <w:p w14:paraId="22146779" w14:textId="77777777" w:rsidR="00765129" w:rsidRDefault="00765129" w:rsidP="006703ED">
            <w:r w:rsidRPr="00F81E9A">
              <w:rPr>
                <w:noProof/>
                <w:lang w:eastAsia="es-CR"/>
              </w:rPr>
              <w:drawing>
                <wp:inline distT="0" distB="0" distL="0" distR="0" wp14:anchorId="6E98CED9" wp14:editId="77444022">
                  <wp:extent cx="133530" cy="133530"/>
                  <wp:effectExtent l="0" t="0" r="0" b="0"/>
                  <wp:docPr id="1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3"/>
                <w:position w:val="2"/>
                <w:sz w:val="20"/>
                <w:szCs w:val="20"/>
              </w:rPr>
              <w:t xml:space="preserve">6. </w:t>
            </w:r>
            <w:r w:rsidRPr="00910EE1">
              <w:rPr>
                <w:rFonts w:ascii="Arial" w:hAnsi="Arial" w:cs="Arial"/>
                <w:position w:val="2"/>
                <w:sz w:val="20"/>
                <w:szCs w:val="20"/>
              </w:rPr>
              <w:t xml:space="preserve">Gestión </w:t>
            </w:r>
            <w:r w:rsidRPr="00910EE1">
              <w:rPr>
                <w:rFonts w:ascii="Arial" w:hAnsi="Arial" w:cs="Arial"/>
                <w:spacing w:val="-4"/>
                <w:position w:val="2"/>
                <w:sz w:val="20"/>
                <w:szCs w:val="20"/>
              </w:rPr>
              <w:t xml:space="preserve">del </w:t>
            </w:r>
            <w:r w:rsidRPr="00910EE1">
              <w:rPr>
                <w:rFonts w:ascii="Arial" w:hAnsi="Arial" w:cs="Arial"/>
                <w:spacing w:val="-3"/>
                <w:position w:val="2"/>
                <w:sz w:val="20"/>
                <w:szCs w:val="20"/>
              </w:rPr>
              <w:t>Turismo Rural</w:t>
            </w:r>
            <w:r w:rsidRPr="00910EE1">
              <w:rPr>
                <w:rFonts w:ascii="Arial" w:hAnsi="Arial" w:cs="Arial"/>
                <w:spacing w:val="25"/>
                <w:position w:val="2"/>
                <w:sz w:val="20"/>
                <w:szCs w:val="20"/>
              </w:rPr>
              <w:t xml:space="preserve"> </w:t>
            </w:r>
            <w:r w:rsidRPr="00910EE1">
              <w:rPr>
                <w:rFonts w:ascii="Arial" w:hAnsi="Arial" w:cs="Arial"/>
                <w:position w:val="2"/>
                <w:sz w:val="20"/>
                <w:szCs w:val="20"/>
              </w:rPr>
              <w:t>Sostenible</w:t>
            </w:r>
          </w:p>
        </w:tc>
        <w:tc>
          <w:tcPr>
            <w:tcW w:w="4297" w:type="dxa"/>
          </w:tcPr>
          <w:p w14:paraId="03D24049" w14:textId="77777777" w:rsidR="00765129" w:rsidRDefault="00765129" w:rsidP="006703ED">
            <w:r w:rsidRPr="005F48D2">
              <w:rPr>
                <w:noProof/>
                <w:lang w:eastAsia="es-CR"/>
              </w:rPr>
              <w:drawing>
                <wp:inline distT="0" distB="0" distL="0" distR="0" wp14:anchorId="105D485F" wp14:editId="65AE2D44">
                  <wp:extent cx="133530" cy="133530"/>
                  <wp:effectExtent l="0" t="0" r="0" b="0"/>
                  <wp:docPr id="17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4"/>
                <w:position w:val="2"/>
                <w:sz w:val="20"/>
                <w:szCs w:val="20"/>
              </w:rPr>
              <w:t>18</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w:t>
            </w:r>
            <w:r w:rsidRPr="00910EE1">
              <w:rPr>
                <w:rFonts w:ascii="Arial" w:hAnsi="Arial" w:cs="Arial"/>
                <w:spacing w:val="10"/>
                <w:position w:val="2"/>
                <w:sz w:val="20"/>
                <w:szCs w:val="20"/>
              </w:rPr>
              <w:t xml:space="preserve"> </w:t>
            </w:r>
            <w:r w:rsidRPr="00910EE1">
              <w:rPr>
                <w:rFonts w:ascii="Arial" w:hAnsi="Arial" w:cs="Arial"/>
                <w:spacing w:val="-3"/>
                <w:position w:val="2"/>
                <w:sz w:val="20"/>
                <w:szCs w:val="20"/>
              </w:rPr>
              <w:t>Forestal</w:t>
            </w:r>
          </w:p>
        </w:tc>
      </w:tr>
      <w:tr w:rsidR="00765129" w14:paraId="7705E3BA" w14:textId="77777777" w:rsidTr="006703ED">
        <w:tc>
          <w:tcPr>
            <w:tcW w:w="4531" w:type="dxa"/>
          </w:tcPr>
          <w:p w14:paraId="70BF433E" w14:textId="77777777" w:rsidR="00765129" w:rsidRDefault="00765129" w:rsidP="006703ED">
            <w:r w:rsidRPr="00F81E9A">
              <w:rPr>
                <w:noProof/>
                <w:lang w:eastAsia="es-CR"/>
              </w:rPr>
              <w:drawing>
                <wp:inline distT="0" distB="0" distL="0" distR="0" wp14:anchorId="660B71DA" wp14:editId="601BA477">
                  <wp:extent cx="133530" cy="133530"/>
                  <wp:effectExtent l="0" t="0" r="0" b="0"/>
                  <wp:docPr id="1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3"/>
                <w:position w:val="2"/>
                <w:sz w:val="20"/>
                <w:szCs w:val="20"/>
              </w:rPr>
              <w:t>7</w:t>
            </w:r>
            <w:r w:rsidRPr="00910EE1">
              <w:rPr>
                <w:rFonts w:ascii="Arial" w:hAnsi="Arial" w:cs="Arial"/>
                <w:spacing w:val="-3"/>
                <w:position w:val="2"/>
                <w:sz w:val="20"/>
                <w:szCs w:val="20"/>
              </w:rPr>
              <w:t>. Ingeniería en</w:t>
            </w:r>
            <w:r w:rsidRPr="00910EE1">
              <w:rPr>
                <w:rFonts w:ascii="Arial" w:hAnsi="Arial" w:cs="Arial"/>
                <w:spacing w:val="11"/>
                <w:position w:val="2"/>
                <w:sz w:val="20"/>
                <w:szCs w:val="20"/>
              </w:rPr>
              <w:t xml:space="preserve"> </w:t>
            </w:r>
            <w:r>
              <w:rPr>
                <w:rFonts w:ascii="Arial" w:hAnsi="Arial" w:cs="Arial"/>
                <w:position w:val="2"/>
                <w:sz w:val="20"/>
                <w:szCs w:val="20"/>
              </w:rPr>
              <w:t>Electrónica</w:t>
            </w:r>
          </w:p>
        </w:tc>
        <w:tc>
          <w:tcPr>
            <w:tcW w:w="4297" w:type="dxa"/>
          </w:tcPr>
          <w:p w14:paraId="7483955C" w14:textId="77777777" w:rsidR="00765129" w:rsidRDefault="00765129" w:rsidP="006703ED">
            <w:r w:rsidRPr="005F48D2">
              <w:rPr>
                <w:noProof/>
                <w:lang w:eastAsia="es-CR"/>
              </w:rPr>
              <w:drawing>
                <wp:inline distT="0" distB="0" distL="0" distR="0" wp14:anchorId="1F815521" wp14:editId="3FAB9C0B">
                  <wp:extent cx="133530" cy="133530"/>
                  <wp:effectExtent l="0" t="0" r="0" b="0"/>
                  <wp:docPr id="1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position w:val="2"/>
                <w:sz w:val="20"/>
                <w:szCs w:val="20"/>
              </w:rPr>
              <w:t>19</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 xml:space="preserve">Ingeniería en </w:t>
            </w:r>
            <w:r w:rsidRPr="00910EE1">
              <w:rPr>
                <w:rFonts w:ascii="Arial" w:hAnsi="Arial" w:cs="Arial"/>
                <w:position w:val="2"/>
                <w:sz w:val="20"/>
                <w:szCs w:val="20"/>
              </w:rPr>
              <w:t>Producción</w:t>
            </w:r>
            <w:r w:rsidRPr="00910EE1">
              <w:rPr>
                <w:rFonts w:ascii="Arial" w:hAnsi="Arial" w:cs="Arial"/>
                <w:spacing w:val="13"/>
                <w:position w:val="2"/>
                <w:sz w:val="20"/>
                <w:szCs w:val="20"/>
              </w:rPr>
              <w:t xml:space="preserve"> </w:t>
            </w:r>
            <w:r>
              <w:rPr>
                <w:rFonts w:ascii="Arial" w:hAnsi="Arial" w:cs="Arial"/>
                <w:position w:val="2"/>
                <w:sz w:val="20"/>
                <w:szCs w:val="20"/>
              </w:rPr>
              <w:t>Industrial</w:t>
            </w:r>
          </w:p>
        </w:tc>
      </w:tr>
      <w:tr w:rsidR="00765129" w14:paraId="695447D4" w14:textId="77777777" w:rsidTr="006703ED">
        <w:tc>
          <w:tcPr>
            <w:tcW w:w="4531" w:type="dxa"/>
          </w:tcPr>
          <w:p w14:paraId="37FE59C5" w14:textId="77777777" w:rsidR="00765129" w:rsidRDefault="00765129" w:rsidP="006703ED">
            <w:r w:rsidRPr="00F81E9A">
              <w:rPr>
                <w:noProof/>
                <w:lang w:eastAsia="es-CR"/>
              </w:rPr>
              <w:drawing>
                <wp:inline distT="0" distB="0" distL="0" distR="0" wp14:anchorId="358E2FA8" wp14:editId="2AC71BD2">
                  <wp:extent cx="133530" cy="133530"/>
                  <wp:effectExtent l="0" t="0" r="0" b="0"/>
                  <wp:docPr id="1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3"/>
                <w:position w:val="2"/>
                <w:sz w:val="20"/>
                <w:szCs w:val="20"/>
              </w:rPr>
              <w:t>8</w:t>
            </w:r>
            <w:r w:rsidRPr="00910EE1">
              <w:rPr>
                <w:rFonts w:ascii="Arial" w:hAnsi="Arial" w:cs="Arial"/>
                <w:spacing w:val="-3"/>
                <w:position w:val="2"/>
                <w:sz w:val="20"/>
                <w:szCs w:val="20"/>
              </w:rPr>
              <w:t>. Ingeniería</w:t>
            </w:r>
            <w:r w:rsidRPr="00910EE1">
              <w:rPr>
                <w:rFonts w:ascii="Arial" w:hAnsi="Arial" w:cs="Arial"/>
                <w:spacing w:val="10"/>
                <w:position w:val="2"/>
                <w:sz w:val="20"/>
                <w:szCs w:val="20"/>
              </w:rPr>
              <w:t xml:space="preserve"> </w:t>
            </w:r>
            <w:r w:rsidRPr="00910EE1">
              <w:rPr>
                <w:rFonts w:ascii="Arial" w:hAnsi="Arial" w:cs="Arial"/>
                <w:position w:val="2"/>
                <w:sz w:val="20"/>
                <w:szCs w:val="20"/>
              </w:rPr>
              <w:t>Agrícola</w:t>
            </w:r>
          </w:p>
        </w:tc>
        <w:tc>
          <w:tcPr>
            <w:tcW w:w="4297" w:type="dxa"/>
          </w:tcPr>
          <w:p w14:paraId="33C6B681" w14:textId="77777777" w:rsidR="00765129" w:rsidRDefault="00765129" w:rsidP="006703ED">
            <w:r w:rsidRPr="005F48D2">
              <w:rPr>
                <w:noProof/>
                <w:lang w:eastAsia="es-CR"/>
              </w:rPr>
              <w:drawing>
                <wp:inline distT="0" distB="0" distL="0" distR="0" wp14:anchorId="33830E52" wp14:editId="45C9411F">
                  <wp:extent cx="133530" cy="133530"/>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4"/>
                <w:position w:val="2"/>
                <w:sz w:val="20"/>
                <w:szCs w:val="20"/>
              </w:rPr>
              <w:t>2</w:t>
            </w:r>
            <w:r>
              <w:rPr>
                <w:rFonts w:ascii="Arial" w:hAnsi="Arial" w:cs="Arial"/>
                <w:spacing w:val="-4"/>
                <w:position w:val="2"/>
                <w:sz w:val="20"/>
                <w:szCs w:val="20"/>
              </w:rPr>
              <w:t>0</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12"/>
                <w:position w:val="2"/>
                <w:sz w:val="20"/>
                <w:szCs w:val="20"/>
              </w:rPr>
              <w:t xml:space="preserve"> </w:t>
            </w:r>
            <w:r w:rsidRPr="00910EE1">
              <w:rPr>
                <w:rFonts w:ascii="Arial" w:hAnsi="Arial" w:cs="Arial"/>
                <w:spacing w:val="-4"/>
                <w:position w:val="2"/>
                <w:sz w:val="20"/>
                <w:szCs w:val="20"/>
              </w:rPr>
              <w:t>Agronegocios</w:t>
            </w:r>
          </w:p>
        </w:tc>
      </w:tr>
      <w:tr w:rsidR="00765129" w14:paraId="12BAFDF0" w14:textId="77777777" w:rsidTr="006703ED">
        <w:tc>
          <w:tcPr>
            <w:tcW w:w="4531" w:type="dxa"/>
          </w:tcPr>
          <w:p w14:paraId="61548F78" w14:textId="77777777" w:rsidR="00765129" w:rsidRDefault="00765129" w:rsidP="006703ED">
            <w:r w:rsidRPr="00F81E9A">
              <w:rPr>
                <w:noProof/>
                <w:lang w:eastAsia="es-CR"/>
              </w:rPr>
              <w:drawing>
                <wp:inline distT="0" distB="0" distL="0" distR="0" wp14:anchorId="54D41A3A" wp14:editId="67FF0659">
                  <wp:extent cx="133530" cy="133530"/>
                  <wp:effectExtent l="0" t="0" r="0" b="0"/>
                  <wp:docPr id="1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2"/>
                <w:position w:val="2"/>
                <w:sz w:val="20"/>
                <w:szCs w:val="20"/>
              </w:rPr>
              <w:t>9</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w:t>
            </w:r>
            <w:r w:rsidRPr="00910EE1">
              <w:rPr>
                <w:rFonts w:ascii="Arial" w:hAnsi="Arial" w:cs="Arial"/>
                <w:spacing w:val="10"/>
                <w:position w:val="2"/>
                <w:sz w:val="20"/>
                <w:szCs w:val="20"/>
              </w:rPr>
              <w:t xml:space="preserve"> </w:t>
            </w:r>
            <w:r>
              <w:rPr>
                <w:rFonts w:ascii="Arial" w:hAnsi="Arial" w:cs="Arial"/>
                <w:spacing w:val="-3"/>
                <w:position w:val="2"/>
                <w:sz w:val="20"/>
                <w:szCs w:val="20"/>
              </w:rPr>
              <w:t>Ambiental</w:t>
            </w:r>
          </w:p>
        </w:tc>
        <w:tc>
          <w:tcPr>
            <w:tcW w:w="4297" w:type="dxa"/>
          </w:tcPr>
          <w:p w14:paraId="0410C750" w14:textId="77777777" w:rsidR="00765129" w:rsidRDefault="00765129" w:rsidP="006703ED">
            <w:r w:rsidRPr="005F48D2">
              <w:rPr>
                <w:noProof/>
                <w:lang w:eastAsia="es-CR"/>
              </w:rPr>
              <w:drawing>
                <wp:inline distT="0" distB="0" distL="0" distR="0" wp14:anchorId="3DA37806" wp14:editId="4340430A">
                  <wp:extent cx="133530" cy="133530"/>
                  <wp:effectExtent l="0" t="0" r="0" b="0"/>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4"/>
                <w:position w:val="2"/>
                <w:sz w:val="20"/>
                <w:szCs w:val="20"/>
              </w:rPr>
              <w:t>2</w:t>
            </w:r>
            <w:r>
              <w:rPr>
                <w:rFonts w:ascii="Arial" w:hAnsi="Arial" w:cs="Arial"/>
                <w:spacing w:val="-4"/>
                <w:position w:val="2"/>
                <w:sz w:val="20"/>
                <w:szCs w:val="20"/>
              </w:rPr>
              <w:t>1</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12"/>
                <w:position w:val="2"/>
                <w:sz w:val="20"/>
                <w:szCs w:val="20"/>
              </w:rPr>
              <w:t xml:space="preserve"> </w:t>
            </w:r>
            <w:r>
              <w:rPr>
                <w:rFonts w:ascii="Arial" w:hAnsi="Arial" w:cs="Arial"/>
                <w:spacing w:val="-4"/>
                <w:position w:val="2"/>
                <w:sz w:val="20"/>
                <w:szCs w:val="20"/>
              </w:rPr>
              <w:t>Computadores</w:t>
            </w:r>
          </w:p>
        </w:tc>
      </w:tr>
      <w:tr w:rsidR="00765129" w14:paraId="7C9FFBC8" w14:textId="77777777" w:rsidTr="006703ED">
        <w:tc>
          <w:tcPr>
            <w:tcW w:w="4531" w:type="dxa"/>
          </w:tcPr>
          <w:p w14:paraId="2AACAAAB" w14:textId="77777777" w:rsidR="00765129" w:rsidRDefault="00765129" w:rsidP="006703ED">
            <w:r w:rsidRPr="00F81E9A">
              <w:rPr>
                <w:noProof/>
                <w:lang w:eastAsia="es-CR"/>
              </w:rPr>
              <w:lastRenderedPageBreak/>
              <w:drawing>
                <wp:inline distT="0" distB="0" distL="0" distR="0" wp14:anchorId="1358ADB4" wp14:editId="4C0C886A">
                  <wp:extent cx="133530" cy="133530"/>
                  <wp:effectExtent l="0" t="0" r="0" b="0"/>
                  <wp:docPr id="1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9"/>
                <w:position w:val="2"/>
                <w:sz w:val="20"/>
                <w:szCs w:val="20"/>
              </w:rPr>
              <w:t>10</w:t>
            </w:r>
            <w:r w:rsidRPr="00910EE1">
              <w:rPr>
                <w:rFonts w:ascii="Arial" w:hAnsi="Arial" w:cs="Arial"/>
                <w:spacing w:val="-9"/>
                <w:position w:val="2"/>
                <w:sz w:val="20"/>
                <w:szCs w:val="20"/>
              </w:rPr>
              <w:t xml:space="preserve">. </w:t>
            </w:r>
            <w:r w:rsidRPr="00910EE1">
              <w:rPr>
                <w:rFonts w:ascii="Arial" w:hAnsi="Arial" w:cs="Arial"/>
                <w:spacing w:val="-3"/>
                <w:position w:val="2"/>
                <w:sz w:val="20"/>
                <w:szCs w:val="20"/>
              </w:rPr>
              <w:t xml:space="preserve">Ingeniería de </w:t>
            </w:r>
            <w:r w:rsidRPr="00910EE1">
              <w:rPr>
                <w:rFonts w:ascii="Arial" w:hAnsi="Arial" w:cs="Arial"/>
                <w:position w:val="2"/>
                <w:sz w:val="20"/>
                <w:szCs w:val="20"/>
              </w:rPr>
              <w:t>los</w:t>
            </w:r>
            <w:r w:rsidRPr="00910EE1">
              <w:rPr>
                <w:rFonts w:ascii="Arial" w:hAnsi="Arial" w:cs="Arial"/>
                <w:spacing w:val="-16"/>
                <w:position w:val="2"/>
                <w:sz w:val="20"/>
                <w:szCs w:val="20"/>
              </w:rPr>
              <w:t xml:space="preserve"> </w:t>
            </w:r>
            <w:r w:rsidRPr="00910EE1">
              <w:rPr>
                <w:rFonts w:ascii="Arial" w:hAnsi="Arial" w:cs="Arial"/>
                <w:spacing w:val="-3"/>
                <w:position w:val="2"/>
                <w:sz w:val="20"/>
                <w:szCs w:val="20"/>
              </w:rPr>
              <w:t>Materiales</w:t>
            </w:r>
          </w:p>
        </w:tc>
        <w:tc>
          <w:tcPr>
            <w:tcW w:w="4297" w:type="dxa"/>
          </w:tcPr>
          <w:p w14:paraId="3D1C2ABA" w14:textId="77777777" w:rsidR="00765129" w:rsidRDefault="00765129" w:rsidP="006703ED">
            <w:r w:rsidRPr="005F48D2">
              <w:rPr>
                <w:noProof/>
                <w:lang w:eastAsia="es-CR"/>
              </w:rPr>
              <w:drawing>
                <wp:inline distT="0" distB="0" distL="0" distR="0" wp14:anchorId="17DA22ED" wp14:editId="267A9E77">
                  <wp:extent cx="133530" cy="133530"/>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4"/>
                <w:position w:val="2"/>
                <w:sz w:val="20"/>
                <w:szCs w:val="20"/>
              </w:rPr>
              <w:t>2</w:t>
            </w:r>
            <w:r>
              <w:rPr>
                <w:rFonts w:ascii="Arial" w:hAnsi="Arial" w:cs="Arial"/>
                <w:spacing w:val="-4"/>
                <w:position w:val="2"/>
                <w:sz w:val="20"/>
                <w:szCs w:val="20"/>
              </w:rPr>
              <w:t>2</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12"/>
                <w:position w:val="2"/>
                <w:sz w:val="20"/>
                <w:szCs w:val="20"/>
              </w:rPr>
              <w:t xml:space="preserve"> </w:t>
            </w:r>
            <w:r w:rsidRPr="00910EE1">
              <w:rPr>
                <w:rFonts w:ascii="Arial" w:hAnsi="Arial" w:cs="Arial"/>
                <w:position w:val="2"/>
                <w:sz w:val="20"/>
                <w:szCs w:val="20"/>
              </w:rPr>
              <w:t>Mecatrónica</w:t>
            </w:r>
          </w:p>
        </w:tc>
      </w:tr>
      <w:tr w:rsidR="00765129" w14:paraId="75C29D88" w14:textId="77777777" w:rsidTr="006703ED">
        <w:tc>
          <w:tcPr>
            <w:tcW w:w="4531" w:type="dxa"/>
          </w:tcPr>
          <w:p w14:paraId="208B1C2C" w14:textId="77777777" w:rsidR="00765129" w:rsidRDefault="00765129" w:rsidP="006703ED">
            <w:r w:rsidRPr="00F81E9A">
              <w:rPr>
                <w:noProof/>
                <w:lang w:eastAsia="es-CR"/>
              </w:rPr>
              <w:drawing>
                <wp:inline distT="0" distB="0" distL="0" distR="0" wp14:anchorId="491DEFD4" wp14:editId="1C86857D">
                  <wp:extent cx="133530" cy="133530"/>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2"/>
                <w:position w:val="2"/>
                <w:sz w:val="20"/>
                <w:szCs w:val="20"/>
              </w:rPr>
              <w:t>11.</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12"/>
                <w:position w:val="2"/>
                <w:sz w:val="20"/>
                <w:szCs w:val="20"/>
              </w:rPr>
              <w:t xml:space="preserve"> </w:t>
            </w:r>
            <w:r>
              <w:rPr>
                <w:rFonts w:ascii="Arial" w:hAnsi="Arial" w:cs="Arial"/>
                <w:spacing w:val="-3"/>
                <w:position w:val="2"/>
                <w:sz w:val="20"/>
                <w:szCs w:val="20"/>
              </w:rPr>
              <w:t>Agronomía</w:t>
            </w:r>
          </w:p>
        </w:tc>
        <w:tc>
          <w:tcPr>
            <w:tcW w:w="4297" w:type="dxa"/>
          </w:tcPr>
          <w:p w14:paraId="13C488D9" w14:textId="77777777" w:rsidR="00765129" w:rsidRPr="005F48D2" w:rsidRDefault="00765129" w:rsidP="006703ED">
            <w:pPr>
              <w:rPr>
                <w:noProof/>
                <w:lang w:eastAsia="es-CR"/>
              </w:rPr>
            </w:pPr>
            <w:r w:rsidRPr="005F48D2">
              <w:rPr>
                <w:noProof/>
                <w:lang w:eastAsia="es-CR"/>
              </w:rPr>
              <w:drawing>
                <wp:inline distT="0" distB="0" distL="0" distR="0" wp14:anchorId="6FBBCE58" wp14:editId="12E8002E">
                  <wp:extent cx="133530" cy="133530"/>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sidRPr="00910EE1">
              <w:rPr>
                <w:rFonts w:ascii="Arial" w:hAnsi="Arial" w:cs="Arial"/>
                <w:spacing w:val="-4"/>
                <w:position w:val="2"/>
                <w:sz w:val="20"/>
                <w:szCs w:val="20"/>
              </w:rPr>
              <w:t>2</w:t>
            </w:r>
            <w:r>
              <w:rPr>
                <w:rFonts w:ascii="Arial" w:hAnsi="Arial" w:cs="Arial"/>
                <w:spacing w:val="-4"/>
                <w:position w:val="2"/>
                <w:sz w:val="20"/>
                <w:szCs w:val="20"/>
              </w:rPr>
              <w:t>3</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w:t>
            </w:r>
            <w:r w:rsidRPr="00910EE1">
              <w:rPr>
                <w:rFonts w:ascii="Arial" w:hAnsi="Arial" w:cs="Arial"/>
                <w:spacing w:val="11"/>
                <w:position w:val="2"/>
                <w:sz w:val="20"/>
                <w:szCs w:val="20"/>
              </w:rPr>
              <w:t xml:space="preserve"> </w:t>
            </w:r>
            <w:r w:rsidRPr="00910EE1">
              <w:rPr>
                <w:rFonts w:ascii="Arial" w:hAnsi="Arial" w:cs="Arial"/>
                <w:position w:val="2"/>
                <w:sz w:val="20"/>
                <w:szCs w:val="20"/>
              </w:rPr>
              <w:t>Física</w:t>
            </w:r>
          </w:p>
        </w:tc>
      </w:tr>
      <w:tr w:rsidR="00765129" w14:paraId="0B505D84" w14:textId="77777777" w:rsidTr="006703ED">
        <w:tc>
          <w:tcPr>
            <w:tcW w:w="4531" w:type="dxa"/>
          </w:tcPr>
          <w:p w14:paraId="46226D28" w14:textId="77777777" w:rsidR="00765129" w:rsidRPr="00F81E9A" w:rsidRDefault="00765129" w:rsidP="006703ED">
            <w:pPr>
              <w:rPr>
                <w:noProof/>
                <w:lang w:eastAsia="es-CR"/>
              </w:rPr>
            </w:pPr>
            <w:r w:rsidRPr="005F48D2">
              <w:rPr>
                <w:noProof/>
                <w:lang w:eastAsia="es-CR"/>
              </w:rPr>
              <w:drawing>
                <wp:inline distT="0" distB="0" distL="0" distR="0" wp14:anchorId="695BA213" wp14:editId="7B65AA09">
                  <wp:extent cx="133530" cy="133530"/>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7" cstate="print"/>
                          <a:stretch>
                            <a:fillRect/>
                          </a:stretch>
                        </pic:blipFill>
                        <pic:spPr>
                          <a:xfrm>
                            <a:off x="0" y="0"/>
                            <a:ext cx="133530" cy="133530"/>
                          </a:xfrm>
                          <a:prstGeom prst="rect">
                            <a:avLst/>
                          </a:prstGeom>
                        </pic:spPr>
                      </pic:pic>
                    </a:graphicData>
                  </a:graphic>
                </wp:inline>
              </w:drawing>
            </w:r>
            <w:r>
              <w:t xml:space="preserve"> </w:t>
            </w:r>
            <w:r>
              <w:rPr>
                <w:rFonts w:ascii="Arial" w:hAnsi="Arial" w:cs="Arial"/>
                <w:spacing w:val="-4"/>
                <w:position w:val="2"/>
                <w:sz w:val="20"/>
                <w:szCs w:val="20"/>
              </w:rPr>
              <w:t>12</w:t>
            </w:r>
            <w:r w:rsidRPr="00910EE1">
              <w:rPr>
                <w:rFonts w:ascii="Arial" w:hAnsi="Arial" w:cs="Arial"/>
                <w:spacing w:val="-4"/>
                <w:position w:val="2"/>
                <w:sz w:val="20"/>
                <w:szCs w:val="20"/>
              </w:rPr>
              <w:t xml:space="preserve">. </w:t>
            </w:r>
            <w:r w:rsidRPr="00910EE1">
              <w:rPr>
                <w:rFonts w:ascii="Arial" w:hAnsi="Arial" w:cs="Arial"/>
                <w:spacing w:val="-3"/>
                <w:position w:val="2"/>
                <w:sz w:val="20"/>
                <w:szCs w:val="20"/>
              </w:rPr>
              <w:t>Ingeniería en</w:t>
            </w:r>
            <w:r w:rsidRPr="00910EE1">
              <w:rPr>
                <w:rFonts w:ascii="Arial" w:hAnsi="Arial" w:cs="Arial"/>
                <w:spacing w:val="-24"/>
                <w:position w:val="2"/>
                <w:sz w:val="20"/>
                <w:szCs w:val="20"/>
              </w:rPr>
              <w:t xml:space="preserve"> </w:t>
            </w:r>
            <w:r w:rsidRPr="00910EE1">
              <w:rPr>
                <w:rFonts w:ascii="Arial" w:hAnsi="Arial" w:cs="Arial"/>
                <w:position w:val="2"/>
                <w:sz w:val="20"/>
                <w:szCs w:val="20"/>
              </w:rPr>
              <w:t>Biotecnología</w:t>
            </w:r>
          </w:p>
        </w:tc>
        <w:tc>
          <w:tcPr>
            <w:tcW w:w="4297" w:type="dxa"/>
          </w:tcPr>
          <w:p w14:paraId="31C27006" w14:textId="77777777" w:rsidR="00765129" w:rsidRPr="005F48D2" w:rsidRDefault="00765129" w:rsidP="006703ED">
            <w:pPr>
              <w:rPr>
                <w:noProof/>
                <w:lang w:eastAsia="es-CR"/>
              </w:rPr>
            </w:pPr>
          </w:p>
        </w:tc>
      </w:tr>
    </w:tbl>
    <w:p w14:paraId="2520416F" w14:textId="77777777" w:rsidR="00765129" w:rsidRPr="00910EE1" w:rsidRDefault="00765129" w:rsidP="00765129">
      <w:pPr>
        <w:spacing w:after="0" w:line="240" w:lineRule="auto"/>
        <w:jc w:val="both"/>
        <w:rPr>
          <w:rFonts w:ascii="Arial" w:hAnsi="Arial" w:cs="Arial"/>
          <w:sz w:val="20"/>
          <w:szCs w:val="20"/>
        </w:rPr>
      </w:pPr>
    </w:p>
    <w:p w14:paraId="617B06CE"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B2</w:t>
      </w:r>
      <w:r w:rsidRPr="00910EE1">
        <w:rPr>
          <w:rFonts w:ascii="Arial" w:hAnsi="Arial" w:cs="Arial"/>
          <w:sz w:val="20"/>
          <w:szCs w:val="20"/>
        </w:rPr>
        <w:t xml:space="preserve">. </w:t>
      </w:r>
      <w:r>
        <w:rPr>
          <w:rFonts w:ascii="Arial" w:hAnsi="Arial" w:cs="Arial"/>
          <w:sz w:val="20"/>
          <w:szCs w:val="20"/>
        </w:rPr>
        <w:t>Indique su situación con la carrera matriculada *</w:t>
      </w:r>
    </w:p>
    <w:p w14:paraId="47C0F19D" w14:textId="77777777" w:rsidR="00765129" w:rsidRPr="00C721B4" w:rsidRDefault="00765129" w:rsidP="00765129">
      <w:pPr>
        <w:spacing w:after="0" w:line="240" w:lineRule="auto"/>
        <w:jc w:val="both"/>
        <w:rPr>
          <w:rFonts w:ascii="Arial" w:eastAsia="Verdana" w:hAnsi="Arial" w:cs="Arial"/>
          <w:b/>
          <w:bCs/>
          <w:sz w:val="18"/>
          <w:szCs w:val="18"/>
        </w:rPr>
      </w:pPr>
      <w:r w:rsidRPr="00910EE1">
        <w:rPr>
          <w:rFonts w:ascii="Arial" w:hAnsi="Arial" w:cs="Arial"/>
          <w:sz w:val="20"/>
          <w:szCs w:val="20"/>
        </w:rPr>
        <w:t xml:space="preserve">   </w:t>
      </w:r>
      <w:r>
        <w:rPr>
          <w:rFonts w:ascii="Arial" w:hAnsi="Arial" w:cs="Arial"/>
          <w:sz w:val="20"/>
          <w:szCs w:val="20"/>
        </w:rPr>
        <w:t xml:space="preserve">    </w:t>
      </w:r>
      <w:r w:rsidRPr="00C721B4">
        <w:rPr>
          <w:rFonts w:ascii="Arial" w:hAnsi="Arial" w:cs="Arial"/>
          <w:sz w:val="18"/>
          <w:szCs w:val="18"/>
        </w:rPr>
        <w:t>Elige solo una respuesta</w:t>
      </w:r>
    </w:p>
    <w:p w14:paraId="5001F9A3" w14:textId="77777777" w:rsidR="00765129" w:rsidRPr="00910EE1" w:rsidRDefault="00765129" w:rsidP="00765129">
      <w:pPr>
        <w:spacing w:after="0" w:line="240" w:lineRule="auto"/>
        <w:jc w:val="both"/>
        <w:rPr>
          <w:rFonts w:ascii="Arial" w:hAnsi="Arial" w:cs="Arial"/>
          <w:sz w:val="20"/>
          <w:szCs w:val="20"/>
        </w:rPr>
      </w:pPr>
    </w:p>
    <w:p w14:paraId="76D2C7BD"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06391422" wp14:editId="56C60F60">
            <wp:extent cx="133530" cy="133530"/>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1. </w:t>
      </w:r>
      <w:r w:rsidRPr="00910EE1">
        <w:rPr>
          <w:rFonts w:ascii="Arial" w:hAnsi="Arial" w:cs="Arial"/>
          <w:position w:val="2"/>
          <w:sz w:val="20"/>
          <w:szCs w:val="20"/>
        </w:rPr>
        <w:t xml:space="preserve">Es la </w:t>
      </w:r>
      <w:r w:rsidRPr="00910EE1">
        <w:rPr>
          <w:rFonts w:ascii="Arial" w:hAnsi="Arial" w:cs="Arial"/>
          <w:spacing w:val="-4"/>
          <w:position w:val="2"/>
          <w:sz w:val="20"/>
          <w:szCs w:val="20"/>
        </w:rPr>
        <w:t xml:space="preserve">carrera que deseaba </w:t>
      </w:r>
      <w:r w:rsidRPr="00910EE1">
        <w:rPr>
          <w:rFonts w:ascii="Arial" w:hAnsi="Arial" w:cs="Arial"/>
          <w:position w:val="2"/>
          <w:sz w:val="20"/>
          <w:szCs w:val="20"/>
        </w:rPr>
        <w:t xml:space="preserve">estudiar y </w:t>
      </w:r>
      <w:r w:rsidRPr="00910EE1">
        <w:rPr>
          <w:rFonts w:ascii="Arial" w:hAnsi="Arial" w:cs="Arial"/>
          <w:spacing w:val="-3"/>
          <w:position w:val="2"/>
          <w:sz w:val="20"/>
          <w:szCs w:val="20"/>
        </w:rPr>
        <w:t xml:space="preserve">no </w:t>
      </w:r>
      <w:r w:rsidRPr="00910EE1">
        <w:rPr>
          <w:rFonts w:ascii="Arial" w:hAnsi="Arial" w:cs="Arial"/>
          <w:spacing w:val="-4"/>
          <w:position w:val="2"/>
          <w:sz w:val="20"/>
          <w:szCs w:val="20"/>
        </w:rPr>
        <w:t xml:space="preserve">quiero </w:t>
      </w:r>
      <w:r w:rsidRPr="00910EE1">
        <w:rPr>
          <w:rFonts w:ascii="Arial" w:hAnsi="Arial" w:cs="Arial"/>
          <w:position w:val="2"/>
          <w:sz w:val="20"/>
          <w:szCs w:val="20"/>
        </w:rPr>
        <w:t xml:space="preserve">cambiar </w:t>
      </w:r>
    </w:p>
    <w:p w14:paraId="0F45A296" w14:textId="77777777" w:rsidR="00765129" w:rsidRDefault="00765129" w:rsidP="00765129">
      <w:pPr>
        <w:spacing w:after="0" w:line="240" w:lineRule="auto"/>
        <w:jc w:val="both"/>
        <w:rPr>
          <w:rFonts w:ascii="Arial" w:hAnsi="Arial" w:cs="Arial"/>
          <w:position w:val="2"/>
          <w:sz w:val="20"/>
          <w:szCs w:val="20"/>
        </w:rPr>
      </w:pPr>
      <w:r>
        <w:rPr>
          <w:noProof/>
          <w:lang w:eastAsia="es-CR"/>
        </w:rPr>
        <w:drawing>
          <wp:inline distT="0" distB="0" distL="0" distR="0" wp14:anchorId="0748CA78" wp14:editId="0E8C02FC">
            <wp:extent cx="135255" cy="135255"/>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2. </w:t>
      </w:r>
      <w:r w:rsidRPr="00910EE1">
        <w:rPr>
          <w:rFonts w:ascii="Arial" w:hAnsi="Arial" w:cs="Arial"/>
          <w:position w:val="2"/>
          <w:sz w:val="20"/>
          <w:szCs w:val="20"/>
        </w:rPr>
        <w:t xml:space="preserve">Es la </w:t>
      </w:r>
      <w:r w:rsidRPr="00910EE1">
        <w:rPr>
          <w:rFonts w:ascii="Arial" w:hAnsi="Arial" w:cs="Arial"/>
          <w:spacing w:val="-4"/>
          <w:position w:val="2"/>
          <w:sz w:val="20"/>
          <w:szCs w:val="20"/>
        </w:rPr>
        <w:t xml:space="preserve">carrera que deseaba </w:t>
      </w:r>
      <w:r w:rsidRPr="00910EE1">
        <w:rPr>
          <w:rFonts w:ascii="Arial" w:hAnsi="Arial" w:cs="Arial"/>
          <w:position w:val="2"/>
          <w:sz w:val="20"/>
          <w:szCs w:val="20"/>
        </w:rPr>
        <w:t xml:space="preserve">estudiar, </w:t>
      </w:r>
      <w:r w:rsidRPr="00910EE1">
        <w:rPr>
          <w:rFonts w:ascii="Arial" w:hAnsi="Arial" w:cs="Arial"/>
          <w:spacing w:val="-5"/>
          <w:position w:val="2"/>
          <w:sz w:val="20"/>
          <w:szCs w:val="20"/>
        </w:rPr>
        <w:t xml:space="preserve">pero </w:t>
      </w:r>
      <w:r w:rsidRPr="00910EE1">
        <w:rPr>
          <w:rFonts w:ascii="Arial" w:hAnsi="Arial" w:cs="Arial"/>
          <w:spacing w:val="-4"/>
          <w:position w:val="2"/>
          <w:sz w:val="20"/>
          <w:szCs w:val="20"/>
        </w:rPr>
        <w:t xml:space="preserve">quiero </w:t>
      </w:r>
      <w:r w:rsidRPr="00910EE1">
        <w:rPr>
          <w:rFonts w:ascii="Arial" w:hAnsi="Arial" w:cs="Arial"/>
          <w:position w:val="2"/>
          <w:sz w:val="20"/>
          <w:szCs w:val="20"/>
        </w:rPr>
        <w:t xml:space="preserve">cambiar </w:t>
      </w:r>
    </w:p>
    <w:p w14:paraId="7D7B10F5"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2C5B4987" wp14:editId="45207A90">
            <wp:extent cx="133530" cy="133530"/>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3. </w:t>
      </w:r>
      <w:r w:rsidRPr="00910EE1">
        <w:rPr>
          <w:rFonts w:ascii="Arial" w:hAnsi="Arial" w:cs="Arial"/>
          <w:spacing w:val="2"/>
          <w:position w:val="2"/>
          <w:sz w:val="20"/>
          <w:szCs w:val="20"/>
        </w:rPr>
        <w:t xml:space="preserve">No </w:t>
      </w:r>
      <w:r w:rsidRPr="00910EE1">
        <w:rPr>
          <w:rFonts w:ascii="Arial" w:hAnsi="Arial" w:cs="Arial"/>
          <w:spacing w:val="-3"/>
          <w:position w:val="2"/>
          <w:sz w:val="20"/>
          <w:szCs w:val="20"/>
        </w:rPr>
        <w:t xml:space="preserve">es </w:t>
      </w:r>
      <w:r w:rsidRPr="00910EE1">
        <w:rPr>
          <w:rFonts w:ascii="Arial" w:hAnsi="Arial" w:cs="Arial"/>
          <w:position w:val="2"/>
          <w:sz w:val="20"/>
          <w:szCs w:val="20"/>
        </w:rPr>
        <w:t xml:space="preserve">la </w:t>
      </w:r>
      <w:r w:rsidRPr="00910EE1">
        <w:rPr>
          <w:rFonts w:ascii="Arial" w:hAnsi="Arial" w:cs="Arial"/>
          <w:spacing w:val="-4"/>
          <w:position w:val="2"/>
          <w:sz w:val="20"/>
          <w:szCs w:val="20"/>
        </w:rPr>
        <w:t xml:space="preserve">carrera que deseaba </w:t>
      </w:r>
      <w:r w:rsidRPr="00910EE1">
        <w:rPr>
          <w:rFonts w:ascii="Arial" w:hAnsi="Arial" w:cs="Arial"/>
          <w:position w:val="2"/>
          <w:sz w:val="20"/>
          <w:szCs w:val="20"/>
        </w:rPr>
        <w:t xml:space="preserve">estudiar, </w:t>
      </w:r>
      <w:r w:rsidRPr="00910EE1">
        <w:rPr>
          <w:rFonts w:ascii="Arial" w:hAnsi="Arial" w:cs="Arial"/>
          <w:spacing w:val="-5"/>
          <w:position w:val="2"/>
          <w:sz w:val="20"/>
          <w:szCs w:val="20"/>
        </w:rPr>
        <w:t xml:space="preserve">pero </w:t>
      </w:r>
      <w:r w:rsidRPr="00910EE1">
        <w:rPr>
          <w:rFonts w:ascii="Arial" w:hAnsi="Arial" w:cs="Arial"/>
          <w:spacing w:val="-3"/>
          <w:position w:val="2"/>
          <w:sz w:val="20"/>
          <w:szCs w:val="20"/>
        </w:rPr>
        <w:t xml:space="preserve">no </w:t>
      </w:r>
      <w:r w:rsidRPr="00910EE1">
        <w:rPr>
          <w:rFonts w:ascii="Arial" w:hAnsi="Arial" w:cs="Arial"/>
          <w:position w:val="2"/>
          <w:sz w:val="20"/>
          <w:szCs w:val="20"/>
        </w:rPr>
        <w:t xml:space="preserve">me </w:t>
      </w:r>
      <w:r w:rsidRPr="00910EE1">
        <w:rPr>
          <w:rFonts w:ascii="Arial" w:hAnsi="Arial" w:cs="Arial"/>
          <w:spacing w:val="-5"/>
          <w:position w:val="2"/>
          <w:sz w:val="20"/>
          <w:szCs w:val="20"/>
        </w:rPr>
        <w:t xml:space="preserve">desagrada </w:t>
      </w:r>
    </w:p>
    <w:p w14:paraId="7546773E" w14:textId="77777777" w:rsidR="00765129" w:rsidRDefault="00765129" w:rsidP="00765129">
      <w:pPr>
        <w:spacing w:after="0" w:line="240" w:lineRule="auto"/>
        <w:jc w:val="both"/>
        <w:rPr>
          <w:rFonts w:ascii="Arial" w:hAnsi="Arial" w:cs="Arial"/>
          <w:spacing w:val="-3"/>
          <w:position w:val="2"/>
          <w:sz w:val="20"/>
          <w:szCs w:val="20"/>
        </w:rPr>
      </w:pPr>
      <w:r>
        <w:rPr>
          <w:noProof/>
          <w:lang w:eastAsia="es-CR"/>
        </w:rPr>
        <w:drawing>
          <wp:inline distT="0" distB="0" distL="0" distR="0" wp14:anchorId="0A0ABAD6" wp14:editId="58AE5305">
            <wp:extent cx="135255" cy="135255"/>
            <wp:effectExtent l="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4. </w:t>
      </w:r>
      <w:r w:rsidRPr="00910EE1">
        <w:rPr>
          <w:rFonts w:ascii="Arial" w:hAnsi="Arial" w:cs="Arial"/>
          <w:spacing w:val="2"/>
          <w:position w:val="2"/>
          <w:sz w:val="20"/>
          <w:szCs w:val="20"/>
        </w:rPr>
        <w:t xml:space="preserve">No </w:t>
      </w:r>
      <w:r w:rsidRPr="00910EE1">
        <w:rPr>
          <w:rFonts w:ascii="Arial" w:hAnsi="Arial" w:cs="Arial"/>
          <w:spacing w:val="-3"/>
          <w:position w:val="2"/>
          <w:sz w:val="20"/>
          <w:szCs w:val="20"/>
        </w:rPr>
        <w:t xml:space="preserve">es </w:t>
      </w:r>
      <w:r w:rsidRPr="00910EE1">
        <w:rPr>
          <w:rFonts w:ascii="Arial" w:hAnsi="Arial" w:cs="Arial"/>
          <w:position w:val="2"/>
          <w:sz w:val="20"/>
          <w:szCs w:val="20"/>
        </w:rPr>
        <w:t xml:space="preserve">la </w:t>
      </w:r>
      <w:r w:rsidRPr="00910EE1">
        <w:rPr>
          <w:rFonts w:ascii="Arial" w:hAnsi="Arial" w:cs="Arial"/>
          <w:spacing w:val="-4"/>
          <w:position w:val="2"/>
          <w:sz w:val="20"/>
          <w:szCs w:val="20"/>
        </w:rPr>
        <w:t xml:space="preserve">carrera que deseaba </w:t>
      </w:r>
      <w:r w:rsidRPr="00910EE1">
        <w:rPr>
          <w:rFonts w:ascii="Arial" w:hAnsi="Arial" w:cs="Arial"/>
          <w:position w:val="2"/>
          <w:sz w:val="20"/>
          <w:szCs w:val="20"/>
        </w:rPr>
        <w:t xml:space="preserve">estudiar y </w:t>
      </w:r>
      <w:r w:rsidRPr="00910EE1">
        <w:rPr>
          <w:rFonts w:ascii="Arial" w:hAnsi="Arial" w:cs="Arial"/>
          <w:spacing w:val="-4"/>
          <w:position w:val="2"/>
          <w:sz w:val="20"/>
          <w:szCs w:val="20"/>
        </w:rPr>
        <w:t xml:space="preserve">quiero </w:t>
      </w:r>
      <w:r w:rsidRPr="00910EE1">
        <w:rPr>
          <w:rFonts w:ascii="Arial" w:hAnsi="Arial" w:cs="Arial"/>
          <w:spacing w:val="-3"/>
          <w:position w:val="2"/>
          <w:sz w:val="20"/>
          <w:szCs w:val="20"/>
        </w:rPr>
        <w:t xml:space="preserve">cambiar </w:t>
      </w:r>
    </w:p>
    <w:p w14:paraId="2B5989A0" w14:textId="77777777" w:rsidR="00765129" w:rsidRPr="00910EE1" w:rsidRDefault="00765129" w:rsidP="00765129">
      <w:pPr>
        <w:spacing w:after="0" w:line="240" w:lineRule="auto"/>
        <w:jc w:val="both"/>
        <w:rPr>
          <w:rFonts w:ascii="Arial" w:hAnsi="Arial" w:cs="Arial"/>
          <w:sz w:val="20"/>
          <w:szCs w:val="20"/>
        </w:rPr>
      </w:pPr>
    </w:p>
    <w:p w14:paraId="25017B98" w14:textId="77777777" w:rsidR="00765129" w:rsidRPr="00910EE1" w:rsidRDefault="00765129" w:rsidP="00765129">
      <w:pPr>
        <w:spacing w:after="0" w:line="240" w:lineRule="auto"/>
        <w:jc w:val="both"/>
        <w:rPr>
          <w:rFonts w:ascii="Arial" w:hAnsi="Arial" w:cs="Arial"/>
          <w:sz w:val="20"/>
          <w:szCs w:val="20"/>
        </w:rPr>
      </w:pPr>
      <w:r>
        <w:rPr>
          <w:rFonts w:ascii="Arial" w:hAnsi="Arial" w:cs="Arial"/>
          <w:sz w:val="20"/>
          <w:szCs w:val="20"/>
        </w:rPr>
        <w:t>B3</w:t>
      </w:r>
      <w:r w:rsidRPr="00910EE1">
        <w:rPr>
          <w:rFonts w:ascii="Arial" w:hAnsi="Arial" w:cs="Arial"/>
          <w:sz w:val="20"/>
          <w:szCs w:val="20"/>
        </w:rPr>
        <w:t>. ¿</w:t>
      </w:r>
      <w:r>
        <w:rPr>
          <w:rFonts w:ascii="Arial" w:hAnsi="Arial" w:cs="Arial"/>
          <w:sz w:val="20"/>
          <w:szCs w:val="20"/>
        </w:rPr>
        <w:t>El TEC cuenta con la carrera que usted siempre ha querido estudiar</w:t>
      </w:r>
      <w:r w:rsidRPr="00910EE1">
        <w:rPr>
          <w:rFonts w:ascii="Arial" w:hAnsi="Arial" w:cs="Arial"/>
          <w:sz w:val="20"/>
          <w:szCs w:val="20"/>
        </w:rPr>
        <w:t xml:space="preserve">? * </w:t>
      </w:r>
      <w:r w:rsidRPr="00551410">
        <w:rPr>
          <w:rFonts w:ascii="Arial" w:hAnsi="Arial" w:cs="Arial"/>
          <w:sz w:val="18"/>
          <w:szCs w:val="18"/>
        </w:rPr>
        <w:t>Elige solo una respuesta</w:t>
      </w:r>
    </w:p>
    <w:p w14:paraId="44EF4019" w14:textId="77777777" w:rsidR="00765129" w:rsidRPr="00910EE1" w:rsidRDefault="00765129" w:rsidP="00765129">
      <w:pPr>
        <w:spacing w:after="0" w:line="240" w:lineRule="auto"/>
        <w:jc w:val="both"/>
        <w:rPr>
          <w:rFonts w:ascii="Arial" w:hAnsi="Arial" w:cs="Arial"/>
          <w:sz w:val="20"/>
          <w:szCs w:val="20"/>
        </w:rPr>
      </w:pPr>
    </w:p>
    <w:p w14:paraId="297ADCAB" w14:textId="77777777" w:rsidR="00765129" w:rsidRPr="00910EE1" w:rsidRDefault="00765129" w:rsidP="00765129">
      <w:pPr>
        <w:spacing w:after="0" w:line="240" w:lineRule="auto"/>
        <w:jc w:val="both"/>
        <w:rPr>
          <w:rFonts w:ascii="Arial" w:hAnsi="Arial" w:cs="Arial"/>
          <w:spacing w:val="2"/>
          <w:position w:val="2"/>
          <w:sz w:val="20"/>
          <w:szCs w:val="20"/>
        </w:rPr>
      </w:pPr>
      <w:r w:rsidRPr="00910EE1">
        <w:rPr>
          <w:rFonts w:ascii="Arial" w:hAnsi="Arial" w:cs="Arial"/>
          <w:noProof/>
          <w:sz w:val="20"/>
          <w:szCs w:val="20"/>
          <w:lang w:eastAsia="es-CR"/>
        </w:rPr>
        <w:drawing>
          <wp:inline distT="0" distB="0" distL="0" distR="0" wp14:anchorId="32B3D842" wp14:editId="387C35F7">
            <wp:extent cx="133530" cy="133530"/>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1.</w:t>
      </w:r>
      <w:r w:rsidRPr="00910EE1">
        <w:rPr>
          <w:rFonts w:ascii="Arial" w:hAnsi="Arial" w:cs="Arial"/>
          <w:spacing w:val="7"/>
          <w:position w:val="2"/>
          <w:sz w:val="20"/>
          <w:szCs w:val="20"/>
        </w:rPr>
        <w:t xml:space="preserve"> </w:t>
      </w:r>
      <w:r w:rsidRPr="00910EE1">
        <w:rPr>
          <w:rFonts w:ascii="Arial" w:hAnsi="Arial" w:cs="Arial"/>
          <w:position w:val="2"/>
          <w:sz w:val="20"/>
          <w:szCs w:val="20"/>
        </w:rPr>
        <w:t xml:space="preserve">Si   </w:t>
      </w:r>
      <w:r w:rsidRPr="00910EE1">
        <w:rPr>
          <w:rFonts w:ascii="Arial" w:hAnsi="Arial" w:cs="Arial"/>
          <w:position w:val="2"/>
          <w:sz w:val="20"/>
          <w:szCs w:val="20"/>
        </w:rPr>
        <w:tab/>
      </w:r>
      <w:r w:rsidRPr="00910EE1">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102F2458" wp14:editId="7B91EEC0">
            <wp:extent cx="133530" cy="133530"/>
            <wp:effectExtent l="0" t="0" r="0" b="0"/>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2.</w:t>
      </w:r>
      <w:r w:rsidRPr="00910EE1">
        <w:rPr>
          <w:rFonts w:ascii="Arial" w:hAnsi="Arial" w:cs="Arial"/>
          <w:spacing w:val="7"/>
          <w:position w:val="2"/>
          <w:sz w:val="20"/>
          <w:szCs w:val="20"/>
        </w:rPr>
        <w:t xml:space="preserve"> </w:t>
      </w:r>
      <w:r w:rsidRPr="00910EE1">
        <w:rPr>
          <w:rFonts w:ascii="Arial" w:hAnsi="Arial" w:cs="Arial"/>
          <w:spacing w:val="2"/>
          <w:position w:val="2"/>
          <w:sz w:val="20"/>
          <w:szCs w:val="20"/>
        </w:rPr>
        <w:t>No</w:t>
      </w:r>
    </w:p>
    <w:p w14:paraId="697060F0" w14:textId="77777777" w:rsidR="00765129" w:rsidRPr="00910EE1" w:rsidRDefault="00765129" w:rsidP="00765129">
      <w:pPr>
        <w:spacing w:after="0" w:line="240" w:lineRule="auto"/>
        <w:jc w:val="both"/>
        <w:rPr>
          <w:rFonts w:ascii="Arial" w:hAnsi="Arial" w:cs="Arial"/>
          <w:sz w:val="20"/>
          <w:szCs w:val="20"/>
        </w:rPr>
      </w:pPr>
    </w:p>
    <w:p w14:paraId="1743C8B5" w14:textId="77777777" w:rsidR="00765129" w:rsidRPr="00910EE1" w:rsidRDefault="00765129" w:rsidP="00765129">
      <w:pPr>
        <w:spacing w:after="0" w:line="240" w:lineRule="auto"/>
        <w:jc w:val="both"/>
        <w:rPr>
          <w:rFonts w:ascii="Arial" w:hAnsi="Arial" w:cs="Arial"/>
          <w:spacing w:val="2"/>
          <w:position w:val="2"/>
          <w:sz w:val="20"/>
          <w:szCs w:val="20"/>
        </w:rPr>
      </w:pPr>
    </w:p>
    <w:p w14:paraId="1E77825A"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B4</w:t>
      </w:r>
      <w:r w:rsidRPr="00910EE1">
        <w:rPr>
          <w:rFonts w:ascii="Arial" w:hAnsi="Arial" w:cs="Arial"/>
          <w:sz w:val="20"/>
          <w:szCs w:val="20"/>
        </w:rPr>
        <w:t xml:space="preserve">. </w:t>
      </w:r>
      <w:r>
        <w:rPr>
          <w:rFonts w:ascii="Arial" w:hAnsi="Arial" w:cs="Arial"/>
          <w:sz w:val="20"/>
          <w:szCs w:val="20"/>
        </w:rPr>
        <w:t xml:space="preserve">Indique el </w:t>
      </w:r>
      <w:r w:rsidRPr="00910EE1">
        <w:rPr>
          <w:rFonts w:ascii="Arial" w:hAnsi="Arial" w:cs="Arial"/>
          <w:sz w:val="20"/>
          <w:szCs w:val="20"/>
        </w:rPr>
        <w:t xml:space="preserve">nivel de </w:t>
      </w:r>
      <w:r w:rsidRPr="00551410">
        <w:rPr>
          <w:rFonts w:ascii="Arial" w:hAnsi="Arial" w:cs="Arial"/>
          <w:sz w:val="20"/>
          <w:szCs w:val="20"/>
          <w:u w:val="single"/>
        </w:rPr>
        <w:t>influencia</w:t>
      </w:r>
      <w:r w:rsidRPr="00910EE1">
        <w:rPr>
          <w:rFonts w:ascii="Arial" w:hAnsi="Arial" w:cs="Arial"/>
          <w:sz w:val="20"/>
          <w:szCs w:val="20"/>
        </w:rPr>
        <w:t xml:space="preserve"> </w:t>
      </w:r>
      <w:r>
        <w:rPr>
          <w:rFonts w:ascii="Arial" w:hAnsi="Arial" w:cs="Arial"/>
          <w:sz w:val="20"/>
          <w:szCs w:val="20"/>
        </w:rPr>
        <w:t>de l</w:t>
      </w:r>
      <w:r w:rsidRPr="00910EE1">
        <w:rPr>
          <w:rFonts w:ascii="Arial" w:hAnsi="Arial" w:cs="Arial"/>
          <w:sz w:val="20"/>
          <w:szCs w:val="20"/>
        </w:rPr>
        <w:t xml:space="preserve">os siguientes aspectos en la selección de la </w:t>
      </w:r>
      <w:r w:rsidRPr="00551410">
        <w:rPr>
          <w:rFonts w:ascii="Arial" w:hAnsi="Arial" w:cs="Arial"/>
          <w:sz w:val="20"/>
          <w:szCs w:val="20"/>
          <w:u w:val="single"/>
        </w:rPr>
        <w:t>carrera</w:t>
      </w:r>
      <w:r w:rsidRPr="00910EE1">
        <w:rPr>
          <w:rFonts w:ascii="Arial" w:hAnsi="Arial" w:cs="Arial"/>
          <w:sz w:val="20"/>
          <w:szCs w:val="20"/>
        </w:rPr>
        <w:t xml:space="preserve">. </w:t>
      </w:r>
      <w:r>
        <w:rPr>
          <w:rFonts w:ascii="Arial" w:hAnsi="Arial" w:cs="Arial"/>
          <w:sz w:val="20"/>
          <w:szCs w:val="20"/>
        </w:rPr>
        <w:t>*</w:t>
      </w:r>
    </w:p>
    <w:p w14:paraId="69D06BD1" w14:textId="77777777" w:rsidR="00765129" w:rsidRPr="00910EE1" w:rsidRDefault="00765129" w:rsidP="00765129">
      <w:pPr>
        <w:spacing w:after="0" w:line="240" w:lineRule="auto"/>
        <w:jc w:val="both"/>
        <w:rPr>
          <w:rFonts w:ascii="Arial" w:hAnsi="Arial" w:cs="Arial"/>
          <w:b/>
          <w:sz w:val="20"/>
          <w:szCs w:val="20"/>
        </w:rPr>
      </w:pPr>
      <w:r w:rsidRPr="00910EE1">
        <w:rPr>
          <w:rFonts w:ascii="Arial" w:hAnsi="Arial" w:cs="Arial"/>
          <w:sz w:val="20"/>
          <w:szCs w:val="20"/>
        </w:rPr>
        <w:t>*   Por favor, elija la respuesta apropiada:</w:t>
      </w:r>
    </w:p>
    <w:p w14:paraId="7BC528CF" w14:textId="77777777" w:rsidR="00765129" w:rsidRPr="002B3A8A" w:rsidRDefault="00765129" w:rsidP="00765129">
      <w:pPr>
        <w:spacing w:after="0" w:line="240" w:lineRule="auto"/>
        <w:jc w:val="both"/>
        <w:rPr>
          <w:rFonts w:ascii="Arial" w:hAnsi="Arial" w:cs="Arial"/>
          <w:sz w:val="20"/>
          <w:szCs w:val="20"/>
        </w:rPr>
      </w:pPr>
    </w:p>
    <w:tbl>
      <w:tblPr>
        <w:tblStyle w:val="Tablanormal1"/>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936"/>
        <w:gridCol w:w="959"/>
        <w:gridCol w:w="984"/>
        <w:gridCol w:w="1133"/>
      </w:tblGrid>
      <w:tr w:rsidR="00765129" w:rsidRPr="002B3A8A" w14:paraId="74C90A8F" w14:textId="77777777" w:rsidTr="006703ED">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55BB7F04" w14:textId="77777777" w:rsidR="00765129" w:rsidRPr="002B3A8A" w:rsidRDefault="00765129" w:rsidP="006703ED">
            <w:pPr>
              <w:ind w:left="-680" w:firstLine="680"/>
              <w:jc w:val="both"/>
              <w:rPr>
                <w:rFonts w:ascii="Arial" w:hAnsi="Arial" w:cs="Arial"/>
                <w:sz w:val="20"/>
                <w:szCs w:val="20"/>
              </w:rPr>
            </w:pPr>
            <w:r w:rsidRPr="002B3A8A">
              <w:rPr>
                <w:rFonts w:ascii="Arial" w:hAnsi="Arial" w:cs="Arial"/>
                <w:sz w:val="20"/>
                <w:szCs w:val="20"/>
              </w:rPr>
              <w:t xml:space="preserve">Variable </w:t>
            </w:r>
          </w:p>
        </w:tc>
        <w:tc>
          <w:tcPr>
            <w:tcW w:w="936" w:type="dxa"/>
            <w:shd w:val="clear" w:color="auto" w:fill="auto"/>
          </w:tcPr>
          <w:p w14:paraId="15049300" w14:textId="77777777" w:rsidR="00765129" w:rsidRPr="002B3A8A" w:rsidRDefault="00765129" w:rsidP="006703ED">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B3A8A">
              <w:rPr>
                <w:rFonts w:ascii="Arial" w:hAnsi="Arial" w:cs="Arial"/>
                <w:sz w:val="20"/>
                <w:szCs w:val="20"/>
              </w:rPr>
              <w:t>Nula</w:t>
            </w:r>
          </w:p>
        </w:tc>
        <w:tc>
          <w:tcPr>
            <w:tcW w:w="959" w:type="dxa"/>
            <w:shd w:val="clear" w:color="auto" w:fill="auto"/>
          </w:tcPr>
          <w:p w14:paraId="6B88129B" w14:textId="77777777" w:rsidR="00765129" w:rsidRPr="002B3A8A" w:rsidRDefault="00765129" w:rsidP="006703ED">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B3A8A">
              <w:rPr>
                <w:rFonts w:ascii="Arial" w:hAnsi="Arial" w:cs="Arial"/>
                <w:sz w:val="20"/>
                <w:szCs w:val="20"/>
              </w:rPr>
              <w:t>Baja</w:t>
            </w:r>
          </w:p>
        </w:tc>
        <w:tc>
          <w:tcPr>
            <w:tcW w:w="984" w:type="dxa"/>
            <w:shd w:val="clear" w:color="auto" w:fill="auto"/>
          </w:tcPr>
          <w:p w14:paraId="5E3EB992" w14:textId="77777777" w:rsidR="00765129" w:rsidRPr="002B3A8A" w:rsidRDefault="00765129" w:rsidP="006703ED">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B3A8A">
              <w:rPr>
                <w:rFonts w:ascii="Arial" w:hAnsi="Arial" w:cs="Arial"/>
                <w:sz w:val="20"/>
                <w:szCs w:val="20"/>
              </w:rPr>
              <w:t>Media</w:t>
            </w:r>
          </w:p>
        </w:tc>
        <w:tc>
          <w:tcPr>
            <w:tcW w:w="1133" w:type="dxa"/>
            <w:shd w:val="clear" w:color="auto" w:fill="auto"/>
          </w:tcPr>
          <w:p w14:paraId="2761FA38" w14:textId="77777777" w:rsidR="00765129" w:rsidRPr="002B3A8A" w:rsidRDefault="00765129" w:rsidP="006703ED">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B3A8A">
              <w:rPr>
                <w:rFonts w:ascii="Arial" w:hAnsi="Arial" w:cs="Arial"/>
                <w:sz w:val="20"/>
                <w:szCs w:val="20"/>
              </w:rPr>
              <w:t>Alta</w:t>
            </w:r>
          </w:p>
        </w:tc>
      </w:tr>
      <w:tr w:rsidR="00765129" w:rsidRPr="00910EE1" w14:paraId="4493589F" w14:textId="77777777" w:rsidTr="006703E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5FA71672" w14:textId="77777777" w:rsidR="00765129" w:rsidRPr="007915A0" w:rsidRDefault="00765129" w:rsidP="00765129">
            <w:pPr>
              <w:pStyle w:val="Prrafodelista"/>
              <w:numPr>
                <w:ilvl w:val="0"/>
                <w:numId w:val="14"/>
              </w:numPr>
              <w:ind w:left="320"/>
              <w:jc w:val="both"/>
              <w:rPr>
                <w:rFonts w:ascii="Arial" w:hAnsi="Arial" w:cs="Arial"/>
                <w:b w:val="0"/>
                <w:sz w:val="20"/>
                <w:szCs w:val="20"/>
              </w:rPr>
            </w:pPr>
            <w:r w:rsidRPr="007915A0">
              <w:rPr>
                <w:rFonts w:ascii="Arial" w:hAnsi="Arial" w:cs="Arial"/>
                <w:b w:val="0"/>
                <w:sz w:val="20"/>
                <w:szCs w:val="20"/>
              </w:rPr>
              <w:t xml:space="preserve">Prestigio profesional </w:t>
            </w:r>
          </w:p>
        </w:tc>
        <w:tc>
          <w:tcPr>
            <w:tcW w:w="936" w:type="dxa"/>
            <w:shd w:val="clear" w:color="auto" w:fill="auto"/>
          </w:tcPr>
          <w:p w14:paraId="2814EF0E"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28813117" wp14:editId="7F450436">
                  <wp:extent cx="133530" cy="133530"/>
                  <wp:effectExtent l="0" t="0" r="0" b="0"/>
                  <wp:docPr id="13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4623A52E"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5BF890D" wp14:editId="6FF96DE5">
                  <wp:extent cx="133530" cy="133530"/>
                  <wp:effectExtent l="0" t="0" r="0" b="0"/>
                  <wp:docPr id="13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6084BF49"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4EF9D08B" wp14:editId="60C24321">
                  <wp:extent cx="133530" cy="133530"/>
                  <wp:effectExtent l="0" t="0" r="0" b="0"/>
                  <wp:docPr id="13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5FAB2ABC"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79632A4" wp14:editId="78217566">
                  <wp:extent cx="133530" cy="133530"/>
                  <wp:effectExtent l="0" t="0" r="0" b="0"/>
                  <wp:docPr id="13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2CD5A5CC" w14:textId="77777777" w:rsidTr="006703ED">
        <w:trPr>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63BB9BEF"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b. </w:t>
            </w:r>
            <w:r w:rsidRPr="00711375">
              <w:rPr>
                <w:rFonts w:ascii="Arial" w:hAnsi="Arial" w:cs="Arial"/>
                <w:b w:val="0"/>
                <w:sz w:val="20"/>
                <w:szCs w:val="20"/>
              </w:rPr>
              <w:t>Oportunidades de empleo</w:t>
            </w:r>
          </w:p>
        </w:tc>
        <w:tc>
          <w:tcPr>
            <w:tcW w:w="936" w:type="dxa"/>
            <w:shd w:val="clear" w:color="auto" w:fill="auto"/>
          </w:tcPr>
          <w:p w14:paraId="2F5A074D"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36A1B042" wp14:editId="73F3A486">
                  <wp:extent cx="133530" cy="133530"/>
                  <wp:effectExtent l="0" t="0" r="0" b="0"/>
                  <wp:docPr id="13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2BD6E8E5"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64FB8CA2" wp14:editId="214F08AE">
                  <wp:extent cx="133530" cy="133530"/>
                  <wp:effectExtent l="0" t="0" r="0" b="0"/>
                  <wp:docPr id="13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6EB15D73"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700CCF47" wp14:editId="3678CF5A">
                  <wp:extent cx="133530" cy="133530"/>
                  <wp:effectExtent l="0" t="0" r="0" b="0"/>
                  <wp:docPr id="13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255AF0D3"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53B79393" wp14:editId="44A54D1D">
                  <wp:extent cx="133530" cy="133530"/>
                  <wp:effectExtent l="0" t="0" r="0" b="0"/>
                  <wp:docPr id="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4824B6DC" w14:textId="77777777" w:rsidTr="006703E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1B46401B"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c. </w:t>
            </w:r>
            <w:r w:rsidRPr="00711375">
              <w:rPr>
                <w:rFonts w:ascii="Arial" w:hAnsi="Arial" w:cs="Arial"/>
                <w:b w:val="0"/>
                <w:sz w:val="20"/>
                <w:szCs w:val="20"/>
              </w:rPr>
              <w:t>Vocación personal</w:t>
            </w:r>
          </w:p>
        </w:tc>
        <w:tc>
          <w:tcPr>
            <w:tcW w:w="936" w:type="dxa"/>
            <w:shd w:val="clear" w:color="auto" w:fill="auto"/>
          </w:tcPr>
          <w:p w14:paraId="7115F9BD"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48C1BCB" wp14:editId="5E12EE72">
                  <wp:extent cx="133530" cy="133530"/>
                  <wp:effectExtent l="0" t="0" r="0" b="0"/>
                  <wp:docPr id="13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731AAEC2"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75271FE" wp14:editId="50EBEA4D">
                  <wp:extent cx="133530" cy="133530"/>
                  <wp:effectExtent l="0" t="0" r="0" b="0"/>
                  <wp:docPr id="13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61AF4648"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05885B53" wp14:editId="5B244057">
                  <wp:extent cx="133530" cy="133530"/>
                  <wp:effectExtent l="0" t="0" r="0" b="0"/>
                  <wp:docPr id="13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1C281119"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8C5247F" wp14:editId="5E15DC46">
                  <wp:extent cx="133530" cy="133530"/>
                  <wp:effectExtent l="0" t="0" r="0" b="0"/>
                  <wp:docPr id="13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588B3D52" w14:textId="77777777" w:rsidTr="006703ED">
        <w:trPr>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4387FA67"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d. </w:t>
            </w:r>
            <w:r w:rsidRPr="00711375">
              <w:rPr>
                <w:rFonts w:ascii="Arial" w:hAnsi="Arial" w:cs="Arial"/>
                <w:b w:val="0"/>
                <w:sz w:val="20"/>
                <w:szCs w:val="20"/>
              </w:rPr>
              <w:t>Posibilidad de conseguir buenos ingresos</w:t>
            </w:r>
          </w:p>
        </w:tc>
        <w:tc>
          <w:tcPr>
            <w:tcW w:w="936" w:type="dxa"/>
            <w:shd w:val="clear" w:color="auto" w:fill="auto"/>
          </w:tcPr>
          <w:p w14:paraId="529E0B26"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07B055DB" wp14:editId="12DA5FAB">
                  <wp:extent cx="133530" cy="133530"/>
                  <wp:effectExtent l="0" t="0" r="0" b="0"/>
                  <wp:docPr id="13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141E8075"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5E94E3EF" wp14:editId="10F9263D">
                  <wp:extent cx="133530" cy="133530"/>
                  <wp:effectExtent l="0" t="0" r="0" b="0"/>
                  <wp:docPr id="55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7132BF33"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413CA08B" wp14:editId="4DE7B8AE">
                  <wp:extent cx="133530" cy="133530"/>
                  <wp:effectExtent l="0" t="0" r="0" b="0"/>
                  <wp:docPr id="5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42DDF84B"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4DA4D04A" wp14:editId="46D781FF">
                  <wp:extent cx="133530" cy="133530"/>
                  <wp:effectExtent l="0" t="0" r="0" b="0"/>
                  <wp:docPr id="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42CD6EF2" w14:textId="77777777" w:rsidTr="006703E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70BC5817"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e. </w:t>
            </w:r>
            <w:r w:rsidRPr="00711375">
              <w:rPr>
                <w:rFonts w:ascii="Arial" w:hAnsi="Arial" w:cs="Arial"/>
                <w:b w:val="0"/>
                <w:sz w:val="20"/>
                <w:szCs w:val="20"/>
              </w:rPr>
              <w:t>Influencia de familiares y amigos</w:t>
            </w:r>
          </w:p>
        </w:tc>
        <w:tc>
          <w:tcPr>
            <w:tcW w:w="936" w:type="dxa"/>
            <w:shd w:val="clear" w:color="auto" w:fill="auto"/>
          </w:tcPr>
          <w:p w14:paraId="048C5A61"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54A2E8AE" wp14:editId="08C53B46">
                  <wp:extent cx="133530" cy="133530"/>
                  <wp:effectExtent l="0" t="0" r="0" b="0"/>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1773DDA2"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17F9AAA" wp14:editId="675D2201">
                  <wp:extent cx="133530" cy="13353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530A51A3"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7AEE6DAE" wp14:editId="27F2ACF1">
                  <wp:extent cx="133530" cy="133530"/>
                  <wp:effectExtent l="0" t="0" r="0" b="0"/>
                  <wp:docPr id="5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4DEAC67C"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23E14F6D" wp14:editId="15B0D314">
                  <wp:extent cx="133530" cy="133530"/>
                  <wp:effectExtent l="0" t="0" r="0" b="0"/>
                  <wp:docPr id="55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0017D988" w14:textId="77777777" w:rsidTr="006703ED">
        <w:trPr>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5E2602F8"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f. </w:t>
            </w:r>
            <w:r w:rsidRPr="00711375">
              <w:rPr>
                <w:rFonts w:ascii="Arial" w:hAnsi="Arial" w:cs="Arial"/>
                <w:b w:val="0"/>
                <w:sz w:val="20"/>
                <w:szCs w:val="20"/>
              </w:rPr>
              <w:t>Influencia de profesores de bachillerato (secundaria)</w:t>
            </w:r>
          </w:p>
        </w:tc>
        <w:tc>
          <w:tcPr>
            <w:tcW w:w="936" w:type="dxa"/>
            <w:shd w:val="clear" w:color="auto" w:fill="auto"/>
          </w:tcPr>
          <w:p w14:paraId="734CC1C0"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3B9E6EDF" wp14:editId="48103B3A">
                  <wp:extent cx="133530" cy="133530"/>
                  <wp:effectExtent l="0" t="0" r="0" b="0"/>
                  <wp:docPr id="2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62B1E4E6"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31BCEE39" wp14:editId="380BC57E">
                  <wp:extent cx="133530" cy="133530"/>
                  <wp:effectExtent l="0" t="0" r="0" b="0"/>
                  <wp:docPr id="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5DA73906"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36A442DF" wp14:editId="56A64585">
                  <wp:extent cx="133530" cy="133530"/>
                  <wp:effectExtent l="0" t="0" r="0" b="0"/>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7343837A"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43C5D75B" wp14:editId="17E3A84F">
                  <wp:extent cx="133530" cy="133530"/>
                  <wp:effectExtent l="0" t="0" r="0" b="0"/>
                  <wp:docPr id="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14D461AE" w14:textId="77777777" w:rsidTr="006703E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2E00F3C6"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g. </w:t>
            </w:r>
            <w:r w:rsidRPr="00711375">
              <w:rPr>
                <w:rFonts w:ascii="Arial" w:hAnsi="Arial" w:cs="Arial"/>
                <w:b w:val="0"/>
                <w:sz w:val="20"/>
                <w:szCs w:val="20"/>
              </w:rPr>
              <w:t>Influencia de algún graduado de la carrera</w:t>
            </w:r>
          </w:p>
        </w:tc>
        <w:tc>
          <w:tcPr>
            <w:tcW w:w="936" w:type="dxa"/>
            <w:shd w:val="clear" w:color="auto" w:fill="auto"/>
          </w:tcPr>
          <w:p w14:paraId="7594C3B3"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3BCA7E8" wp14:editId="47823484">
                  <wp:extent cx="133530" cy="133530"/>
                  <wp:effectExtent l="0" t="0" r="0" b="0"/>
                  <wp:docPr id="2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6724B086"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69257F7F" wp14:editId="5E991948">
                  <wp:extent cx="133530" cy="133530"/>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0594E052"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326BB972" wp14:editId="69B61F88">
                  <wp:extent cx="133530" cy="133530"/>
                  <wp:effectExtent l="0" t="0" r="0" b="0"/>
                  <wp:docPr id="5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3B6E62E3"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0AE48B70" wp14:editId="7CC5F1CB">
                  <wp:extent cx="133530" cy="133530"/>
                  <wp:effectExtent l="0" t="0" r="0" b="0"/>
                  <wp:docPr id="2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4C5D7937" w14:textId="77777777" w:rsidTr="006703ED">
        <w:trPr>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32B40111"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h. </w:t>
            </w:r>
            <w:r w:rsidRPr="00711375">
              <w:rPr>
                <w:rFonts w:ascii="Arial" w:hAnsi="Arial" w:cs="Arial"/>
                <w:b w:val="0"/>
                <w:sz w:val="20"/>
                <w:szCs w:val="20"/>
              </w:rPr>
              <w:t>Nota de corte</w:t>
            </w:r>
          </w:p>
        </w:tc>
        <w:tc>
          <w:tcPr>
            <w:tcW w:w="936" w:type="dxa"/>
            <w:shd w:val="clear" w:color="auto" w:fill="auto"/>
          </w:tcPr>
          <w:p w14:paraId="3E99AD23"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50D9FC18" wp14:editId="55A90E97">
                  <wp:extent cx="133530" cy="133530"/>
                  <wp:effectExtent l="0" t="0" r="0" b="0"/>
                  <wp:docPr id="2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2893E7E4"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51A1A9F2" wp14:editId="420182C1">
                  <wp:extent cx="133530" cy="133530"/>
                  <wp:effectExtent l="0" t="0" r="0" b="0"/>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4D33D6F1"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4F01F7C9" wp14:editId="198BB369">
                  <wp:extent cx="133530" cy="133530"/>
                  <wp:effectExtent l="0" t="0" r="0" b="0"/>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58C9AF78"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1F6E915F" wp14:editId="6FCBB543">
                  <wp:extent cx="133530" cy="133530"/>
                  <wp:effectExtent l="0" t="0" r="0" b="0"/>
                  <wp:docPr id="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6DA26D8D" w14:textId="77777777" w:rsidTr="006703E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39001F07" w14:textId="77777777" w:rsidR="00765129" w:rsidRPr="00711375" w:rsidRDefault="00765129" w:rsidP="006703ED">
            <w:pPr>
              <w:rPr>
                <w:rFonts w:ascii="Arial" w:hAnsi="Arial" w:cs="Arial"/>
                <w:b w:val="0"/>
                <w:sz w:val="20"/>
                <w:szCs w:val="20"/>
              </w:rPr>
            </w:pPr>
            <w:r>
              <w:rPr>
                <w:rFonts w:ascii="Arial" w:hAnsi="Arial" w:cs="Arial"/>
                <w:b w:val="0"/>
                <w:sz w:val="20"/>
                <w:szCs w:val="20"/>
              </w:rPr>
              <w:t xml:space="preserve">i. </w:t>
            </w:r>
            <w:r w:rsidRPr="00711375">
              <w:rPr>
                <w:rFonts w:ascii="Arial" w:hAnsi="Arial" w:cs="Arial"/>
                <w:b w:val="0"/>
                <w:sz w:val="20"/>
                <w:szCs w:val="20"/>
              </w:rPr>
              <w:t>Informació</w:t>
            </w:r>
            <w:r>
              <w:rPr>
                <w:rFonts w:ascii="Arial" w:hAnsi="Arial" w:cs="Arial"/>
                <w:b w:val="0"/>
                <w:sz w:val="20"/>
                <w:szCs w:val="20"/>
              </w:rPr>
              <w:t xml:space="preserve">n que recibió de la universidad </w:t>
            </w:r>
            <w:r w:rsidRPr="00551410">
              <w:rPr>
                <w:rFonts w:ascii="Arial" w:hAnsi="Arial" w:cs="Arial"/>
                <w:b w:val="0"/>
                <w:sz w:val="18"/>
                <w:szCs w:val="18"/>
              </w:rPr>
              <w:t xml:space="preserve">(carreras, becas, servicios, etc) </w:t>
            </w:r>
          </w:p>
        </w:tc>
        <w:tc>
          <w:tcPr>
            <w:tcW w:w="936" w:type="dxa"/>
            <w:shd w:val="clear" w:color="auto" w:fill="auto"/>
          </w:tcPr>
          <w:p w14:paraId="54B32689"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74F5BDAD" wp14:editId="127A9D3F">
                  <wp:extent cx="133530" cy="133530"/>
                  <wp:effectExtent l="0" t="0" r="0" b="0"/>
                  <wp:docPr id="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77DA2B2F"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04EF360F" wp14:editId="67F98B74">
                  <wp:extent cx="133530" cy="133530"/>
                  <wp:effectExtent l="0" t="0" r="0" b="0"/>
                  <wp:docPr id="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07B7ACFA"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6B67CF35" wp14:editId="08851DF1">
                  <wp:extent cx="133530" cy="133530"/>
                  <wp:effectExtent l="0" t="0" r="0" b="0"/>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2C73B2E3" w14:textId="77777777" w:rsidR="00765129" w:rsidRPr="00910EE1" w:rsidRDefault="00765129" w:rsidP="006703E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75DA596D" wp14:editId="54A59140">
                  <wp:extent cx="133530" cy="133530"/>
                  <wp:effectExtent l="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4AA89817" w14:textId="77777777" w:rsidTr="006703ED">
        <w:trPr>
          <w:trHeight w:val="25"/>
        </w:trPr>
        <w:tc>
          <w:tcPr>
            <w:cnfStyle w:val="001000000000" w:firstRow="0" w:lastRow="0" w:firstColumn="1" w:lastColumn="0" w:oddVBand="0" w:evenVBand="0" w:oddHBand="0" w:evenHBand="0" w:firstRowFirstColumn="0" w:firstRowLastColumn="0" w:lastRowFirstColumn="0" w:lastRowLastColumn="0"/>
            <w:tcW w:w="5627" w:type="dxa"/>
            <w:shd w:val="clear" w:color="auto" w:fill="auto"/>
          </w:tcPr>
          <w:p w14:paraId="0B51B82E" w14:textId="77777777" w:rsidR="00765129" w:rsidRPr="00711375" w:rsidRDefault="00765129" w:rsidP="006703ED">
            <w:pPr>
              <w:jc w:val="both"/>
              <w:rPr>
                <w:rFonts w:ascii="Arial" w:hAnsi="Arial" w:cs="Arial"/>
                <w:b w:val="0"/>
                <w:sz w:val="20"/>
                <w:szCs w:val="20"/>
              </w:rPr>
            </w:pPr>
            <w:r>
              <w:rPr>
                <w:rFonts w:ascii="Arial" w:hAnsi="Arial" w:cs="Arial"/>
                <w:b w:val="0"/>
                <w:sz w:val="20"/>
                <w:szCs w:val="20"/>
              </w:rPr>
              <w:t xml:space="preserve">j. </w:t>
            </w:r>
            <w:r w:rsidRPr="00711375">
              <w:rPr>
                <w:rFonts w:ascii="Arial" w:hAnsi="Arial" w:cs="Arial"/>
                <w:b w:val="0"/>
                <w:sz w:val="20"/>
                <w:szCs w:val="20"/>
              </w:rPr>
              <w:t>Interés en el trabajo que realiza un profesional de esta carrera</w:t>
            </w:r>
          </w:p>
        </w:tc>
        <w:tc>
          <w:tcPr>
            <w:tcW w:w="936" w:type="dxa"/>
            <w:shd w:val="clear" w:color="auto" w:fill="auto"/>
          </w:tcPr>
          <w:p w14:paraId="59137D39"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6EC21864" wp14:editId="272EB3DC">
                  <wp:extent cx="133530" cy="133530"/>
                  <wp:effectExtent l="0" t="0" r="0" b="0"/>
                  <wp:docPr id="7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59" w:type="dxa"/>
            <w:shd w:val="clear" w:color="auto" w:fill="auto"/>
          </w:tcPr>
          <w:p w14:paraId="5BB7DC9B"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45B6B864" wp14:editId="0DCCBA62">
                  <wp:extent cx="133530" cy="133530"/>
                  <wp:effectExtent l="0" t="0" r="0" b="0"/>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984" w:type="dxa"/>
            <w:shd w:val="clear" w:color="auto" w:fill="auto"/>
          </w:tcPr>
          <w:p w14:paraId="37970B8A"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02170438" wp14:editId="480977D0">
                  <wp:extent cx="133530" cy="133530"/>
                  <wp:effectExtent l="0" t="0" r="0" b="0"/>
                  <wp:docPr id="7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133" w:type="dxa"/>
            <w:shd w:val="clear" w:color="auto" w:fill="auto"/>
          </w:tcPr>
          <w:p w14:paraId="38A26FD2" w14:textId="77777777" w:rsidR="00765129" w:rsidRPr="00910EE1" w:rsidRDefault="00765129" w:rsidP="006703E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EE1">
              <w:rPr>
                <w:rFonts w:ascii="Arial" w:hAnsi="Arial" w:cs="Arial"/>
                <w:noProof/>
                <w:sz w:val="20"/>
                <w:szCs w:val="20"/>
                <w:lang w:eastAsia="es-CR"/>
              </w:rPr>
              <w:drawing>
                <wp:inline distT="0" distB="0" distL="0" distR="0" wp14:anchorId="2E464B7F" wp14:editId="59CB04F4">
                  <wp:extent cx="133530" cy="133530"/>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bl>
    <w:p w14:paraId="40DF8B2A" w14:textId="77777777" w:rsidR="00765129" w:rsidRPr="00910EE1" w:rsidRDefault="00765129" w:rsidP="00765129">
      <w:pPr>
        <w:spacing w:after="0" w:line="240" w:lineRule="auto"/>
        <w:jc w:val="both"/>
        <w:rPr>
          <w:rFonts w:ascii="Arial" w:hAnsi="Arial" w:cs="Arial"/>
          <w:sz w:val="20"/>
          <w:szCs w:val="20"/>
        </w:rPr>
      </w:pPr>
    </w:p>
    <w:p w14:paraId="5AEA97CF" w14:textId="77777777" w:rsidR="00765129" w:rsidRPr="00910EE1" w:rsidRDefault="00765129" w:rsidP="00765129">
      <w:pPr>
        <w:spacing w:after="0" w:line="240" w:lineRule="auto"/>
        <w:jc w:val="both"/>
        <w:rPr>
          <w:rFonts w:ascii="Arial" w:hAnsi="Arial" w:cs="Arial"/>
          <w:sz w:val="20"/>
          <w:szCs w:val="20"/>
        </w:rPr>
      </w:pPr>
    </w:p>
    <w:p w14:paraId="74CEB9F6"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B5</w:t>
      </w:r>
      <w:r w:rsidRPr="00910EE1">
        <w:rPr>
          <w:rFonts w:ascii="Arial" w:hAnsi="Arial" w:cs="Arial"/>
          <w:sz w:val="20"/>
          <w:szCs w:val="20"/>
        </w:rPr>
        <w:t xml:space="preserve">. </w:t>
      </w:r>
      <w:r>
        <w:rPr>
          <w:rFonts w:ascii="Arial" w:hAnsi="Arial" w:cs="Arial"/>
          <w:sz w:val="20"/>
          <w:szCs w:val="20"/>
        </w:rPr>
        <w:t xml:space="preserve">Indique </w:t>
      </w:r>
      <w:r w:rsidRPr="00910EE1">
        <w:rPr>
          <w:rFonts w:ascii="Arial" w:hAnsi="Arial" w:cs="Arial"/>
          <w:sz w:val="20"/>
          <w:szCs w:val="20"/>
        </w:rPr>
        <w:t xml:space="preserve">el nivel de </w:t>
      </w:r>
      <w:r w:rsidRPr="009B0D54">
        <w:rPr>
          <w:rFonts w:ascii="Arial" w:hAnsi="Arial" w:cs="Arial"/>
          <w:sz w:val="20"/>
          <w:szCs w:val="20"/>
          <w:u w:val="single"/>
        </w:rPr>
        <w:t>influencia</w:t>
      </w:r>
      <w:r w:rsidRPr="00910EE1">
        <w:rPr>
          <w:rFonts w:ascii="Arial" w:hAnsi="Arial" w:cs="Arial"/>
          <w:sz w:val="20"/>
          <w:szCs w:val="20"/>
        </w:rPr>
        <w:t xml:space="preserve"> </w:t>
      </w:r>
      <w:r>
        <w:rPr>
          <w:rFonts w:ascii="Arial" w:hAnsi="Arial" w:cs="Arial"/>
          <w:sz w:val="20"/>
          <w:szCs w:val="20"/>
        </w:rPr>
        <w:t>de</w:t>
      </w:r>
      <w:r w:rsidRPr="00910EE1">
        <w:rPr>
          <w:rFonts w:ascii="Arial" w:hAnsi="Arial" w:cs="Arial"/>
          <w:sz w:val="20"/>
          <w:szCs w:val="20"/>
        </w:rPr>
        <w:t xml:space="preserve"> los siguientes aspectos en </w:t>
      </w:r>
      <w:r>
        <w:rPr>
          <w:rFonts w:ascii="Arial" w:hAnsi="Arial" w:cs="Arial"/>
          <w:sz w:val="20"/>
          <w:szCs w:val="20"/>
        </w:rPr>
        <w:t>la selección de</w:t>
      </w:r>
      <w:r w:rsidRPr="00910EE1">
        <w:rPr>
          <w:rFonts w:ascii="Arial" w:hAnsi="Arial" w:cs="Arial"/>
          <w:sz w:val="20"/>
          <w:szCs w:val="20"/>
        </w:rPr>
        <w:t xml:space="preserve"> TEC</w:t>
      </w:r>
      <w:r>
        <w:rPr>
          <w:rFonts w:ascii="Arial" w:hAnsi="Arial" w:cs="Arial"/>
          <w:sz w:val="20"/>
          <w:szCs w:val="20"/>
        </w:rPr>
        <w:t>*</w:t>
      </w:r>
    </w:p>
    <w:p w14:paraId="39C1036F" w14:textId="77777777" w:rsidR="00765129" w:rsidRPr="009B0D54" w:rsidRDefault="00765129" w:rsidP="00765129">
      <w:pPr>
        <w:spacing w:after="0" w:line="240" w:lineRule="auto"/>
        <w:jc w:val="both"/>
        <w:rPr>
          <w:rFonts w:ascii="Arial" w:hAnsi="Arial" w:cs="Arial"/>
          <w:sz w:val="18"/>
          <w:szCs w:val="18"/>
        </w:rPr>
      </w:pPr>
      <w:r w:rsidRPr="009B0D54">
        <w:rPr>
          <w:rFonts w:ascii="Arial" w:hAnsi="Arial" w:cs="Arial"/>
          <w:sz w:val="18"/>
          <w:szCs w:val="18"/>
        </w:rPr>
        <w:t>Por favor, elija la respuesta apropiada para cada entrada:</w:t>
      </w:r>
    </w:p>
    <w:p w14:paraId="3CAD96E9" w14:textId="77777777" w:rsidR="00765129" w:rsidRPr="00910EE1" w:rsidRDefault="00765129" w:rsidP="00765129">
      <w:pPr>
        <w:spacing w:after="0" w:line="240" w:lineRule="auto"/>
        <w:jc w:val="both"/>
        <w:rPr>
          <w:rFonts w:ascii="Arial" w:hAnsi="Arial" w:cs="Arial"/>
          <w:sz w:val="20"/>
          <w:szCs w:val="20"/>
        </w:rPr>
      </w:pPr>
    </w:p>
    <w:tbl>
      <w:tblPr>
        <w:tblStyle w:val="Tablaconcuadrcula"/>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251"/>
        <w:gridCol w:w="1251"/>
        <w:gridCol w:w="1257"/>
        <w:gridCol w:w="1249"/>
      </w:tblGrid>
      <w:tr w:rsidR="00765129" w:rsidRPr="00910EE1" w14:paraId="5CA6FC01" w14:textId="77777777" w:rsidTr="006703ED">
        <w:tc>
          <w:tcPr>
            <w:tcW w:w="4536" w:type="dxa"/>
          </w:tcPr>
          <w:p w14:paraId="6A833D76" w14:textId="77777777" w:rsidR="00765129" w:rsidRPr="009B0D54" w:rsidRDefault="00765129" w:rsidP="006703ED">
            <w:pPr>
              <w:jc w:val="both"/>
              <w:rPr>
                <w:rFonts w:ascii="Arial" w:hAnsi="Arial" w:cs="Arial"/>
                <w:b/>
                <w:sz w:val="20"/>
                <w:szCs w:val="20"/>
              </w:rPr>
            </w:pPr>
            <w:r w:rsidRPr="009B0D54">
              <w:rPr>
                <w:rFonts w:ascii="Arial" w:hAnsi="Arial" w:cs="Arial"/>
                <w:b/>
                <w:sz w:val="20"/>
                <w:szCs w:val="20"/>
              </w:rPr>
              <w:t xml:space="preserve">Variable </w:t>
            </w:r>
          </w:p>
        </w:tc>
        <w:tc>
          <w:tcPr>
            <w:tcW w:w="1251" w:type="dxa"/>
          </w:tcPr>
          <w:p w14:paraId="47D9C962" w14:textId="77777777" w:rsidR="00765129" w:rsidRPr="009B0D54" w:rsidRDefault="00765129" w:rsidP="006703ED">
            <w:pPr>
              <w:jc w:val="both"/>
              <w:rPr>
                <w:rFonts w:ascii="Arial" w:hAnsi="Arial" w:cs="Arial"/>
                <w:b/>
                <w:sz w:val="20"/>
                <w:szCs w:val="20"/>
              </w:rPr>
            </w:pPr>
            <w:r w:rsidRPr="009B0D54">
              <w:rPr>
                <w:rFonts w:ascii="Arial" w:hAnsi="Arial" w:cs="Arial"/>
                <w:b/>
                <w:sz w:val="20"/>
                <w:szCs w:val="20"/>
              </w:rPr>
              <w:t>Nula</w:t>
            </w:r>
          </w:p>
        </w:tc>
        <w:tc>
          <w:tcPr>
            <w:tcW w:w="1251" w:type="dxa"/>
          </w:tcPr>
          <w:p w14:paraId="090F9590" w14:textId="77777777" w:rsidR="00765129" w:rsidRPr="009B0D54" w:rsidRDefault="00765129" w:rsidP="006703ED">
            <w:pPr>
              <w:jc w:val="both"/>
              <w:rPr>
                <w:rFonts w:ascii="Arial" w:hAnsi="Arial" w:cs="Arial"/>
                <w:b/>
                <w:sz w:val="20"/>
                <w:szCs w:val="20"/>
              </w:rPr>
            </w:pPr>
            <w:r w:rsidRPr="009B0D54">
              <w:rPr>
                <w:rFonts w:ascii="Arial" w:hAnsi="Arial" w:cs="Arial"/>
                <w:b/>
                <w:sz w:val="20"/>
                <w:szCs w:val="20"/>
              </w:rPr>
              <w:t>Baja</w:t>
            </w:r>
          </w:p>
        </w:tc>
        <w:tc>
          <w:tcPr>
            <w:tcW w:w="1257" w:type="dxa"/>
          </w:tcPr>
          <w:p w14:paraId="35E96A70" w14:textId="77777777" w:rsidR="00765129" w:rsidRPr="009B0D54" w:rsidRDefault="00765129" w:rsidP="006703ED">
            <w:pPr>
              <w:jc w:val="both"/>
              <w:rPr>
                <w:rFonts w:ascii="Arial" w:hAnsi="Arial" w:cs="Arial"/>
                <w:b/>
                <w:sz w:val="20"/>
                <w:szCs w:val="20"/>
              </w:rPr>
            </w:pPr>
            <w:r w:rsidRPr="009B0D54">
              <w:rPr>
                <w:rFonts w:ascii="Arial" w:hAnsi="Arial" w:cs="Arial"/>
                <w:b/>
                <w:sz w:val="20"/>
                <w:szCs w:val="20"/>
              </w:rPr>
              <w:t>Media</w:t>
            </w:r>
          </w:p>
        </w:tc>
        <w:tc>
          <w:tcPr>
            <w:tcW w:w="1249" w:type="dxa"/>
          </w:tcPr>
          <w:p w14:paraId="56A51C35" w14:textId="77777777" w:rsidR="00765129" w:rsidRPr="009B0D54" w:rsidRDefault="00765129" w:rsidP="006703ED">
            <w:pPr>
              <w:jc w:val="both"/>
              <w:rPr>
                <w:rFonts w:ascii="Arial" w:hAnsi="Arial" w:cs="Arial"/>
                <w:b/>
                <w:sz w:val="20"/>
                <w:szCs w:val="20"/>
              </w:rPr>
            </w:pPr>
            <w:r w:rsidRPr="009B0D54">
              <w:rPr>
                <w:rFonts w:ascii="Arial" w:hAnsi="Arial" w:cs="Arial"/>
                <w:b/>
                <w:sz w:val="20"/>
                <w:szCs w:val="20"/>
              </w:rPr>
              <w:t>Alta</w:t>
            </w:r>
          </w:p>
          <w:p w14:paraId="17380F13" w14:textId="77777777" w:rsidR="00765129" w:rsidRPr="009B0D54" w:rsidRDefault="00765129" w:rsidP="006703ED">
            <w:pPr>
              <w:jc w:val="both"/>
              <w:rPr>
                <w:rFonts w:ascii="Arial" w:hAnsi="Arial" w:cs="Arial"/>
                <w:b/>
                <w:sz w:val="20"/>
                <w:szCs w:val="20"/>
              </w:rPr>
            </w:pPr>
          </w:p>
        </w:tc>
      </w:tr>
      <w:tr w:rsidR="00765129" w:rsidRPr="00910EE1" w14:paraId="2CA66BCF" w14:textId="77777777" w:rsidTr="006703ED">
        <w:tc>
          <w:tcPr>
            <w:tcW w:w="4536" w:type="dxa"/>
          </w:tcPr>
          <w:p w14:paraId="0D1EA3BC"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Calidad de la enseñanza</w:t>
            </w:r>
          </w:p>
        </w:tc>
        <w:tc>
          <w:tcPr>
            <w:tcW w:w="1251" w:type="dxa"/>
          </w:tcPr>
          <w:p w14:paraId="6B7C0FF4"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C89D8DC" wp14:editId="2F51500E">
                  <wp:extent cx="133530" cy="133530"/>
                  <wp:effectExtent l="0" t="0" r="0" b="0"/>
                  <wp:docPr id="8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117CE760"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D7904A6" wp14:editId="06B42CCC">
                  <wp:extent cx="133530" cy="133530"/>
                  <wp:effectExtent l="0" t="0" r="0" b="0"/>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7FC4F85B"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49275571" wp14:editId="0505A6E6">
                  <wp:extent cx="133530" cy="133530"/>
                  <wp:effectExtent l="0" t="0" r="0" b="0"/>
                  <wp:docPr id="8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4278BAE3"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44E066AC" wp14:editId="6FCFB943">
                  <wp:extent cx="133530" cy="133530"/>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6AFC56BE" w14:textId="77777777" w:rsidTr="006703ED">
        <w:tc>
          <w:tcPr>
            <w:tcW w:w="4536" w:type="dxa"/>
          </w:tcPr>
          <w:p w14:paraId="0782B9C5"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Prestigio y buena reputación del TEC</w:t>
            </w:r>
          </w:p>
        </w:tc>
        <w:tc>
          <w:tcPr>
            <w:tcW w:w="1251" w:type="dxa"/>
          </w:tcPr>
          <w:p w14:paraId="3D1D7EAD"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0F0324F2" wp14:editId="06AD1715">
                  <wp:extent cx="133530" cy="133530"/>
                  <wp:effectExtent l="0" t="0" r="0" b="0"/>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2F9190F5"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395B38D3" wp14:editId="7B9FD954">
                  <wp:extent cx="133530" cy="133530"/>
                  <wp:effectExtent l="0" t="0" r="0" b="0"/>
                  <wp:docPr id="8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7E72E63C"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3E61742F" wp14:editId="3BB314E7">
                  <wp:extent cx="133530" cy="133530"/>
                  <wp:effectExtent l="0" t="0" r="0" b="0"/>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18F786D5"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6035B5FC" wp14:editId="07937D1C">
                  <wp:extent cx="133530" cy="133530"/>
                  <wp:effectExtent l="0" t="0" r="0" b="0"/>
                  <wp:docPr id="8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15F08CF7" w14:textId="77777777" w:rsidTr="006703ED">
        <w:tc>
          <w:tcPr>
            <w:tcW w:w="4536" w:type="dxa"/>
          </w:tcPr>
          <w:p w14:paraId="6D98AE28"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Cercanía a su lugar de residencia</w:t>
            </w:r>
          </w:p>
        </w:tc>
        <w:tc>
          <w:tcPr>
            <w:tcW w:w="1251" w:type="dxa"/>
          </w:tcPr>
          <w:p w14:paraId="155E2D8B"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4033589D" wp14:editId="0CDB56C8">
                  <wp:extent cx="133530" cy="133530"/>
                  <wp:effectExtent l="0" t="0" r="0" b="0"/>
                  <wp:docPr id="1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5905EE75"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59CDEAB" wp14:editId="7E171FCF">
                  <wp:extent cx="133530" cy="133530"/>
                  <wp:effectExtent l="0" t="0" r="0" b="0"/>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5399EAD9"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82C324C" wp14:editId="32926F3E">
                  <wp:extent cx="133530" cy="133530"/>
                  <wp:effectExtent l="0" t="0" r="0" b="0"/>
                  <wp:docPr id="8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52D379B2"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36C26B00" wp14:editId="5B8FB1CB">
                  <wp:extent cx="133530" cy="133530"/>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308FCBD5" w14:textId="77777777" w:rsidTr="006703ED">
        <w:tc>
          <w:tcPr>
            <w:tcW w:w="4536" w:type="dxa"/>
          </w:tcPr>
          <w:p w14:paraId="485C9767"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Ser universidad pública</w:t>
            </w:r>
          </w:p>
        </w:tc>
        <w:tc>
          <w:tcPr>
            <w:tcW w:w="1251" w:type="dxa"/>
          </w:tcPr>
          <w:p w14:paraId="232922B0"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32A4ADEF" wp14:editId="72B186F5">
                  <wp:extent cx="133530" cy="133530"/>
                  <wp:effectExtent l="0" t="0" r="0" b="0"/>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7C246C5C"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1F935CBE" wp14:editId="7359A2B0">
                  <wp:extent cx="133530" cy="133530"/>
                  <wp:effectExtent l="0" t="0" r="0" b="0"/>
                  <wp:docPr id="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1C5E0EFE"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0C32695" wp14:editId="69AC0AA7">
                  <wp:extent cx="133530" cy="133530"/>
                  <wp:effectExtent l="0" t="0" r="0" b="0"/>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5F71ECA1"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0821916C" wp14:editId="0AD48D2B">
                  <wp:extent cx="133530" cy="133530"/>
                  <wp:effectExtent l="0" t="0" r="0" b="0"/>
                  <wp:docPr id="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53ED4285" w14:textId="77777777" w:rsidTr="006703ED">
        <w:tc>
          <w:tcPr>
            <w:tcW w:w="4536" w:type="dxa"/>
          </w:tcPr>
          <w:p w14:paraId="178B8113"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Carreras que ofrece el TEC</w:t>
            </w:r>
          </w:p>
        </w:tc>
        <w:tc>
          <w:tcPr>
            <w:tcW w:w="1251" w:type="dxa"/>
          </w:tcPr>
          <w:p w14:paraId="5DE36F72"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17384F30" wp14:editId="6642B07D">
                  <wp:extent cx="133530" cy="133530"/>
                  <wp:effectExtent l="0" t="0" r="0" b="0"/>
                  <wp:docPr id="1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7937556E"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27799343" wp14:editId="7E1341BC">
                  <wp:extent cx="133530" cy="133530"/>
                  <wp:effectExtent l="0" t="0" r="0" b="0"/>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5AD5682D"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43CDC5AE" wp14:editId="48256BC4">
                  <wp:extent cx="133530" cy="133530"/>
                  <wp:effectExtent l="0" t="0" r="0" b="0"/>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480A7312"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EA429F3" wp14:editId="5AEA30C2">
                  <wp:extent cx="133530" cy="133530"/>
                  <wp:effectExtent l="0" t="0" r="0" b="0"/>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21E719F8" w14:textId="77777777" w:rsidTr="006703ED">
        <w:tc>
          <w:tcPr>
            <w:tcW w:w="4536" w:type="dxa"/>
          </w:tcPr>
          <w:p w14:paraId="501DBF02"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Ambiente estudiantil</w:t>
            </w:r>
          </w:p>
        </w:tc>
        <w:tc>
          <w:tcPr>
            <w:tcW w:w="1251" w:type="dxa"/>
          </w:tcPr>
          <w:p w14:paraId="20358FA3"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655D6861" wp14:editId="4B7A2C47">
                  <wp:extent cx="133530" cy="133530"/>
                  <wp:effectExtent l="0" t="0" r="0" b="0"/>
                  <wp:docPr id="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41D426DF"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29016DDF" wp14:editId="36E0C1D4">
                  <wp:extent cx="133530" cy="133530"/>
                  <wp:effectExtent l="0" t="0" r="0" b="0"/>
                  <wp:docPr id="1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02E41DDF"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6778B63C" wp14:editId="1CF3FBEF">
                  <wp:extent cx="133530" cy="133530"/>
                  <wp:effectExtent l="0" t="0" r="0" b="0"/>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045A93DC"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5714B506" wp14:editId="50717FAB">
                  <wp:extent cx="133530" cy="133530"/>
                  <wp:effectExtent l="0" t="0" r="0" b="0"/>
                  <wp:docPr id="1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694ACA69" w14:textId="77777777" w:rsidTr="006703ED">
        <w:tc>
          <w:tcPr>
            <w:tcW w:w="4536" w:type="dxa"/>
          </w:tcPr>
          <w:p w14:paraId="39DC0EA9"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Influencia de familiares o amigos</w:t>
            </w:r>
          </w:p>
        </w:tc>
        <w:tc>
          <w:tcPr>
            <w:tcW w:w="1251" w:type="dxa"/>
          </w:tcPr>
          <w:p w14:paraId="4A2B303D"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2D3BB0D1" wp14:editId="65FB18C4">
                  <wp:extent cx="133530" cy="133530"/>
                  <wp:effectExtent l="0" t="0" r="0" b="0"/>
                  <wp:docPr id="14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75E67736"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6CF2050C" wp14:editId="1BB88224">
                  <wp:extent cx="133530" cy="133530"/>
                  <wp:effectExtent l="0" t="0" r="0" b="0"/>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257857C4"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10655E65" wp14:editId="1BE30ED4">
                  <wp:extent cx="133530" cy="133530"/>
                  <wp:effectExtent l="0" t="0" r="0" b="0"/>
                  <wp:docPr id="1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14CBCB81"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70BC8F17" wp14:editId="0CCA486A">
                  <wp:extent cx="133530" cy="133530"/>
                  <wp:effectExtent l="0" t="0" r="0" b="0"/>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r w:rsidR="00765129" w:rsidRPr="00910EE1" w14:paraId="5735968E" w14:textId="77777777" w:rsidTr="006703ED">
        <w:tc>
          <w:tcPr>
            <w:tcW w:w="4536" w:type="dxa"/>
          </w:tcPr>
          <w:p w14:paraId="754400F9" w14:textId="77777777" w:rsidR="00765129" w:rsidRPr="009B0D54" w:rsidRDefault="00765129" w:rsidP="00765129">
            <w:pPr>
              <w:pStyle w:val="Prrafodelista"/>
              <w:numPr>
                <w:ilvl w:val="0"/>
                <w:numId w:val="15"/>
              </w:numPr>
              <w:jc w:val="both"/>
              <w:rPr>
                <w:rFonts w:ascii="Arial" w:hAnsi="Arial" w:cs="Arial"/>
                <w:sz w:val="20"/>
                <w:szCs w:val="20"/>
              </w:rPr>
            </w:pPr>
            <w:r w:rsidRPr="009B0D54">
              <w:rPr>
                <w:rFonts w:ascii="Arial" w:hAnsi="Arial" w:cs="Arial"/>
                <w:sz w:val="20"/>
                <w:szCs w:val="20"/>
              </w:rPr>
              <w:t>Influencia de algún graduado del TEC</w:t>
            </w:r>
          </w:p>
        </w:tc>
        <w:tc>
          <w:tcPr>
            <w:tcW w:w="1251" w:type="dxa"/>
          </w:tcPr>
          <w:p w14:paraId="4CE640B3"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4748C314" wp14:editId="4D70B56D">
                  <wp:extent cx="133530" cy="133530"/>
                  <wp:effectExtent l="0" t="0" r="0" b="0"/>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1" w:type="dxa"/>
          </w:tcPr>
          <w:p w14:paraId="384CF0C3"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77ECE44C" wp14:editId="55FF1F4F">
                  <wp:extent cx="133530" cy="133530"/>
                  <wp:effectExtent l="0" t="0" r="0" b="0"/>
                  <wp:docPr id="1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57" w:type="dxa"/>
          </w:tcPr>
          <w:p w14:paraId="7ABD4B98"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37610286" wp14:editId="1FAAACF1">
                  <wp:extent cx="133530" cy="133530"/>
                  <wp:effectExtent l="0" t="0" r="0" b="0"/>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c>
          <w:tcPr>
            <w:tcW w:w="1249" w:type="dxa"/>
          </w:tcPr>
          <w:p w14:paraId="4B09EF7E" w14:textId="77777777" w:rsidR="00765129" w:rsidRPr="00910EE1" w:rsidRDefault="00765129" w:rsidP="006703ED">
            <w:pPr>
              <w:jc w:val="both"/>
              <w:rPr>
                <w:rFonts w:ascii="Arial" w:hAnsi="Arial" w:cs="Arial"/>
                <w:sz w:val="20"/>
                <w:szCs w:val="20"/>
              </w:rPr>
            </w:pPr>
            <w:r w:rsidRPr="00910EE1">
              <w:rPr>
                <w:rFonts w:ascii="Arial" w:hAnsi="Arial" w:cs="Arial"/>
                <w:noProof/>
                <w:sz w:val="20"/>
                <w:szCs w:val="20"/>
                <w:lang w:eastAsia="es-CR"/>
              </w:rPr>
              <w:drawing>
                <wp:inline distT="0" distB="0" distL="0" distR="0" wp14:anchorId="71B9605B" wp14:editId="6FB275D9">
                  <wp:extent cx="133530" cy="133530"/>
                  <wp:effectExtent l="0" t="0" r="0" b="0"/>
                  <wp:docPr id="1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48" cstate="print"/>
                          <a:stretch>
                            <a:fillRect/>
                          </a:stretch>
                        </pic:blipFill>
                        <pic:spPr>
                          <a:xfrm>
                            <a:off x="0" y="0"/>
                            <a:ext cx="133530" cy="133530"/>
                          </a:xfrm>
                          <a:prstGeom prst="rect">
                            <a:avLst/>
                          </a:prstGeom>
                        </pic:spPr>
                      </pic:pic>
                    </a:graphicData>
                  </a:graphic>
                </wp:inline>
              </w:drawing>
            </w:r>
          </w:p>
        </w:tc>
      </w:tr>
    </w:tbl>
    <w:p w14:paraId="3DDDA100" w14:textId="77777777" w:rsidR="00765129" w:rsidRPr="00910EE1" w:rsidRDefault="00765129" w:rsidP="00765129">
      <w:pPr>
        <w:spacing w:after="0" w:line="240" w:lineRule="auto"/>
        <w:jc w:val="both"/>
        <w:rPr>
          <w:rFonts w:ascii="Arial" w:hAnsi="Arial" w:cs="Arial"/>
          <w:sz w:val="20"/>
          <w:szCs w:val="20"/>
        </w:rPr>
      </w:pPr>
    </w:p>
    <w:p w14:paraId="7A76478D" w14:textId="77777777" w:rsidR="00765129" w:rsidRDefault="00765129">
      <w:pPr>
        <w:rPr>
          <w:rFonts w:ascii="Arial" w:hAnsi="Arial" w:cs="Arial"/>
          <w:sz w:val="20"/>
          <w:szCs w:val="20"/>
        </w:rPr>
      </w:pPr>
      <w:r>
        <w:rPr>
          <w:rFonts w:ascii="Arial" w:hAnsi="Arial" w:cs="Arial"/>
          <w:sz w:val="20"/>
          <w:szCs w:val="20"/>
        </w:rPr>
        <w:br w:type="page"/>
      </w:r>
    </w:p>
    <w:p w14:paraId="26A3E229"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lastRenderedPageBreak/>
        <w:t xml:space="preserve">B6. </w:t>
      </w:r>
      <w:r w:rsidRPr="00910EE1">
        <w:rPr>
          <w:rFonts w:ascii="Arial" w:hAnsi="Arial" w:cs="Arial"/>
          <w:sz w:val="20"/>
          <w:szCs w:val="20"/>
        </w:rPr>
        <w:t>¿</w:t>
      </w:r>
      <w:r>
        <w:rPr>
          <w:rFonts w:ascii="Arial" w:hAnsi="Arial" w:cs="Arial"/>
          <w:sz w:val="20"/>
          <w:szCs w:val="20"/>
        </w:rPr>
        <w:t>A cuál universidad hubiera preferido ingresar</w:t>
      </w:r>
      <w:r w:rsidRPr="00910EE1">
        <w:rPr>
          <w:rFonts w:ascii="Arial" w:hAnsi="Arial" w:cs="Arial"/>
          <w:sz w:val="20"/>
          <w:szCs w:val="20"/>
        </w:rPr>
        <w:t>?</w:t>
      </w:r>
    </w:p>
    <w:p w14:paraId="78281522"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 xml:space="preserve"> * Elige solo una respuesta</w:t>
      </w:r>
    </w:p>
    <w:p w14:paraId="34BFBC2D" w14:textId="77777777" w:rsidR="00765129" w:rsidRPr="00910EE1" w:rsidRDefault="00765129" w:rsidP="00765129">
      <w:pPr>
        <w:spacing w:after="0" w:line="240" w:lineRule="auto"/>
        <w:jc w:val="both"/>
        <w:rPr>
          <w:rFonts w:ascii="Arial" w:hAnsi="Arial" w:cs="Arial"/>
          <w:sz w:val="20"/>
          <w:szCs w:val="20"/>
        </w:rPr>
      </w:pPr>
    </w:p>
    <w:p w14:paraId="3AA2E9E2" w14:textId="77777777" w:rsidR="00765129" w:rsidRDefault="00765129" w:rsidP="00765129">
      <w:pPr>
        <w:spacing w:after="0" w:line="240" w:lineRule="auto"/>
        <w:jc w:val="both"/>
        <w:rPr>
          <w:rFonts w:ascii="Arial" w:hAnsi="Arial" w:cs="Arial"/>
          <w:spacing w:val="1"/>
          <w:position w:val="2"/>
          <w:sz w:val="20"/>
          <w:szCs w:val="20"/>
        </w:rPr>
      </w:pPr>
      <w:r w:rsidRPr="00910EE1">
        <w:rPr>
          <w:rFonts w:ascii="Arial" w:hAnsi="Arial" w:cs="Arial"/>
          <w:noProof/>
          <w:sz w:val="20"/>
          <w:szCs w:val="20"/>
          <w:lang w:eastAsia="es-CR"/>
        </w:rPr>
        <w:drawing>
          <wp:inline distT="0" distB="0" distL="0" distR="0" wp14:anchorId="2C5FEA2A" wp14:editId="76A7091F">
            <wp:extent cx="133530" cy="133530"/>
            <wp:effectExtent l="0" t="0" r="0" b="0"/>
            <wp:docPr id="2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png"/>
                    <pic:cNvPicPr/>
                  </pic:nvPicPr>
                  <pic:blipFill>
                    <a:blip r:embed="rId149"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2"/>
          <w:position w:val="2"/>
          <w:sz w:val="20"/>
          <w:szCs w:val="20"/>
        </w:rPr>
        <w:t xml:space="preserve">1. Sólo al Tecnológico de Costa Rica </w:t>
      </w:r>
      <w:r>
        <w:rPr>
          <w:rFonts w:ascii="Arial" w:hAnsi="Arial" w:cs="Arial"/>
          <w:spacing w:val="2"/>
          <w:position w:val="2"/>
          <w:sz w:val="20"/>
          <w:szCs w:val="20"/>
        </w:rPr>
        <w:tab/>
      </w:r>
      <w:r w:rsidRPr="00910EE1">
        <w:rPr>
          <w:rFonts w:ascii="Arial" w:hAnsi="Arial" w:cs="Arial"/>
          <w:noProof/>
          <w:sz w:val="20"/>
          <w:szCs w:val="20"/>
          <w:lang w:eastAsia="es-CR"/>
        </w:rPr>
        <w:drawing>
          <wp:inline distT="0" distB="0" distL="0" distR="0" wp14:anchorId="0115EF7D" wp14:editId="41914063">
            <wp:extent cx="133530" cy="133530"/>
            <wp:effectExtent l="0" t="0" r="0" b="0"/>
            <wp:docPr id="2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png"/>
                    <pic:cNvPicPr/>
                  </pic:nvPicPr>
                  <pic:blipFill>
                    <a:blip r:embed="rId150" cstate="print"/>
                    <a:stretch>
                      <a:fillRect/>
                    </a:stretch>
                  </pic:blipFill>
                  <pic:spPr>
                    <a:xfrm>
                      <a:off x="0" y="0"/>
                      <a:ext cx="133530" cy="133530"/>
                    </a:xfrm>
                    <a:prstGeom prst="rect">
                      <a:avLst/>
                    </a:prstGeom>
                  </pic:spPr>
                </pic:pic>
              </a:graphicData>
            </a:graphic>
          </wp:inline>
        </w:drawing>
      </w:r>
      <w:r>
        <w:rPr>
          <w:rFonts w:ascii="Arial" w:hAnsi="Arial" w:cs="Arial"/>
          <w:spacing w:val="2"/>
          <w:position w:val="2"/>
          <w:sz w:val="20"/>
          <w:szCs w:val="20"/>
        </w:rPr>
        <w:t xml:space="preserve"> </w:t>
      </w:r>
      <w:r>
        <w:rPr>
          <w:rFonts w:ascii="Arial" w:hAnsi="Arial" w:cs="Arial"/>
          <w:spacing w:val="-3"/>
          <w:position w:val="2"/>
          <w:sz w:val="20"/>
          <w:szCs w:val="20"/>
        </w:rPr>
        <w:t>2</w:t>
      </w:r>
      <w:r w:rsidRPr="00910EE1">
        <w:rPr>
          <w:rFonts w:ascii="Arial" w:hAnsi="Arial" w:cs="Arial"/>
          <w:spacing w:val="-3"/>
          <w:position w:val="2"/>
          <w:sz w:val="20"/>
          <w:szCs w:val="20"/>
        </w:rPr>
        <w:t xml:space="preserve">. </w:t>
      </w:r>
      <w:r w:rsidRPr="00910EE1">
        <w:rPr>
          <w:rFonts w:ascii="Arial" w:hAnsi="Arial" w:cs="Arial"/>
          <w:position w:val="2"/>
          <w:sz w:val="20"/>
          <w:szCs w:val="20"/>
        </w:rPr>
        <w:t xml:space="preserve">Universidad </w:t>
      </w:r>
      <w:r w:rsidRPr="00910EE1">
        <w:rPr>
          <w:rFonts w:ascii="Arial" w:hAnsi="Arial" w:cs="Arial"/>
          <w:spacing w:val="-3"/>
          <w:position w:val="2"/>
          <w:sz w:val="20"/>
          <w:szCs w:val="20"/>
        </w:rPr>
        <w:t xml:space="preserve">de </w:t>
      </w:r>
      <w:r w:rsidRPr="00910EE1">
        <w:rPr>
          <w:rFonts w:ascii="Arial" w:hAnsi="Arial" w:cs="Arial"/>
          <w:position w:val="2"/>
          <w:sz w:val="20"/>
          <w:szCs w:val="20"/>
        </w:rPr>
        <w:t>Costa</w:t>
      </w:r>
      <w:r w:rsidRPr="00910EE1">
        <w:rPr>
          <w:rFonts w:ascii="Arial" w:hAnsi="Arial" w:cs="Arial"/>
          <w:spacing w:val="10"/>
          <w:position w:val="2"/>
          <w:sz w:val="20"/>
          <w:szCs w:val="20"/>
        </w:rPr>
        <w:t xml:space="preserve"> </w:t>
      </w:r>
      <w:r w:rsidRPr="00910EE1">
        <w:rPr>
          <w:rFonts w:ascii="Arial" w:hAnsi="Arial" w:cs="Arial"/>
          <w:spacing w:val="1"/>
          <w:position w:val="2"/>
          <w:sz w:val="20"/>
          <w:szCs w:val="20"/>
        </w:rPr>
        <w:t xml:space="preserve">Rica </w:t>
      </w:r>
      <w:r w:rsidRPr="00910EE1">
        <w:rPr>
          <w:rFonts w:ascii="Arial" w:hAnsi="Arial" w:cs="Arial"/>
          <w:spacing w:val="1"/>
          <w:position w:val="2"/>
          <w:sz w:val="20"/>
          <w:szCs w:val="20"/>
        </w:rPr>
        <w:tab/>
      </w:r>
    </w:p>
    <w:p w14:paraId="16F34D49" w14:textId="77777777" w:rsidR="00765129"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7C5FF5B9" wp14:editId="0862A4C2">
            <wp:extent cx="133530" cy="133530"/>
            <wp:effectExtent l="0" t="0" r="0" b="0"/>
            <wp:docPr id="2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png"/>
                    <pic:cNvPicPr/>
                  </pic:nvPicPr>
                  <pic:blipFill>
                    <a:blip r:embed="rId150"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3</w:t>
      </w:r>
      <w:r w:rsidRPr="00910EE1">
        <w:rPr>
          <w:rFonts w:ascii="Arial" w:hAnsi="Arial" w:cs="Arial"/>
          <w:spacing w:val="-3"/>
          <w:position w:val="2"/>
          <w:sz w:val="20"/>
          <w:szCs w:val="20"/>
        </w:rPr>
        <w:t xml:space="preserve"> </w:t>
      </w:r>
      <w:r w:rsidRPr="00910EE1">
        <w:rPr>
          <w:rFonts w:ascii="Arial" w:hAnsi="Arial" w:cs="Arial"/>
          <w:position w:val="2"/>
          <w:sz w:val="20"/>
          <w:szCs w:val="20"/>
        </w:rPr>
        <w:t>Universidad</w:t>
      </w:r>
      <w:r w:rsidRPr="00910EE1">
        <w:rPr>
          <w:rFonts w:ascii="Arial" w:hAnsi="Arial" w:cs="Arial"/>
          <w:spacing w:val="10"/>
          <w:position w:val="2"/>
          <w:sz w:val="20"/>
          <w:szCs w:val="20"/>
        </w:rPr>
        <w:t xml:space="preserve"> </w:t>
      </w:r>
      <w:r w:rsidRPr="00910EE1">
        <w:rPr>
          <w:rFonts w:ascii="Arial" w:hAnsi="Arial" w:cs="Arial"/>
          <w:position w:val="2"/>
          <w:sz w:val="20"/>
          <w:szCs w:val="20"/>
        </w:rPr>
        <w:t>Nacional</w:t>
      </w:r>
      <w:r>
        <w:rPr>
          <w:rFonts w:ascii="Arial" w:hAnsi="Arial" w:cs="Arial"/>
          <w:position w:val="2"/>
          <w:sz w:val="20"/>
          <w:szCs w:val="20"/>
        </w:rPr>
        <w:tab/>
      </w:r>
      <w:r>
        <w:rPr>
          <w:rFonts w:ascii="Arial" w:hAnsi="Arial" w:cs="Arial"/>
          <w:position w:val="2"/>
          <w:sz w:val="20"/>
          <w:szCs w:val="20"/>
        </w:rPr>
        <w:tab/>
      </w:r>
      <w:r>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4B576557" wp14:editId="72D7A3A7">
            <wp:extent cx="133530" cy="133530"/>
            <wp:effectExtent l="0" t="0" r="0" b="0"/>
            <wp:docPr id="2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png"/>
                    <pic:cNvPicPr/>
                  </pic:nvPicPr>
                  <pic:blipFill>
                    <a:blip r:embed="rId150" cstate="print"/>
                    <a:stretch>
                      <a:fillRect/>
                    </a:stretch>
                  </pic:blipFill>
                  <pic:spPr>
                    <a:xfrm>
                      <a:off x="0" y="0"/>
                      <a:ext cx="133530" cy="133530"/>
                    </a:xfrm>
                    <a:prstGeom prst="rect">
                      <a:avLst/>
                    </a:prstGeom>
                  </pic:spPr>
                </pic:pic>
              </a:graphicData>
            </a:graphic>
          </wp:inline>
        </w:drawing>
      </w:r>
      <w:r>
        <w:rPr>
          <w:rFonts w:ascii="Arial" w:hAnsi="Arial" w:cs="Arial"/>
          <w:position w:val="2"/>
          <w:sz w:val="20"/>
          <w:szCs w:val="20"/>
        </w:rPr>
        <w:t xml:space="preserve"> </w:t>
      </w:r>
      <w:r>
        <w:rPr>
          <w:rFonts w:ascii="Arial" w:hAnsi="Arial" w:cs="Arial"/>
          <w:spacing w:val="-3"/>
          <w:position w:val="2"/>
          <w:sz w:val="20"/>
          <w:szCs w:val="20"/>
        </w:rPr>
        <w:t>4</w:t>
      </w:r>
      <w:r w:rsidRPr="00910EE1">
        <w:rPr>
          <w:rFonts w:ascii="Arial" w:hAnsi="Arial" w:cs="Arial"/>
          <w:spacing w:val="-3"/>
          <w:position w:val="2"/>
          <w:sz w:val="20"/>
          <w:szCs w:val="20"/>
        </w:rPr>
        <w:t xml:space="preserve">. </w:t>
      </w:r>
      <w:r w:rsidRPr="00910EE1">
        <w:rPr>
          <w:rFonts w:ascii="Arial" w:hAnsi="Arial" w:cs="Arial"/>
          <w:position w:val="2"/>
          <w:sz w:val="20"/>
          <w:szCs w:val="20"/>
        </w:rPr>
        <w:t>Universidad Estatal a</w:t>
      </w:r>
      <w:r w:rsidRPr="00910EE1">
        <w:rPr>
          <w:rFonts w:ascii="Arial" w:hAnsi="Arial" w:cs="Arial"/>
          <w:spacing w:val="13"/>
          <w:position w:val="2"/>
          <w:sz w:val="20"/>
          <w:szCs w:val="20"/>
        </w:rPr>
        <w:t xml:space="preserve"> </w:t>
      </w:r>
      <w:r w:rsidRPr="00910EE1">
        <w:rPr>
          <w:rFonts w:ascii="Arial" w:hAnsi="Arial" w:cs="Arial"/>
          <w:position w:val="2"/>
          <w:sz w:val="20"/>
          <w:szCs w:val="20"/>
        </w:rPr>
        <w:t>Distancia</w:t>
      </w:r>
      <w:r w:rsidRPr="00910EE1">
        <w:rPr>
          <w:rFonts w:ascii="Arial" w:hAnsi="Arial" w:cs="Arial"/>
          <w:position w:val="2"/>
          <w:sz w:val="20"/>
          <w:szCs w:val="20"/>
        </w:rPr>
        <w:tab/>
      </w:r>
      <w:r w:rsidRPr="00910EE1">
        <w:rPr>
          <w:rFonts w:ascii="Arial" w:hAnsi="Arial" w:cs="Arial"/>
          <w:position w:val="2"/>
          <w:sz w:val="20"/>
          <w:szCs w:val="20"/>
        </w:rPr>
        <w:tab/>
      </w:r>
    </w:p>
    <w:p w14:paraId="0EE89641" w14:textId="77777777" w:rsidR="00765129" w:rsidRPr="00910EE1"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55AE30D5" wp14:editId="16943C44">
            <wp:extent cx="133530" cy="133530"/>
            <wp:effectExtent l="0" t="0" r="0" b="0"/>
            <wp:docPr id="22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png"/>
                    <pic:cNvPicPr/>
                  </pic:nvPicPr>
                  <pic:blipFill>
                    <a:blip r:embed="rId150"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2"/>
          <w:position w:val="2"/>
          <w:sz w:val="20"/>
          <w:szCs w:val="20"/>
        </w:rPr>
        <w:t>5</w:t>
      </w:r>
      <w:r w:rsidRPr="00910EE1">
        <w:rPr>
          <w:rFonts w:ascii="Arial" w:hAnsi="Arial" w:cs="Arial"/>
          <w:spacing w:val="-3"/>
          <w:position w:val="2"/>
          <w:sz w:val="20"/>
          <w:szCs w:val="20"/>
        </w:rPr>
        <w:t xml:space="preserve">. </w:t>
      </w:r>
      <w:r w:rsidRPr="00910EE1">
        <w:rPr>
          <w:rFonts w:ascii="Arial" w:hAnsi="Arial" w:cs="Arial"/>
          <w:position w:val="2"/>
          <w:sz w:val="20"/>
          <w:szCs w:val="20"/>
        </w:rPr>
        <w:t>Universidad Técnica</w:t>
      </w:r>
      <w:r w:rsidRPr="00910EE1">
        <w:rPr>
          <w:rFonts w:ascii="Arial" w:hAnsi="Arial" w:cs="Arial"/>
          <w:spacing w:val="8"/>
          <w:position w:val="2"/>
          <w:sz w:val="20"/>
          <w:szCs w:val="20"/>
        </w:rPr>
        <w:t xml:space="preserve"> </w:t>
      </w:r>
      <w:r w:rsidRPr="00910EE1">
        <w:rPr>
          <w:rFonts w:ascii="Arial" w:hAnsi="Arial" w:cs="Arial"/>
          <w:position w:val="2"/>
          <w:sz w:val="20"/>
          <w:szCs w:val="20"/>
        </w:rPr>
        <w:t>Nacional</w:t>
      </w:r>
      <w:r>
        <w:rPr>
          <w:rFonts w:ascii="Arial" w:hAnsi="Arial" w:cs="Arial"/>
          <w:position w:val="2"/>
          <w:sz w:val="20"/>
          <w:szCs w:val="20"/>
        </w:rPr>
        <w:tab/>
      </w:r>
      <w:r>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4FD8AADC" wp14:editId="461F8F91">
            <wp:extent cx="133530" cy="133530"/>
            <wp:effectExtent l="0" t="0" r="0" b="0"/>
            <wp:docPr id="2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png"/>
                    <pic:cNvPicPr/>
                  </pic:nvPicPr>
                  <pic:blipFill>
                    <a:blip r:embed="rId150" cstate="print"/>
                    <a:stretch>
                      <a:fillRect/>
                    </a:stretch>
                  </pic:blipFill>
                  <pic:spPr>
                    <a:xfrm>
                      <a:off x="0" y="0"/>
                      <a:ext cx="133530" cy="133530"/>
                    </a:xfrm>
                    <a:prstGeom prst="rect">
                      <a:avLst/>
                    </a:prstGeom>
                  </pic:spPr>
                </pic:pic>
              </a:graphicData>
            </a:graphic>
          </wp:inline>
        </w:drawing>
      </w:r>
      <w:r>
        <w:rPr>
          <w:rFonts w:ascii="Arial" w:hAnsi="Arial" w:cs="Arial"/>
          <w:position w:val="2"/>
          <w:sz w:val="20"/>
          <w:szCs w:val="20"/>
        </w:rPr>
        <w:t xml:space="preserve"> 6</w:t>
      </w:r>
      <w:r w:rsidRPr="00910EE1">
        <w:rPr>
          <w:rFonts w:ascii="Arial" w:hAnsi="Arial" w:cs="Arial"/>
          <w:spacing w:val="-3"/>
          <w:position w:val="2"/>
          <w:sz w:val="20"/>
          <w:szCs w:val="20"/>
        </w:rPr>
        <w:t xml:space="preserve">. </w:t>
      </w:r>
      <w:r w:rsidRPr="00910EE1">
        <w:rPr>
          <w:rFonts w:ascii="Arial" w:hAnsi="Arial" w:cs="Arial"/>
          <w:position w:val="2"/>
          <w:sz w:val="20"/>
          <w:szCs w:val="20"/>
        </w:rPr>
        <w:t>Universidad</w:t>
      </w:r>
      <w:r w:rsidRPr="00910EE1">
        <w:rPr>
          <w:rFonts w:ascii="Arial" w:hAnsi="Arial" w:cs="Arial"/>
          <w:spacing w:val="10"/>
          <w:position w:val="2"/>
          <w:sz w:val="20"/>
          <w:szCs w:val="20"/>
        </w:rPr>
        <w:t xml:space="preserve"> </w:t>
      </w:r>
      <w:r w:rsidRPr="00910EE1">
        <w:rPr>
          <w:rFonts w:ascii="Arial" w:hAnsi="Arial" w:cs="Arial"/>
          <w:position w:val="2"/>
          <w:sz w:val="20"/>
          <w:szCs w:val="20"/>
        </w:rPr>
        <w:t>Privada</w:t>
      </w:r>
      <w:r w:rsidRPr="00910EE1">
        <w:rPr>
          <w:rFonts w:ascii="Arial" w:hAnsi="Arial" w:cs="Arial"/>
          <w:position w:val="2"/>
          <w:sz w:val="20"/>
          <w:szCs w:val="20"/>
        </w:rPr>
        <w:tab/>
      </w:r>
      <w:r w:rsidRPr="00910EE1">
        <w:rPr>
          <w:rFonts w:ascii="Arial" w:hAnsi="Arial" w:cs="Arial"/>
          <w:position w:val="2"/>
          <w:sz w:val="20"/>
          <w:szCs w:val="20"/>
        </w:rPr>
        <w:tab/>
      </w:r>
      <w:r w:rsidRPr="00910EE1">
        <w:rPr>
          <w:rFonts w:ascii="Arial" w:hAnsi="Arial" w:cs="Arial"/>
          <w:position w:val="2"/>
          <w:sz w:val="20"/>
          <w:szCs w:val="20"/>
        </w:rPr>
        <w:tab/>
      </w:r>
    </w:p>
    <w:p w14:paraId="0BD8FFF4" w14:textId="77777777" w:rsidR="00765129" w:rsidRDefault="00765129" w:rsidP="00765129">
      <w:pPr>
        <w:spacing w:after="0" w:line="240" w:lineRule="auto"/>
        <w:jc w:val="both"/>
        <w:rPr>
          <w:rFonts w:ascii="Arial" w:hAnsi="Arial" w:cs="Arial"/>
          <w:position w:val="2"/>
          <w:sz w:val="20"/>
          <w:szCs w:val="20"/>
        </w:rPr>
      </w:pPr>
      <w:r>
        <w:rPr>
          <w:noProof/>
          <w:lang w:eastAsia="es-CR"/>
        </w:rPr>
        <w:drawing>
          <wp:inline distT="0" distB="0" distL="0" distR="0" wp14:anchorId="43D378C1" wp14:editId="22CC5E1B">
            <wp:extent cx="135255" cy="135255"/>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2"/>
          <w:position w:val="2"/>
          <w:sz w:val="20"/>
          <w:szCs w:val="20"/>
        </w:rPr>
        <w:t>7</w:t>
      </w:r>
      <w:r w:rsidRPr="00910EE1">
        <w:rPr>
          <w:rFonts w:ascii="Arial" w:hAnsi="Arial" w:cs="Arial"/>
          <w:spacing w:val="-3"/>
          <w:position w:val="2"/>
          <w:sz w:val="20"/>
          <w:szCs w:val="20"/>
        </w:rPr>
        <w:t xml:space="preserve">. </w:t>
      </w:r>
      <w:r w:rsidRPr="00910EE1">
        <w:rPr>
          <w:rFonts w:ascii="Arial" w:hAnsi="Arial" w:cs="Arial"/>
          <w:position w:val="2"/>
          <w:sz w:val="20"/>
          <w:szCs w:val="20"/>
        </w:rPr>
        <w:t xml:space="preserve">Institución </w:t>
      </w:r>
      <w:r w:rsidRPr="00910EE1">
        <w:rPr>
          <w:rFonts w:ascii="Arial" w:hAnsi="Arial" w:cs="Arial"/>
          <w:spacing w:val="-3"/>
          <w:position w:val="2"/>
          <w:sz w:val="20"/>
          <w:szCs w:val="20"/>
        </w:rPr>
        <w:t xml:space="preserve">de educación parauniversitaria </w:t>
      </w:r>
      <w:r w:rsidRPr="00910EE1">
        <w:rPr>
          <w:rFonts w:ascii="Arial" w:hAnsi="Arial" w:cs="Arial"/>
          <w:position w:val="2"/>
          <w:sz w:val="20"/>
          <w:szCs w:val="20"/>
        </w:rPr>
        <w:t xml:space="preserve">o técnica </w:t>
      </w:r>
      <w:r w:rsidRPr="00910EE1">
        <w:rPr>
          <w:rFonts w:ascii="Arial" w:hAnsi="Arial" w:cs="Arial"/>
          <w:spacing w:val="-3"/>
          <w:position w:val="2"/>
          <w:sz w:val="20"/>
          <w:szCs w:val="20"/>
        </w:rPr>
        <w:t xml:space="preserve">(Colegio universitario, </w:t>
      </w:r>
      <w:r w:rsidRPr="00910EE1">
        <w:rPr>
          <w:rFonts w:ascii="Arial" w:hAnsi="Arial" w:cs="Arial"/>
          <w:spacing w:val="1"/>
          <w:position w:val="2"/>
          <w:sz w:val="20"/>
          <w:szCs w:val="20"/>
        </w:rPr>
        <w:t>INA,</w:t>
      </w:r>
      <w:r w:rsidRPr="00910EE1">
        <w:rPr>
          <w:rFonts w:ascii="Arial" w:hAnsi="Arial" w:cs="Arial"/>
          <w:spacing w:val="38"/>
          <w:position w:val="2"/>
          <w:sz w:val="20"/>
          <w:szCs w:val="20"/>
        </w:rPr>
        <w:t xml:space="preserve"> </w:t>
      </w:r>
      <w:r w:rsidRPr="00910EE1">
        <w:rPr>
          <w:rFonts w:ascii="Arial" w:hAnsi="Arial" w:cs="Arial"/>
          <w:position w:val="2"/>
          <w:sz w:val="20"/>
          <w:szCs w:val="20"/>
        </w:rPr>
        <w:t>etc.)</w:t>
      </w:r>
    </w:p>
    <w:p w14:paraId="1EDFD9EE" w14:textId="77777777" w:rsidR="00765129" w:rsidRDefault="00765129" w:rsidP="00765129">
      <w:pPr>
        <w:spacing w:after="0" w:line="240" w:lineRule="auto"/>
        <w:jc w:val="both"/>
        <w:rPr>
          <w:rFonts w:ascii="Arial" w:hAnsi="Arial" w:cs="Arial"/>
          <w:b/>
          <w:sz w:val="20"/>
          <w:szCs w:val="20"/>
        </w:rPr>
      </w:pPr>
      <w:r w:rsidRPr="00254DF0">
        <w:rPr>
          <w:noProof/>
          <w:lang w:eastAsia="es-CR"/>
        </w:rPr>
        <w:drawing>
          <wp:inline distT="0" distB="0" distL="0" distR="0" wp14:anchorId="1542EB0F" wp14:editId="4340493C">
            <wp:extent cx="130810" cy="130810"/>
            <wp:effectExtent l="0" t="0" r="2540" b="254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Arial" w:hAnsi="Arial" w:cs="Arial"/>
          <w:position w:val="2"/>
          <w:sz w:val="20"/>
          <w:szCs w:val="20"/>
        </w:rPr>
        <w:t xml:space="preserve">   8. Otro: ____________________</w:t>
      </w:r>
    </w:p>
    <w:p w14:paraId="0CB85256" w14:textId="77777777" w:rsidR="00765129" w:rsidRDefault="00765129" w:rsidP="00765129">
      <w:pPr>
        <w:spacing w:after="0" w:line="240" w:lineRule="auto"/>
        <w:jc w:val="both"/>
        <w:rPr>
          <w:rFonts w:ascii="Arial" w:hAnsi="Arial" w:cs="Arial"/>
          <w:b/>
          <w:sz w:val="20"/>
          <w:szCs w:val="20"/>
        </w:rPr>
      </w:pPr>
    </w:p>
    <w:p w14:paraId="163B5CAD" w14:textId="77777777" w:rsidR="00765129" w:rsidRDefault="00765129" w:rsidP="00765129">
      <w:pPr>
        <w:spacing w:after="0" w:line="240" w:lineRule="auto"/>
        <w:jc w:val="both"/>
        <w:rPr>
          <w:rFonts w:ascii="Arial" w:hAnsi="Arial" w:cs="Arial"/>
          <w:b/>
          <w:sz w:val="20"/>
          <w:szCs w:val="20"/>
        </w:rPr>
      </w:pPr>
    </w:p>
    <w:p w14:paraId="7E5F0B7F" w14:textId="77777777" w:rsidR="00765129" w:rsidRDefault="00765129" w:rsidP="00765129">
      <w:pPr>
        <w:spacing w:after="0" w:line="240" w:lineRule="auto"/>
        <w:jc w:val="both"/>
        <w:rPr>
          <w:rFonts w:ascii="Arial" w:hAnsi="Arial" w:cs="Arial"/>
          <w:b/>
          <w:sz w:val="20"/>
          <w:szCs w:val="20"/>
        </w:rPr>
      </w:pPr>
      <w:r>
        <w:rPr>
          <w:rFonts w:ascii="Arial" w:hAnsi="Arial" w:cs="Arial"/>
          <w:b/>
          <w:sz w:val="20"/>
          <w:szCs w:val="20"/>
        </w:rPr>
        <w:t>C</w:t>
      </w:r>
      <w:r w:rsidRPr="002B3A8A">
        <w:rPr>
          <w:rFonts w:ascii="Arial" w:hAnsi="Arial" w:cs="Arial"/>
          <w:b/>
          <w:sz w:val="20"/>
          <w:szCs w:val="20"/>
        </w:rPr>
        <w:t xml:space="preserve"> SITUACIÓN LABORAL </w:t>
      </w:r>
    </w:p>
    <w:p w14:paraId="1F48FF40" w14:textId="77777777" w:rsidR="00765129" w:rsidRPr="00910EE1" w:rsidRDefault="00765129" w:rsidP="00765129">
      <w:pPr>
        <w:spacing w:after="0" w:line="240" w:lineRule="auto"/>
        <w:jc w:val="both"/>
        <w:rPr>
          <w:rFonts w:ascii="Arial" w:hAnsi="Arial" w:cs="Arial"/>
          <w:sz w:val="20"/>
          <w:szCs w:val="20"/>
        </w:rPr>
      </w:pPr>
    </w:p>
    <w:p w14:paraId="4E74F452"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C1. ¿Usted trabaja?   </w:t>
      </w:r>
      <w:r>
        <w:rPr>
          <w:rFonts w:ascii="Arial" w:hAnsi="Arial" w:cs="Arial"/>
          <w:sz w:val="20"/>
          <w:szCs w:val="20"/>
        </w:rPr>
        <w:tab/>
      </w:r>
      <w:r w:rsidRPr="00910EE1">
        <w:rPr>
          <w:rFonts w:ascii="Arial" w:hAnsi="Arial" w:cs="Arial"/>
          <w:sz w:val="20"/>
          <w:szCs w:val="20"/>
        </w:rPr>
        <w:t>*  Elige solo una respuesta</w:t>
      </w:r>
    </w:p>
    <w:p w14:paraId="77CDBEDC" w14:textId="77777777" w:rsidR="00765129" w:rsidRDefault="00765129" w:rsidP="00765129">
      <w:pPr>
        <w:spacing w:after="0" w:line="240" w:lineRule="auto"/>
        <w:jc w:val="both"/>
        <w:rPr>
          <w:rFonts w:ascii="Arial" w:hAnsi="Arial" w:cs="Arial"/>
          <w:position w:val="2"/>
          <w:sz w:val="20"/>
          <w:szCs w:val="20"/>
        </w:rPr>
      </w:pPr>
    </w:p>
    <w:p w14:paraId="2B1FEC4B" w14:textId="77777777" w:rsidR="00765129" w:rsidRPr="00910EE1" w:rsidRDefault="00765129" w:rsidP="00765129">
      <w:pPr>
        <w:spacing w:after="0" w:line="240" w:lineRule="auto"/>
        <w:ind w:firstLine="708"/>
        <w:jc w:val="both"/>
        <w:rPr>
          <w:rFonts w:ascii="Arial" w:hAnsi="Arial" w:cs="Arial"/>
          <w:spacing w:val="2"/>
          <w:position w:val="2"/>
          <w:sz w:val="20"/>
          <w:szCs w:val="20"/>
        </w:rPr>
      </w:pPr>
      <w:r w:rsidRPr="00910EE1">
        <w:rPr>
          <w:rFonts w:ascii="Arial" w:hAnsi="Arial" w:cs="Arial"/>
          <w:noProof/>
          <w:sz w:val="20"/>
          <w:szCs w:val="20"/>
          <w:lang w:eastAsia="es-CR"/>
        </w:rPr>
        <w:drawing>
          <wp:inline distT="0" distB="0" distL="0" distR="0" wp14:anchorId="144651C6" wp14:editId="68BBDDA3">
            <wp:extent cx="133530" cy="133530"/>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1.</w:t>
      </w:r>
      <w:r w:rsidRPr="00910EE1">
        <w:rPr>
          <w:rFonts w:ascii="Arial" w:hAnsi="Arial" w:cs="Arial"/>
          <w:spacing w:val="7"/>
          <w:position w:val="2"/>
          <w:sz w:val="20"/>
          <w:szCs w:val="20"/>
        </w:rPr>
        <w:t xml:space="preserve"> </w:t>
      </w:r>
      <w:r w:rsidRPr="00910EE1">
        <w:rPr>
          <w:rFonts w:ascii="Arial" w:hAnsi="Arial" w:cs="Arial"/>
          <w:position w:val="2"/>
          <w:sz w:val="20"/>
          <w:szCs w:val="20"/>
        </w:rPr>
        <w:t xml:space="preserve">Si   </w:t>
      </w:r>
      <w:r w:rsidRPr="00910EE1">
        <w:rPr>
          <w:rFonts w:ascii="Arial" w:hAnsi="Arial" w:cs="Arial"/>
          <w:position w:val="2"/>
          <w:sz w:val="20"/>
          <w:szCs w:val="20"/>
        </w:rPr>
        <w:tab/>
      </w:r>
      <w:r w:rsidRPr="00910EE1">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0A32A5B6" wp14:editId="540BF562">
            <wp:extent cx="133530" cy="133530"/>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2.</w:t>
      </w:r>
      <w:r w:rsidRPr="00910EE1">
        <w:rPr>
          <w:rFonts w:ascii="Arial" w:hAnsi="Arial" w:cs="Arial"/>
          <w:spacing w:val="7"/>
          <w:position w:val="2"/>
          <w:sz w:val="20"/>
          <w:szCs w:val="20"/>
        </w:rPr>
        <w:t xml:space="preserve"> </w:t>
      </w:r>
      <w:r w:rsidRPr="00910EE1">
        <w:rPr>
          <w:rFonts w:ascii="Arial" w:hAnsi="Arial" w:cs="Arial"/>
          <w:spacing w:val="2"/>
          <w:position w:val="2"/>
          <w:sz w:val="20"/>
          <w:szCs w:val="20"/>
        </w:rPr>
        <w:t>No</w:t>
      </w:r>
    </w:p>
    <w:p w14:paraId="02B8C228" w14:textId="77777777" w:rsidR="00765129" w:rsidRPr="00910EE1" w:rsidRDefault="00765129" w:rsidP="00765129">
      <w:pPr>
        <w:spacing w:after="0" w:line="240" w:lineRule="auto"/>
        <w:jc w:val="both"/>
        <w:rPr>
          <w:rFonts w:ascii="Arial" w:hAnsi="Arial" w:cs="Arial"/>
          <w:sz w:val="20"/>
          <w:szCs w:val="20"/>
        </w:rPr>
      </w:pPr>
    </w:p>
    <w:p w14:paraId="04FD21E5" w14:textId="77777777" w:rsidR="00765129" w:rsidRPr="00910EE1" w:rsidRDefault="00765129" w:rsidP="00765129">
      <w:pPr>
        <w:spacing w:after="0" w:line="240" w:lineRule="auto"/>
        <w:jc w:val="both"/>
        <w:rPr>
          <w:rFonts w:ascii="Arial" w:hAnsi="Arial" w:cs="Arial"/>
          <w:sz w:val="20"/>
          <w:szCs w:val="20"/>
        </w:rPr>
      </w:pPr>
    </w:p>
    <w:p w14:paraId="7E0A0BDB"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C2. ¿Cuánto tiempo trabaja?   </w:t>
      </w:r>
      <w:r w:rsidRPr="00910EE1">
        <w:rPr>
          <w:rFonts w:ascii="Arial" w:hAnsi="Arial" w:cs="Arial"/>
          <w:sz w:val="20"/>
          <w:szCs w:val="20"/>
        </w:rPr>
        <w:t>*  Elige solo una respuesta</w:t>
      </w:r>
    </w:p>
    <w:p w14:paraId="6275D432" w14:textId="77777777" w:rsidR="00765129" w:rsidRPr="00910EE1" w:rsidRDefault="00765129" w:rsidP="00765129">
      <w:pPr>
        <w:spacing w:after="0" w:line="240" w:lineRule="auto"/>
        <w:jc w:val="both"/>
        <w:rPr>
          <w:rFonts w:ascii="Arial" w:hAnsi="Arial" w:cs="Arial"/>
          <w:sz w:val="20"/>
          <w:szCs w:val="20"/>
        </w:rPr>
      </w:pPr>
    </w:p>
    <w:p w14:paraId="5D5A78A0"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69D18844" wp14:editId="2665867A">
            <wp:extent cx="133530" cy="133530"/>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1. </w:t>
      </w:r>
      <w:r>
        <w:rPr>
          <w:rFonts w:ascii="Arial" w:hAnsi="Arial" w:cs="Arial"/>
          <w:spacing w:val="-3"/>
          <w:position w:val="2"/>
          <w:sz w:val="20"/>
          <w:szCs w:val="20"/>
        </w:rPr>
        <w:t xml:space="preserve">Menos de un cuarto de tiempo (menos de </w:t>
      </w:r>
      <w:r w:rsidRPr="00910EE1">
        <w:rPr>
          <w:rFonts w:ascii="Arial" w:hAnsi="Arial" w:cs="Arial"/>
          <w:spacing w:val="-3"/>
          <w:position w:val="2"/>
          <w:sz w:val="20"/>
          <w:szCs w:val="20"/>
        </w:rPr>
        <w:t xml:space="preserve">10 </w:t>
      </w:r>
      <w:r w:rsidRPr="00910EE1">
        <w:rPr>
          <w:rFonts w:ascii="Arial" w:hAnsi="Arial" w:cs="Arial"/>
          <w:spacing w:val="-5"/>
          <w:position w:val="2"/>
          <w:sz w:val="20"/>
          <w:szCs w:val="20"/>
        </w:rPr>
        <w:t xml:space="preserve">horas </w:t>
      </w:r>
      <w:r>
        <w:rPr>
          <w:rFonts w:ascii="Arial" w:hAnsi="Arial" w:cs="Arial"/>
          <w:spacing w:val="-3"/>
          <w:position w:val="2"/>
          <w:sz w:val="20"/>
          <w:szCs w:val="20"/>
        </w:rPr>
        <w:t>semanales)</w:t>
      </w:r>
    </w:p>
    <w:p w14:paraId="72D272A1" w14:textId="77777777" w:rsidR="00765129" w:rsidRPr="00E3677B" w:rsidRDefault="00765129" w:rsidP="00765129">
      <w:pPr>
        <w:pStyle w:val="Prrafodelista"/>
        <w:numPr>
          <w:ilvl w:val="0"/>
          <w:numId w:val="16"/>
        </w:numPr>
        <w:spacing w:after="0" w:line="240" w:lineRule="auto"/>
        <w:jc w:val="both"/>
        <w:rPr>
          <w:rFonts w:ascii="Arial" w:hAnsi="Arial" w:cs="Arial"/>
          <w:spacing w:val="-3"/>
          <w:position w:val="2"/>
          <w:sz w:val="20"/>
          <w:szCs w:val="20"/>
        </w:rPr>
      </w:pPr>
      <w:r w:rsidRPr="00E3677B">
        <w:rPr>
          <w:rFonts w:ascii="Arial" w:hAnsi="Arial" w:cs="Arial"/>
          <w:spacing w:val="-3"/>
          <w:position w:val="2"/>
          <w:sz w:val="20"/>
          <w:szCs w:val="20"/>
        </w:rPr>
        <w:t>2.</w:t>
      </w:r>
      <w:r w:rsidRPr="00E3677B">
        <w:rPr>
          <w:rFonts w:ascii="Arial" w:hAnsi="Arial" w:cs="Arial"/>
          <w:spacing w:val="7"/>
          <w:position w:val="2"/>
          <w:sz w:val="20"/>
          <w:szCs w:val="20"/>
        </w:rPr>
        <w:t xml:space="preserve"> </w:t>
      </w:r>
      <w:r w:rsidRPr="00E3677B">
        <w:rPr>
          <w:rFonts w:ascii="Arial" w:hAnsi="Arial" w:cs="Arial"/>
          <w:position w:val="2"/>
          <w:sz w:val="20"/>
          <w:szCs w:val="20"/>
        </w:rPr>
        <w:t>Un cuarto de tiempo (1</w:t>
      </w:r>
      <w:r w:rsidRPr="00E3677B">
        <w:rPr>
          <w:rFonts w:ascii="Arial" w:hAnsi="Arial" w:cs="Arial"/>
          <w:spacing w:val="-3"/>
          <w:position w:val="2"/>
          <w:sz w:val="20"/>
          <w:szCs w:val="20"/>
        </w:rPr>
        <w:t>0</w:t>
      </w:r>
      <w:r w:rsidRPr="00E3677B">
        <w:rPr>
          <w:rFonts w:ascii="Arial" w:hAnsi="Arial" w:cs="Arial"/>
          <w:spacing w:val="-2"/>
          <w:position w:val="2"/>
          <w:sz w:val="20"/>
          <w:szCs w:val="20"/>
        </w:rPr>
        <w:t xml:space="preserve"> </w:t>
      </w:r>
      <w:r w:rsidRPr="00E3677B">
        <w:rPr>
          <w:rFonts w:ascii="Arial" w:hAnsi="Arial" w:cs="Arial"/>
          <w:spacing w:val="-5"/>
          <w:position w:val="2"/>
          <w:sz w:val="20"/>
          <w:szCs w:val="20"/>
        </w:rPr>
        <w:t>horas</w:t>
      </w:r>
      <w:r w:rsidRPr="00E3677B">
        <w:rPr>
          <w:rFonts w:ascii="Arial" w:hAnsi="Arial" w:cs="Arial"/>
          <w:spacing w:val="8"/>
          <w:position w:val="2"/>
          <w:sz w:val="20"/>
          <w:szCs w:val="20"/>
        </w:rPr>
        <w:t xml:space="preserve"> </w:t>
      </w:r>
      <w:r w:rsidRPr="00E3677B">
        <w:rPr>
          <w:rFonts w:ascii="Arial" w:hAnsi="Arial" w:cs="Arial"/>
          <w:spacing w:val="-3"/>
          <w:position w:val="2"/>
          <w:sz w:val="20"/>
          <w:szCs w:val="20"/>
        </w:rPr>
        <w:t>semanales)</w:t>
      </w:r>
    </w:p>
    <w:p w14:paraId="0E8488E5" w14:textId="77777777" w:rsidR="00765129" w:rsidRPr="00E3677B" w:rsidRDefault="00765129" w:rsidP="00765129">
      <w:pPr>
        <w:pStyle w:val="Prrafodelista"/>
        <w:numPr>
          <w:ilvl w:val="0"/>
          <w:numId w:val="16"/>
        </w:numPr>
        <w:spacing w:after="0" w:line="240" w:lineRule="auto"/>
        <w:jc w:val="both"/>
        <w:rPr>
          <w:rFonts w:ascii="Arial" w:hAnsi="Arial" w:cs="Arial"/>
          <w:sz w:val="20"/>
          <w:szCs w:val="20"/>
        </w:rPr>
      </w:pPr>
      <w:r>
        <w:rPr>
          <w:rFonts w:ascii="Arial" w:hAnsi="Arial" w:cs="Arial"/>
          <w:sz w:val="20"/>
          <w:szCs w:val="20"/>
        </w:rPr>
        <w:t xml:space="preserve">3. Medio tiempo </w:t>
      </w:r>
      <w:r>
        <w:rPr>
          <w:rFonts w:ascii="Arial" w:hAnsi="Arial" w:cs="Arial"/>
          <w:position w:val="2"/>
          <w:sz w:val="20"/>
          <w:szCs w:val="20"/>
        </w:rPr>
        <w:t>(2</w:t>
      </w:r>
      <w:r w:rsidRPr="00E3677B">
        <w:rPr>
          <w:rFonts w:ascii="Arial" w:hAnsi="Arial" w:cs="Arial"/>
          <w:spacing w:val="-3"/>
          <w:position w:val="2"/>
          <w:sz w:val="20"/>
          <w:szCs w:val="20"/>
        </w:rPr>
        <w:t>0</w:t>
      </w:r>
      <w:r w:rsidRPr="00E3677B">
        <w:rPr>
          <w:rFonts w:ascii="Arial" w:hAnsi="Arial" w:cs="Arial"/>
          <w:spacing w:val="-2"/>
          <w:position w:val="2"/>
          <w:sz w:val="20"/>
          <w:szCs w:val="20"/>
        </w:rPr>
        <w:t xml:space="preserve"> </w:t>
      </w:r>
      <w:r w:rsidRPr="00E3677B">
        <w:rPr>
          <w:rFonts w:ascii="Arial" w:hAnsi="Arial" w:cs="Arial"/>
          <w:spacing w:val="-5"/>
          <w:position w:val="2"/>
          <w:sz w:val="20"/>
          <w:szCs w:val="20"/>
        </w:rPr>
        <w:t>horas</w:t>
      </w:r>
      <w:r w:rsidRPr="00E3677B">
        <w:rPr>
          <w:rFonts w:ascii="Arial" w:hAnsi="Arial" w:cs="Arial"/>
          <w:spacing w:val="8"/>
          <w:position w:val="2"/>
          <w:sz w:val="20"/>
          <w:szCs w:val="20"/>
        </w:rPr>
        <w:t xml:space="preserve"> </w:t>
      </w:r>
      <w:r w:rsidRPr="00E3677B">
        <w:rPr>
          <w:rFonts w:ascii="Arial" w:hAnsi="Arial" w:cs="Arial"/>
          <w:spacing w:val="-3"/>
          <w:position w:val="2"/>
          <w:sz w:val="20"/>
          <w:szCs w:val="20"/>
        </w:rPr>
        <w:t>semanales)</w:t>
      </w:r>
    </w:p>
    <w:p w14:paraId="0D847D28"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1FE4ADC5" wp14:editId="22EB21EE">
            <wp:extent cx="133530" cy="133530"/>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14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4</w:t>
      </w:r>
      <w:r w:rsidRPr="00910EE1">
        <w:rPr>
          <w:rFonts w:ascii="Arial" w:hAnsi="Arial" w:cs="Arial"/>
          <w:spacing w:val="-3"/>
          <w:position w:val="2"/>
          <w:sz w:val="20"/>
          <w:szCs w:val="20"/>
        </w:rPr>
        <w:t xml:space="preserve">. </w:t>
      </w:r>
      <w:r>
        <w:rPr>
          <w:rFonts w:ascii="Arial" w:hAnsi="Arial" w:cs="Arial"/>
          <w:spacing w:val="-3"/>
          <w:position w:val="2"/>
          <w:sz w:val="20"/>
          <w:szCs w:val="20"/>
        </w:rPr>
        <w:t>Tiempo completo (4</w:t>
      </w:r>
      <w:r w:rsidRPr="00910EE1">
        <w:rPr>
          <w:rFonts w:ascii="Arial" w:hAnsi="Arial" w:cs="Arial"/>
          <w:spacing w:val="-3"/>
          <w:position w:val="2"/>
          <w:sz w:val="20"/>
          <w:szCs w:val="20"/>
        </w:rPr>
        <w:t xml:space="preserve">0 </w:t>
      </w:r>
      <w:r w:rsidRPr="00910EE1">
        <w:rPr>
          <w:rFonts w:ascii="Arial" w:hAnsi="Arial" w:cs="Arial"/>
          <w:position w:val="2"/>
          <w:sz w:val="20"/>
          <w:szCs w:val="20"/>
        </w:rPr>
        <w:t xml:space="preserve">o más </w:t>
      </w:r>
      <w:r w:rsidRPr="00910EE1">
        <w:rPr>
          <w:rFonts w:ascii="Arial" w:hAnsi="Arial" w:cs="Arial"/>
          <w:spacing w:val="-5"/>
          <w:position w:val="2"/>
          <w:sz w:val="20"/>
          <w:szCs w:val="20"/>
        </w:rPr>
        <w:t>horas</w:t>
      </w:r>
      <w:r w:rsidRPr="00910EE1">
        <w:rPr>
          <w:rFonts w:ascii="Arial" w:hAnsi="Arial" w:cs="Arial"/>
          <w:spacing w:val="31"/>
          <w:position w:val="2"/>
          <w:sz w:val="20"/>
          <w:szCs w:val="20"/>
        </w:rPr>
        <w:t xml:space="preserve"> </w:t>
      </w:r>
      <w:r w:rsidRPr="00910EE1">
        <w:rPr>
          <w:rFonts w:ascii="Arial" w:hAnsi="Arial" w:cs="Arial"/>
          <w:spacing w:val="-3"/>
          <w:position w:val="2"/>
          <w:sz w:val="20"/>
          <w:szCs w:val="20"/>
        </w:rPr>
        <w:t>semanales</w:t>
      </w:r>
      <w:r>
        <w:rPr>
          <w:rFonts w:ascii="Arial" w:hAnsi="Arial" w:cs="Arial"/>
          <w:spacing w:val="-3"/>
          <w:position w:val="2"/>
          <w:sz w:val="20"/>
          <w:szCs w:val="20"/>
        </w:rPr>
        <w:t>)</w:t>
      </w:r>
    </w:p>
    <w:p w14:paraId="2EC21158" w14:textId="77777777" w:rsidR="00765129" w:rsidRDefault="00765129" w:rsidP="00765129">
      <w:pPr>
        <w:spacing w:after="0" w:line="240" w:lineRule="auto"/>
        <w:jc w:val="both"/>
        <w:rPr>
          <w:rFonts w:ascii="Arial" w:hAnsi="Arial" w:cs="Arial"/>
          <w:sz w:val="20"/>
          <w:szCs w:val="20"/>
        </w:rPr>
      </w:pPr>
    </w:p>
    <w:p w14:paraId="66201E14" w14:textId="77777777" w:rsidR="00765129" w:rsidRDefault="00765129" w:rsidP="00765129">
      <w:pPr>
        <w:spacing w:after="0" w:line="240" w:lineRule="auto"/>
        <w:jc w:val="both"/>
        <w:rPr>
          <w:rFonts w:ascii="Arial" w:hAnsi="Arial" w:cs="Arial"/>
          <w:sz w:val="20"/>
          <w:szCs w:val="20"/>
        </w:rPr>
      </w:pPr>
    </w:p>
    <w:p w14:paraId="792EDF8C"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C3. ¿Tipo de empresa en la que trabaja? * </w:t>
      </w:r>
      <w:r w:rsidRPr="00910EE1">
        <w:rPr>
          <w:rFonts w:ascii="Arial" w:hAnsi="Arial" w:cs="Arial"/>
          <w:sz w:val="20"/>
          <w:szCs w:val="20"/>
        </w:rPr>
        <w:t xml:space="preserve"> Elige solo una respuesta</w:t>
      </w:r>
    </w:p>
    <w:p w14:paraId="1642E87C" w14:textId="77777777" w:rsidR="00765129" w:rsidRPr="00910EE1" w:rsidRDefault="00765129" w:rsidP="00765129">
      <w:pPr>
        <w:spacing w:after="0" w:line="240" w:lineRule="auto"/>
        <w:jc w:val="both"/>
        <w:rPr>
          <w:rFonts w:ascii="Arial" w:hAnsi="Arial" w:cs="Arial"/>
          <w:sz w:val="20"/>
          <w:szCs w:val="20"/>
        </w:rPr>
      </w:pPr>
    </w:p>
    <w:p w14:paraId="1FDDA2CF"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31816641" wp14:editId="4C3C8755">
            <wp:extent cx="133530" cy="133530"/>
            <wp:effectExtent l="0" t="0" r="0" b="0"/>
            <wp:docPr id="2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png"/>
                    <pic:cNvPicPr/>
                  </pic:nvPicPr>
                  <pic:blipFill>
                    <a:blip r:embed="rId152"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1. </w:t>
      </w:r>
      <w:r>
        <w:rPr>
          <w:rFonts w:ascii="Arial" w:hAnsi="Arial" w:cs="Arial"/>
          <w:spacing w:val="-3"/>
          <w:position w:val="2"/>
          <w:sz w:val="20"/>
          <w:szCs w:val="20"/>
        </w:rPr>
        <w:t>Sector público</w:t>
      </w:r>
      <w:r w:rsidRPr="00910EE1">
        <w:rPr>
          <w:rFonts w:ascii="Arial" w:hAnsi="Arial" w:cs="Arial"/>
          <w:position w:val="2"/>
          <w:sz w:val="20"/>
          <w:szCs w:val="20"/>
        </w:rPr>
        <w:t xml:space="preserve"> </w:t>
      </w:r>
      <w:r w:rsidRPr="00910EE1">
        <w:rPr>
          <w:rFonts w:ascii="Arial" w:hAnsi="Arial" w:cs="Arial"/>
          <w:position w:val="2"/>
          <w:sz w:val="20"/>
          <w:szCs w:val="20"/>
        </w:rPr>
        <w:tab/>
      </w:r>
      <w:r w:rsidRPr="00910EE1">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492098CD" wp14:editId="0292D0E9">
            <wp:extent cx="133530" cy="133530"/>
            <wp:effectExtent l="0" t="0" r="0" b="0"/>
            <wp:docPr id="2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png"/>
                    <pic:cNvPicPr/>
                  </pic:nvPicPr>
                  <pic:blipFill>
                    <a:blip r:embed="rId152"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2. </w:t>
      </w:r>
      <w:r>
        <w:rPr>
          <w:rFonts w:ascii="Arial" w:hAnsi="Arial" w:cs="Arial"/>
          <w:spacing w:val="-3"/>
          <w:position w:val="2"/>
          <w:sz w:val="20"/>
          <w:szCs w:val="20"/>
        </w:rPr>
        <w:t>Sector privado</w:t>
      </w:r>
    </w:p>
    <w:p w14:paraId="14BB96CD" w14:textId="77777777" w:rsidR="00765129" w:rsidRPr="00910EE1"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5565255A" wp14:editId="2456DC12">
            <wp:extent cx="133530" cy="133530"/>
            <wp:effectExtent l="0" t="0" r="0" b="0"/>
            <wp:docPr id="2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3. </w:t>
      </w:r>
      <w:r>
        <w:rPr>
          <w:rFonts w:ascii="Arial" w:hAnsi="Arial" w:cs="Arial"/>
          <w:position w:val="2"/>
          <w:sz w:val="20"/>
          <w:szCs w:val="20"/>
        </w:rPr>
        <w:t>En lo propio</w:t>
      </w:r>
      <w:r w:rsidRPr="00910EE1">
        <w:rPr>
          <w:rFonts w:ascii="Arial" w:hAnsi="Arial" w:cs="Arial"/>
          <w:position w:val="2"/>
          <w:sz w:val="20"/>
          <w:szCs w:val="20"/>
        </w:rPr>
        <w:tab/>
      </w:r>
      <w:r w:rsidRPr="00910EE1">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33455803" wp14:editId="064E2AC8">
            <wp:extent cx="133530" cy="133530"/>
            <wp:effectExtent l="0" t="0" r="0" b="0"/>
            <wp:docPr id="2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png"/>
                    <pic:cNvPicPr/>
                  </pic:nvPicPr>
                  <pic:blipFill>
                    <a:blip r:embed="rId153"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4. </w:t>
      </w:r>
      <w:r>
        <w:rPr>
          <w:rFonts w:ascii="Arial" w:hAnsi="Arial" w:cs="Arial"/>
          <w:spacing w:val="-4"/>
          <w:position w:val="2"/>
          <w:sz w:val="20"/>
          <w:szCs w:val="20"/>
        </w:rPr>
        <w:t>Actividad familiar</w:t>
      </w:r>
    </w:p>
    <w:p w14:paraId="7B94E167" w14:textId="77777777" w:rsidR="00765129" w:rsidRPr="00910EE1" w:rsidRDefault="00765129" w:rsidP="00765129">
      <w:pPr>
        <w:spacing w:after="0" w:line="240" w:lineRule="auto"/>
        <w:jc w:val="both"/>
        <w:rPr>
          <w:rFonts w:ascii="Arial" w:hAnsi="Arial" w:cs="Arial"/>
          <w:position w:val="2"/>
          <w:sz w:val="20"/>
          <w:szCs w:val="20"/>
        </w:rPr>
      </w:pP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p>
    <w:p w14:paraId="19982FB2" w14:textId="77777777" w:rsidR="00765129" w:rsidRDefault="00765129" w:rsidP="00765129">
      <w:pPr>
        <w:spacing w:after="0" w:line="240" w:lineRule="auto"/>
        <w:jc w:val="both"/>
        <w:rPr>
          <w:rFonts w:ascii="Arial" w:hAnsi="Arial" w:cs="Arial"/>
          <w:sz w:val="20"/>
          <w:szCs w:val="20"/>
        </w:rPr>
      </w:pPr>
    </w:p>
    <w:p w14:paraId="7E6A7C21" w14:textId="77777777" w:rsidR="00765129" w:rsidRPr="002B3A8A" w:rsidRDefault="00765129" w:rsidP="00765129">
      <w:pPr>
        <w:spacing w:after="0" w:line="240" w:lineRule="auto"/>
        <w:jc w:val="both"/>
        <w:rPr>
          <w:rFonts w:ascii="Arial" w:hAnsi="Arial" w:cs="Arial"/>
          <w:b/>
          <w:sz w:val="20"/>
          <w:szCs w:val="20"/>
        </w:rPr>
      </w:pPr>
      <w:r>
        <w:rPr>
          <w:rFonts w:ascii="Arial" w:hAnsi="Arial" w:cs="Arial"/>
          <w:b/>
          <w:sz w:val="20"/>
          <w:szCs w:val="20"/>
        </w:rPr>
        <w:t>D</w:t>
      </w:r>
      <w:r w:rsidRPr="002B3A8A">
        <w:rPr>
          <w:rFonts w:ascii="Arial" w:hAnsi="Arial" w:cs="Arial"/>
          <w:b/>
          <w:sz w:val="20"/>
          <w:szCs w:val="20"/>
        </w:rPr>
        <w:t xml:space="preserve"> FORMACIÓN PREVIA</w:t>
      </w:r>
    </w:p>
    <w:p w14:paraId="5628EE3B" w14:textId="77777777" w:rsidR="00765129" w:rsidRDefault="00765129" w:rsidP="00765129">
      <w:pPr>
        <w:spacing w:after="0" w:line="240" w:lineRule="auto"/>
        <w:jc w:val="both"/>
        <w:rPr>
          <w:rFonts w:ascii="Arial" w:hAnsi="Arial" w:cs="Arial"/>
          <w:sz w:val="20"/>
          <w:szCs w:val="20"/>
        </w:rPr>
      </w:pPr>
    </w:p>
    <w:p w14:paraId="7B482B2A" w14:textId="77777777" w:rsidR="00765129" w:rsidRPr="00910EE1" w:rsidRDefault="00765129" w:rsidP="00765129">
      <w:pPr>
        <w:spacing w:after="0" w:line="240" w:lineRule="auto"/>
        <w:jc w:val="both"/>
        <w:rPr>
          <w:rFonts w:ascii="Arial" w:hAnsi="Arial" w:cs="Arial"/>
          <w:b/>
          <w:sz w:val="20"/>
          <w:szCs w:val="20"/>
        </w:rPr>
      </w:pPr>
      <w:r>
        <w:rPr>
          <w:rFonts w:ascii="Arial" w:hAnsi="Arial" w:cs="Arial"/>
          <w:sz w:val="20"/>
          <w:szCs w:val="20"/>
        </w:rPr>
        <w:t xml:space="preserve">D1. </w:t>
      </w:r>
      <w:r w:rsidRPr="00910EE1">
        <w:rPr>
          <w:rFonts w:ascii="Arial" w:hAnsi="Arial" w:cs="Arial"/>
          <w:sz w:val="20"/>
          <w:szCs w:val="20"/>
        </w:rPr>
        <w:t>¿</w:t>
      </w:r>
      <w:r>
        <w:rPr>
          <w:rFonts w:ascii="Arial" w:hAnsi="Arial" w:cs="Arial"/>
          <w:sz w:val="20"/>
          <w:szCs w:val="20"/>
        </w:rPr>
        <w:t xml:space="preserve">Necesita reforzar conocimientos en las siguientes asignaturas </w:t>
      </w:r>
      <w:r w:rsidRPr="00910EE1">
        <w:rPr>
          <w:rFonts w:ascii="Arial" w:hAnsi="Arial" w:cs="Arial"/>
          <w:sz w:val="20"/>
          <w:szCs w:val="20"/>
        </w:rPr>
        <w:t>* Por favor, elija la respuesta apropiada para cada entrada:</w:t>
      </w:r>
    </w:p>
    <w:p w14:paraId="1AACF361" w14:textId="77777777" w:rsidR="00765129" w:rsidRPr="00910EE1" w:rsidRDefault="00765129" w:rsidP="00765129">
      <w:pPr>
        <w:spacing w:after="0" w:line="240" w:lineRule="auto"/>
        <w:jc w:val="both"/>
        <w:rPr>
          <w:rFonts w:ascii="Arial" w:hAnsi="Arial" w:cs="Arial"/>
          <w:sz w:val="20"/>
          <w:szCs w:val="20"/>
        </w:rPr>
      </w:pPr>
    </w:p>
    <w:tbl>
      <w:tblPr>
        <w:tblW w:w="7655" w:type="dxa"/>
        <w:tblInd w:w="675" w:type="dxa"/>
        <w:tblLook w:val="04A0" w:firstRow="1" w:lastRow="0" w:firstColumn="1" w:lastColumn="0" w:noHBand="0" w:noVBand="1"/>
      </w:tblPr>
      <w:tblGrid>
        <w:gridCol w:w="2727"/>
        <w:gridCol w:w="1076"/>
        <w:gridCol w:w="1284"/>
        <w:gridCol w:w="1284"/>
        <w:gridCol w:w="1284"/>
      </w:tblGrid>
      <w:tr w:rsidR="00765129" w:rsidRPr="00910EE1" w14:paraId="58D4B042" w14:textId="77777777" w:rsidTr="006703ED">
        <w:tc>
          <w:tcPr>
            <w:tcW w:w="2727" w:type="dxa"/>
          </w:tcPr>
          <w:p w14:paraId="7801934C" w14:textId="77777777" w:rsidR="00765129" w:rsidRPr="00E62DA4" w:rsidRDefault="00765129" w:rsidP="006703ED">
            <w:pPr>
              <w:spacing w:after="0" w:line="240" w:lineRule="auto"/>
              <w:jc w:val="both"/>
              <w:rPr>
                <w:rFonts w:ascii="Arial" w:hAnsi="Arial" w:cs="Arial"/>
                <w:b/>
                <w:sz w:val="20"/>
                <w:szCs w:val="20"/>
              </w:rPr>
            </w:pPr>
            <w:r w:rsidRPr="00E62DA4">
              <w:rPr>
                <w:rFonts w:ascii="Arial" w:hAnsi="Arial" w:cs="Arial"/>
                <w:b/>
                <w:sz w:val="20"/>
                <w:szCs w:val="20"/>
              </w:rPr>
              <w:t xml:space="preserve">Variable </w:t>
            </w:r>
          </w:p>
        </w:tc>
        <w:tc>
          <w:tcPr>
            <w:tcW w:w="1076" w:type="dxa"/>
          </w:tcPr>
          <w:p w14:paraId="6F7CBA40" w14:textId="77777777" w:rsidR="00765129" w:rsidRPr="00E62DA4" w:rsidRDefault="00765129" w:rsidP="006703ED">
            <w:pPr>
              <w:spacing w:after="0" w:line="240" w:lineRule="auto"/>
              <w:jc w:val="both"/>
              <w:rPr>
                <w:rFonts w:ascii="Arial" w:hAnsi="Arial" w:cs="Arial"/>
                <w:b/>
                <w:sz w:val="20"/>
                <w:szCs w:val="20"/>
              </w:rPr>
            </w:pPr>
            <w:r w:rsidRPr="00E62DA4">
              <w:rPr>
                <w:rFonts w:ascii="Arial" w:hAnsi="Arial" w:cs="Arial"/>
                <w:b/>
                <w:sz w:val="20"/>
                <w:szCs w:val="20"/>
              </w:rPr>
              <w:t xml:space="preserve">Si </w:t>
            </w:r>
          </w:p>
        </w:tc>
        <w:tc>
          <w:tcPr>
            <w:tcW w:w="1284" w:type="dxa"/>
          </w:tcPr>
          <w:p w14:paraId="1F021BF8" w14:textId="77777777" w:rsidR="00765129" w:rsidRPr="00E62DA4" w:rsidRDefault="00765129" w:rsidP="006703ED">
            <w:pPr>
              <w:spacing w:after="0" w:line="240" w:lineRule="auto"/>
              <w:jc w:val="both"/>
              <w:rPr>
                <w:rFonts w:ascii="Arial" w:hAnsi="Arial" w:cs="Arial"/>
                <w:b/>
                <w:sz w:val="20"/>
                <w:szCs w:val="20"/>
              </w:rPr>
            </w:pPr>
            <w:r w:rsidRPr="00E62DA4">
              <w:rPr>
                <w:rFonts w:ascii="Arial" w:hAnsi="Arial" w:cs="Arial"/>
                <w:b/>
                <w:sz w:val="20"/>
                <w:szCs w:val="20"/>
              </w:rPr>
              <w:t>No</w:t>
            </w:r>
          </w:p>
        </w:tc>
        <w:tc>
          <w:tcPr>
            <w:tcW w:w="1284" w:type="dxa"/>
          </w:tcPr>
          <w:p w14:paraId="2EF7B02B"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6F2E2880" w14:textId="77777777" w:rsidR="00765129" w:rsidRPr="00910EE1" w:rsidRDefault="00765129" w:rsidP="006703ED">
            <w:pPr>
              <w:spacing w:after="0" w:line="240" w:lineRule="auto"/>
              <w:jc w:val="both"/>
              <w:rPr>
                <w:rFonts w:ascii="Arial" w:hAnsi="Arial" w:cs="Arial"/>
                <w:sz w:val="20"/>
                <w:szCs w:val="20"/>
              </w:rPr>
            </w:pPr>
          </w:p>
        </w:tc>
      </w:tr>
      <w:tr w:rsidR="00765129" w:rsidRPr="00910EE1" w14:paraId="77FCD572" w14:textId="77777777" w:rsidTr="006703ED">
        <w:tc>
          <w:tcPr>
            <w:tcW w:w="2727" w:type="dxa"/>
          </w:tcPr>
          <w:p w14:paraId="727AB442" w14:textId="77777777" w:rsidR="00765129" w:rsidRPr="00E62DA4" w:rsidRDefault="00765129" w:rsidP="00765129">
            <w:pPr>
              <w:pStyle w:val="Prrafodelista"/>
              <w:numPr>
                <w:ilvl w:val="0"/>
                <w:numId w:val="17"/>
              </w:numPr>
              <w:spacing w:after="0" w:line="240" w:lineRule="auto"/>
              <w:jc w:val="both"/>
              <w:rPr>
                <w:rFonts w:ascii="Arial" w:hAnsi="Arial" w:cs="Arial"/>
                <w:sz w:val="20"/>
                <w:szCs w:val="20"/>
              </w:rPr>
            </w:pPr>
            <w:r w:rsidRPr="00E62DA4">
              <w:rPr>
                <w:rFonts w:ascii="Arial" w:hAnsi="Arial" w:cs="Arial"/>
                <w:sz w:val="20"/>
                <w:szCs w:val="20"/>
              </w:rPr>
              <w:t>Matemática</w:t>
            </w:r>
          </w:p>
        </w:tc>
        <w:tc>
          <w:tcPr>
            <w:tcW w:w="1076" w:type="dxa"/>
          </w:tcPr>
          <w:p w14:paraId="6862317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FCBFD44" wp14:editId="4FC005E6">
                  <wp:extent cx="133530" cy="133530"/>
                  <wp:effectExtent l="0" t="0" r="0" b="0"/>
                  <wp:docPr id="14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1A10E592"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14AF2D7C" wp14:editId="1F70BB3A">
                  <wp:extent cx="133530" cy="133530"/>
                  <wp:effectExtent l="0" t="0" r="0" b="0"/>
                  <wp:docPr id="1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1543DA1F"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6713A70F" w14:textId="77777777" w:rsidR="00765129" w:rsidRPr="00910EE1" w:rsidRDefault="00765129" w:rsidP="006703ED">
            <w:pPr>
              <w:spacing w:after="0" w:line="240" w:lineRule="auto"/>
              <w:jc w:val="both"/>
              <w:rPr>
                <w:rFonts w:ascii="Arial" w:hAnsi="Arial" w:cs="Arial"/>
                <w:sz w:val="20"/>
                <w:szCs w:val="20"/>
              </w:rPr>
            </w:pPr>
          </w:p>
        </w:tc>
      </w:tr>
      <w:tr w:rsidR="00765129" w:rsidRPr="00910EE1" w14:paraId="55A10E36" w14:textId="77777777" w:rsidTr="006703ED">
        <w:tc>
          <w:tcPr>
            <w:tcW w:w="2727" w:type="dxa"/>
          </w:tcPr>
          <w:p w14:paraId="39955EF1" w14:textId="77777777" w:rsidR="00765129" w:rsidRPr="00E62DA4" w:rsidRDefault="00765129" w:rsidP="00765129">
            <w:pPr>
              <w:pStyle w:val="Prrafodelista"/>
              <w:numPr>
                <w:ilvl w:val="0"/>
                <w:numId w:val="17"/>
              </w:numPr>
              <w:spacing w:after="0" w:line="240" w:lineRule="auto"/>
              <w:jc w:val="both"/>
              <w:rPr>
                <w:rFonts w:ascii="Arial" w:hAnsi="Arial" w:cs="Arial"/>
                <w:sz w:val="20"/>
                <w:szCs w:val="20"/>
              </w:rPr>
            </w:pPr>
            <w:r w:rsidRPr="00E62DA4">
              <w:rPr>
                <w:rFonts w:ascii="Arial" w:hAnsi="Arial" w:cs="Arial"/>
                <w:sz w:val="20"/>
                <w:szCs w:val="20"/>
              </w:rPr>
              <w:t>Física</w:t>
            </w:r>
          </w:p>
        </w:tc>
        <w:tc>
          <w:tcPr>
            <w:tcW w:w="1076" w:type="dxa"/>
          </w:tcPr>
          <w:p w14:paraId="32680603"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2CB56FE" wp14:editId="0DD52D96">
                  <wp:extent cx="133530" cy="133530"/>
                  <wp:effectExtent l="0" t="0" r="0" b="0"/>
                  <wp:docPr id="15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5BBB7F5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64288C4" wp14:editId="0185A6AA">
                  <wp:extent cx="133530" cy="133530"/>
                  <wp:effectExtent l="0" t="0" r="0" b="0"/>
                  <wp:docPr id="1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43116681"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0D962F4B" w14:textId="77777777" w:rsidR="00765129" w:rsidRPr="00910EE1" w:rsidRDefault="00765129" w:rsidP="006703ED">
            <w:pPr>
              <w:spacing w:after="0" w:line="240" w:lineRule="auto"/>
              <w:jc w:val="both"/>
              <w:rPr>
                <w:rFonts w:ascii="Arial" w:hAnsi="Arial" w:cs="Arial"/>
                <w:sz w:val="20"/>
                <w:szCs w:val="20"/>
              </w:rPr>
            </w:pPr>
          </w:p>
        </w:tc>
      </w:tr>
      <w:tr w:rsidR="00765129" w:rsidRPr="00910EE1" w14:paraId="0608CAF1" w14:textId="77777777" w:rsidTr="006703ED">
        <w:tc>
          <w:tcPr>
            <w:tcW w:w="2727" w:type="dxa"/>
          </w:tcPr>
          <w:p w14:paraId="1EAB0FC7" w14:textId="77777777" w:rsidR="00765129" w:rsidRPr="00E62DA4" w:rsidRDefault="00765129" w:rsidP="00765129">
            <w:pPr>
              <w:pStyle w:val="Prrafodelista"/>
              <w:numPr>
                <w:ilvl w:val="0"/>
                <w:numId w:val="17"/>
              </w:numPr>
              <w:spacing w:after="0" w:line="240" w:lineRule="auto"/>
              <w:jc w:val="both"/>
              <w:rPr>
                <w:rFonts w:ascii="Arial" w:hAnsi="Arial" w:cs="Arial"/>
                <w:sz w:val="20"/>
                <w:szCs w:val="20"/>
              </w:rPr>
            </w:pPr>
            <w:r w:rsidRPr="00E62DA4">
              <w:rPr>
                <w:rFonts w:ascii="Arial" w:hAnsi="Arial" w:cs="Arial"/>
                <w:sz w:val="20"/>
                <w:szCs w:val="20"/>
              </w:rPr>
              <w:t>Química</w:t>
            </w:r>
          </w:p>
        </w:tc>
        <w:tc>
          <w:tcPr>
            <w:tcW w:w="1076" w:type="dxa"/>
          </w:tcPr>
          <w:p w14:paraId="2388F6D3"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F578AF7" wp14:editId="5C7B234F">
                  <wp:extent cx="133530" cy="133530"/>
                  <wp:effectExtent l="0" t="0" r="0" b="0"/>
                  <wp:docPr id="15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5871B29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B06838F" wp14:editId="43F1FA70">
                  <wp:extent cx="133530" cy="133530"/>
                  <wp:effectExtent l="0" t="0" r="0" b="0"/>
                  <wp:docPr id="1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1CDD8F65"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7AD2DA2C" w14:textId="77777777" w:rsidR="00765129" w:rsidRPr="00910EE1" w:rsidRDefault="00765129" w:rsidP="006703ED">
            <w:pPr>
              <w:spacing w:after="0" w:line="240" w:lineRule="auto"/>
              <w:jc w:val="both"/>
              <w:rPr>
                <w:rFonts w:ascii="Arial" w:hAnsi="Arial" w:cs="Arial"/>
                <w:sz w:val="20"/>
                <w:szCs w:val="20"/>
              </w:rPr>
            </w:pPr>
          </w:p>
        </w:tc>
      </w:tr>
      <w:tr w:rsidR="00765129" w:rsidRPr="00910EE1" w14:paraId="491B8B62" w14:textId="77777777" w:rsidTr="006703ED">
        <w:tc>
          <w:tcPr>
            <w:tcW w:w="2727" w:type="dxa"/>
          </w:tcPr>
          <w:p w14:paraId="1A5E23E5" w14:textId="77777777" w:rsidR="00765129" w:rsidRPr="00E62DA4" w:rsidRDefault="00765129" w:rsidP="00765129">
            <w:pPr>
              <w:pStyle w:val="Prrafodelista"/>
              <w:numPr>
                <w:ilvl w:val="0"/>
                <w:numId w:val="17"/>
              </w:numPr>
              <w:spacing w:after="0" w:line="240" w:lineRule="auto"/>
              <w:jc w:val="both"/>
              <w:rPr>
                <w:rFonts w:ascii="Arial" w:hAnsi="Arial" w:cs="Arial"/>
                <w:sz w:val="20"/>
                <w:szCs w:val="20"/>
              </w:rPr>
            </w:pPr>
            <w:r w:rsidRPr="00E62DA4">
              <w:rPr>
                <w:rFonts w:ascii="Arial" w:hAnsi="Arial" w:cs="Arial"/>
                <w:sz w:val="20"/>
                <w:szCs w:val="20"/>
              </w:rPr>
              <w:t>Biología</w:t>
            </w:r>
          </w:p>
        </w:tc>
        <w:tc>
          <w:tcPr>
            <w:tcW w:w="1076" w:type="dxa"/>
          </w:tcPr>
          <w:p w14:paraId="2893BF57"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35216D56" wp14:editId="5E6C3D21">
                  <wp:extent cx="133530" cy="133530"/>
                  <wp:effectExtent l="0" t="0" r="0" b="0"/>
                  <wp:docPr id="16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47203A75"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972005D" wp14:editId="2584E6C6">
                  <wp:extent cx="133530" cy="133530"/>
                  <wp:effectExtent l="0" t="0" r="0" b="0"/>
                  <wp:docPr id="16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3A6F69C7"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5F39D7E0" w14:textId="77777777" w:rsidR="00765129" w:rsidRPr="00910EE1" w:rsidRDefault="00765129" w:rsidP="006703ED">
            <w:pPr>
              <w:spacing w:after="0" w:line="240" w:lineRule="auto"/>
              <w:jc w:val="both"/>
              <w:rPr>
                <w:rFonts w:ascii="Arial" w:hAnsi="Arial" w:cs="Arial"/>
                <w:sz w:val="20"/>
                <w:szCs w:val="20"/>
              </w:rPr>
            </w:pPr>
          </w:p>
        </w:tc>
      </w:tr>
      <w:tr w:rsidR="00765129" w:rsidRPr="00910EE1" w14:paraId="5601082A" w14:textId="77777777" w:rsidTr="006703ED">
        <w:tc>
          <w:tcPr>
            <w:tcW w:w="2727" w:type="dxa"/>
          </w:tcPr>
          <w:p w14:paraId="40BF14BB" w14:textId="77777777" w:rsidR="00765129" w:rsidRPr="00E62DA4" w:rsidRDefault="00765129" w:rsidP="00765129">
            <w:pPr>
              <w:pStyle w:val="Prrafodelista"/>
              <w:numPr>
                <w:ilvl w:val="0"/>
                <w:numId w:val="17"/>
              </w:numPr>
              <w:spacing w:after="0" w:line="240" w:lineRule="auto"/>
              <w:jc w:val="both"/>
              <w:rPr>
                <w:rFonts w:ascii="Arial" w:hAnsi="Arial" w:cs="Arial"/>
                <w:sz w:val="20"/>
                <w:szCs w:val="20"/>
              </w:rPr>
            </w:pPr>
            <w:r w:rsidRPr="00E62DA4">
              <w:rPr>
                <w:rFonts w:ascii="Arial" w:hAnsi="Arial" w:cs="Arial"/>
                <w:sz w:val="20"/>
                <w:szCs w:val="20"/>
              </w:rPr>
              <w:t>Inglés</w:t>
            </w:r>
          </w:p>
        </w:tc>
        <w:tc>
          <w:tcPr>
            <w:tcW w:w="1076" w:type="dxa"/>
          </w:tcPr>
          <w:p w14:paraId="7D8B1382"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695FE7C" wp14:editId="7350E2F7">
                  <wp:extent cx="133530" cy="133530"/>
                  <wp:effectExtent l="0" t="0" r="0" b="0"/>
                  <wp:docPr id="5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5B7870AA"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01200AC1" wp14:editId="45494CAE">
                  <wp:extent cx="133530" cy="133530"/>
                  <wp:effectExtent l="0" t="0" r="0" b="0"/>
                  <wp:docPr id="1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36870F23"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765C8256" w14:textId="77777777" w:rsidR="00765129" w:rsidRPr="00910EE1" w:rsidRDefault="00765129" w:rsidP="006703ED">
            <w:pPr>
              <w:spacing w:after="0" w:line="240" w:lineRule="auto"/>
              <w:jc w:val="both"/>
              <w:rPr>
                <w:rFonts w:ascii="Arial" w:hAnsi="Arial" w:cs="Arial"/>
                <w:sz w:val="20"/>
                <w:szCs w:val="20"/>
              </w:rPr>
            </w:pPr>
          </w:p>
        </w:tc>
      </w:tr>
      <w:tr w:rsidR="00765129" w:rsidRPr="00910EE1" w14:paraId="7AADADB2" w14:textId="77777777" w:rsidTr="006703ED">
        <w:tc>
          <w:tcPr>
            <w:tcW w:w="2727" w:type="dxa"/>
          </w:tcPr>
          <w:p w14:paraId="00A314E5" w14:textId="77777777" w:rsidR="00765129" w:rsidRPr="00E62DA4" w:rsidRDefault="00765129" w:rsidP="00765129">
            <w:pPr>
              <w:pStyle w:val="Prrafodelista"/>
              <w:numPr>
                <w:ilvl w:val="0"/>
                <w:numId w:val="17"/>
              </w:numPr>
              <w:spacing w:after="0" w:line="240" w:lineRule="auto"/>
              <w:jc w:val="both"/>
              <w:rPr>
                <w:rFonts w:ascii="Arial" w:hAnsi="Arial" w:cs="Arial"/>
                <w:sz w:val="20"/>
                <w:szCs w:val="20"/>
              </w:rPr>
            </w:pPr>
            <w:r>
              <w:rPr>
                <w:rFonts w:ascii="Arial" w:hAnsi="Arial" w:cs="Arial"/>
                <w:sz w:val="20"/>
                <w:szCs w:val="20"/>
              </w:rPr>
              <w:t xml:space="preserve">Computación </w:t>
            </w:r>
          </w:p>
        </w:tc>
        <w:tc>
          <w:tcPr>
            <w:tcW w:w="1076" w:type="dxa"/>
          </w:tcPr>
          <w:p w14:paraId="0B653C4F"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280F7C64" wp14:editId="7523CAB6">
                  <wp:extent cx="133530" cy="133530"/>
                  <wp:effectExtent l="0" t="0" r="0" b="0"/>
                  <wp:docPr id="18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45C74F22"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924A5C5" wp14:editId="0DF867F0">
                  <wp:extent cx="133530" cy="133530"/>
                  <wp:effectExtent l="0" t="0" r="0" b="0"/>
                  <wp:docPr id="18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p>
        </w:tc>
        <w:tc>
          <w:tcPr>
            <w:tcW w:w="1284" w:type="dxa"/>
          </w:tcPr>
          <w:p w14:paraId="0A33A5AE" w14:textId="77777777" w:rsidR="00765129" w:rsidRPr="00910EE1" w:rsidRDefault="00765129" w:rsidP="006703ED">
            <w:pPr>
              <w:spacing w:after="0" w:line="240" w:lineRule="auto"/>
              <w:jc w:val="both"/>
              <w:rPr>
                <w:rFonts w:ascii="Arial" w:hAnsi="Arial" w:cs="Arial"/>
                <w:sz w:val="20"/>
                <w:szCs w:val="20"/>
              </w:rPr>
            </w:pPr>
          </w:p>
        </w:tc>
        <w:tc>
          <w:tcPr>
            <w:tcW w:w="1284" w:type="dxa"/>
          </w:tcPr>
          <w:p w14:paraId="7A67C997" w14:textId="77777777" w:rsidR="00765129" w:rsidRPr="00910EE1" w:rsidRDefault="00765129" w:rsidP="006703ED">
            <w:pPr>
              <w:spacing w:after="0" w:line="240" w:lineRule="auto"/>
              <w:jc w:val="both"/>
              <w:rPr>
                <w:rFonts w:ascii="Arial" w:hAnsi="Arial" w:cs="Arial"/>
                <w:sz w:val="20"/>
                <w:szCs w:val="20"/>
              </w:rPr>
            </w:pPr>
          </w:p>
        </w:tc>
      </w:tr>
    </w:tbl>
    <w:p w14:paraId="73ED9200" w14:textId="77777777" w:rsidR="00765129" w:rsidRPr="00910EE1" w:rsidRDefault="00765129" w:rsidP="00765129">
      <w:pPr>
        <w:spacing w:after="0" w:line="240" w:lineRule="auto"/>
        <w:jc w:val="both"/>
        <w:rPr>
          <w:rFonts w:ascii="Arial" w:hAnsi="Arial" w:cs="Arial"/>
          <w:sz w:val="20"/>
          <w:szCs w:val="20"/>
        </w:rPr>
      </w:pPr>
    </w:p>
    <w:p w14:paraId="7C071271" w14:textId="77777777" w:rsidR="00765129" w:rsidRPr="00910EE1" w:rsidRDefault="00765129" w:rsidP="00765129">
      <w:pPr>
        <w:spacing w:after="0" w:line="240" w:lineRule="auto"/>
        <w:jc w:val="both"/>
        <w:rPr>
          <w:rFonts w:ascii="Arial" w:hAnsi="Arial" w:cs="Arial"/>
          <w:sz w:val="20"/>
          <w:szCs w:val="20"/>
        </w:rPr>
      </w:pPr>
      <w:r>
        <w:rPr>
          <w:rFonts w:ascii="Arial" w:hAnsi="Arial" w:cs="Arial"/>
          <w:sz w:val="20"/>
          <w:szCs w:val="20"/>
        </w:rPr>
        <w:t xml:space="preserve">D2. </w:t>
      </w:r>
      <w:r w:rsidRPr="00926807">
        <w:rPr>
          <w:rFonts w:ascii="Arial" w:hAnsi="Arial" w:cs="Arial"/>
          <w:sz w:val="20"/>
          <w:szCs w:val="20"/>
        </w:rPr>
        <w:t xml:space="preserve">Indique que idiomas domina * </w:t>
      </w:r>
      <w:r>
        <w:rPr>
          <w:rFonts w:ascii="Arial" w:hAnsi="Arial" w:cs="Arial"/>
          <w:sz w:val="20"/>
          <w:szCs w:val="20"/>
        </w:rPr>
        <w:t>Por favor, marque todas las que correspondan *</w:t>
      </w:r>
    </w:p>
    <w:p w14:paraId="365B706A" w14:textId="77777777" w:rsidR="00765129" w:rsidRDefault="00765129" w:rsidP="00765129">
      <w:pPr>
        <w:spacing w:after="0" w:line="240" w:lineRule="auto"/>
        <w:jc w:val="both"/>
        <w:rPr>
          <w:rFonts w:ascii="Arial" w:hAnsi="Arial" w:cs="Arial"/>
          <w:sz w:val="20"/>
          <w:szCs w:val="20"/>
        </w:rPr>
      </w:pPr>
    </w:p>
    <w:p w14:paraId="6CF4539E" w14:textId="77777777" w:rsidR="00765129" w:rsidRDefault="00765129" w:rsidP="00765129">
      <w:pPr>
        <w:pStyle w:val="Prrafodelista"/>
        <w:numPr>
          <w:ilvl w:val="0"/>
          <w:numId w:val="18"/>
        </w:numPr>
        <w:spacing w:after="0" w:line="240" w:lineRule="auto"/>
        <w:jc w:val="both"/>
        <w:rPr>
          <w:rFonts w:ascii="Arial" w:hAnsi="Arial" w:cs="Arial"/>
          <w:sz w:val="20"/>
          <w:szCs w:val="20"/>
        </w:rPr>
      </w:pPr>
      <w:r>
        <w:rPr>
          <w:rFonts w:ascii="Arial" w:hAnsi="Arial" w:cs="Arial"/>
          <w:sz w:val="20"/>
          <w:szCs w:val="20"/>
        </w:rPr>
        <w:t xml:space="preserve">1. </w:t>
      </w:r>
      <w:r w:rsidRPr="00926807">
        <w:rPr>
          <w:rFonts w:ascii="Arial" w:hAnsi="Arial" w:cs="Arial"/>
          <w:sz w:val="20"/>
          <w:szCs w:val="20"/>
        </w:rPr>
        <w:t>Solamente el español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10EE1">
        <w:rPr>
          <w:rFonts w:ascii="Arial" w:hAnsi="Arial" w:cs="Arial"/>
          <w:noProof/>
          <w:sz w:val="20"/>
          <w:szCs w:val="20"/>
          <w:lang w:eastAsia="es-CR"/>
        </w:rPr>
        <w:drawing>
          <wp:inline distT="0" distB="0" distL="0" distR="0" wp14:anchorId="0DB80EEC" wp14:editId="69213811">
            <wp:extent cx="133530" cy="133530"/>
            <wp:effectExtent l="0" t="0" r="0" b="0"/>
            <wp:docPr id="2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r>
        <w:rPr>
          <w:rFonts w:ascii="Arial" w:hAnsi="Arial" w:cs="Arial"/>
          <w:sz w:val="20"/>
          <w:szCs w:val="20"/>
        </w:rPr>
        <w:t xml:space="preserve"> 2. Inglés</w:t>
      </w:r>
    </w:p>
    <w:p w14:paraId="7438CEAE" w14:textId="77777777" w:rsidR="00765129" w:rsidRDefault="00765129" w:rsidP="00765129">
      <w:pPr>
        <w:pStyle w:val="Prrafodelista"/>
        <w:numPr>
          <w:ilvl w:val="0"/>
          <w:numId w:val="18"/>
        </w:numPr>
        <w:spacing w:after="0" w:line="240" w:lineRule="auto"/>
        <w:jc w:val="both"/>
        <w:rPr>
          <w:rFonts w:ascii="Arial" w:hAnsi="Arial" w:cs="Arial"/>
          <w:sz w:val="20"/>
          <w:szCs w:val="20"/>
        </w:rPr>
      </w:pPr>
      <w:r>
        <w:rPr>
          <w:rFonts w:ascii="Arial" w:hAnsi="Arial" w:cs="Arial"/>
          <w:sz w:val="20"/>
          <w:szCs w:val="20"/>
        </w:rPr>
        <w:t>3. Francés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10EE1">
        <w:rPr>
          <w:rFonts w:ascii="Arial" w:hAnsi="Arial" w:cs="Arial"/>
          <w:noProof/>
          <w:sz w:val="20"/>
          <w:szCs w:val="20"/>
          <w:lang w:eastAsia="es-CR"/>
        </w:rPr>
        <w:drawing>
          <wp:inline distT="0" distB="0" distL="0" distR="0" wp14:anchorId="3A70D731" wp14:editId="15FC45AD">
            <wp:extent cx="133530" cy="133530"/>
            <wp:effectExtent l="0" t="0" r="0" b="0"/>
            <wp:docPr id="26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r>
        <w:rPr>
          <w:rFonts w:ascii="Arial" w:hAnsi="Arial" w:cs="Arial"/>
          <w:sz w:val="20"/>
          <w:szCs w:val="20"/>
        </w:rPr>
        <w:t xml:space="preserve"> 4. Portugués</w:t>
      </w:r>
    </w:p>
    <w:p w14:paraId="425DD3D6" w14:textId="77777777" w:rsidR="00765129" w:rsidRDefault="00765129" w:rsidP="00765129">
      <w:pPr>
        <w:pStyle w:val="Prrafodelista"/>
        <w:numPr>
          <w:ilvl w:val="0"/>
          <w:numId w:val="18"/>
        </w:numPr>
        <w:spacing w:after="0" w:line="240" w:lineRule="auto"/>
        <w:jc w:val="both"/>
        <w:rPr>
          <w:rFonts w:ascii="Arial" w:hAnsi="Arial" w:cs="Arial"/>
          <w:sz w:val="20"/>
          <w:szCs w:val="20"/>
        </w:rPr>
      </w:pPr>
      <w:r>
        <w:rPr>
          <w:rFonts w:ascii="Arial" w:hAnsi="Arial" w:cs="Arial"/>
          <w:sz w:val="20"/>
          <w:szCs w:val="20"/>
        </w:rPr>
        <w:t>5. Alemán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10EE1">
        <w:rPr>
          <w:rFonts w:ascii="Arial" w:hAnsi="Arial" w:cs="Arial"/>
          <w:noProof/>
          <w:sz w:val="20"/>
          <w:szCs w:val="20"/>
          <w:lang w:eastAsia="es-CR"/>
        </w:rPr>
        <w:drawing>
          <wp:inline distT="0" distB="0" distL="0" distR="0" wp14:anchorId="0A09AD48" wp14:editId="304955CF">
            <wp:extent cx="133530" cy="133530"/>
            <wp:effectExtent l="0" t="0" r="0" b="0"/>
            <wp:docPr id="26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152" cstate="print"/>
                    <a:stretch>
                      <a:fillRect/>
                    </a:stretch>
                  </pic:blipFill>
                  <pic:spPr>
                    <a:xfrm>
                      <a:off x="0" y="0"/>
                      <a:ext cx="133530" cy="133530"/>
                    </a:xfrm>
                    <a:prstGeom prst="rect">
                      <a:avLst/>
                    </a:prstGeom>
                  </pic:spPr>
                </pic:pic>
              </a:graphicData>
            </a:graphic>
          </wp:inline>
        </w:drawing>
      </w:r>
      <w:r>
        <w:rPr>
          <w:rFonts w:ascii="Arial" w:hAnsi="Arial" w:cs="Arial"/>
          <w:sz w:val="20"/>
          <w:szCs w:val="20"/>
        </w:rPr>
        <w:t xml:space="preserve"> 6. Italiano</w:t>
      </w:r>
    </w:p>
    <w:p w14:paraId="24947E81" w14:textId="77777777" w:rsidR="00765129" w:rsidRPr="00926807" w:rsidRDefault="00765129" w:rsidP="00765129">
      <w:pPr>
        <w:pStyle w:val="Prrafodelista"/>
        <w:numPr>
          <w:ilvl w:val="0"/>
          <w:numId w:val="18"/>
        </w:numPr>
        <w:spacing w:after="0" w:line="240" w:lineRule="auto"/>
        <w:jc w:val="both"/>
        <w:rPr>
          <w:rFonts w:ascii="Arial" w:hAnsi="Arial" w:cs="Arial"/>
          <w:sz w:val="20"/>
          <w:szCs w:val="20"/>
        </w:rPr>
      </w:pPr>
      <w:r>
        <w:rPr>
          <w:rFonts w:ascii="Arial" w:hAnsi="Arial" w:cs="Arial"/>
          <w:sz w:val="20"/>
          <w:szCs w:val="20"/>
        </w:rPr>
        <w:t>7. Otro ____________</w:t>
      </w:r>
    </w:p>
    <w:p w14:paraId="6FC5D275" w14:textId="77777777" w:rsidR="00765129" w:rsidRDefault="00765129" w:rsidP="00765129">
      <w:pPr>
        <w:spacing w:after="0" w:line="240" w:lineRule="auto"/>
        <w:jc w:val="both"/>
        <w:rPr>
          <w:rFonts w:ascii="Arial" w:hAnsi="Arial" w:cs="Arial"/>
          <w:sz w:val="20"/>
          <w:szCs w:val="20"/>
        </w:rPr>
      </w:pPr>
    </w:p>
    <w:p w14:paraId="1327CA2B" w14:textId="77777777" w:rsidR="00765129" w:rsidRDefault="00765129">
      <w:pPr>
        <w:rPr>
          <w:rFonts w:ascii="Arial" w:hAnsi="Arial" w:cs="Arial"/>
          <w:sz w:val="20"/>
          <w:szCs w:val="20"/>
        </w:rPr>
      </w:pPr>
      <w:r>
        <w:rPr>
          <w:rFonts w:ascii="Arial" w:hAnsi="Arial" w:cs="Arial"/>
          <w:sz w:val="20"/>
          <w:szCs w:val="20"/>
        </w:rPr>
        <w:br w:type="page"/>
      </w:r>
    </w:p>
    <w:p w14:paraId="78838A3E"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lastRenderedPageBreak/>
        <w:t>D3. ¿Ha estudiado en otra universidad o institución?</w:t>
      </w:r>
    </w:p>
    <w:p w14:paraId="695B5652"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 </w:t>
      </w:r>
    </w:p>
    <w:p w14:paraId="700B73E8" w14:textId="77777777" w:rsidR="00765129"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086DB7F3" wp14:editId="74369F45">
            <wp:extent cx="133530" cy="133530"/>
            <wp:effectExtent l="0" t="0" r="0" b="0"/>
            <wp:docPr id="26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3.png"/>
                    <pic:cNvPicPr/>
                  </pic:nvPicPr>
                  <pic:blipFill>
                    <a:blip r:embed="rId150" cstate="print"/>
                    <a:stretch>
                      <a:fillRect/>
                    </a:stretch>
                  </pic:blipFill>
                  <pic:spPr>
                    <a:xfrm>
                      <a:off x="0" y="0"/>
                      <a:ext cx="133530" cy="133530"/>
                    </a:xfrm>
                    <a:prstGeom prst="rect">
                      <a:avLst/>
                    </a:prstGeom>
                  </pic:spPr>
                </pic:pic>
              </a:graphicData>
            </a:graphic>
          </wp:inline>
        </w:drawing>
      </w:r>
      <w:r>
        <w:rPr>
          <w:rFonts w:ascii="Arial" w:hAnsi="Arial" w:cs="Arial"/>
          <w:sz w:val="20"/>
          <w:szCs w:val="20"/>
        </w:rPr>
        <w:t xml:space="preserve"> 1. Ninguna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10EE1">
        <w:rPr>
          <w:rFonts w:ascii="Arial" w:hAnsi="Arial" w:cs="Arial"/>
          <w:noProof/>
          <w:sz w:val="20"/>
          <w:szCs w:val="20"/>
          <w:lang w:eastAsia="es-CR"/>
        </w:rPr>
        <w:drawing>
          <wp:inline distT="0" distB="0" distL="0" distR="0" wp14:anchorId="6E890A88" wp14:editId="1A65F5F9">
            <wp:extent cx="133530" cy="133530"/>
            <wp:effectExtent l="0" t="0" r="0" b="0"/>
            <wp:docPr id="3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3.png"/>
                    <pic:cNvPicPr/>
                  </pic:nvPicPr>
                  <pic:blipFill>
                    <a:blip r:embed="rId150"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2</w:t>
      </w:r>
      <w:r w:rsidRPr="00910EE1">
        <w:rPr>
          <w:rFonts w:ascii="Arial" w:hAnsi="Arial" w:cs="Arial"/>
          <w:spacing w:val="-3"/>
          <w:position w:val="2"/>
          <w:sz w:val="20"/>
          <w:szCs w:val="20"/>
        </w:rPr>
        <w:t>.</w:t>
      </w:r>
      <w:r w:rsidRPr="00910EE1">
        <w:rPr>
          <w:rFonts w:ascii="Arial" w:hAnsi="Arial" w:cs="Arial"/>
          <w:spacing w:val="-1"/>
          <w:position w:val="2"/>
          <w:sz w:val="20"/>
          <w:szCs w:val="20"/>
        </w:rPr>
        <w:t xml:space="preserve"> </w:t>
      </w:r>
      <w:r>
        <w:rPr>
          <w:rFonts w:ascii="Arial" w:hAnsi="Arial" w:cs="Arial"/>
          <w:spacing w:val="-1"/>
          <w:position w:val="2"/>
          <w:sz w:val="20"/>
          <w:szCs w:val="20"/>
        </w:rPr>
        <w:t>Universidad p</w:t>
      </w:r>
      <w:r w:rsidRPr="00910EE1">
        <w:rPr>
          <w:rFonts w:ascii="Arial" w:hAnsi="Arial" w:cs="Arial"/>
          <w:position w:val="2"/>
          <w:sz w:val="20"/>
          <w:szCs w:val="20"/>
        </w:rPr>
        <w:t>ública</w:t>
      </w:r>
      <w:r w:rsidRPr="00910EE1">
        <w:rPr>
          <w:rFonts w:ascii="Arial" w:hAnsi="Arial" w:cs="Arial"/>
          <w:position w:val="2"/>
          <w:sz w:val="20"/>
          <w:szCs w:val="20"/>
        </w:rPr>
        <w:tab/>
      </w:r>
      <w:r w:rsidRPr="00910EE1">
        <w:rPr>
          <w:rFonts w:ascii="Arial" w:hAnsi="Arial" w:cs="Arial"/>
          <w:position w:val="2"/>
          <w:sz w:val="20"/>
          <w:szCs w:val="20"/>
        </w:rPr>
        <w:tab/>
      </w:r>
    </w:p>
    <w:p w14:paraId="026A8F9C" w14:textId="77777777" w:rsidR="00765129" w:rsidRDefault="00765129" w:rsidP="00765129">
      <w:pPr>
        <w:spacing w:after="0" w:line="240" w:lineRule="auto"/>
        <w:jc w:val="both"/>
        <w:rPr>
          <w:rFonts w:ascii="Arial" w:hAnsi="Arial" w:cs="Arial"/>
          <w:spacing w:val="8"/>
          <w:position w:val="2"/>
          <w:sz w:val="20"/>
          <w:szCs w:val="20"/>
        </w:rPr>
      </w:pPr>
      <w:r w:rsidRPr="00910EE1">
        <w:rPr>
          <w:rFonts w:ascii="Arial" w:hAnsi="Arial" w:cs="Arial"/>
          <w:noProof/>
          <w:sz w:val="20"/>
          <w:szCs w:val="20"/>
          <w:lang w:eastAsia="es-CR"/>
        </w:rPr>
        <w:drawing>
          <wp:inline distT="0" distB="0" distL="0" distR="0" wp14:anchorId="549A20F4" wp14:editId="37EF2621">
            <wp:extent cx="133530" cy="133530"/>
            <wp:effectExtent l="0" t="0" r="0" b="0"/>
            <wp:docPr id="3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3.png"/>
                    <pic:cNvPicPr/>
                  </pic:nvPicPr>
                  <pic:blipFill>
                    <a:blip r:embed="rId150"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3"/>
          <w:position w:val="2"/>
          <w:sz w:val="20"/>
          <w:szCs w:val="20"/>
        </w:rPr>
        <w:t>2.</w:t>
      </w:r>
      <w:r w:rsidRPr="00910EE1">
        <w:rPr>
          <w:rFonts w:ascii="Arial" w:hAnsi="Arial" w:cs="Arial"/>
          <w:spacing w:val="-8"/>
          <w:position w:val="2"/>
          <w:sz w:val="20"/>
          <w:szCs w:val="20"/>
        </w:rPr>
        <w:t xml:space="preserve"> </w:t>
      </w:r>
      <w:r>
        <w:rPr>
          <w:rFonts w:ascii="Arial" w:hAnsi="Arial" w:cs="Arial"/>
          <w:spacing w:val="-1"/>
          <w:position w:val="2"/>
          <w:sz w:val="20"/>
          <w:szCs w:val="20"/>
        </w:rPr>
        <w:t>Universidad</w:t>
      </w:r>
      <w:r w:rsidRPr="00910EE1">
        <w:rPr>
          <w:rFonts w:ascii="Arial" w:hAnsi="Arial" w:cs="Arial"/>
          <w:position w:val="2"/>
          <w:sz w:val="20"/>
          <w:szCs w:val="20"/>
        </w:rPr>
        <w:t xml:space="preserve"> </w:t>
      </w:r>
      <w:r>
        <w:rPr>
          <w:rFonts w:ascii="Arial" w:hAnsi="Arial" w:cs="Arial"/>
          <w:position w:val="2"/>
          <w:sz w:val="20"/>
          <w:szCs w:val="20"/>
        </w:rPr>
        <w:t>p</w:t>
      </w:r>
      <w:r w:rsidRPr="00910EE1">
        <w:rPr>
          <w:rFonts w:ascii="Arial" w:hAnsi="Arial" w:cs="Arial"/>
          <w:position w:val="2"/>
          <w:sz w:val="20"/>
          <w:szCs w:val="20"/>
        </w:rPr>
        <w:t>rivada</w:t>
      </w:r>
      <w:r w:rsidRPr="00910EE1">
        <w:rPr>
          <w:rFonts w:ascii="Arial" w:hAnsi="Arial" w:cs="Arial"/>
          <w:position w:val="2"/>
          <w:sz w:val="20"/>
          <w:szCs w:val="20"/>
        </w:rPr>
        <w:tab/>
      </w:r>
      <w:r>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6C9692A2" wp14:editId="6784381A">
            <wp:extent cx="133530" cy="133530"/>
            <wp:effectExtent l="0" t="0" r="0" b="0"/>
            <wp:docPr id="3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3.png"/>
                    <pic:cNvPicPr/>
                  </pic:nvPicPr>
                  <pic:blipFill>
                    <a:blip r:embed="rId150"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4</w:t>
      </w:r>
      <w:r w:rsidRPr="00910EE1">
        <w:rPr>
          <w:rFonts w:ascii="Arial" w:hAnsi="Arial" w:cs="Arial"/>
          <w:spacing w:val="-3"/>
          <w:position w:val="2"/>
          <w:sz w:val="20"/>
          <w:szCs w:val="20"/>
        </w:rPr>
        <w:t>.</w:t>
      </w:r>
      <w:r w:rsidRPr="00910EE1">
        <w:rPr>
          <w:rFonts w:ascii="Arial" w:hAnsi="Arial" w:cs="Arial"/>
          <w:spacing w:val="8"/>
          <w:position w:val="2"/>
          <w:sz w:val="20"/>
          <w:szCs w:val="20"/>
        </w:rPr>
        <w:t xml:space="preserve"> </w:t>
      </w:r>
      <w:r>
        <w:rPr>
          <w:rFonts w:ascii="Arial" w:hAnsi="Arial" w:cs="Arial"/>
          <w:spacing w:val="8"/>
          <w:position w:val="2"/>
          <w:sz w:val="20"/>
          <w:szCs w:val="20"/>
        </w:rPr>
        <w:t xml:space="preserve">Instituciones (INA, Colegio Universitario, etc) </w:t>
      </w:r>
    </w:p>
    <w:p w14:paraId="4D13FEC1" w14:textId="77777777" w:rsidR="00765129" w:rsidRPr="00766426"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566922F9" wp14:editId="1A6F8905">
            <wp:extent cx="133530" cy="133530"/>
            <wp:effectExtent l="0" t="0" r="0" b="0"/>
            <wp:docPr id="26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3.png"/>
                    <pic:cNvPicPr/>
                  </pic:nvPicPr>
                  <pic:blipFill>
                    <a:blip r:embed="rId150" cstate="print"/>
                    <a:stretch>
                      <a:fillRect/>
                    </a:stretch>
                  </pic:blipFill>
                  <pic:spPr>
                    <a:xfrm>
                      <a:off x="0" y="0"/>
                      <a:ext cx="133530" cy="133530"/>
                    </a:xfrm>
                    <a:prstGeom prst="rect">
                      <a:avLst/>
                    </a:prstGeom>
                  </pic:spPr>
                </pic:pic>
              </a:graphicData>
            </a:graphic>
          </wp:inline>
        </w:drawing>
      </w:r>
      <w:r>
        <w:rPr>
          <w:rFonts w:ascii="Arial" w:hAnsi="Arial" w:cs="Arial"/>
          <w:spacing w:val="8"/>
          <w:position w:val="2"/>
          <w:sz w:val="20"/>
          <w:szCs w:val="20"/>
        </w:rPr>
        <w:t xml:space="preserve"> </w:t>
      </w:r>
      <w:r w:rsidRPr="00766426">
        <w:rPr>
          <w:rFonts w:ascii="Arial" w:hAnsi="Arial" w:cs="Arial"/>
          <w:position w:val="2"/>
          <w:sz w:val="20"/>
          <w:szCs w:val="20"/>
        </w:rPr>
        <w:t>5. Instituciones extranjeras</w:t>
      </w:r>
      <w:r>
        <w:rPr>
          <w:rFonts w:ascii="Arial" w:hAnsi="Arial" w:cs="Arial"/>
          <w:position w:val="2"/>
          <w:sz w:val="20"/>
          <w:szCs w:val="20"/>
        </w:rPr>
        <w:tab/>
      </w:r>
      <w:r>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43E84122" wp14:editId="401797A8">
            <wp:extent cx="133530" cy="133530"/>
            <wp:effectExtent l="0" t="0" r="0" b="0"/>
            <wp:docPr id="2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3.png"/>
                    <pic:cNvPicPr/>
                  </pic:nvPicPr>
                  <pic:blipFill>
                    <a:blip r:embed="rId150" cstate="print"/>
                    <a:stretch>
                      <a:fillRect/>
                    </a:stretch>
                  </pic:blipFill>
                  <pic:spPr>
                    <a:xfrm>
                      <a:off x="0" y="0"/>
                      <a:ext cx="133530" cy="133530"/>
                    </a:xfrm>
                    <a:prstGeom prst="rect">
                      <a:avLst/>
                    </a:prstGeom>
                  </pic:spPr>
                </pic:pic>
              </a:graphicData>
            </a:graphic>
          </wp:inline>
        </w:drawing>
      </w:r>
      <w:r>
        <w:rPr>
          <w:rFonts w:ascii="Arial" w:hAnsi="Arial" w:cs="Arial"/>
          <w:position w:val="2"/>
          <w:sz w:val="20"/>
          <w:szCs w:val="20"/>
        </w:rPr>
        <w:t xml:space="preserve">   6. Otro: _____________ </w:t>
      </w:r>
    </w:p>
    <w:p w14:paraId="13211CF7" w14:textId="77777777" w:rsidR="00765129" w:rsidRPr="00910EE1" w:rsidRDefault="00765129" w:rsidP="00765129">
      <w:pPr>
        <w:spacing w:after="0" w:line="240" w:lineRule="auto"/>
        <w:jc w:val="both"/>
        <w:rPr>
          <w:rFonts w:ascii="Arial" w:hAnsi="Arial" w:cs="Arial"/>
          <w:sz w:val="20"/>
          <w:szCs w:val="20"/>
        </w:rPr>
      </w:pPr>
    </w:p>
    <w:p w14:paraId="7860FAF5" w14:textId="77777777" w:rsidR="00765129" w:rsidRDefault="00765129" w:rsidP="00765129">
      <w:pPr>
        <w:spacing w:after="0" w:line="240" w:lineRule="auto"/>
        <w:jc w:val="both"/>
        <w:rPr>
          <w:rFonts w:ascii="Arial" w:eastAsiaTheme="majorEastAsia" w:hAnsi="Arial" w:cs="Arial"/>
          <w:sz w:val="20"/>
          <w:szCs w:val="20"/>
        </w:rPr>
      </w:pPr>
    </w:p>
    <w:p w14:paraId="3B8870EE" w14:textId="77777777" w:rsidR="00765129" w:rsidRDefault="00765129" w:rsidP="00765129">
      <w:pPr>
        <w:spacing w:after="0" w:line="240" w:lineRule="auto"/>
        <w:jc w:val="both"/>
        <w:rPr>
          <w:rFonts w:ascii="Arial" w:eastAsiaTheme="majorEastAsia" w:hAnsi="Arial" w:cs="Arial"/>
          <w:sz w:val="20"/>
          <w:szCs w:val="20"/>
        </w:rPr>
      </w:pPr>
    </w:p>
    <w:p w14:paraId="7C6131E6" w14:textId="77777777" w:rsidR="00765129" w:rsidRPr="00766426" w:rsidRDefault="00765129" w:rsidP="00765129">
      <w:pPr>
        <w:spacing w:after="0" w:line="240" w:lineRule="auto"/>
        <w:jc w:val="both"/>
        <w:rPr>
          <w:rFonts w:ascii="Arial" w:hAnsi="Arial" w:cs="Arial"/>
          <w:b/>
          <w:sz w:val="20"/>
          <w:szCs w:val="20"/>
        </w:rPr>
      </w:pPr>
      <w:r w:rsidRPr="00766426">
        <w:rPr>
          <w:rFonts w:ascii="Arial" w:hAnsi="Arial" w:cs="Arial"/>
          <w:b/>
          <w:sz w:val="20"/>
          <w:szCs w:val="20"/>
        </w:rPr>
        <w:t>E. CONDICIONES PARA EL ESTUDIO</w:t>
      </w:r>
    </w:p>
    <w:p w14:paraId="37C443C9" w14:textId="77777777" w:rsidR="00765129" w:rsidRDefault="00765129" w:rsidP="00765129">
      <w:pPr>
        <w:spacing w:after="0" w:line="240" w:lineRule="auto"/>
        <w:jc w:val="both"/>
        <w:rPr>
          <w:rFonts w:ascii="Arial" w:hAnsi="Arial" w:cs="Arial"/>
          <w:sz w:val="20"/>
          <w:szCs w:val="20"/>
        </w:rPr>
      </w:pPr>
    </w:p>
    <w:p w14:paraId="7F6939FA"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E1. </w:t>
      </w:r>
      <w:r w:rsidRPr="00910EE1">
        <w:rPr>
          <w:rFonts w:ascii="Arial" w:eastAsiaTheme="majorEastAsia" w:hAnsi="Arial" w:cs="Arial"/>
          <w:sz w:val="20"/>
          <w:szCs w:val="20"/>
        </w:rPr>
        <w:t>¿</w:t>
      </w:r>
      <w:r>
        <w:rPr>
          <w:rFonts w:ascii="Arial" w:eastAsiaTheme="majorEastAsia" w:hAnsi="Arial" w:cs="Arial"/>
          <w:sz w:val="20"/>
          <w:szCs w:val="20"/>
        </w:rPr>
        <w:t xml:space="preserve">Cuáles fuentes de estudio utiliza? </w:t>
      </w:r>
    </w:p>
    <w:p w14:paraId="02E2225C"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 </w:t>
      </w:r>
      <w:r w:rsidRPr="00910EE1">
        <w:rPr>
          <w:rFonts w:ascii="Arial" w:eastAsiaTheme="majorEastAsia" w:hAnsi="Arial" w:cs="Arial"/>
          <w:sz w:val="20"/>
          <w:szCs w:val="20"/>
        </w:rPr>
        <w:t>*Por favor, elija la respuesta apropiada para cada entrada:</w:t>
      </w:r>
    </w:p>
    <w:p w14:paraId="384CE4AF" w14:textId="77777777" w:rsidR="00765129" w:rsidRDefault="00765129" w:rsidP="00765129">
      <w:pPr>
        <w:spacing w:after="0" w:line="240" w:lineRule="auto"/>
        <w:jc w:val="both"/>
        <w:rPr>
          <w:rFonts w:ascii="Arial" w:eastAsiaTheme="majorEastAsia" w:hAnsi="Arial" w:cs="Arial"/>
          <w:sz w:val="20"/>
          <w:szCs w:val="20"/>
        </w:rPr>
      </w:pPr>
    </w:p>
    <w:p w14:paraId="78EDEF6E" w14:textId="77777777" w:rsidR="00765129" w:rsidRPr="00910EE1" w:rsidRDefault="00765129" w:rsidP="00765129">
      <w:pPr>
        <w:spacing w:after="0" w:line="240" w:lineRule="auto"/>
        <w:jc w:val="both"/>
        <w:rPr>
          <w:rFonts w:ascii="Arial" w:eastAsiaTheme="majorEastAsia" w:hAnsi="Arial" w:cs="Arial"/>
          <w:sz w:val="20"/>
          <w:szCs w:val="20"/>
        </w:rPr>
      </w:pPr>
    </w:p>
    <w:tbl>
      <w:tblPr>
        <w:tblW w:w="0" w:type="auto"/>
        <w:tblInd w:w="675" w:type="dxa"/>
        <w:tblLook w:val="04A0" w:firstRow="1" w:lastRow="0" w:firstColumn="1" w:lastColumn="0" w:noHBand="0" w:noVBand="1"/>
      </w:tblPr>
      <w:tblGrid>
        <w:gridCol w:w="3402"/>
        <w:gridCol w:w="1100"/>
        <w:gridCol w:w="1101"/>
        <w:gridCol w:w="1100"/>
        <w:gridCol w:w="1101"/>
      </w:tblGrid>
      <w:tr w:rsidR="00765129" w:rsidRPr="002B3A8A" w14:paraId="3D754E67" w14:textId="77777777" w:rsidTr="006703ED">
        <w:tc>
          <w:tcPr>
            <w:tcW w:w="3402" w:type="dxa"/>
          </w:tcPr>
          <w:p w14:paraId="5B074858"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Variables</w:t>
            </w:r>
          </w:p>
        </w:tc>
        <w:tc>
          <w:tcPr>
            <w:tcW w:w="1100" w:type="dxa"/>
          </w:tcPr>
          <w:p w14:paraId="416F3BB3"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Nada</w:t>
            </w:r>
          </w:p>
        </w:tc>
        <w:tc>
          <w:tcPr>
            <w:tcW w:w="1101" w:type="dxa"/>
          </w:tcPr>
          <w:p w14:paraId="635212CC"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Algo</w:t>
            </w:r>
          </w:p>
        </w:tc>
        <w:tc>
          <w:tcPr>
            <w:tcW w:w="1100" w:type="dxa"/>
          </w:tcPr>
          <w:p w14:paraId="5EA814F8"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Medio</w:t>
            </w:r>
          </w:p>
        </w:tc>
        <w:tc>
          <w:tcPr>
            <w:tcW w:w="1101" w:type="dxa"/>
          </w:tcPr>
          <w:p w14:paraId="71394768"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Mucho</w:t>
            </w:r>
          </w:p>
        </w:tc>
      </w:tr>
      <w:tr w:rsidR="00765129" w:rsidRPr="002B3A8A" w14:paraId="4A4E5D75" w14:textId="77777777" w:rsidTr="006703ED">
        <w:tc>
          <w:tcPr>
            <w:tcW w:w="3402" w:type="dxa"/>
          </w:tcPr>
          <w:p w14:paraId="584D955E" w14:textId="77777777" w:rsidR="00765129" w:rsidRPr="00170119" w:rsidRDefault="00765129" w:rsidP="00765129">
            <w:pPr>
              <w:pStyle w:val="Prrafodelista"/>
              <w:numPr>
                <w:ilvl w:val="0"/>
                <w:numId w:val="19"/>
              </w:numPr>
              <w:spacing w:after="0" w:line="240" w:lineRule="auto"/>
              <w:jc w:val="both"/>
              <w:rPr>
                <w:rFonts w:ascii="Arial" w:hAnsi="Arial" w:cs="Arial"/>
                <w:sz w:val="20"/>
                <w:szCs w:val="20"/>
              </w:rPr>
            </w:pPr>
            <w:r w:rsidRPr="00170119">
              <w:rPr>
                <w:rFonts w:ascii="Arial" w:hAnsi="Arial" w:cs="Arial"/>
                <w:sz w:val="20"/>
                <w:szCs w:val="20"/>
              </w:rPr>
              <w:t>Material de clase</w:t>
            </w:r>
          </w:p>
        </w:tc>
        <w:tc>
          <w:tcPr>
            <w:tcW w:w="1100" w:type="dxa"/>
          </w:tcPr>
          <w:p w14:paraId="336809B8"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6421EDDB" wp14:editId="04AEE4FF">
                  <wp:extent cx="133530" cy="133530"/>
                  <wp:effectExtent l="0" t="0" r="0" b="0"/>
                  <wp:docPr id="14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3949B821"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4493B678" wp14:editId="71CBFD65">
                  <wp:extent cx="133530" cy="133530"/>
                  <wp:effectExtent l="0" t="0" r="0" b="0"/>
                  <wp:docPr id="56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0" w:type="dxa"/>
          </w:tcPr>
          <w:p w14:paraId="5C298D1F"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39C509CC" wp14:editId="5715A58F">
                  <wp:extent cx="133530" cy="133530"/>
                  <wp:effectExtent l="0" t="0" r="0" b="0"/>
                  <wp:docPr id="1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4117D4E0"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747D3F9B" wp14:editId="03FE034A">
                  <wp:extent cx="133530" cy="133530"/>
                  <wp:effectExtent l="0" t="0" r="0" b="0"/>
                  <wp:docPr id="14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5135B002" w14:textId="77777777" w:rsidTr="006703ED">
        <w:tc>
          <w:tcPr>
            <w:tcW w:w="3402" w:type="dxa"/>
          </w:tcPr>
          <w:p w14:paraId="3B64214E" w14:textId="77777777" w:rsidR="00765129" w:rsidRPr="00170119" w:rsidRDefault="00765129" w:rsidP="00765129">
            <w:pPr>
              <w:pStyle w:val="Prrafodelista"/>
              <w:numPr>
                <w:ilvl w:val="0"/>
                <w:numId w:val="19"/>
              </w:numPr>
              <w:spacing w:after="0" w:line="240" w:lineRule="auto"/>
              <w:jc w:val="both"/>
              <w:rPr>
                <w:rFonts w:ascii="Arial" w:hAnsi="Arial" w:cs="Arial"/>
                <w:sz w:val="20"/>
                <w:szCs w:val="20"/>
              </w:rPr>
            </w:pPr>
            <w:r w:rsidRPr="00170119">
              <w:rPr>
                <w:rFonts w:ascii="Arial" w:hAnsi="Arial" w:cs="Arial"/>
                <w:sz w:val="20"/>
                <w:szCs w:val="20"/>
              </w:rPr>
              <w:t>Libros de texto</w:t>
            </w:r>
          </w:p>
        </w:tc>
        <w:tc>
          <w:tcPr>
            <w:tcW w:w="1100" w:type="dxa"/>
          </w:tcPr>
          <w:p w14:paraId="0B5E71F9"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42D0E99A" wp14:editId="639E89DE">
                  <wp:extent cx="133530" cy="133530"/>
                  <wp:effectExtent l="0" t="0" r="0" b="0"/>
                  <wp:docPr id="1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41471F9E"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541BEA15" wp14:editId="4DEFF8B3">
                  <wp:extent cx="133530" cy="133530"/>
                  <wp:effectExtent l="0" t="0" r="0" b="0"/>
                  <wp:docPr id="1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0" w:type="dxa"/>
          </w:tcPr>
          <w:p w14:paraId="6094D926"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0A24D966" wp14:editId="42B4E6E3">
                  <wp:extent cx="133530" cy="133530"/>
                  <wp:effectExtent l="0" t="0" r="0" b="0"/>
                  <wp:docPr id="1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495B5E19"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310A5B39" wp14:editId="755A5B7E">
                  <wp:extent cx="133530" cy="133530"/>
                  <wp:effectExtent l="0" t="0" r="0" b="0"/>
                  <wp:docPr id="1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58AD0E8E" w14:textId="77777777" w:rsidTr="006703ED">
        <w:tc>
          <w:tcPr>
            <w:tcW w:w="3402" w:type="dxa"/>
          </w:tcPr>
          <w:p w14:paraId="13AE2F25" w14:textId="77777777" w:rsidR="00765129" w:rsidRPr="00170119" w:rsidRDefault="00765129" w:rsidP="00765129">
            <w:pPr>
              <w:pStyle w:val="Prrafodelista"/>
              <w:numPr>
                <w:ilvl w:val="0"/>
                <w:numId w:val="19"/>
              </w:numPr>
              <w:spacing w:after="0" w:line="240" w:lineRule="auto"/>
              <w:jc w:val="both"/>
              <w:rPr>
                <w:rFonts w:ascii="Arial" w:hAnsi="Arial" w:cs="Arial"/>
                <w:sz w:val="20"/>
                <w:szCs w:val="20"/>
              </w:rPr>
            </w:pPr>
            <w:r w:rsidRPr="00170119">
              <w:rPr>
                <w:rFonts w:ascii="Arial" w:hAnsi="Arial" w:cs="Arial"/>
                <w:sz w:val="20"/>
                <w:szCs w:val="20"/>
              </w:rPr>
              <w:t>Material de bibliotecas</w:t>
            </w:r>
          </w:p>
        </w:tc>
        <w:tc>
          <w:tcPr>
            <w:tcW w:w="1100" w:type="dxa"/>
          </w:tcPr>
          <w:p w14:paraId="1C535FEE"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2674DD0C" wp14:editId="6C50DAF7">
                  <wp:extent cx="133530" cy="133530"/>
                  <wp:effectExtent l="0" t="0" r="0" b="0"/>
                  <wp:docPr id="1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4593FDDC"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74ED2C1D" wp14:editId="49C25470">
                  <wp:extent cx="133530" cy="133530"/>
                  <wp:effectExtent l="0" t="0" r="0" b="0"/>
                  <wp:docPr id="56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0" w:type="dxa"/>
          </w:tcPr>
          <w:p w14:paraId="597EB6F0"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3F2E28ED" wp14:editId="68E4D693">
                  <wp:extent cx="133530" cy="133530"/>
                  <wp:effectExtent l="0" t="0" r="0" b="0"/>
                  <wp:docPr id="1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6D3D031B"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2E08B45F" wp14:editId="1EFC7ABA">
                  <wp:extent cx="133530" cy="133530"/>
                  <wp:effectExtent l="0" t="0" r="0" b="0"/>
                  <wp:docPr id="16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23D97B9F" w14:textId="77777777" w:rsidTr="006703ED">
        <w:tc>
          <w:tcPr>
            <w:tcW w:w="3402" w:type="dxa"/>
          </w:tcPr>
          <w:p w14:paraId="02143F39" w14:textId="77777777" w:rsidR="00765129" w:rsidRPr="00170119" w:rsidRDefault="00765129" w:rsidP="00765129">
            <w:pPr>
              <w:pStyle w:val="Prrafodelista"/>
              <w:numPr>
                <w:ilvl w:val="0"/>
                <w:numId w:val="19"/>
              </w:numPr>
              <w:spacing w:after="0" w:line="240" w:lineRule="auto"/>
              <w:jc w:val="both"/>
              <w:rPr>
                <w:rFonts w:ascii="Arial" w:hAnsi="Arial" w:cs="Arial"/>
                <w:sz w:val="20"/>
                <w:szCs w:val="20"/>
              </w:rPr>
            </w:pPr>
            <w:r w:rsidRPr="00170119">
              <w:rPr>
                <w:rFonts w:ascii="Arial" w:hAnsi="Arial" w:cs="Arial"/>
                <w:sz w:val="20"/>
                <w:szCs w:val="20"/>
              </w:rPr>
              <w:t>Búsquedas en internet</w:t>
            </w:r>
          </w:p>
        </w:tc>
        <w:tc>
          <w:tcPr>
            <w:tcW w:w="1100" w:type="dxa"/>
          </w:tcPr>
          <w:p w14:paraId="5DCA14D1"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56FCFFB8" wp14:editId="42EB20FE">
                  <wp:extent cx="133530" cy="133530"/>
                  <wp:effectExtent l="0" t="0" r="0" b="0"/>
                  <wp:docPr id="16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2C8D8F17"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515D805F" wp14:editId="0B129D06">
                  <wp:extent cx="133530" cy="133530"/>
                  <wp:effectExtent l="0" t="0" r="0" b="0"/>
                  <wp:docPr id="1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0" w:type="dxa"/>
          </w:tcPr>
          <w:p w14:paraId="4DB724D2"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641EA0DB" wp14:editId="060DDBD0">
                  <wp:extent cx="133530" cy="133530"/>
                  <wp:effectExtent l="0" t="0" r="0" b="0"/>
                  <wp:docPr id="1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060C605D"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5CB65D67" wp14:editId="5B2A2403">
                  <wp:extent cx="133530" cy="133530"/>
                  <wp:effectExtent l="0" t="0" r="0" b="0"/>
                  <wp:docPr id="17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724499E7" w14:textId="77777777" w:rsidTr="006703ED">
        <w:tc>
          <w:tcPr>
            <w:tcW w:w="3402" w:type="dxa"/>
          </w:tcPr>
          <w:p w14:paraId="69684033" w14:textId="77777777" w:rsidR="00765129" w:rsidRPr="00170119" w:rsidRDefault="00765129" w:rsidP="00765129">
            <w:pPr>
              <w:pStyle w:val="Prrafodelista"/>
              <w:numPr>
                <w:ilvl w:val="0"/>
                <w:numId w:val="19"/>
              </w:numPr>
              <w:spacing w:after="0" w:line="240" w:lineRule="auto"/>
              <w:jc w:val="both"/>
              <w:rPr>
                <w:rFonts w:ascii="Arial" w:hAnsi="Arial" w:cs="Arial"/>
                <w:sz w:val="20"/>
                <w:szCs w:val="20"/>
              </w:rPr>
            </w:pPr>
            <w:r w:rsidRPr="00170119">
              <w:rPr>
                <w:rFonts w:ascii="Arial" w:hAnsi="Arial" w:cs="Arial"/>
                <w:sz w:val="20"/>
                <w:szCs w:val="20"/>
              </w:rPr>
              <w:t>Consultas al profesor</w:t>
            </w:r>
          </w:p>
        </w:tc>
        <w:tc>
          <w:tcPr>
            <w:tcW w:w="1100" w:type="dxa"/>
          </w:tcPr>
          <w:p w14:paraId="5F73E2A1"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7AB480FF" wp14:editId="79C5A4C7">
                  <wp:extent cx="133530" cy="133530"/>
                  <wp:effectExtent l="0" t="0" r="0" b="0"/>
                  <wp:docPr id="17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7BCA2F39"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2E4F6719" wp14:editId="3732E6DA">
                  <wp:extent cx="133530" cy="133530"/>
                  <wp:effectExtent l="0" t="0" r="0" b="0"/>
                  <wp:docPr id="17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0" w:type="dxa"/>
          </w:tcPr>
          <w:p w14:paraId="16829DC3"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36CEF896" wp14:editId="3D235F98">
                  <wp:extent cx="133530" cy="133530"/>
                  <wp:effectExtent l="0" t="0" r="0" b="0"/>
                  <wp:docPr id="1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2BEB05A7"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1117208A" wp14:editId="3F480B33">
                  <wp:extent cx="133530" cy="133530"/>
                  <wp:effectExtent l="0" t="0" r="0" b="0"/>
                  <wp:docPr id="1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096464A9" w14:textId="77777777" w:rsidTr="006703ED">
        <w:tc>
          <w:tcPr>
            <w:tcW w:w="3402" w:type="dxa"/>
          </w:tcPr>
          <w:p w14:paraId="4CD122A3" w14:textId="77777777" w:rsidR="00765129" w:rsidRPr="00DB4A89" w:rsidRDefault="00765129" w:rsidP="00765129">
            <w:pPr>
              <w:pStyle w:val="Prrafodelista"/>
              <w:numPr>
                <w:ilvl w:val="0"/>
                <w:numId w:val="19"/>
              </w:numPr>
              <w:spacing w:after="0" w:line="240" w:lineRule="auto"/>
              <w:jc w:val="both"/>
              <w:rPr>
                <w:rFonts w:ascii="Arial" w:hAnsi="Arial" w:cs="Arial"/>
                <w:sz w:val="20"/>
                <w:szCs w:val="20"/>
              </w:rPr>
            </w:pPr>
            <w:r w:rsidRPr="00170119">
              <w:rPr>
                <w:rFonts w:ascii="Arial" w:hAnsi="Arial" w:cs="Arial"/>
                <w:sz w:val="20"/>
                <w:szCs w:val="20"/>
              </w:rPr>
              <w:t>Consultas a los compañeros</w:t>
            </w:r>
          </w:p>
        </w:tc>
        <w:tc>
          <w:tcPr>
            <w:tcW w:w="1100" w:type="dxa"/>
          </w:tcPr>
          <w:p w14:paraId="0E2A9A77" w14:textId="77777777" w:rsidR="00765129" w:rsidRPr="00D1448F"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49E27ECA" wp14:editId="1126EE5E">
                  <wp:extent cx="133530" cy="133530"/>
                  <wp:effectExtent l="0" t="0" r="0" b="0"/>
                  <wp:docPr id="18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13747324" w14:textId="77777777" w:rsidR="00765129" w:rsidRPr="00D1448F"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1D933D9B" wp14:editId="34AF124A">
                  <wp:extent cx="130629" cy="130629"/>
                  <wp:effectExtent l="0" t="0" r="3175" b="3175"/>
                  <wp:docPr id="27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6561" cy="136561"/>
                          </a:xfrm>
                          <a:prstGeom prst="rect">
                            <a:avLst/>
                          </a:prstGeom>
                        </pic:spPr>
                      </pic:pic>
                    </a:graphicData>
                  </a:graphic>
                </wp:inline>
              </w:drawing>
            </w:r>
          </w:p>
        </w:tc>
        <w:tc>
          <w:tcPr>
            <w:tcW w:w="1100" w:type="dxa"/>
          </w:tcPr>
          <w:p w14:paraId="7571F07C"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3B5D7674" wp14:editId="0B960441">
                  <wp:extent cx="133530" cy="133530"/>
                  <wp:effectExtent l="0" t="0" r="0" b="0"/>
                  <wp:docPr id="1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2F23BF08" w14:textId="77777777" w:rsidR="00765129" w:rsidRPr="002B3A8A" w:rsidRDefault="00765129" w:rsidP="006703ED">
            <w:pPr>
              <w:spacing w:after="0" w:line="240" w:lineRule="auto"/>
              <w:jc w:val="both"/>
              <w:rPr>
                <w:rFonts w:ascii="Arial" w:hAnsi="Arial" w:cs="Arial"/>
                <w:sz w:val="20"/>
                <w:szCs w:val="20"/>
              </w:rPr>
            </w:pPr>
            <w:r>
              <w:rPr>
                <w:noProof/>
                <w:lang w:eastAsia="es-CR"/>
              </w:rPr>
              <w:drawing>
                <wp:inline distT="0" distB="0" distL="0" distR="0" wp14:anchorId="152DE95D" wp14:editId="1D5E4DA8">
                  <wp:extent cx="135255" cy="135255"/>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c>
      </w:tr>
      <w:tr w:rsidR="00765129" w:rsidRPr="002B3A8A" w14:paraId="41969C60" w14:textId="77777777" w:rsidTr="006703ED">
        <w:tc>
          <w:tcPr>
            <w:tcW w:w="3402" w:type="dxa"/>
          </w:tcPr>
          <w:p w14:paraId="6B765732" w14:textId="77777777" w:rsidR="00765129" w:rsidRDefault="00765129" w:rsidP="00765129">
            <w:pPr>
              <w:pStyle w:val="Prrafodelista"/>
              <w:numPr>
                <w:ilvl w:val="0"/>
                <w:numId w:val="19"/>
              </w:numPr>
              <w:spacing w:after="0" w:line="240" w:lineRule="auto"/>
              <w:jc w:val="both"/>
              <w:rPr>
                <w:rFonts w:ascii="Arial" w:hAnsi="Arial" w:cs="Arial"/>
                <w:sz w:val="20"/>
                <w:szCs w:val="20"/>
              </w:rPr>
            </w:pPr>
            <w:r>
              <w:rPr>
                <w:rFonts w:ascii="Arial" w:hAnsi="Arial" w:cs="Arial"/>
                <w:sz w:val="20"/>
                <w:szCs w:val="20"/>
              </w:rPr>
              <w:t xml:space="preserve">Clases extra </w:t>
            </w:r>
          </w:p>
          <w:p w14:paraId="35FC1505" w14:textId="77777777" w:rsidR="00765129" w:rsidRPr="00DB4A89" w:rsidRDefault="00765129" w:rsidP="006703ED">
            <w:pPr>
              <w:spacing w:after="0" w:line="240" w:lineRule="auto"/>
              <w:jc w:val="both"/>
              <w:rPr>
                <w:rFonts w:ascii="Arial" w:hAnsi="Arial" w:cs="Arial"/>
                <w:sz w:val="20"/>
                <w:szCs w:val="20"/>
              </w:rPr>
            </w:pPr>
          </w:p>
        </w:tc>
        <w:tc>
          <w:tcPr>
            <w:tcW w:w="1100" w:type="dxa"/>
          </w:tcPr>
          <w:p w14:paraId="22BF4466" w14:textId="77777777" w:rsidR="00765129" w:rsidRPr="00D1448F" w:rsidRDefault="00765129" w:rsidP="006703ED">
            <w:pPr>
              <w:spacing w:after="0" w:line="240" w:lineRule="auto"/>
              <w:jc w:val="both"/>
              <w:rPr>
                <w:rFonts w:ascii="Arial" w:hAnsi="Arial" w:cs="Arial"/>
                <w:noProof/>
                <w:sz w:val="20"/>
                <w:szCs w:val="20"/>
                <w:lang w:eastAsia="es-CR"/>
              </w:rPr>
            </w:pPr>
            <w:r w:rsidRPr="002B3A8A">
              <w:rPr>
                <w:rFonts w:ascii="Arial" w:hAnsi="Arial" w:cs="Arial"/>
                <w:noProof/>
                <w:sz w:val="20"/>
                <w:szCs w:val="20"/>
                <w:lang w:eastAsia="es-CR"/>
              </w:rPr>
              <w:drawing>
                <wp:inline distT="0" distB="0" distL="0" distR="0" wp14:anchorId="45D5FAB3" wp14:editId="3CFF889C">
                  <wp:extent cx="133530" cy="133530"/>
                  <wp:effectExtent l="0" t="0" r="0" b="0"/>
                  <wp:docPr id="2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1EAFBFE5" w14:textId="77777777" w:rsidR="00765129" w:rsidRPr="00D1448F" w:rsidRDefault="00765129" w:rsidP="006703ED">
            <w:pPr>
              <w:spacing w:after="0" w:line="240" w:lineRule="auto"/>
              <w:jc w:val="both"/>
              <w:rPr>
                <w:rFonts w:ascii="Arial" w:hAnsi="Arial" w:cs="Arial"/>
                <w:noProof/>
                <w:sz w:val="20"/>
                <w:szCs w:val="20"/>
                <w:lang w:eastAsia="es-CR"/>
              </w:rPr>
            </w:pPr>
            <w:r w:rsidRPr="002B3A8A">
              <w:rPr>
                <w:rFonts w:ascii="Arial" w:hAnsi="Arial" w:cs="Arial"/>
                <w:noProof/>
                <w:sz w:val="20"/>
                <w:szCs w:val="20"/>
                <w:lang w:eastAsia="es-CR"/>
              </w:rPr>
              <w:drawing>
                <wp:inline distT="0" distB="0" distL="0" distR="0" wp14:anchorId="32288B82" wp14:editId="587CD4F7">
                  <wp:extent cx="130629" cy="130629"/>
                  <wp:effectExtent l="0" t="0" r="3175" b="3175"/>
                  <wp:docPr id="27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6561" cy="136561"/>
                          </a:xfrm>
                          <a:prstGeom prst="rect">
                            <a:avLst/>
                          </a:prstGeom>
                        </pic:spPr>
                      </pic:pic>
                    </a:graphicData>
                  </a:graphic>
                </wp:inline>
              </w:drawing>
            </w:r>
          </w:p>
        </w:tc>
        <w:tc>
          <w:tcPr>
            <w:tcW w:w="1100" w:type="dxa"/>
          </w:tcPr>
          <w:p w14:paraId="57616891" w14:textId="77777777" w:rsidR="00765129" w:rsidRPr="002B3A8A" w:rsidRDefault="00765129" w:rsidP="006703ED">
            <w:pPr>
              <w:spacing w:after="0" w:line="240" w:lineRule="auto"/>
              <w:jc w:val="both"/>
              <w:rPr>
                <w:rFonts w:ascii="Arial" w:hAnsi="Arial" w:cs="Arial"/>
                <w:noProof/>
                <w:sz w:val="20"/>
                <w:szCs w:val="20"/>
                <w:lang w:eastAsia="es-CR"/>
              </w:rPr>
            </w:pPr>
            <w:r w:rsidRPr="002B3A8A">
              <w:rPr>
                <w:rFonts w:ascii="Arial" w:hAnsi="Arial" w:cs="Arial"/>
                <w:noProof/>
                <w:sz w:val="20"/>
                <w:szCs w:val="20"/>
                <w:lang w:eastAsia="es-CR"/>
              </w:rPr>
              <w:drawing>
                <wp:inline distT="0" distB="0" distL="0" distR="0" wp14:anchorId="4802E04C" wp14:editId="316391E9">
                  <wp:extent cx="133530" cy="133530"/>
                  <wp:effectExtent l="0" t="0" r="0" b="0"/>
                  <wp:docPr id="2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101" w:type="dxa"/>
          </w:tcPr>
          <w:p w14:paraId="4EF55B3E" w14:textId="77777777" w:rsidR="00765129" w:rsidRPr="00DB4A89" w:rsidRDefault="00765129" w:rsidP="006703ED">
            <w:pPr>
              <w:spacing w:after="0" w:line="240" w:lineRule="auto"/>
              <w:jc w:val="both"/>
            </w:pPr>
            <w:r w:rsidRPr="00E36179">
              <w:rPr>
                <w:noProof/>
                <w:lang w:eastAsia="es-CR"/>
              </w:rPr>
              <w:drawing>
                <wp:inline distT="0" distB="0" distL="0" distR="0" wp14:anchorId="53E16A5D" wp14:editId="09BA6002">
                  <wp:extent cx="130810" cy="130810"/>
                  <wp:effectExtent l="0" t="0" r="2540" b="254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p w14:paraId="35BA27D3" w14:textId="77777777" w:rsidR="00765129" w:rsidRPr="00DB4A89" w:rsidRDefault="00765129" w:rsidP="006703ED">
            <w:pPr>
              <w:spacing w:after="0" w:line="240" w:lineRule="auto"/>
              <w:jc w:val="both"/>
            </w:pPr>
          </w:p>
        </w:tc>
      </w:tr>
    </w:tbl>
    <w:p w14:paraId="49F9D6BB" w14:textId="77777777" w:rsidR="00765129" w:rsidRPr="002B3A8A" w:rsidRDefault="00765129" w:rsidP="00765129">
      <w:pPr>
        <w:spacing w:after="0" w:line="240" w:lineRule="auto"/>
        <w:jc w:val="both"/>
        <w:rPr>
          <w:rFonts w:ascii="Arial" w:hAnsi="Arial" w:cs="Arial"/>
          <w:sz w:val="20"/>
          <w:szCs w:val="20"/>
        </w:rPr>
      </w:pPr>
    </w:p>
    <w:p w14:paraId="10AFA532" w14:textId="77777777" w:rsidR="00765129" w:rsidRPr="002B3A8A" w:rsidRDefault="00765129" w:rsidP="00765129">
      <w:pPr>
        <w:spacing w:after="0" w:line="240" w:lineRule="auto"/>
        <w:jc w:val="both"/>
        <w:rPr>
          <w:rFonts w:ascii="Arial" w:hAnsi="Arial" w:cs="Arial"/>
          <w:sz w:val="20"/>
          <w:szCs w:val="20"/>
        </w:rPr>
      </w:pPr>
      <w:r w:rsidRPr="002B3A8A">
        <w:rPr>
          <w:rFonts w:ascii="Arial" w:hAnsi="Arial" w:cs="Arial"/>
          <w:sz w:val="20"/>
          <w:szCs w:val="20"/>
        </w:rPr>
        <w:t xml:space="preserve">D2. El lugar donde vive durante el tiempo de estudio cuenta con las siguientes condiciones </w:t>
      </w:r>
    </w:p>
    <w:p w14:paraId="3D6119CC" w14:textId="77777777" w:rsidR="00765129" w:rsidRPr="002B3A8A" w:rsidRDefault="00765129" w:rsidP="00765129">
      <w:pPr>
        <w:spacing w:after="0" w:line="240" w:lineRule="auto"/>
        <w:jc w:val="both"/>
        <w:rPr>
          <w:rFonts w:ascii="Arial" w:hAnsi="Arial" w:cs="Arial"/>
          <w:sz w:val="20"/>
          <w:szCs w:val="20"/>
        </w:rPr>
      </w:pPr>
      <w:r w:rsidRPr="002B3A8A">
        <w:rPr>
          <w:rFonts w:ascii="Arial" w:hAnsi="Arial" w:cs="Arial"/>
          <w:sz w:val="20"/>
          <w:szCs w:val="20"/>
        </w:rPr>
        <w:t>* Por favor, elija la respuesta apropiada para cada entrada:</w:t>
      </w:r>
    </w:p>
    <w:p w14:paraId="51278E82" w14:textId="77777777" w:rsidR="00765129" w:rsidRPr="002B3A8A" w:rsidRDefault="00765129" w:rsidP="00765129">
      <w:pPr>
        <w:spacing w:after="0" w:line="240" w:lineRule="auto"/>
        <w:jc w:val="both"/>
        <w:rPr>
          <w:rFonts w:ascii="Arial" w:hAnsi="Arial" w:cs="Arial"/>
          <w:sz w:val="20"/>
          <w:szCs w:val="20"/>
        </w:rPr>
      </w:pPr>
    </w:p>
    <w:tbl>
      <w:tblPr>
        <w:tblW w:w="0" w:type="auto"/>
        <w:tblInd w:w="817" w:type="dxa"/>
        <w:tblLook w:val="04A0" w:firstRow="1" w:lastRow="0" w:firstColumn="1" w:lastColumn="0" w:noHBand="0" w:noVBand="1"/>
      </w:tblPr>
      <w:tblGrid>
        <w:gridCol w:w="4253"/>
        <w:gridCol w:w="1488"/>
        <w:gridCol w:w="1488"/>
      </w:tblGrid>
      <w:tr w:rsidR="00765129" w:rsidRPr="002B3A8A" w14:paraId="56145F9D" w14:textId="77777777" w:rsidTr="006703ED">
        <w:tc>
          <w:tcPr>
            <w:tcW w:w="4253" w:type="dxa"/>
          </w:tcPr>
          <w:p w14:paraId="7593048A"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Variables</w:t>
            </w:r>
          </w:p>
        </w:tc>
        <w:tc>
          <w:tcPr>
            <w:tcW w:w="1488" w:type="dxa"/>
          </w:tcPr>
          <w:p w14:paraId="242210E1"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Si</w:t>
            </w:r>
          </w:p>
        </w:tc>
        <w:tc>
          <w:tcPr>
            <w:tcW w:w="1488" w:type="dxa"/>
          </w:tcPr>
          <w:p w14:paraId="49EE4D32" w14:textId="77777777" w:rsidR="00765129" w:rsidRPr="00170119" w:rsidRDefault="00765129" w:rsidP="006703ED">
            <w:pPr>
              <w:spacing w:after="0" w:line="240" w:lineRule="auto"/>
              <w:jc w:val="both"/>
              <w:rPr>
                <w:rFonts w:ascii="Arial" w:hAnsi="Arial" w:cs="Arial"/>
                <w:b/>
                <w:sz w:val="20"/>
                <w:szCs w:val="20"/>
              </w:rPr>
            </w:pPr>
            <w:r w:rsidRPr="00170119">
              <w:rPr>
                <w:rFonts w:ascii="Arial" w:hAnsi="Arial" w:cs="Arial"/>
                <w:b/>
                <w:sz w:val="20"/>
                <w:szCs w:val="20"/>
              </w:rPr>
              <w:t>No</w:t>
            </w:r>
          </w:p>
        </w:tc>
      </w:tr>
      <w:tr w:rsidR="00765129" w:rsidRPr="002B3A8A" w14:paraId="58A5E478" w14:textId="77777777" w:rsidTr="006703ED">
        <w:tc>
          <w:tcPr>
            <w:tcW w:w="4253" w:type="dxa"/>
          </w:tcPr>
          <w:p w14:paraId="66A4EBD1" w14:textId="77777777" w:rsidR="00765129" w:rsidRPr="00170119" w:rsidRDefault="00765129" w:rsidP="00765129">
            <w:pPr>
              <w:pStyle w:val="Prrafodelista"/>
              <w:numPr>
                <w:ilvl w:val="0"/>
                <w:numId w:val="20"/>
              </w:numPr>
              <w:spacing w:after="0" w:line="240" w:lineRule="auto"/>
              <w:jc w:val="both"/>
              <w:rPr>
                <w:rFonts w:ascii="Arial" w:hAnsi="Arial" w:cs="Arial"/>
                <w:sz w:val="20"/>
                <w:szCs w:val="20"/>
              </w:rPr>
            </w:pPr>
            <w:r w:rsidRPr="00170119">
              <w:rPr>
                <w:rFonts w:ascii="Arial" w:hAnsi="Arial" w:cs="Arial"/>
                <w:sz w:val="20"/>
                <w:szCs w:val="20"/>
              </w:rPr>
              <w:t xml:space="preserve">Computadora </w:t>
            </w:r>
          </w:p>
        </w:tc>
        <w:tc>
          <w:tcPr>
            <w:tcW w:w="1488" w:type="dxa"/>
          </w:tcPr>
          <w:p w14:paraId="5FF78C56"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4E01E79F" wp14:editId="3A1F8FC3">
                  <wp:extent cx="133530" cy="133530"/>
                  <wp:effectExtent l="0" t="0" r="0" b="0"/>
                  <wp:docPr id="1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36CFB029"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67DAECE0" wp14:editId="54BE40B0">
                  <wp:extent cx="133530" cy="133530"/>
                  <wp:effectExtent l="0" t="0" r="0" b="0"/>
                  <wp:docPr id="19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0C4698A2" w14:textId="77777777" w:rsidTr="006703ED">
        <w:tc>
          <w:tcPr>
            <w:tcW w:w="4253" w:type="dxa"/>
          </w:tcPr>
          <w:p w14:paraId="6F3AA5AF" w14:textId="77777777" w:rsidR="00765129" w:rsidRPr="00170119" w:rsidRDefault="00765129" w:rsidP="00765129">
            <w:pPr>
              <w:pStyle w:val="Prrafodelista"/>
              <w:numPr>
                <w:ilvl w:val="0"/>
                <w:numId w:val="20"/>
              </w:numPr>
              <w:spacing w:after="0" w:line="240" w:lineRule="auto"/>
              <w:jc w:val="both"/>
              <w:rPr>
                <w:rFonts w:ascii="Arial" w:hAnsi="Arial" w:cs="Arial"/>
                <w:sz w:val="20"/>
                <w:szCs w:val="20"/>
              </w:rPr>
            </w:pPr>
            <w:r w:rsidRPr="00170119">
              <w:rPr>
                <w:rFonts w:ascii="Arial" w:hAnsi="Arial" w:cs="Arial"/>
                <w:sz w:val="20"/>
                <w:szCs w:val="20"/>
              </w:rPr>
              <w:t>Acceso a internet</w:t>
            </w:r>
          </w:p>
        </w:tc>
        <w:tc>
          <w:tcPr>
            <w:tcW w:w="1488" w:type="dxa"/>
          </w:tcPr>
          <w:p w14:paraId="37F31F77"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21C48EAF" wp14:editId="0CA294E3">
                  <wp:extent cx="133530" cy="133530"/>
                  <wp:effectExtent l="0" t="0" r="0" b="0"/>
                  <wp:docPr id="19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050AD97F"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54367C9D" wp14:editId="49577D0F">
                  <wp:extent cx="133530" cy="133530"/>
                  <wp:effectExtent l="0" t="0" r="0" b="0"/>
                  <wp:docPr id="19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69798E5B" w14:textId="77777777" w:rsidTr="006703ED">
        <w:tc>
          <w:tcPr>
            <w:tcW w:w="4253" w:type="dxa"/>
          </w:tcPr>
          <w:p w14:paraId="0B5A3ADF" w14:textId="77777777" w:rsidR="00765129" w:rsidRPr="00170119" w:rsidRDefault="00765129" w:rsidP="00765129">
            <w:pPr>
              <w:pStyle w:val="Prrafodelista"/>
              <w:numPr>
                <w:ilvl w:val="0"/>
                <w:numId w:val="20"/>
              </w:numPr>
              <w:spacing w:after="0" w:line="240" w:lineRule="auto"/>
              <w:jc w:val="both"/>
              <w:rPr>
                <w:rFonts w:ascii="Arial" w:hAnsi="Arial" w:cs="Arial"/>
                <w:sz w:val="20"/>
                <w:szCs w:val="20"/>
              </w:rPr>
            </w:pPr>
            <w:r w:rsidRPr="00170119">
              <w:rPr>
                <w:rFonts w:ascii="Arial" w:hAnsi="Arial" w:cs="Arial"/>
                <w:sz w:val="20"/>
                <w:szCs w:val="20"/>
              </w:rPr>
              <w:t>Escritorio</w:t>
            </w:r>
          </w:p>
        </w:tc>
        <w:tc>
          <w:tcPr>
            <w:tcW w:w="1488" w:type="dxa"/>
          </w:tcPr>
          <w:p w14:paraId="1F914372"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3C65831D" wp14:editId="1D63C122">
                  <wp:extent cx="133530" cy="133530"/>
                  <wp:effectExtent l="0" t="0" r="0" b="0"/>
                  <wp:docPr id="2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22D53C5D"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16F507C7" wp14:editId="51380946">
                  <wp:extent cx="133530" cy="133530"/>
                  <wp:effectExtent l="0" t="0" r="0" b="0"/>
                  <wp:docPr id="2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2B3A8A" w14:paraId="28D93B88" w14:textId="77777777" w:rsidTr="006703ED">
        <w:tc>
          <w:tcPr>
            <w:tcW w:w="4253" w:type="dxa"/>
          </w:tcPr>
          <w:p w14:paraId="77571957" w14:textId="77777777" w:rsidR="00765129" w:rsidRPr="00170119" w:rsidRDefault="00765129" w:rsidP="00765129">
            <w:pPr>
              <w:pStyle w:val="Prrafodelista"/>
              <w:numPr>
                <w:ilvl w:val="0"/>
                <w:numId w:val="20"/>
              </w:numPr>
              <w:spacing w:after="0" w:line="240" w:lineRule="auto"/>
              <w:rPr>
                <w:rFonts w:ascii="Arial" w:hAnsi="Arial" w:cs="Arial"/>
                <w:sz w:val="20"/>
                <w:szCs w:val="20"/>
              </w:rPr>
            </w:pPr>
            <w:r w:rsidRPr="00170119">
              <w:rPr>
                <w:rFonts w:ascii="Arial" w:hAnsi="Arial" w:cs="Arial"/>
                <w:sz w:val="20"/>
                <w:szCs w:val="20"/>
              </w:rPr>
              <w:t>Espacio físico específicamente para estudiar</w:t>
            </w:r>
          </w:p>
        </w:tc>
        <w:tc>
          <w:tcPr>
            <w:tcW w:w="1488" w:type="dxa"/>
          </w:tcPr>
          <w:p w14:paraId="6374081A"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6DC8B42B" wp14:editId="47B4CB7C">
                  <wp:extent cx="133530" cy="133530"/>
                  <wp:effectExtent l="0" t="0" r="0" b="0"/>
                  <wp:docPr id="20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7567C40E" w14:textId="77777777" w:rsidR="00765129" w:rsidRPr="002B3A8A" w:rsidRDefault="00765129" w:rsidP="006703ED">
            <w:pPr>
              <w:spacing w:after="0" w:line="240" w:lineRule="auto"/>
              <w:jc w:val="both"/>
              <w:rPr>
                <w:rFonts w:ascii="Arial" w:hAnsi="Arial" w:cs="Arial"/>
                <w:sz w:val="20"/>
                <w:szCs w:val="20"/>
              </w:rPr>
            </w:pPr>
            <w:r w:rsidRPr="002B3A8A">
              <w:rPr>
                <w:rFonts w:ascii="Arial" w:hAnsi="Arial" w:cs="Arial"/>
                <w:noProof/>
                <w:sz w:val="20"/>
                <w:szCs w:val="20"/>
                <w:lang w:eastAsia="es-CR"/>
              </w:rPr>
              <w:drawing>
                <wp:inline distT="0" distB="0" distL="0" distR="0" wp14:anchorId="7DEF233E" wp14:editId="5A280180">
                  <wp:extent cx="133530" cy="133530"/>
                  <wp:effectExtent l="0" t="0" r="0" b="0"/>
                  <wp:docPr id="20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bl>
    <w:p w14:paraId="30CDA05B" w14:textId="77777777" w:rsidR="00765129" w:rsidRPr="00910EE1" w:rsidRDefault="00765129" w:rsidP="00765129">
      <w:pPr>
        <w:spacing w:after="0" w:line="240" w:lineRule="auto"/>
        <w:jc w:val="both"/>
        <w:rPr>
          <w:rFonts w:ascii="Arial" w:hAnsi="Arial" w:cs="Arial"/>
          <w:sz w:val="20"/>
          <w:szCs w:val="20"/>
        </w:rPr>
      </w:pPr>
    </w:p>
    <w:p w14:paraId="5B8D95A1" w14:textId="77777777" w:rsidR="00765129" w:rsidRPr="00910EE1" w:rsidRDefault="00765129" w:rsidP="00765129">
      <w:pPr>
        <w:spacing w:after="0" w:line="240" w:lineRule="auto"/>
        <w:jc w:val="both"/>
        <w:rPr>
          <w:rFonts w:ascii="Arial" w:hAnsi="Arial" w:cs="Arial"/>
          <w:noProof/>
          <w:spacing w:val="-57"/>
          <w:position w:val="-4"/>
          <w:sz w:val="20"/>
          <w:szCs w:val="20"/>
          <w:lang w:eastAsia="es-CR"/>
        </w:rPr>
      </w:pPr>
      <w:r w:rsidRPr="00910EE1">
        <w:rPr>
          <w:rFonts w:ascii="Arial" w:hAnsi="Arial" w:cs="Arial"/>
          <w:position w:val="-4"/>
          <w:sz w:val="20"/>
          <w:szCs w:val="20"/>
        </w:rPr>
        <w:t xml:space="preserve">  </w:t>
      </w:r>
      <w:r w:rsidRPr="00910EE1">
        <w:rPr>
          <w:rFonts w:ascii="Arial" w:hAnsi="Arial" w:cs="Arial"/>
          <w:noProof/>
          <w:spacing w:val="-57"/>
          <w:position w:val="-4"/>
          <w:sz w:val="20"/>
          <w:szCs w:val="20"/>
          <w:lang w:eastAsia="es-CR"/>
        </w:rPr>
        <w:t xml:space="preserve">              </w:t>
      </w:r>
    </w:p>
    <w:p w14:paraId="61B221C5" w14:textId="77777777" w:rsidR="00765129" w:rsidRPr="002B3A8A" w:rsidRDefault="00765129" w:rsidP="00765129">
      <w:pPr>
        <w:spacing w:after="0" w:line="240" w:lineRule="auto"/>
        <w:jc w:val="both"/>
        <w:rPr>
          <w:rFonts w:ascii="Arial" w:hAnsi="Arial" w:cs="Arial"/>
          <w:b/>
          <w:sz w:val="20"/>
          <w:szCs w:val="20"/>
        </w:rPr>
      </w:pPr>
      <w:r>
        <w:rPr>
          <w:rFonts w:ascii="Arial" w:hAnsi="Arial" w:cs="Arial"/>
          <w:b/>
          <w:sz w:val="20"/>
          <w:szCs w:val="20"/>
        </w:rPr>
        <w:t>E.</w:t>
      </w:r>
      <w:r w:rsidRPr="002B3A8A">
        <w:rPr>
          <w:rFonts w:ascii="Arial" w:hAnsi="Arial" w:cs="Arial"/>
          <w:b/>
          <w:sz w:val="20"/>
          <w:szCs w:val="20"/>
        </w:rPr>
        <w:t xml:space="preserve"> USO DEL TIEMPO LIBRE</w:t>
      </w:r>
    </w:p>
    <w:p w14:paraId="09C66C12" w14:textId="77777777" w:rsidR="00765129" w:rsidRDefault="00765129" w:rsidP="00765129">
      <w:pPr>
        <w:spacing w:after="0" w:line="240" w:lineRule="auto"/>
        <w:jc w:val="both"/>
        <w:rPr>
          <w:rFonts w:ascii="Arial" w:hAnsi="Arial" w:cs="Arial"/>
          <w:sz w:val="20"/>
          <w:szCs w:val="20"/>
        </w:rPr>
      </w:pPr>
    </w:p>
    <w:p w14:paraId="1C2C986D"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E1. </w:t>
      </w:r>
      <w:r w:rsidRPr="00910EE1">
        <w:rPr>
          <w:rFonts w:ascii="Arial" w:hAnsi="Arial" w:cs="Arial"/>
          <w:sz w:val="20"/>
          <w:szCs w:val="20"/>
        </w:rPr>
        <w:t>¿</w:t>
      </w:r>
      <w:r>
        <w:rPr>
          <w:rFonts w:ascii="Arial" w:hAnsi="Arial" w:cs="Arial"/>
          <w:sz w:val="20"/>
          <w:szCs w:val="20"/>
        </w:rPr>
        <w:t>Qué</w:t>
      </w:r>
      <w:r w:rsidRPr="00910EE1">
        <w:rPr>
          <w:rFonts w:ascii="Arial" w:hAnsi="Arial" w:cs="Arial"/>
          <w:sz w:val="20"/>
          <w:szCs w:val="20"/>
        </w:rPr>
        <w:t xml:space="preserve"> actividades practica en </w:t>
      </w:r>
      <w:r>
        <w:rPr>
          <w:rFonts w:ascii="Arial" w:hAnsi="Arial" w:cs="Arial"/>
          <w:sz w:val="20"/>
          <w:szCs w:val="20"/>
        </w:rPr>
        <w:t>el</w:t>
      </w:r>
      <w:r w:rsidRPr="00910EE1">
        <w:rPr>
          <w:rFonts w:ascii="Arial" w:hAnsi="Arial" w:cs="Arial"/>
          <w:sz w:val="20"/>
          <w:szCs w:val="20"/>
        </w:rPr>
        <w:t xml:space="preserve"> tiempo libre? </w:t>
      </w:r>
    </w:p>
    <w:p w14:paraId="75E055AD"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*Por favor, elija la respuesta apropiada para cada entrada:</w:t>
      </w:r>
    </w:p>
    <w:p w14:paraId="3A43C403" w14:textId="77777777" w:rsidR="00765129" w:rsidRPr="00910EE1" w:rsidRDefault="00765129" w:rsidP="00765129">
      <w:pPr>
        <w:spacing w:after="0" w:line="240" w:lineRule="auto"/>
        <w:jc w:val="both"/>
        <w:rPr>
          <w:rFonts w:ascii="Arial" w:hAnsi="Arial" w:cs="Arial"/>
          <w:sz w:val="20"/>
          <w:szCs w:val="20"/>
        </w:rPr>
      </w:pPr>
    </w:p>
    <w:tbl>
      <w:tblPr>
        <w:tblW w:w="0" w:type="auto"/>
        <w:tblInd w:w="817" w:type="dxa"/>
        <w:tblLook w:val="04A0" w:firstRow="1" w:lastRow="0" w:firstColumn="1" w:lastColumn="0" w:noHBand="0" w:noVBand="1"/>
      </w:tblPr>
      <w:tblGrid>
        <w:gridCol w:w="4253"/>
        <w:gridCol w:w="1488"/>
        <w:gridCol w:w="1488"/>
      </w:tblGrid>
      <w:tr w:rsidR="00765129" w:rsidRPr="00910EE1" w14:paraId="04D25713" w14:textId="77777777" w:rsidTr="006703ED">
        <w:tc>
          <w:tcPr>
            <w:tcW w:w="4253" w:type="dxa"/>
          </w:tcPr>
          <w:p w14:paraId="54C36BCC" w14:textId="77777777" w:rsidR="00765129" w:rsidRPr="00456B43" w:rsidRDefault="00765129" w:rsidP="006703ED">
            <w:pPr>
              <w:spacing w:after="0" w:line="240" w:lineRule="auto"/>
              <w:jc w:val="both"/>
              <w:rPr>
                <w:rFonts w:ascii="Arial" w:hAnsi="Arial" w:cs="Arial"/>
                <w:b/>
                <w:sz w:val="20"/>
                <w:szCs w:val="20"/>
              </w:rPr>
            </w:pPr>
            <w:r w:rsidRPr="00456B43">
              <w:rPr>
                <w:rFonts w:ascii="Arial" w:hAnsi="Arial" w:cs="Arial"/>
                <w:b/>
                <w:sz w:val="20"/>
                <w:szCs w:val="20"/>
              </w:rPr>
              <w:t>Variables</w:t>
            </w:r>
          </w:p>
        </w:tc>
        <w:tc>
          <w:tcPr>
            <w:tcW w:w="1488" w:type="dxa"/>
          </w:tcPr>
          <w:p w14:paraId="680B609A" w14:textId="77777777" w:rsidR="00765129" w:rsidRPr="00456B43" w:rsidRDefault="00765129" w:rsidP="006703ED">
            <w:pPr>
              <w:spacing w:after="0" w:line="240" w:lineRule="auto"/>
              <w:jc w:val="both"/>
              <w:rPr>
                <w:rFonts w:ascii="Arial" w:hAnsi="Arial" w:cs="Arial"/>
                <w:b/>
                <w:sz w:val="20"/>
                <w:szCs w:val="20"/>
              </w:rPr>
            </w:pPr>
            <w:r w:rsidRPr="00456B43">
              <w:rPr>
                <w:rFonts w:ascii="Arial" w:hAnsi="Arial" w:cs="Arial"/>
                <w:b/>
                <w:sz w:val="20"/>
                <w:szCs w:val="20"/>
              </w:rPr>
              <w:t>Si</w:t>
            </w:r>
          </w:p>
        </w:tc>
        <w:tc>
          <w:tcPr>
            <w:tcW w:w="1488" w:type="dxa"/>
          </w:tcPr>
          <w:p w14:paraId="1785D894" w14:textId="77777777" w:rsidR="00765129" w:rsidRPr="00456B43" w:rsidRDefault="00765129" w:rsidP="006703ED">
            <w:pPr>
              <w:spacing w:after="0" w:line="240" w:lineRule="auto"/>
              <w:jc w:val="both"/>
              <w:rPr>
                <w:rFonts w:ascii="Arial" w:hAnsi="Arial" w:cs="Arial"/>
                <w:b/>
                <w:sz w:val="20"/>
                <w:szCs w:val="20"/>
              </w:rPr>
            </w:pPr>
            <w:r w:rsidRPr="00456B43">
              <w:rPr>
                <w:rFonts w:ascii="Arial" w:hAnsi="Arial" w:cs="Arial"/>
                <w:b/>
                <w:sz w:val="20"/>
                <w:szCs w:val="20"/>
              </w:rPr>
              <w:t>No</w:t>
            </w:r>
          </w:p>
        </w:tc>
      </w:tr>
      <w:tr w:rsidR="00765129" w:rsidRPr="00910EE1" w14:paraId="087EB69E" w14:textId="77777777" w:rsidTr="006703ED">
        <w:tc>
          <w:tcPr>
            <w:tcW w:w="4253" w:type="dxa"/>
          </w:tcPr>
          <w:p w14:paraId="146314F3" w14:textId="77777777" w:rsidR="00765129" w:rsidRPr="00456B43" w:rsidRDefault="00765129" w:rsidP="00765129">
            <w:pPr>
              <w:pStyle w:val="Prrafodelista"/>
              <w:numPr>
                <w:ilvl w:val="0"/>
                <w:numId w:val="21"/>
              </w:numPr>
              <w:spacing w:after="0" w:line="240" w:lineRule="auto"/>
              <w:jc w:val="both"/>
              <w:rPr>
                <w:rFonts w:ascii="Arial" w:hAnsi="Arial" w:cs="Arial"/>
                <w:sz w:val="20"/>
                <w:szCs w:val="20"/>
              </w:rPr>
            </w:pPr>
            <w:r w:rsidRPr="00456B43">
              <w:rPr>
                <w:rFonts w:ascii="Arial" w:hAnsi="Arial" w:cs="Arial"/>
                <w:sz w:val="20"/>
                <w:szCs w:val="20"/>
              </w:rPr>
              <w:t>Deporte o ejercicio</w:t>
            </w:r>
          </w:p>
        </w:tc>
        <w:tc>
          <w:tcPr>
            <w:tcW w:w="1488" w:type="dxa"/>
          </w:tcPr>
          <w:p w14:paraId="382765BA"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BCE6EA1" wp14:editId="4976FC3E">
                  <wp:extent cx="133530" cy="133530"/>
                  <wp:effectExtent l="0" t="0" r="0" b="0"/>
                  <wp:docPr id="28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5A7653EE"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4B7A39F" wp14:editId="440D0771">
                  <wp:extent cx="133530" cy="133530"/>
                  <wp:effectExtent l="0" t="0" r="0" b="0"/>
                  <wp:docPr id="2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910EE1" w14:paraId="37A93AAB" w14:textId="77777777" w:rsidTr="006703ED">
        <w:tc>
          <w:tcPr>
            <w:tcW w:w="4253" w:type="dxa"/>
          </w:tcPr>
          <w:p w14:paraId="0030871F" w14:textId="77777777" w:rsidR="00765129" w:rsidRPr="00456B43" w:rsidRDefault="00765129" w:rsidP="00765129">
            <w:pPr>
              <w:pStyle w:val="Prrafodelista"/>
              <w:numPr>
                <w:ilvl w:val="0"/>
                <w:numId w:val="21"/>
              </w:numPr>
              <w:spacing w:after="0" w:line="240" w:lineRule="auto"/>
              <w:jc w:val="both"/>
              <w:rPr>
                <w:rFonts w:ascii="Arial" w:hAnsi="Arial" w:cs="Arial"/>
                <w:sz w:val="20"/>
                <w:szCs w:val="20"/>
              </w:rPr>
            </w:pPr>
            <w:r w:rsidRPr="00456B43">
              <w:rPr>
                <w:rFonts w:ascii="Arial" w:hAnsi="Arial" w:cs="Arial"/>
                <w:sz w:val="20"/>
                <w:szCs w:val="20"/>
              </w:rPr>
              <w:t>Actividades artísticas (canto, danza, toca algún instrumento musical, etc.)</w:t>
            </w:r>
          </w:p>
        </w:tc>
        <w:tc>
          <w:tcPr>
            <w:tcW w:w="1488" w:type="dxa"/>
          </w:tcPr>
          <w:p w14:paraId="60BC5AD2"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2E35D7B" wp14:editId="278612F3">
                  <wp:extent cx="133530" cy="133530"/>
                  <wp:effectExtent l="0" t="0" r="0" b="0"/>
                  <wp:docPr id="28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34F50AB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5D91B0E5" wp14:editId="393C1902">
                  <wp:extent cx="133530" cy="133530"/>
                  <wp:effectExtent l="0" t="0" r="0" b="0"/>
                  <wp:docPr id="2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910EE1" w14:paraId="5E6F8A2B" w14:textId="77777777" w:rsidTr="006703ED">
        <w:tc>
          <w:tcPr>
            <w:tcW w:w="4253" w:type="dxa"/>
          </w:tcPr>
          <w:p w14:paraId="723C7554" w14:textId="77777777" w:rsidR="00765129" w:rsidRPr="00456B43" w:rsidRDefault="00765129" w:rsidP="00765129">
            <w:pPr>
              <w:pStyle w:val="Prrafodelista"/>
              <w:numPr>
                <w:ilvl w:val="0"/>
                <w:numId w:val="21"/>
              </w:numPr>
              <w:spacing w:after="0" w:line="240" w:lineRule="auto"/>
              <w:jc w:val="both"/>
              <w:rPr>
                <w:rFonts w:ascii="Arial" w:hAnsi="Arial" w:cs="Arial"/>
                <w:sz w:val="20"/>
                <w:szCs w:val="20"/>
              </w:rPr>
            </w:pPr>
            <w:r w:rsidRPr="00456B43">
              <w:rPr>
                <w:rFonts w:ascii="Arial" w:hAnsi="Arial" w:cs="Arial"/>
                <w:sz w:val="20"/>
                <w:szCs w:val="20"/>
              </w:rPr>
              <w:t>Actividades culturales (</w:t>
            </w:r>
            <w:r>
              <w:rPr>
                <w:rFonts w:ascii="Arial" w:hAnsi="Arial" w:cs="Arial"/>
                <w:sz w:val="20"/>
                <w:szCs w:val="20"/>
              </w:rPr>
              <w:t>cine, teatro</w:t>
            </w:r>
            <w:r w:rsidRPr="00456B43">
              <w:rPr>
                <w:rFonts w:ascii="Arial" w:hAnsi="Arial" w:cs="Arial"/>
                <w:sz w:val="20"/>
                <w:szCs w:val="20"/>
              </w:rPr>
              <w:t>, museos, conciertos, etc.)</w:t>
            </w:r>
          </w:p>
        </w:tc>
        <w:tc>
          <w:tcPr>
            <w:tcW w:w="1488" w:type="dxa"/>
          </w:tcPr>
          <w:p w14:paraId="146E151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51983712" wp14:editId="5785831B">
                  <wp:extent cx="133530" cy="133530"/>
                  <wp:effectExtent l="0" t="0" r="0" b="0"/>
                  <wp:docPr id="28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5E2C240A"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38038D48" wp14:editId="7B4FE143">
                  <wp:extent cx="133530" cy="133530"/>
                  <wp:effectExtent l="0" t="0" r="0" b="0"/>
                  <wp:docPr id="28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910EE1" w14:paraId="3C9A93CF" w14:textId="77777777" w:rsidTr="006703ED">
        <w:tc>
          <w:tcPr>
            <w:tcW w:w="4253" w:type="dxa"/>
          </w:tcPr>
          <w:p w14:paraId="78147B18" w14:textId="77777777" w:rsidR="00765129" w:rsidRPr="00456B43" w:rsidRDefault="00765129" w:rsidP="00765129">
            <w:pPr>
              <w:pStyle w:val="Prrafodelista"/>
              <w:numPr>
                <w:ilvl w:val="0"/>
                <w:numId w:val="21"/>
              </w:numPr>
              <w:spacing w:after="0" w:line="240" w:lineRule="auto"/>
              <w:jc w:val="both"/>
              <w:rPr>
                <w:rFonts w:ascii="Arial" w:hAnsi="Arial" w:cs="Arial"/>
                <w:sz w:val="20"/>
                <w:szCs w:val="20"/>
              </w:rPr>
            </w:pPr>
            <w:r w:rsidRPr="00456B43">
              <w:rPr>
                <w:rFonts w:ascii="Arial" w:hAnsi="Arial" w:cs="Arial"/>
                <w:sz w:val="20"/>
                <w:szCs w:val="20"/>
              </w:rPr>
              <w:t>Lectura</w:t>
            </w:r>
          </w:p>
        </w:tc>
        <w:tc>
          <w:tcPr>
            <w:tcW w:w="1488" w:type="dxa"/>
          </w:tcPr>
          <w:p w14:paraId="44C34200"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281CCF0" wp14:editId="089FE7EF">
                  <wp:extent cx="133530" cy="133530"/>
                  <wp:effectExtent l="0" t="0" r="0" b="0"/>
                  <wp:docPr id="28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11C7E4A0"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9918001" wp14:editId="5DE8B1CE">
                  <wp:extent cx="133530" cy="133530"/>
                  <wp:effectExtent l="0" t="0" r="0" b="0"/>
                  <wp:docPr id="28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r w:rsidR="00765129" w:rsidRPr="00910EE1" w14:paraId="7F898216" w14:textId="77777777" w:rsidTr="006703ED">
        <w:tc>
          <w:tcPr>
            <w:tcW w:w="4253" w:type="dxa"/>
          </w:tcPr>
          <w:p w14:paraId="11254332" w14:textId="77777777" w:rsidR="00765129" w:rsidRPr="00456B43" w:rsidRDefault="00765129" w:rsidP="00765129">
            <w:pPr>
              <w:pStyle w:val="Prrafodelista"/>
              <w:numPr>
                <w:ilvl w:val="0"/>
                <w:numId w:val="21"/>
              </w:numPr>
              <w:spacing w:after="0" w:line="240" w:lineRule="auto"/>
              <w:rPr>
                <w:rFonts w:ascii="Arial" w:hAnsi="Arial" w:cs="Arial"/>
                <w:sz w:val="20"/>
                <w:szCs w:val="20"/>
              </w:rPr>
            </w:pPr>
            <w:r w:rsidRPr="00456B43">
              <w:rPr>
                <w:rFonts w:ascii="Arial" w:hAnsi="Arial" w:cs="Arial"/>
                <w:sz w:val="20"/>
                <w:szCs w:val="20"/>
              </w:rPr>
              <w:t>Actividades de voluntariado(rescate animal, programas de apoyo social)</w:t>
            </w:r>
          </w:p>
        </w:tc>
        <w:tc>
          <w:tcPr>
            <w:tcW w:w="1488" w:type="dxa"/>
          </w:tcPr>
          <w:p w14:paraId="5D8F8438"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2FA0706" wp14:editId="0CEC4D32">
                  <wp:extent cx="133530" cy="133530"/>
                  <wp:effectExtent l="0" t="0" r="0" b="0"/>
                  <wp:docPr id="32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c>
          <w:tcPr>
            <w:tcW w:w="1488" w:type="dxa"/>
          </w:tcPr>
          <w:p w14:paraId="65D034E1"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605A2CBC" wp14:editId="7E7323A0">
                  <wp:extent cx="133530" cy="133530"/>
                  <wp:effectExtent l="0" t="0" r="0" b="0"/>
                  <wp:docPr id="32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p>
        </w:tc>
      </w:tr>
    </w:tbl>
    <w:p w14:paraId="59508AD7" w14:textId="77777777" w:rsidR="00765129" w:rsidRDefault="00765129" w:rsidP="00765129">
      <w:pPr>
        <w:spacing w:after="0" w:line="240" w:lineRule="auto"/>
        <w:jc w:val="both"/>
        <w:rPr>
          <w:rFonts w:ascii="Arial" w:hAnsi="Arial" w:cs="Arial"/>
          <w:sz w:val="20"/>
          <w:szCs w:val="20"/>
        </w:rPr>
      </w:pPr>
    </w:p>
    <w:p w14:paraId="01EB35E6"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E2. ¿Realiza otra actividad en el tiempo libre?</w:t>
      </w:r>
    </w:p>
    <w:p w14:paraId="377F5939" w14:textId="77777777" w:rsidR="00765129" w:rsidRDefault="00765129" w:rsidP="00765129">
      <w:pPr>
        <w:spacing w:after="0" w:line="240" w:lineRule="auto"/>
        <w:jc w:val="both"/>
        <w:rPr>
          <w:rFonts w:ascii="Arial" w:hAnsi="Arial" w:cs="Arial"/>
          <w:sz w:val="20"/>
          <w:szCs w:val="20"/>
        </w:rPr>
      </w:pPr>
    </w:p>
    <w:p w14:paraId="2B8EC10B" w14:textId="77777777" w:rsidR="00765129" w:rsidRPr="00910EE1" w:rsidRDefault="00765129" w:rsidP="00765129">
      <w:pPr>
        <w:spacing w:after="0" w:line="240" w:lineRule="auto"/>
        <w:jc w:val="both"/>
        <w:rPr>
          <w:rFonts w:ascii="Arial" w:hAnsi="Arial" w:cs="Arial"/>
          <w:sz w:val="20"/>
          <w:szCs w:val="20"/>
        </w:rPr>
      </w:pPr>
      <w:r>
        <w:rPr>
          <w:rFonts w:ascii="Arial" w:hAnsi="Arial" w:cs="Arial"/>
          <w:sz w:val="20"/>
          <w:szCs w:val="20"/>
        </w:rPr>
        <w:tab/>
        <w:t xml:space="preserve">Ninguna </w:t>
      </w:r>
      <w:r w:rsidRPr="00910EE1">
        <w:rPr>
          <w:rFonts w:ascii="Arial" w:hAnsi="Arial" w:cs="Arial"/>
          <w:noProof/>
          <w:sz w:val="20"/>
          <w:szCs w:val="20"/>
          <w:lang w:eastAsia="es-CR"/>
        </w:rPr>
        <w:drawing>
          <wp:inline distT="0" distB="0" distL="0" distR="0" wp14:anchorId="222AB095" wp14:editId="5AC4F68E">
            <wp:extent cx="133530" cy="133530"/>
            <wp:effectExtent l="0" t="0" r="0" b="0"/>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t xml:space="preserve">Otra: </w:t>
      </w:r>
      <w:r w:rsidRPr="00910EE1">
        <w:rPr>
          <w:rFonts w:ascii="Arial" w:hAnsi="Arial" w:cs="Arial"/>
          <w:noProof/>
          <w:sz w:val="20"/>
          <w:szCs w:val="20"/>
          <w:lang w:eastAsia="es-CR"/>
        </w:rPr>
        <w:drawing>
          <wp:inline distT="0" distB="0" distL="0" distR="0" wp14:anchorId="513388CA" wp14:editId="41139A1B">
            <wp:extent cx="133530" cy="133530"/>
            <wp:effectExtent l="0" t="0" r="0" b="0"/>
            <wp:docPr id="3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png"/>
                    <pic:cNvPicPr/>
                  </pic:nvPicPr>
                  <pic:blipFill>
                    <a:blip r:embed="rId154" cstate="print"/>
                    <a:stretch>
                      <a:fillRect/>
                    </a:stretch>
                  </pic:blipFill>
                  <pic:spPr>
                    <a:xfrm>
                      <a:off x="0" y="0"/>
                      <a:ext cx="133530" cy="133530"/>
                    </a:xfrm>
                    <a:prstGeom prst="rect">
                      <a:avLst/>
                    </a:prstGeom>
                  </pic:spPr>
                </pic:pic>
              </a:graphicData>
            </a:graphic>
          </wp:inline>
        </w:drawing>
      </w:r>
      <w:r>
        <w:rPr>
          <w:rFonts w:ascii="Arial" w:hAnsi="Arial" w:cs="Arial"/>
          <w:sz w:val="20"/>
          <w:szCs w:val="20"/>
        </w:rPr>
        <w:t xml:space="preserve">       ________________</w:t>
      </w:r>
    </w:p>
    <w:p w14:paraId="1E908B9B" w14:textId="77777777" w:rsidR="00765129" w:rsidRPr="00910EE1" w:rsidRDefault="00765129" w:rsidP="00765129">
      <w:pPr>
        <w:spacing w:after="0" w:line="240" w:lineRule="auto"/>
        <w:jc w:val="both"/>
        <w:rPr>
          <w:rFonts w:ascii="Arial" w:hAnsi="Arial" w:cs="Arial"/>
          <w:sz w:val="20"/>
          <w:szCs w:val="20"/>
        </w:rPr>
      </w:pPr>
    </w:p>
    <w:p w14:paraId="2A486D29" w14:textId="77777777" w:rsidR="00765129" w:rsidRDefault="00765129" w:rsidP="00765129">
      <w:pPr>
        <w:spacing w:after="0" w:line="240" w:lineRule="auto"/>
        <w:jc w:val="both"/>
        <w:rPr>
          <w:rFonts w:ascii="Arial" w:hAnsi="Arial" w:cs="Arial"/>
          <w:b/>
          <w:sz w:val="20"/>
          <w:szCs w:val="20"/>
        </w:rPr>
      </w:pPr>
    </w:p>
    <w:p w14:paraId="37908C0C" w14:textId="77777777" w:rsidR="00765129" w:rsidRPr="002B3A8A" w:rsidRDefault="00765129" w:rsidP="00765129">
      <w:pPr>
        <w:spacing w:after="0" w:line="240" w:lineRule="auto"/>
        <w:jc w:val="both"/>
        <w:rPr>
          <w:rFonts w:ascii="Arial" w:hAnsi="Arial" w:cs="Arial"/>
          <w:b/>
          <w:sz w:val="20"/>
          <w:szCs w:val="20"/>
        </w:rPr>
      </w:pPr>
      <w:r w:rsidRPr="002B3A8A">
        <w:rPr>
          <w:rFonts w:ascii="Arial" w:hAnsi="Arial" w:cs="Arial"/>
          <w:b/>
          <w:sz w:val="20"/>
          <w:szCs w:val="20"/>
        </w:rPr>
        <w:lastRenderedPageBreak/>
        <w:t>G INFORMACIÓN PERSONAL</w:t>
      </w:r>
    </w:p>
    <w:p w14:paraId="3F596D25" w14:textId="77777777" w:rsidR="00765129" w:rsidRDefault="00765129" w:rsidP="00765129">
      <w:pPr>
        <w:spacing w:after="0" w:line="240" w:lineRule="auto"/>
        <w:jc w:val="both"/>
        <w:rPr>
          <w:rFonts w:ascii="Arial" w:hAnsi="Arial" w:cs="Arial"/>
          <w:sz w:val="20"/>
          <w:szCs w:val="20"/>
        </w:rPr>
      </w:pPr>
    </w:p>
    <w:p w14:paraId="64BCF48A"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G1. </w:t>
      </w:r>
      <w:r w:rsidRPr="00910EE1">
        <w:rPr>
          <w:rFonts w:ascii="Arial" w:hAnsi="Arial" w:cs="Arial"/>
          <w:sz w:val="20"/>
          <w:szCs w:val="20"/>
        </w:rPr>
        <w:t>Estado civil</w:t>
      </w:r>
    </w:p>
    <w:p w14:paraId="3FFE32A4"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 xml:space="preserve"> * Elige solo una respuesta</w:t>
      </w:r>
    </w:p>
    <w:p w14:paraId="15E9959F" w14:textId="77777777" w:rsidR="00765129" w:rsidRPr="00910EE1" w:rsidRDefault="00765129" w:rsidP="00765129">
      <w:pPr>
        <w:spacing w:after="0" w:line="240" w:lineRule="auto"/>
        <w:jc w:val="both"/>
        <w:rPr>
          <w:rFonts w:ascii="Arial" w:hAnsi="Arial" w:cs="Arial"/>
          <w:sz w:val="20"/>
          <w:szCs w:val="20"/>
        </w:rPr>
      </w:pPr>
    </w:p>
    <w:p w14:paraId="3D1DB8A6"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280BC6CA" wp14:editId="66D60A13">
            <wp:extent cx="133530" cy="133530"/>
            <wp:effectExtent l="0" t="0" r="0" b="0"/>
            <wp:docPr id="5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9.png"/>
                    <pic:cNvPicPr/>
                  </pic:nvPicPr>
                  <pic:blipFill>
                    <a:blip r:embed="rId155"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1.</w:t>
      </w:r>
      <w:r w:rsidRPr="00910EE1">
        <w:rPr>
          <w:rFonts w:ascii="Arial" w:hAnsi="Arial" w:cs="Arial"/>
          <w:spacing w:val="7"/>
          <w:position w:val="2"/>
          <w:sz w:val="20"/>
          <w:szCs w:val="20"/>
        </w:rPr>
        <w:t xml:space="preserve"> </w:t>
      </w:r>
      <w:r w:rsidRPr="00910EE1">
        <w:rPr>
          <w:rFonts w:ascii="Arial" w:hAnsi="Arial" w:cs="Arial"/>
          <w:spacing w:val="-4"/>
          <w:position w:val="2"/>
          <w:sz w:val="20"/>
          <w:szCs w:val="20"/>
        </w:rPr>
        <w:t>Soltero(a)</w:t>
      </w:r>
      <w:r w:rsidRPr="00910EE1">
        <w:rPr>
          <w:rFonts w:ascii="Arial" w:hAnsi="Arial" w:cs="Arial"/>
          <w:spacing w:val="-4"/>
          <w:position w:val="2"/>
          <w:sz w:val="20"/>
          <w:szCs w:val="20"/>
        </w:rPr>
        <w:tab/>
      </w:r>
      <w:r w:rsidRPr="00910EE1">
        <w:rPr>
          <w:rFonts w:ascii="Arial" w:hAnsi="Arial" w:cs="Arial"/>
          <w:noProof/>
          <w:sz w:val="20"/>
          <w:szCs w:val="20"/>
          <w:lang w:eastAsia="es-CR"/>
        </w:rPr>
        <w:drawing>
          <wp:inline distT="0" distB="0" distL="0" distR="0" wp14:anchorId="3C4D5AD0" wp14:editId="7EA1A437">
            <wp:extent cx="133530" cy="133530"/>
            <wp:effectExtent l="0" t="0" r="0" b="0"/>
            <wp:docPr id="5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5.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2. Casado(a) </w:t>
      </w:r>
      <w:r w:rsidRPr="00910EE1">
        <w:rPr>
          <w:rFonts w:ascii="Arial" w:hAnsi="Arial" w:cs="Arial"/>
          <w:position w:val="2"/>
          <w:sz w:val="20"/>
          <w:szCs w:val="20"/>
        </w:rPr>
        <w:t>o</w:t>
      </w:r>
      <w:r w:rsidRPr="00910EE1">
        <w:rPr>
          <w:rFonts w:ascii="Arial" w:hAnsi="Arial" w:cs="Arial"/>
          <w:spacing w:val="6"/>
          <w:position w:val="2"/>
          <w:sz w:val="20"/>
          <w:szCs w:val="20"/>
        </w:rPr>
        <w:t xml:space="preserve"> </w:t>
      </w:r>
      <w:r w:rsidRPr="00910EE1">
        <w:rPr>
          <w:rFonts w:ascii="Arial" w:hAnsi="Arial" w:cs="Arial"/>
          <w:spacing w:val="-4"/>
          <w:position w:val="2"/>
          <w:sz w:val="20"/>
          <w:szCs w:val="20"/>
        </w:rPr>
        <w:t>unión</w:t>
      </w:r>
      <w:r w:rsidRPr="00910EE1">
        <w:rPr>
          <w:rFonts w:ascii="Arial" w:hAnsi="Arial" w:cs="Arial"/>
          <w:spacing w:val="-3"/>
          <w:position w:val="2"/>
          <w:sz w:val="20"/>
          <w:szCs w:val="20"/>
        </w:rPr>
        <w:t xml:space="preserve"> libre</w:t>
      </w:r>
      <w:r w:rsidRPr="00910EE1">
        <w:rPr>
          <w:rFonts w:ascii="Arial" w:hAnsi="Arial" w:cs="Arial"/>
          <w:spacing w:val="-3"/>
          <w:position w:val="2"/>
          <w:sz w:val="20"/>
          <w:szCs w:val="20"/>
        </w:rPr>
        <w:tab/>
      </w:r>
      <w:r w:rsidRPr="00910EE1">
        <w:rPr>
          <w:rFonts w:ascii="Arial" w:hAnsi="Arial" w:cs="Arial"/>
          <w:spacing w:val="-3"/>
          <w:position w:val="2"/>
          <w:sz w:val="20"/>
          <w:szCs w:val="20"/>
        </w:rPr>
        <w:tab/>
      </w:r>
      <w:r w:rsidRPr="00910EE1">
        <w:rPr>
          <w:rFonts w:ascii="Arial" w:hAnsi="Arial" w:cs="Arial"/>
          <w:w w:val="99"/>
          <w:position w:val="2"/>
          <w:sz w:val="20"/>
          <w:szCs w:val="20"/>
        </w:rPr>
        <w:t xml:space="preserve"> </w:t>
      </w:r>
      <w:r w:rsidRPr="00910EE1">
        <w:rPr>
          <w:rFonts w:ascii="Arial" w:hAnsi="Arial" w:cs="Arial"/>
          <w:noProof/>
          <w:w w:val="99"/>
          <w:sz w:val="20"/>
          <w:szCs w:val="20"/>
          <w:lang w:eastAsia="es-CR"/>
        </w:rPr>
        <w:drawing>
          <wp:inline distT="0" distB="0" distL="0" distR="0" wp14:anchorId="1A25DD33" wp14:editId="39A3B3E3">
            <wp:extent cx="133530" cy="133530"/>
            <wp:effectExtent l="0" t="0" r="0" b="0"/>
            <wp:docPr id="59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5.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w w:val="99"/>
          <w:position w:val="2"/>
          <w:sz w:val="20"/>
          <w:szCs w:val="20"/>
        </w:rPr>
        <w:t xml:space="preserve">  </w:t>
      </w:r>
      <w:r w:rsidRPr="00910EE1">
        <w:rPr>
          <w:rFonts w:ascii="Arial" w:hAnsi="Arial" w:cs="Arial"/>
          <w:spacing w:val="2"/>
          <w:w w:val="99"/>
          <w:position w:val="2"/>
          <w:sz w:val="20"/>
          <w:szCs w:val="20"/>
        </w:rPr>
        <w:t xml:space="preserve"> </w:t>
      </w:r>
      <w:r w:rsidRPr="00910EE1">
        <w:rPr>
          <w:rFonts w:ascii="Arial" w:hAnsi="Arial" w:cs="Arial"/>
          <w:position w:val="2"/>
          <w:sz w:val="20"/>
          <w:szCs w:val="20"/>
        </w:rPr>
        <w:t xml:space="preserve">Otro: </w:t>
      </w:r>
      <w:r w:rsidRPr="00910EE1">
        <w:rPr>
          <w:rFonts w:ascii="Arial" w:hAnsi="Arial" w:cs="Arial"/>
          <w:b/>
          <w:position w:val="2"/>
          <w:sz w:val="20"/>
          <w:szCs w:val="20"/>
        </w:rPr>
        <w:t>_________</w:t>
      </w:r>
    </w:p>
    <w:p w14:paraId="38418183" w14:textId="77777777" w:rsidR="00765129" w:rsidRDefault="00765129" w:rsidP="00765129">
      <w:pPr>
        <w:spacing w:after="0" w:line="240" w:lineRule="auto"/>
        <w:jc w:val="both"/>
        <w:rPr>
          <w:rFonts w:ascii="Arial" w:hAnsi="Arial" w:cs="Arial"/>
          <w:sz w:val="20"/>
          <w:szCs w:val="20"/>
        </w:rPr>
      </w:pPr>
    </w:p>
    <w:p w14:paraId="441243D3" w14:textId="77777777" w:rsidR="00765129" w:rsidRDefault="00765129" w:rsidP="00765129">
      <w:pPr>
        <w:spacing w:after="0" w:line="240" w:lineRule="auto"/>
        <w:jc w:val="both"/>
        <w:rPr>
          <w:rFonts w:ascii="Arial" w:hAnsi="Arial" w:cs="Arial"/>
          <w:sz w:val="20"/>
          <w:szCs w:val="20"/>
        </w:rPr>
      </w:pPr>
    </w:p>
    <w:p w14:paraId="0BC0C933"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G2. Número de personas que componen el hogar (Cuéntese usted) </w:t>
      </w:r>
    </w:p>
    <w:p w14:paraId="7DF3714E"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 xml:space="preserve"> *Elige solo una respuesta</w:t>
      </w:r>
    </w:p>
    <w:p w14:paraId="7F4EBDFC" w14:textId="77777777" w:rsidR="00765129" w:rsidRPr="00910EE1" w:rsidRDefault="00765129" w:rsidP="00765129">
      <w:pPr>
        <w:spacing w:after="0" w:line="240" w:lineRule="auto"/>
        <w:jc w:val="both"/>
        <w:rPr>
          <w:rFonts w:ascii="Arial" w:hAnsi="Arial" w:cs="Arial"/>
          <w:sz w:val="20"/>
          <w:szCs w:val="20"/>
        </w:rPr>
      </w:pPr>
    </w:p>
    <w:p w14:paraId="0ADB681B"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5838D472" wp14:editId="173AF01C">
            <wp:extent cx="133530" cy="133530"/>
            <wp:effectExtent l="0" t="0" r="0" b="0"/>
            <wp:docPr id="59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5.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1</w:t>
      </w:r>
      <w:r w:rsidRPr="00910EE1">
        <w:rPr>
          <w:rFonts w:ascii="Arial" w:hAnsi="Arial" w:cs="Arial"/>
          <w:spacing w:val="-3"/>
          <w:position w:val="2"/>
          <w:sz w:val="20"/>
          <w:szCs w:val="20"/>
        </w:rPr>
        <w:tab/>
      </w:r>
      <w:r w:rsidRPr="00910EE1">
        <w:rPr>
          <w:rFonts w:ascii="Arial" w:hAnsi="Arial" w:cs="Arial"/>
          <w:spacing w:val="-3"/>
          <w:position w:val="2"/>
          <w:sz w:val="20"/>
          <w:szCs w:val="20"/>
        </w:rPr>
        <w:tab/>
        <w:t xml:space="preserve"> </w:t>
      </w:r>
      <w:r w:rsidRPr="00910EE1">
        <w:rPr>
          <w:rFonts w:ascii="Arial" w:hAnsi="Arial" w:cs="Arial"/>
          <w:noProof/>
          <w:sz w:val="20"/>
          <w:szCs w:val="20"/>
          <w:lang w:eastAsia="es-CR"/>
        </w:rPr>
        <w:drawing>
          <wp:inline distT="0" distB="0" distL="0" distR="0" wp14:anchorId="4B1A1BB7" wp14:editId="43A62880">
            <wp:extent cx="133530" cy="133530"/>
            <wp:effectExtent l="0" t="0" r="0" b="0"/>
            <wp:docPr id="60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9.png"/>
                    <pic:cNvPicPr/>
                  </pic:nvPicPr>
                  <pic:blipFill>
                    <a:blip r:embed="rId155"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2</w:t>
      </w:r>
      <w:r>
        <w:rPr>
          <w:rFonts w:ascii="Arial" w:hAnsi="Arial" w:cs="Arial"/>
          <w:spacing w:val="-3"/>
          <w:position w:val="2"/>
          <w:sz w:val="20"/>
          <w:szCs w:val="20"/>
        </w:rPr>
        <w:tab/>
      </w:r>
      <w:r>
        <w:rPr>
          <w:rFonts w:ascii="Arial" w:hAnsi="Arial" w:cs="Arial"/>
          <w:spacing w:val="-3"/>
          <w:position w:val="2"/>
          <w:sz w:val="20"/>
          <w:szCs w:val="20"/>
        </w:rPr>
        <w:tab/>
      </w:r>
      <w:r w:rsidRPr="00910EE1">
        <w:rPr>
          <w:rFonts w:ascii="Arial" w:hAnsi="Arial" w:cs="Arial"/>
          <w:noProof/>
          <w:sz w:val="20"/>
          <w:szCs w:val="20"/>
          <w:lang w:eastAsia="es-CR"/>
        </w:rPr>
        <w:drawing>
          <wp:inline distT="0" distB="0" distL="0" distR="0" wp14:anchorId="586C9B5A" wp14:editId="5990B844">
            <wp:extent cx="133530" cy="133530"/>
            <wp:effectExtent l="0" t="0" r="0" b="0"/>
            <wp:docPr id="6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40.png"/>
                    <pic:cNvPicPr/>
                  </pic:nvPicPr>
                  <pic:blipFill>
                    <a:blip r:embed="rId157"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3</w:t>
      </w:r>
      <w:r w:rsidRPr="00910EE1">
        <w:rPr>
          <w:rFonts w:ascii="Arial" w:hAnsi="Arial" w:cs="Arial"/>
          <w:spacing w:val="-3"/>
          <w:position w:val="2"/>
          <w:sz w:val="20"/>
          <w:szCs w:val="20"/>
        </w:rPr>
        <w:tab/>
      </w:r>
      <w:r w:rsidRPr="00910EE1">
        <w:rPr>
          <w:rFonts w:ascii="Arial" w:hAnsi="Arial" w:cs="Arial"/>
          <w:spacing w:val="-3"/>
          <w:position w:val="2"/>
          <w:sz w:val="20"/>
          <w:szCs w:val="20"/>
        </w:rPr>
        <w:tab/>
        <w:t xml:space="preserve"> </w:t>
      </w:r>
      <w:r w:rsidRPr="00910EE1">
        <w:rPr>
          <w:rFonts w:ascii="Arial" w:hAnsi="Arial" w:cs="Arial"/>
          <w:noProof/>
          <w:sz w:val="20"/>
          <w:szCs w:val="20"/>
          <w:lang w:eastAsia="es-CR"/>
        </w:rPr>
        <w:drawing>
          <wp:inline distT="0" distB="0" distL="0" distR="0" wp14:anchorId="1FF9EA1D" wp14:editId="5197131B">
            <wp:extent cx="133530" cy="133530"/>
            <wp:effectExtent l="0" t="0" r="0" b="0"/>
            <wp:docPr id="60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1.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 xml:space="preserve">4 </w:t>
      </w:r>
      <w:r>
        <w:rPr>
          <w:rFonts w:ascii="Arial" w:hAnsi="Arial" w:cs="Arial"/>
          <w:spacing w:val="-3"/>
          <w:position w:val="2"/>
          <w:sz w:val="20"/>
          <w:szCs w:val="20"/>
        </w:rPr>
        <w:tab/>
      </w:r>
      <w:r>
        <w:rPr>
          <w:rFonts w:ascii="Arial" w:hAnsi="Arial" w:cs="Arial"/>
          <w:spacing w:val="-3"/>
          <w:position w:val="2"/>
          <w:sz w:val="20"/>
          <w:szCs w:val="20"/>
        </w:rPr>
        <w:tab/>
      </w:r>
      <w:r w:rsidRPr="00910EE1">
        <w:rPr>
          <w:rFonts w:ascii="Arial" w:hAnsi="Arial" w:cs="Arial"/>
          <w:noProof/>
          <w:sz w:val="20"/>
          <w:szCs w:val="20"/>
          <w:lang w:eastAsia="es-CR"/>
        </w:rPr>
        <w:drawing>
          <wp:inline distT="0" distB="0" distL="0" distR="0" wp14:anchorId="2BC4D1F8" wp14:editId="38B7E4CC">
            <wp:extent cx="133530" cy="133530"/>
            <wp:effectExtent l="0" t="0" r="0" b="0"/>
            <wp:docPr id="2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1.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 xml:space="preserve">5         </w:t>
      </w:r>
      <w:r>
        <w:rPr>
          <w:rFonts w:ascii="Arial" w:hAnsi="Arial" w:cs="Arial"/>
          <w:spacing w:val="-3"/>
          <w:position w:val="2"/>
          <w:sz w:val="20"/>
          <w:szCs w:val="20"/>
        </w:rPr>
        <w:tab/>
        <w:t xml:space="preserve"> </w:t>
      </w:r>
      <w:r w:rsidRPr="00910EE1">
        <w:rPr>
          <w:rFonts w:ascii="Arial" w:hAnsi="Arial" w:cs="Arial"/>
          <w:noProof/>
          <w:sz w:val="20"/>
          <w:szCs w:val="20"/>
          <w:lang w:eastAsia="es-CR"/>
        </w:rPr>
        <w:drawing>
          <wp:inline distT="0" distB="0" distL="0" distR="0" wp14:anchorId="01D12773" wp14:editId="4FE3293D">
            <wp:extent cx="133530" cy="133530"/>
            <wp:effectExtent l="0" t="0" r="0" b="0"/>
            <wp:docPr id="3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1.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6 o más</w:t>
      </w:r>
    </w:p>
    <w:p w14:paraId="1E359B84" w14:textId="77777777" w:rsidR="00765129" w:rsidRDefault="00765129" w:rsidP="00765129">
      <w:pPr>
        <w:spacing w:after="0" w:line="240" w:lineRule="auto"/>
        <w:jc w:val="both"/>
        <w:rPr>
          <w:rFonts w:ascii="Arial" w:hAnsi="Arial" w:cs="Arial"/>
          <w:sz w:val="20"/>
          <w:szCs w:val="20"/>
        </w:rPr>
      </w:pPr>
    </w:p>
    <w:p w14:paraId="099BEA47" w14:textId="77777777" w:rsidR="00765129" w:rsidRDefault="00765129" w:rsidP="00765129">
      <w:pPr>
        <w:spacing w:after="0" w:line="240" w:lineRule="auto"/>
        <w:jc w:val="both"/>
        <w:rPr>
          <w:rFonts w:ascii="Arial" w:hAnsi="Arial" w:cs="Arial"/>
          <w:sz w:val="20"/>
          <w:szCs w:val="20"/>
        </w:rPr>
      </w:pPr>
    </w:p>
    <w:p w14:paraId="3D7758AB"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G3. </w:t>
      </w:r>
      <w:r w:rsidRPr="00910EE1">
        <w:rPr>
          <w:rFonts w:ascii="Arial" w:hAnsi="Arial" w:cs="Arial"/>
          <w:sz w:val="20"/>
          <w:szCs w:val="20"/>
        </w:rPr>
        <w:t>¿</w:t>
      </w:r>
      <w:r>
        <w:rPr>
          <w:rFonts w:ascii="Arial" w:hAnsi="Arial" w:cs="Arial"/>
          <w:sz w:val="20"/>
          <w:szCs w:val="20"/>
        </w:rPr>
        <w:t>P</w:t>
      </w:r>
      <w:r w:rsidRPr="00910EE1">
        <w:rPr>
          <w:rFonts w:ascii="Arial" w:hAnsi="Arial" w:cs="Arial"/>
          <w:sz w:val="20"/>
          <w:szCs w:val="20"/>
        </w:rPr>
        <w:t xml:space="preserve">rincipal </w:t>
      </w:r>
      <w:r>
        <w:rPr>
          <w:rFonts w:ascii="Arial" w:hAnsi="Arial" w:cs="Arial"/>
          <w:sz w:val="20"/>
          <w:szCs w:val="20"/>
        </w:rPr>
        <w:t>fuente de financiamiento de sus estudios</w:t>
      </w:r>
      <w:r w:rsidRPr="00910EE1">
        <w:rPr>
          <w:rFonts w:ascii="Arial" w:hAnsi="Arial" w:cs="Arial"/>
          <w:sz w:val="20"/>
          <w:szCs w:val="20"/>
        </w:rPr>
        <w:t xml:space="preserve">? </w:t>
      </w:r>
    </w:p>
    <w:p w14:paraId="26917EC6"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  Elige solo una respuesta</w:t>
      </w:r>
    </w:p>
    <w:p w14:paraId="36B945ED" w14:textId="77777777" w:rsidR="00765129" w:rsidRPr="00910EE1" w:rsidRDefault="00765129" w:rsidP="00765129">
      <w:pPr>
        <w:spacing w:after="0" w:line="240" w:lineRule="auto"/>
        <w:jc w:val="both"/>
        <w:rPr>
          <w:rFonts w:ascii="Arial" w:hAnsi="Arial" w:cs="Arial"/>
          <w:sz w:val="20"/>
          <w:szCs w:val="20"/>
        </w:rPr>
      </w:pPr>
    </w:p>
    <w:p w14:paraId="7CBC6053" w14:textId="77777777" w:rsidR="00765129"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58B1E76C" wp14:editId="3C07F80C">
            <wp:extent cx="133530" cy="133530"/>
            <wp:effectExtent l="0" t="0" r="0" b="0"/>
            <wp:docPr id="6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9.png"/>
                    <pic:cNvPicPr/>
                  </pic:nvPicPr>
                  <pic:blipFill>
                    <a:blip r:embed="rId155"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1.</w:t>
      </w:r>
      <w:r w:rsidRPr="00910EE1">
        <w:rPr>
          <w:rFonts w:ascii="Arial" w:hAnsi="Arial" w:cs="Arial"/>
          <w:spacing w:val="5"/>
          <w:position w:val="2"/>
          <w:sz w:val="20"/>
          <w:szCs w:val="20"/>
        </w:rPr>
        <w:t xml:space="preserve"> </w:t>
      </w:r>
      <w:r>
        <w:rPr>
          <w:rFonts w:ascii="Arial" w:hAnsi="Arial" w:cs="Arial"/>
          <w:spacing w:val="-4"/>
          <w:position w:val="2"/>
          <w:sz w:val="20"/>
          <w:szCs w:val="20"/>
        </w:rPr>
        <w:t>Beca</w:t>
      </w:r>
      <w:r w:rsidRPr="00910EE1">
        <w:rPr>
          <w:rFonts w:ascii="Arial" w:hAnsi="Arial" w:cs="Arial"/>
          <w:spacing w:val="-4"/>
          <w:position w:val="2"/>
          <w:sz w:val="20"/>
          <w:szCs w:val="20"/>
        </w:rPr>
        <w:tab/>
      </w:r>
      <w:r w:rsidRPr="00910EE1">
        <w:rPr>
          <w:rFonts w:ascii="Arial" w:hAnsi="Arial" w:cs="Arial"/>
          <w:spacing w:val="-4"/>
          <w:position w:val="2"/>
          <w:sz w:val="20"/>
          <w:szCs w:val="20"/>
        </w:rPr>
        <w:tab/>
      </w:r>
      <w:r w:rsidRPr="00910EE1">
        <w:rPr>
          <w:rFonts w:ascii="Arial" w:hAnsi="Arial" w:cs="Arial"/>
          <w:noProof/>
          <w:sz w:val="20"/>
          <w:szCs w:val="20"/>
          <w:lang w:eastAsia="es-CR"/>
        </w:rPr>
        <w:drawing>
          <wp:inline distT="0" distB="0" distL="0" distR="0" wp14:anchorId="18C3A7B9" wp14:editId="25062300">
            <wp:extent cx="133530" cy="133530"/>
            <wp:effectExtent l="0" t="0" r="0" b="0"/>
            <wp:docPr id="60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2.</w:t>
      </w:r>
      <w:r w:rsidRPr="00910EE1">
        <w:rPr>
          <w:rFonts w:ascii="Arial" w:hAnsi="Arial" w:cs="Arial"/>
          <w:spacing w:val="3"/>
          <w:position w:val="2"/>
          <w:sz w:val="20"/>
          <w:szCs w:val="20"/>
        </w:rPr>
        <w:t xml:space="preserve"> </w:t>
      </w:r>
      <w:r>
        <w:rPr>
          <w:rFonts w:ascii="Arial" w:hAnsi="Arial" w:cs="Arial"/>
          <w:spacing w:val="-4"/>
          <w:position w:val="2"/>
          <w:sz w:val="20"/>
          <w:szCs w:val="20"/>
        </w:rPr>
        <w:t>Fondos familiares</w:t>
      </w:r>
      <w:r w:rsidRPr="00910EE1">
        <w:rPr>
          <w:rFonts w:ascii="Arial" w:hAnsi="Arial" w:cs="Arial"/>
          <w:spacing w:val="-4"/>
          <w:position w:val="2"/>
          <w:sz w:val="20"/>
          <w:szCs w:val="20"/>
        </w:rPr>
        <w:tab/>
      </w:r>
      <w:r w:rsidRPr="00910EE1">
        <w:rPr>
          <w:rFonts w:ascii="Arial" w:hAnsi="Arial" w:cs="Arial"/>
          <w:spacing w:val="-4"/>
          <w:position w:val="2"/>
          <w:sz w:val="20"/>
          <w:szCs w:val="20"/>
        </w:rPr>
        <w:tab/>
      </w:r>
      <w:r w:rsidRPr="00910EE1">
        <w:rPr>
          <w:rFonts w:ascii="Arial" w:hAnsi="Arial" w:cs="Arial"/>
          <w:noProof/>
          <w:sz w:val="20"/>
          <w:szCs w:val="20"/>
          <w:lang w:eastAsia="es-CR"/>
        </w:rPr>
        <w:drawing>
          <wp:inline distT="0" distB="0" distL="0" distR="0" wp14:anchorId="777972B7" wp14:editId="0932CDC5">
            <wp:extent cx="133530" cy="133530"/>
            <wp:effectExtent l="0" t="0" r="0" b="0"/>
            <wp:docPr id="6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2.png"/>
                    <pic:cNvPicPr/>
                  </pic:nvPicPr>
                  <pic:blipFill>
                    <a:blip r:embed="rId158"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3.</w:t>
      </w:r>
      <w:r w:rsidRPr="00910EE1">
        <w:rPr>
          <w:rFonts w:ascii="Arial" w:hAnsi="Arial" w:cs="Arial"/>
          <w:spacing w:val="8"/>
          <w:position w:val="2"/>
          <w:sz w:val="20"/>
          <w:szCs w:val="20"/>
        </w:rPr>
        <w:t xml:space="preserve"> </w:t>
      </w:r>
      <w:r>
        <w:rPr>
          <w:rFonts w:ascii="Arial" w:hAnsi="Arial" w:cs="Arial"/>
          <w:position w:val="2"/>
          <w:sz w:val="20"/>
          <w:szCs w:val="20"/>
        </w:rPr>
        <w:t>Préstamo</w:t>
      </w:r>
      <w:r w:rsidRPr="00910EE1">
        <w:rPr>
          <w:rFonts w:ascii="Arial" w:hAnsi="Arial" w:cs="Arial"/>
          <w:position w:val="2"/>
          <w:sz w:val="20"/>
          <w:szCs w:val="20"/>
        </w:rPr>
        <w:tab/>
      </w:r>
    </w:p>
    <w:p w14:paraId="61C83813" w14:textId="77777777" w:rsidR="00765129" w:rsidRPr="00910EE1" w:rsidRDefault="00765129" w:rsidP="00765129">
      <w:pPr>
        <w:spacing w:after="0" w:line="240" w:lineRule="auto"/>
        <w:jc w:val="both"/>
        <w:rPr>
          <w:rFonts w:ascii="Arial" w:hAnsi="Arial" w:cs="Arial"/>
          <w:b/>
          <w:sz w:val="20"/>
          <w:szCs w:val="20"/>
        </w:rPr>
      </w:pPr>
      <w:r w:rsidRPr="00910EE1">
        <w:rPr>
          <w:rFonts w:ascii="Arial" w:hAnsi="Arial" w:cs="Arial"/>
          <w:noProof/>
          <w:sz w:val="20"/>
          <w:szCs w:val="20"/>
          <w:lang w:eastAsia="es-CR"/>
        </w:rPr>
        <w:drawing>
          <wp:inline distT="0" distB="0" distL="0" distR="0" wp14:anchorId="7D0CB8A2" wp14:editId="6C141649">
            <wp:extent cx="133530" cy="133530"/>
            <wp:effectExtent l="0" t="0" r="0" b="0"/>
            <wp:docPr id="6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2.png"/>
                    <pic:cNvPicPr/>
                  </pic:nvPicPr>
                  <pic:blipFill>
                    <a:blip r:embed="rId158" cstate="print"/>
                    <a:stretch>
                      <a:fillRect/>
                    </a:stretch>
                  </pic:blipFill>
                  <pic:spPr>
                    <a:xfrm>
                      <a:off x="0" y="0"/>
                      <a:ext cx="133530" cy="133530"/>
                    </a:xfrm>
                    <a:prstGeom prst="rect">
                      <a:avLst/>
                    </a:prstGeom>
                  </pic:spPr>
                </pic:pic>
              </a:graphicData>
            </a:graphic>
          </wp:inline>
        </w:drawing>
      </w:r>
      <w:r>
        <w:rPr>
          <w:rFonts w:ascii="Arial" w:hAnsi="Arial" w:cs="Arial"/>
          <w:position w:val="2"/>
          <w:sz w:val="20"/>
          <w:szCs w:val="20"/>
        </w:rPr>
        <w:t xml:space="preserve"> 4. Fondos generados por usted mismo </w:t>
      </w:r>
      <w:r>
        <w:rPr>
          <w:rFonts w:ascii="Arial" w:hAnsi="Arial" w:cs="Arial"/>
          <w:position w:val="2"/>
          <w:sz w:val="20"/>
          <w:szCs w:val="20"/>
        </w:rPr>
        <w:tab/>
      </w:r>
      <w:r>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59A7DD0A" wp14:editId="17D79F7A">
            <wp:extent cx="133530" cy="133530"/>
            <wp:effectExtent l="0" t="0" r="0" b="0"/>
            <wp:docPr id="3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2.png"/>
                    <pic:cNvPicPr/>
                  </pic:nvPicPr>
                  <pic:blipFill>
                    <a:blip r:embed="rId158" cstate="print"/>
                    <a:stretch>
                      <a:fillRect/>
                    </a:stretch>
                  </pic:blipFill>
                  <pic:spPr>
                    <a:xfrm>
                      <a:off x="0" y="0"/>
                      <a:ext cx="133530" cy="133530"/>
                    </a:xfrm>
                    <a:prstGeom prst="rect">
                      <a:avLst/>
                    </a:prstGeom>
                  </pic:spPr>
                </pic:pic>
              </a:graphicData>
            </a:graphic>
          </wp:inline>
        </w:drawing>
      </w:r>
      <w:r>
        <w:rPr>
          <w:rFonts w:ascii="Arial" w:hAnsi="Arial" w:cs="Arial"/>
          <w:position w:val="2"/>
          <w:sz w:val="20"/>
          <w:szCs w:val="20"/>
        </w:rPr>
        <w:t xml:space="preserve"> </w:t>
      </w:r>
      <w:r w:rsidRPr="00910EE1">
        <w:rPr>
          <w:rFonts w:ascii="Arial" w:hAnsi="Arial" w:cs="Arial"/>
          <w:sz w:val="20"/>
          <w:szCs w:val="20"/>
        </w:rPr>
        <w:t xml:space="preserve">5. </w:t>
      </w:r>
      <w:r w:rsidRPr="00910EE1">
        <w:rPr>
          <w:rFonts w:ascii="Arial" w:eastAsia="Arial" w:hAnsi="Arial" w:cs="Arial"/>
          <w:spacing w:val="-4"/>
          <w:position w:val="2"/>
          <w:sz w:val="20"/>
          <w:szCs w:val="20"/>
        </w:rPr>
        <w:t xml:space="preserve">Otro </w:t>
      </w:r>
      <w:r w:rsidRPr="00910EE1">
        <w:rPr>
          <w:rFonts w:ascii="Arial" w:eastAsia="Arial" w:hAnsi="Arial" w:cs="Arial"/>
          <w:b/>
          <w:spacing w:val="-4"/>
          <w:position w:val="2"/>
          <w:sz w:val="20"/>
          <w:szCs w:val="20"/>
        </w:rPr>
        <w:t>____________________</w:t>
      </w:r>
    </w:p>
    <w:p w14:paraId="591C2EB5" w14:textId="77777777" w:rsidR="00765129" w:rsidRPr="00910EE1" w:rsidRDefault="00765129" w:rsidP="00765129">
      <w:pPr>
        <w:spacing w:after="0" w:line="240" w:lineRule="auto"/>
        <w:jc w:val="both"/>
        <w:rPr>
          <w:rFonts w:ascii="Arial" w:hAnsi="Arial" w:cs="Arial"/>
          <w:b/>
          <w:sz w:val="20"/>
          <w:szCs w:val="20"/>
        </w:rPr>
      </w:pPr>
    </w:p>
    <w:p w14:paraId="2938AE9F" w14:textId="77777777" w:rsidR="00765129" w:rsidRDefault="00765129" w:rsidP="00765129">
      <w:pPr>
        <w:spacing w:after="0" w:line="240" w:lineRule="auto"/>
        <w:jc w:val="both"/>
        <w:rPr>
          <w:rFonts w:ascii="Arial" w:hAnsi="Arial" w:cs="Arial"/>
          <w:sz w:val="20"/>
          <w:szCs w:val="20"/>
        </w:rPr>
      </w:pPr>
    </w:p>
    <w:p w14:paraId="7E8FCD91"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G4. Nivel educativo de sus padres *</w:t>
      </w:r>
    </w:p>
    <w:p w14:paraId="6DCE42A3"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 xml:space="preserve">   Elige solo una respuesta</w:t>
      </w:r>
    </w:p>
    <w:p w14:paraId="1CDF56EF" w14:textId="77777777" w:rsidR="00765129" w:rsidRPr="00910EE1" w:rsidRDefault="00765129" w:rsidP="00765129">
      <w:pPr>
        <w:spacing w:after="0" w:line="240" w:lineRule="auto"/>
        <w:jc w:val="both"/>
        <w:rPr>
          <w:rFonts w:ascii="Arial" w:hAnsi="Arial" w:cs="Arial"/>
          <w:sz w:val="20"/>
          <w:szCs w:val="20"/>
        </w:rPr>
      </w:pPr>
    </w:p>
    <w:tbl>
      <w:tblPr>
        <w:tblW w:w="6040" w:type="dxa"/>
        <w:tblInd w:w="534" w:type="dxa"/>
        <w:tblLook w:val="04A0" w:firstRow="1" w:lastRow="0" w:firstColumn="1" w:lastColumn="0" w:noHBand="0" w:noVBand="1"/>
      </w:tblPr>
      <w:tblGrid>
        <w:gridCol w:w="3882"/>
        <w:gridCol w:w="1079"/>
        <w:gridCol w:w="1079"/>
      </w:tblGrid>
      <w:tr w:rsidR="00765129" w:rsidRPr="00910EE1" w14:paraId="11470528" w14:textId="77777777" w:rsidTr="006703ED">
        <w:trPr>
          <w:trHeight w:val="265"/>
        </w:trPr>
        <w:tc>
          <w:tcPr>
            <w:tcW w:w="3882" w:type="dxa"/>
          </w:tcPr>
          <w:p w14:paraId="3F16E212" w14:textId="77777777" w:rsidR="00765129" w:rsidRPr="00910EE1" w:rsidRDefault="00765129" w:rsidP="006703ED">
            <w:pPr>
              <w:spacing w:after="0" w:line="240" w:lineRule="auto"/>
              <w:jc w:val="both"/>
              <w:rPr>
                <w:rFonts w:ascii="Arial" w:hAnsi="Arial" w:cs="Arial"/>
                <w:spacing w:val="2"/>
                <w:sz w:val="20"/>
                <w:szCs w:val="20"/>
              </w:rPr>
            </w:pPr>
          </w:p>
        </w:tc>
        <w:tc>
          <w:tcPr>
            <w:tcW w:w="1079" w:type="dxa"/>
          </w:tcPr>
          <w:p w14:paraId="6BEB9ECF"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z w:val="20"/>
                <w:szCs w:val="20"/>
              </w:rPr>
              <w:t>Padre</w:t>
            </w:r>
          </w:p>
        </w:tc>
        <w:tc>
          <w:tcPr>
            <w:tcW w:w="1079" w:type="dxa"/>
          </w:tcPr>
          <w:p w14:paraId="493855F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z w:val="20"/>
                <w:szCs w:val="20"/>
              </w:rPr>
              <w:t>Madre</w:t>
            </w:r>
          </w:p>
        </w:tc>
      </w:tr>
      <w:tr w:rsidR="00765129" w:rsidRPr="00910EE1" w14:paraId="60DDFF6E" w14:textId="77777777" w:rsidTr="006703ED">
        <w:trPr>
          <w:trHeight w:val="265"/>
        </w:trPr>
        <w:tc>
          <w:tcPr>
            <w:tcW w:w="3882" w:type="dxa"/>
          </w:tcPr>
          <w:p w14:paraId="6C9D7EE2" w14:textId="77777777" w:rsidR="00765129" w:rsidRPr="00910EE1" w:rsidRDefault="00765129" w:rsidP="006703ED">
            <w:pPr>
              <w:spacing w:after="0" w:line="240" w:lineRule="auto"/>
              <w:jc w:val="both"/>
              <w:rPr>
                <w:rFonts w:ascii="Arial" w:hAnsi="Arial" w:cs="Arial"/>
                <w:sz w:val="20"/>
                <w:szCs w:val="20"/>
              </w:rPr>
            </w:pPr>
            <w:r>
              <w:rPr>
                <w:rFonts w:ascii="Arial" w:hAnsi="Arial" w:cs="Arial"/>
                <w:spacing w:val="2"/>
                <w:sz w:val="20"/>
                <w:szCs w:val="20"/>
              </w:rPr>
              <w:t xml:space="preserve">Sin estudio </w:t>
            </w:r>
          </w:p>
        </w:tc>
        <w:tc>
          <w:tcPr>
            <w:tcW w:w="1079" w:type="dxa"/>
          </w:tcPr>
          <w:p w14:paraId="71199C82"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60DD2CD" wp14:editId="1B5CE741">
                  <wp:extent cx="133530" cy="133530"/>
                  <wp:effectExtent l="0" t="0" r="0" b="0"/>
                  <wp:docPr id="18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7E962387"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562067DA" wp14:editId="343CFBB9">
                  <wp:extent cx="133530" cy="133530"/>
                  <wp:effectExtent l="0" t="0" r="0" b="0"/>
                  <wp:docPr id="18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633ECE47" w14:textId="77777777" w:rsidTr="006703ED">
        <w:trPr>
          <w:trHeight w:val="265"/>
        </w:trPr>
        <w:tc>
          <w:tcPr>
            <w:tcW w:w="3882" w:type="dxa"/>
          </w:tcPr>
          <w:p w14:paraId="3F9D15DF"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pacing w:val="-3"/>
                <w:sz w:val="20"/>
                <w:szCs w:val="20"/>
              </w:rPr>
              <w:t>Primaria</w:t>
            </w:r>
            <w:r w:rsidRPr="00910EE1">
              <w:rPr>
                <w:rFonts w:ascii="Arial" w:hAnsi="Arial" w:cs="Arial"/>
                <w:spacing w:val="-18"/>
                <w:sz w:val="20"/>
                <w:szCs w:val="20"/>
              </w:rPr>
              <w:t xml:space="preserve"> </w:t>
            </w:r>
            <w:r w:rsidRPr="00910EE1">
              <w:rPr>
                <w:rFonts w:ascii="Arial" w:hAnsi="Arial" w:cs="Arial"/>
                <w:sz w:val="20"/>
                <w:szCs w:val="20"/>
              </w:rPr>
              <w:t>incompleta</w:t>
            </w:r>
          </w:p>
        </w:tc>
        <w:tc>
          <w:tcPr>
            <w:tcW w:w="1079" w:type="dxa"/>
          </w:tcPr>
          <w:p w14:paraId="085CEFF8"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2291C6C5" wp14:editId="4D832FE2">
                  <wp:extent cx="133530" cy="133530"/>
                  <wp:effectExtent l="0" t="0" r="0" b="0"/>
                  <wp:docPr id="19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706EBC68"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3CD0D368" wp14:editId="324B229C">
                  <wp:extent cx="133530" cy="133530"/>
                  <wp:effectExtent l="0" t="0" r="0" b="0"/>
                  <wp:docPr id="19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01DFAF35" w14:textId="77777777" w:rsidTr="006703ED">
        <w:trPr>
          <w:trHeight w:val="265"/>
        </w:trPr>
        <w:tc>
          <w:tcPr>
            <w:tcW w:w="3882" w:type="dxa"/>
          </w:tcPr>
          <w:p w14:paraId="7B7C543A"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pacing w:val="-3"/>
                <w:sz w:val="20"/>
                <w:szCs w:val="20"/>
              </w:rPr>
              <w:t>Primaria</w:t>
            </w:r>
            <w:r w:rsidRPr="00910EE1">
              <w:rPr>
                <w:rFonts w:ascii="Arial" w:hAnsi="Arial" w:cs="Arial"/>
                <w:spacing w:val="-12"/>
                <w:sz w:val="20"/>
                <w:szCs w:val="20"/>
              </w:rPr>
              <w:t xml:space="preserve"> </w:t>
            </w:r>
            <w:r w:rsidRPr="00910EE1">
              <w:rPr>
                <w:rFonts w:ascii="Arial" w:hAnsi="Arial" w:cs="Arial"/>
                <w:sz w:val="20"/>
                <w:szCs w:val="20"/>
              </w:rPr>
              <w:t>completa</w:t>
            </w:r>
          </w:p>
        </w:tc>
        <w:tc>
          <w:tcPr>
            <w:tcW w:w="1079" w:type="dxa"/>
          </w:tcPr>
          <w:p w14:paraId="6BB83E7D"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077B8EBF" wp14:editId="2A1FE139">
                  <wp:extent cx="133530" cy="133530"/>
                  <wp:effectExtent l="0" t="0" r="0" b="0"/>
                  <wp:docPr id="20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1642205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24100526" wp14:editId="15A25A8C">
                  <wp:extent cx="133530" cy="133530"/>
                  <wp:effectExtent l="0" t="0" r="0" b="0"/>
                  <wp:docPr id="20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0F4F4490" w14:textId="77777777" w:rsidTr="006703ED">
        <w:trPr>
          <w:trHeight w:val="265"/>
        </w:trPr>
        <w:tc>
          <w:tcPr>
            <w:tcW w:w="3882" w:type="dxa"/>
          </w:tcPr>
          <w:p w14:paraId="7D51328E"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pacing w:val="-3"/>
                <w:sz w:val="20"/>
                <w:szCs w:val="20"/>
              </w:rPr>
              <w:t>Secundaria</w:t>
            </w:r>
            <w:r w:rsidRPr="00910EE1">
              <w:rPr>
                <w:rFonts w:ascii="Arial" w:hAnsi="Arial" w:cs="Arial"/>
                <w:spacing w:val="-28"/>
                <w:sz w:val="20"/>
                <w:szCs w:val="20"/>
              </w:rPr>
              <w:t xml:space="preserve"> </w:t>
            </w:r>
            <w:r w:rsidRPr="00910EE1">
              <w:rPr>
                <w:rFonts w:ascii="Arial" w:hAnsi="Arial" w:cs="Arial"/>
                <w:sz w:val="20"/>
                <w:szCs w:val="20"/>
              </w:rPr>
              <w:t>incompleta</w:t>
            </w:r>
          </w:p>
        </w:tc>
        <w:tc>
          <w:tcPr>
            <w:tcW w:w="1079" w:type="dxa"/>
          </w:tcPr>
          <w:p w14:paraId="2F0D7B88"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10787B3D" wp14:editId="791C867C">
                  <wp:extent cx="133530" cy="133530"/>
                  <wp:effectExtent l="0" t="0" r="0" b="0"/>
                  <wp:docPr id="21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3348EA3F"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56602D25" wp14:editId="42B0C613">
                  <wp:extent cx="133530" cy="133530"/>
                  <wp:effectExtent l="0" t="0" r="0" b="0"/>
                  <wp:docPr id="2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19B51555" w14:textId="77777777" w:rsidTr="006703ED">
        <w:trPr>
          <w:trHeight w:val="265"/>
        </w:trPr>
        <w:tc>
          <w:tcPr>
            <w:tcW w:w="3882" w:type="dxa"/>
          </w:tcPr>
          <w:p w14:paraId="6F05FB56" w14:textId="77777777" w:rsidR="00765129" w:rsidRPr="00910EE1" w:rsidRDefault="00765129" w:rsidP="006703ED">
            <w:pPr>
              <w:spacing w:after="0" w:line="240" w:lineRule="auto"/>
              <w:jc w:val="both"/>
              <w:rPr>
                <w:rFonts w:ascii="Arial" w:hAnsi="Arial" w:cs="Arial"/>
                <w:sz w:val="20"/>
                <w:szCs w:val="20"/>
              </w:rPr>
            </w:pPr>
            <w:r>
              <w:rPr>
                <w:rFonts w:ascii="Arial" w:hAnsi="Arial" w:cs="Arial"/>
                <w:sz w:val="20"/>
                <w:szCs w:val="20"/>
              </w:rPr>
              <w:t>Técnico</w:t>
            </w:r>
          </w:p>
        </w:tc>
        <w:tc>
          <w:tcPr>
            <w:tcW w:w="1079" w:type="dxa"/>
          </w:tcPr>
          <w:p w14:paraId="538806D4"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12AB9462" wp14:editId="5B682008">
                  <wp:extent cx="133530" cy="133530"/>
                  <wp:effectExtent l="0" t="0" r="0" b="0"/>
                  <wp:docPr id="57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247AE522"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4A1C818" wp14:editId="0D861DDC">
                  <wp:extent cx="133530" cy="133530"/>
                  <wp:effectExtent l="0" t="0" r="0" b="0"/>
                  <wp:docPr id="2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4AC31D70" w14:textId="77777777" w:rsidTr="006703ED">
        <w:trPr>
          <w:trHeight w:val="265"/>
        </w:trPr>
        <w:tc>
          <w:tcPr>
            <w:tcW w:w="3882" w:type="dxa"/>
          </w:tcPr>
          <w:p w14:paraId="53001866"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z w:val="20"/>
                <w:szCs w:val="20"/>
              </w:rPr>
              <w:t>Universitaria</w:t>
            </w:r>
            <w:r w:rsidRPr="00910EE1">
              <w:rPr>
                <w:rFonts w:ascii="Arial" w:hAnsi="Arial" w:cs="Arial"/>
                <w:spacing w:val="-2"/>
                <w:sz w:val="20"/>
                <w:szCs w:val="20"/>
              </w:rPr>
              <w:t xml:space="preserve"> </w:t>
            </w:r>
            <w:r>
              <w:rPr>
                <w:rFonts w:ascii="Arial" w:hAnsi="Arial" w:cs="Arial"/>
                <w:sz w:val="20"/>
                <w:szCs w:val="20"/>
              </w:rPr>
              <w:t>inc</w:t>
            </w:r>
            <w:r w:rsidRPr="00910EE1">
              <w:rPr>
                <w:rFonts w:ascii="Arial" w:hAnsi="Arial" w:cs="Arial"/>
                <w:sz w:val="20"/>
                <w:szCs w:val="20"/>
              </w:rPr>
              <w:t>ompleta</w:t>
            </w:r>
          </w:p>
        </w:tc>
        <w:tc>
          <w:tcPr>
            <w:tcW w:w="1079" w:type="dxa"/>
          </w:tcPr>
          <w:p w14:paraId="45B4D593"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6D342BEE" wp14:editId="05862D58">
                  <wp:extent cx="133530" cy="133530"/>
                  <wp:effectExtent l="0" t="0" r="0" b="0"/>
                  <wp:docPr id="56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45723E0C"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07864165" wp14:editId="44876A8D">
                  <wp:extent cx="133530" cy="133530"/>
                  <wp:effectExtent l="0" t="0" r="0" b="0"/>
                  <wp:docPr id="27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7E8E2DA4" w14:textId="77777777" w:rsidTr="006703ED">
        <w:trPr>
          <w:trHeight w:val="265"/>
        </w:trPr>
        <w:tc>
          <w:tcPr>
            <w:tcW w:w="3882" w:type="dxa"/>
          </w:tcPr>
          <w:p w14:paraId="3A4D2BAD"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z w:val="20"/>
                <w:szCs w:val="20"/>
              </w:rPr>
              <w:t>Universitaria</w:t>
            </w:r>
            <w:r w:rsidRPr="00910EE1">
              <w:rPr>
                <w:rFonts w:ascii="Arial" w:hAnsi="Arial" w:cs="Arial"/>
                <w:spacing w:val="-2"/>
                <w:sz w:val="20"/>
                <w:szCs w:val="20"/>
              </w:rPr>
              <w:t xml:space="preserve"> </w:t>
            </w:r>
            <w:r w:rsidRPr="00910EE1">
              <w:rPr>
                <w:rFonts w:ascii="Arial" w:hAnsi="Arial" w:cs="Arial"/>
                <w:sz w:val="20"/>
                <w:szCs w:val="20"/>
              </w:rPr>
              <w:t>completa</w:t>
            </w:r>
          </w:p>
        </w:tc>
        <w:tc>
          <w:tcPr>
            <w:tcW w:w="1079" w:type="dxa"/>
          </w:tcPr>
          <w:p w14:paraId="3D916B75"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1A0F792B" wp14:editId="5EA82735">
                  <wp:extent cx="133530" cy="133530"/>
                  <wp:effectExtent l="0" t="0" r="0" b="0"/>
                  <wp:docPr id="2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0ED438A8"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3F50C1E" wp14:editId="1ADEE25F">
                  <wp:extent cx="133530" cy="133530"/>
                  <wp:effectExtent l="0" t="0" r="0" b="0"/>
                  <wp:docPr id="27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59992C37" w14:textId="77777777" w:rsidTr="006703ED">
        <w:trPr>
          <w:trHeight w:val="265"/>
        </w:trPr>
        <w:tc>
          <w:tcPr>
            <w:tcW w:w="3882" w:type="dxa"/>
          </w:tcPr>
          <w:p w14:paraId="2F79D7A7" w14:textId="77777777" w:rsidR="00765129" w:rsidRPr="00910EE1" w:rsidRDefault="00765129" w:rsidP="006703ED">
            <w:pPr>
              <w:spacing w:after="0" w:line="240" w:lineRule="auto"/>
              <w:jc w:val="both"/>
              <w:rPr>
                <w:rFonts w:ascii="Arial" w:hAnsi="Arial" w:cs="Arial"/>
                <w:sz w:val="20"/>
                <w:szCs w:val="20"/>
              </w:rPr>
            </w:pPr>
            <w:r>
              <w:rPr>
                <w:rFonts w:ascii="Arial" w:hAnsi="Arial" w:cs="Arial"/>
                <w:spacing w:val="-4"/>
                <w:sz w:val="20"/>
                <w:szCs w:val="20"/>
              </w:rPr>
              <w:t>P</w:t>
            </w:r>
            <w:r w:rsidRPr="00910EE1">
              <w:rPr>
                <w:rFonts w:ascii="Arial" w:hAnsi="Arial" w:cs="Arial"/>
                <w:spacing w:val="-4"/>
                <w:sz w:val="20"/>
                <w:szCs w:val="20"/>
              </w:rPr>
              <w:t>osgrado</w:t>
            </w:r>
          </w:p>
        </w:tc>
        <w:tc>
          <w:tcPr>
            <w:tcW w:w="1079" w:type="dxa"/>
          </w:tcPr>
          <w:p w14:paraId="7052EADF"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39F1992" wp14:editId="39A4E5AF">
                  <wp:extent cx="133530" cy="133530"/>
                  <wp:effectExtent l="0" t="0" r="0" b="0"/>
                  <wp:docPr id="2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3809589C"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060C36EE" wp14:editId="1DA3FF76">
                  <wp:extent cx="133530" cy="133530"/>
                  <wp:effectExtent l="0" t="0" r="0" b="0"/>
                  <wp:docPr id="3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16D295A7" w14:textId="77777777" w:rsidTr="006703ED">
        <w:trPr>
          <w:trHeight w:val="265"/>
        </w:trPr>
        <w:tc>
          <w:tcPr>
            <w:tcW w:w="3882" w:type="dxa"/>
          </w:tcPr>
          <w:p w14:paraId="64422820"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pacing w:val="-3"/>
                <w:sz w:val="20"/>
                <w:szCs w:val="20"/>
              </w:rPr>
              <w:t>Lo</w:t>
            </w:r>
            <w:r w:rsidRPr="00910EE1">
              <w:rPr>
                <w:rFonts w:ascii="Arial" w:hAnsi="Arial" w:cs="Arial"/>
                <w:spacing w:val="-24"/>
                <w:sz w:val="20"/>
                <w:szCs w:val="20"/>
              </w:rPr>
              <w:t xml:space="preserve"> </w:t>
            </w:r>
            <w:r w:rsidRPr="00910EE1">
              <w:rPr>
                <w:rFonts w:ascii="Arial" w:hAnsi="Arial" w:cs="Arial"/>
                <w:sz w:val="20"/>
                <w:szCs w:val="20"/>
              </w:rPr>
              <w:t>desconoce</w:t>
            </w:r>
          </w:p>
        </w:tc>
        <w:tc>
          <w:tcPr>
            <w:tcW w:w="1079" w:type="dxa"/>
          </w:tcPr>
          <w:p w14:paraId="590A2DEA"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378C11C8" wp14:editId="1392FD2D">
                  <wp:extent cx="133530" cy="133530"/>
                  <wp:effectExtent l="0" t="0" r="0" b="0"/>
                  <wp:docPr id="3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c>
          <w:tcPr>
            <w:tcW w:w="1079" w:type="dxa"/>
          </w:tcPr>
          <w:p w14:paraId="76903F20"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090760D2" wp14:editId="7B1A17FA">
                  <wp:extent cx="133530" cy="133530"/>
                  <wp:effectExtent l="0" t="0" r="0" b="0"/>
                  <wp:docPr id="3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p>
        </w:tc>
      </w:tr>
      <w:tr w:rsidR="00765129" w:rsidRPr="00910EE1" w14:paraId="7B5DF9FE" w14:textId="77777777" w:rsidTr="006703ED">
        <w:trPr>
          <w:trHeight w:val="265"/>
        </w:trPr>
        <w:tc>
          <w:tcPr>
            <w:tcW w:w="3882" w:type="dxa"/>
          </w:tcPr>
          <w:p w14:paraId="27C3F838" w14:textId="77777777" w:rsidR="00765129" w:rsidRPr="00910EE1" w:rsidRDefault="00765129" w:rsidP="006703ED">
            <w:pPr>
              <w:spacing w:after="0" w:line="240" w:lineRule="auto"/>
              <w:jc w:val="both"/>
              <w:rPr>
                <w:rFonts w:ascii="Arial" w:hAnsi="Arial" w:cs="Arial"/>
                <w:sz w:val="20"/>
                <w:szCs w:val="20"/>
              </w:rPr>
            </w:pPr>
          </w:p>
        </w:tc>
        <w:tc>
          <w:tcPr>
            <w:tcW w:w="1079" w:type="dxa"/>
          </w:tcPr>
          <w:p w14:paraId="241639F0" w14:textId="77777777" w:rsidR="00765129" w:rsidRPr="00910EE1" w:rsidRDefault="00765129" w:rsidP="006703ED">
            <w:pPr>
              <w:spacing w:after="0" w:line="240" w:lineRule="auto"/>
              <w:jc w:val="both"/>
              <w:rPr>
                <w:rFonts w:ascii="Arial" w:hAnsi="Arial" w:cs="Arial"/>
                <w:sz w:val="20"/>
                <w:szCs w:val="20"/>
              </w:rPr>
            </w:pPr>
          </w:p>
        </w:tc>
        <w:tc>
          <w:tcPr>
            <w:tcW w:w="1079" w:type="dxa"/>
          </w:tcPr>
          <w:p w14:paraId="03B96B82" w14:textId="77777777" w:rsidR="00765129" w:rsidRPr="00910EE1" w:rsidRDefault="00765129" w:rsidP="006703ED">
            <w:pPr>
              <w:spacing w:after="0" w:line="240" w:lineRule="auto"/>
              <w:jc w:val="both"/>
              <w:rPr>
                <w:rFonts w:ascii="Arial" w:hAnsi="Arial" w:cs="Arial"/>
                <w:sz w:val="20"/>
                <w:szCs w:val="20"/>
              </w:rPr>
            </w:pPr>
          </w:p>
        </w:tc>
      </w:tr>
    </w:tbl>
    <w:p w14:paraId="5F4C8613"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G5. </w:t>
      </w:r>
      <w:r w:rsidRPr="00910EE1">
        <w:rPr>
          <w:rFonts w:ascii="Arial" w:eastAsiaTheme="majorEastAsia" w:hAnsi="Arial" w:cs="Arial"/>
          <w:sz w:val="20"/>
          <w:szCs w:val="20"/>
        </w:rPr>
        <w:t xml:space="preserve">¿Tiene hijos? </w:t>
      </w:r>
    </w:p>
    <w:p w14:paraId="15C06A09" w14:textId="77777777" w:rsidR="00765129" w:rsidRPr="00910EE1" w:rsidRDefault="00765129" w:rsidP="00765129">
      <w:pPr>
        <w:spacing w:after="0" w:line="240" w:lineRule="auto"/>
        <w:jc w:val="both"/>
        <w:rPr>
          <w:rFonts w:ascii="Arial" w:eastAsiaTheme="majorEastAsia" w:hAnsi="Arial" w:cs="Arial"/>
          <w:sz w:val="20"/>
          <w:szCs w:val="20"/>
        </w:rPr>
      </w:pPr>
      <w:r w:rsidRPr="00910EE1">
        <w:rPr>
          <w:rFonts w:ascii="Arial" w:eastAsiaTheme="majorEastAsia" w:hAnsi="Arial" w:cs="Arial"/>
          <w:sz w:val="20"/>
          <w:szCs w:val="20"/>
        </w:rPr>
        <w:t>*  Elige solo una respuesta</w:t>
      </w:r>
    </w:p>
    <w:p w14:paraId="11B09AA9" w14:textId="77777777" w:rsidR="00765129" w:rsidRPr="00910EE1" w:rsidRDefault="00765129" w:rsidP="00765129">
      <w:pPr>
        <w:spacing w:after="0" w:line="240" w:lineRule="auto"/>
        <w:jc w:val="both"/>
        <w:rPr>
          <w:rFonts w:ascii="Arial" w:hAnsi="Arial" w:cs="Arial"/>
          <w:sz w:val="20"/>
          <w:szCs w:val="20"/>
        </w:rPr>
      </w:pPr>
    </w:p>
    <w:p w14:paraId="3F2A127F" w14:textId="77777777" w:rsidR="00765129" w:rsidRPr="00910EE1" w:rsidRDefault="00765129" w:rsidP="00765129">
      <w:pPr>
        <w:spacing w:after="0" w:line="240" w:lineRule="auto"/>
        <w:ind w:firstLine="708"/>
        <w:jc w:val="both"/>
        <w:rPr>
          <w:rFonts w:ascii="Arial" w:hAnsi="Arial" w:cs="Arial"/>
          <w:sz w:val="20"/>
          <w:szCs w:val="20"/>
        </w:rPr>
      </w:pPr>
      <w:r w:rsidRPr="00910EE1">
        <w:rPr>
          <w:rFonts w:ascii="Arial" w:hAnsi="Arial" w:cs="Arial"/>
          <w:noProof/>
          <w:sz w:val="20"/>
          <w:szCs w:val="20"/>
          <w:lang w:eastAsia="es-CR"/>
        </w:rPr>
        <w:drawing>
          <wp:inline distT="0" distB="0" distL="0" distR="0" wp14:anchorId="3316BACC" wp14:editId="0A08EA05">
            <wp:extent cx="133530" cy="133530"/>
            <wp:effectExtent l="0" t="0" r="0" b="0"/>
            <wp:docPr id="3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54.png"/>
                    <pic:cNvPicPr/>
                  </pic:nvPicPr>
                  <pic:blipFill>
                    <a:blip r:embed="rId159"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1.</w:t>
      </w:r>
      <w:r w:rsidRPr="00910EE1">
        <w:rPr>
          <w:rFonts w:ascii="Arial" w:hAnsi="Arial" w:cs="Arial"/>
          <w:spacing w:val="7"/>
          <w:position w:val="2"/>
          <w:sz w:val="20"/>
          <w:szCs w:val="20"/>
        </w:rPr>
        <w:t xml:space="preserve"> </w:t>
      </w:r>
      <w:r w:rsidRPr="00910EE1">
        <w:rPr>
          <w:rFonts w:ascii="Arial" w:hAnsi="Arial" w:cs="Arial"/>
          <w:position w:val="2"/>
          <w:sz w:val="20"/>
          <w:szCs w:val="20"/>
        </w:rPr>
        <w:t xml:space="preserve">Si </w:t>
      </w:r>
      <w:r w:rsidRPr="00910EE1">
        <w:rPr>
          <w:rFonts w:ascii="Arial" w:hAnsi="Arial" w:cs="Arial"/>
          <w:position w:val="2"/>
          <w:sz w:val="20"/>
          <w:szCs w:val="20"/>
        </w:rPr>
        <w:tab/>
      </w:r>
      <w:r w:rsidRPr="00910EE1">
        <w:rPr>
          <w:rFonts w:ascii="Arial" w:hAnsi="Arial" w:cs="Arial"/>
          <w:position w:val="2"/>
          <w:sz w:val="20"/>
          <w:szCs w:val="20"/>
        </w:rPr>
        <w:tab/>
      </w:r>
      <w:r w:rsidRPr="00910EE1">
        <w:rPr>
          <w:rFonts w:ascii="Arial" w:hAnsi="Arial" w:cs="Arial"/>
          <w:noProof/>
          <w:sz w:val="20"/>
          <w:szCs w:val="20"/>
          <w:lang w:eastAsia="es-CR"/>
        </w:rPr>
        <w:drawing>
          <wp:inline distT="0" distB="0" distL="0" distR="0" wp14:anchorId="1306875A" wp14:editId="7C8350BF">
            <wp:extent cx="133530" cy="133530"/>
            <wp:effectExtent l="0" t="0" r="0" b="0"/>
            <wp:docPr id="7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55.png"/>
                    <pic:cNvPicPr/>
                  </pic:nvPicPr>
                  <pic:blipFill>
                    <a:blip r:embed="rId160"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2.</w:t>
      </w:r>
      <w:r w:rsidRPr="00910EE1">
        <w:rPr>
          <w:rFonts w:ascii="Arial" w:hAnsi="Arial" w:cs="Arial"/>
          <w:spacing w:val="7"/>
          <w:position w:val="2"/>
          <w:sz w:val="20"/>
          <w:szCs w:val="20"/>
        </w:rPr>
        <w:t xml:space="preserve"> </w:t>
      </w:r>
      <w:r w:rsidRPr="00910EE1">
        <w:rPr>
          <w:rFonts w:ascii="Arial" w:hAnsi="Arial" w:cs="Arial"/>
          <w:spacing w:val="2"/>
          <w:position w:val="2"/>
          <w:sz w:val="20"/>
          <w:szCs w:val="20"/>
        </w:rPr>
        <w:t>No</w:t>
      </w:r>
    </w:p>
    <w:p w14:paraId="4C146874" w14:textId="77777777" w:rsidR="00765129" w:rsidRPr="00910EE1" w:rsidRDefault="00765129" w:rsidP="00765129">
      <w:pPr>
        <w:spacing w:after="0" w:line="240" w:lineRule="auto"/>
        <w:jc w:val="both"/>
        <w:rPr>
          <w:rFonts w:ascii="Arial" w:hAnsi="Arial" w:cs="Arial"/>
          <w:sz w:val="20"/>
          <w:szCs w:val="20"/>
        </w:rPr>
      </w:pPr>
    </w:p>
    <w:p w14:paraId="45F80D92"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G6. </w:t>
      </w:r>
      <w:r w:rsidRPr="00910EE1">
        <w:rPr>
          <w:rFonts w:ascii="Arial" w:eastAsiaTheme="majorEastAsia" w:hAnsi="Arial" w:cs="Arial"/>
          <w:sz w:val="20"/>
          <w:szCs w:val="20"/>
        </w:rPr>
        <w:t xml:space="preserve">¿Cuántos hijos tiene? * </w:t>
      </w:r>
      <w:r>
        <w:rPr>
          <w:rFonts w:ascii="Arial" w:eastAsiaTheme="majorEastAsia" w:hAnsi="Arial" w:cs="Arial"/>
          <w:sz w:val="20"/>
          <w:szCs w:val="20"/>
        </w:rPr>
        <w:t xml:space="preserve"> </w:t>
      </w:r>
      <w:r w:rsidRPr="00910EE1">
        <w:rPr>
          <w:rFonts w:ascii="Arial" w:eastAsiaTheme="majorEastAsia" w:hAnsi="Arial" w:cs="Arial"/>
          <w:sz w:val="20"/>
          <w:szCs w:val="20"/>
        </w:rPr>
        <w:t>Elige solo una respuesta</w:t>
      </w:r>
    </w:p>
    <w:p w14:paraId="582D754D" w14:textId="77777777" w:rsidR="00765129" w:rsidRPr="00910EE1" w:rsidRDefault="00765129" w:rsidP="00765129">
      <w:pPr>
        <w:spacing w:after="0" w:line="240" w:lineRule="auto"/>
        <w:jc w:val="both"/>
        <w:rPr>
          <w:rFonts w:ascii="Arial" w:hAnsi="Arial" w:cs="Arial"/>
          <w:sz w:val="20"/>
          <w:szCs w:val="20"/>
        </w:rPr>
      </w:pPr>
    </w:p>
    <w:p w14:paraId="62F9EDF3" w14:textId="77777777" w:rsidR="00765129" w:rsidRDefault="00765129" w:rsidP="00765129">
      <w:pPr>
        <w:spacing w:after="0" w:line="240" w:lineRule="auto"/>
        <w:ind w:firstLine="708"/>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54BDB369" wp14:editId="0C989F16">
            <wp:extent cx="133530" cy="133530"/>
            <wp:effectExtent l="0" t="0" r="0" b="0"/>
            <wp:docPr id="58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9.png"/>
                    <pic:cNvPicPr/>
                  </pic:nvPicPr>
                  <pic:blipFill>
                    <a:blip r:embed="rId155"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1 hijo</w:t>
      </w:r>
      <w:r w:rsidRPr="00910EE1">
        <w:rPr>
          <w:rFonts w:ascii="Arial" w:hAnsi="Arial" w:cs="Arial"/>
          <w:spacing w:val="-4"/>
          <w:position w:val="2"/>
          <w:sz w:val="20"/>
          <w:szCs w:val="20"/>
        </w:rPr>
        <w:tab/>
      </w:r>
      <w:r w:rsidRPr="00910EE1">
        <w:rPr>
          <w:rFonts w:ascii="Arial" w:hAnsi="Arial" w:cs="Arial"/>
          <w:spacing w:val="-4"/>
          <w:position w:val="2"/>
          <w:sz w:val="20"/>
          <w:szCs w:val="20"/>
        </w:rPr>
        <w:tab/>
      </w:r>
      <w:r w:rsidRPr="00910EE1">
        <w:rPr>
          <w:rFonts w:ascii="Arial" w:hAnsi="Arial" w:cs="Arial"/>
          <w:noProof/>
          <w:sz w:val="20"/>
          <w:szCs w:val="20"/>
          <w:lang w:eastAsia="es-CR"/>
        </w:rPr>
        <w:drawing>
          <wp:inline distT="0" distB="0" distL="0" distR="0" wp14:anchorId="561BBD99" wp14:editId="01456FAD">
            <wp:extent cx="133530" cy="133530"/>
            <wp:effectExtent l="0" t="0" r="0" b="0"/>
            <wp:docPr id="58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1.png"/>
                    <pic:cNvPicPr/>
                  </pic:nvPicPr>
                  <pic:blipFill>
                    <a:blip r:embed="rId156"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2 hijos</w:t>
      </w:r>
      <w:r w:rsidRPr="00910EE1">
        <w:rPr>
          <w:rFonts w:ascii="Arial" w:hAnsi="Arial" w:cs="Arial"/>
          <w:spacing w:val="-4"/>
          <w:position w:val="2"/>
          <w:sz w:val="20"/>
          <w:szCs w:val="20"/>
        </w:rPr>
        <w:tab/>
      </w:r>
      <w:r w:rsidRPr="00910EE1">
        <w:rPr>
          <w:rFonts w:ascii="Arial" w:hAnsi="Arial" w:cs="Arial"/>
          <w:noProof/>
          <w:sz w:val="20"/>
          <w:szCs w:val="20"/>
          <w:lang w:eastAsia="es-CR"/>
        </w:rPr>
        <w:drawing>
          <wp:inline distT="0" distB="0" distL="0" distR="0" wp14:anchorId="5FD9F233" wp14:editId="472D6AC4">
            <wp:extent cx="133530" cy="133530"/>
            <wp:effectExtent l="0" t="0" r="0" b="0"/>
            <wp:docPr id="58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2.png"/>
                    <pic:cNvPicPr/>
                  </pic:nvPicPr>
                  <pic:blipFill>
                    <a:blip r:embed="rId158"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 xml:space="preserve">3 hijos o más </w:t>
      </w:r>
      <w:r w:rsidRPr="00910EE1">
        <w:rPr>
          <w:rFonts w:ascii="Arial" w:hAnsi="Arial" w:cs="Arial"/>
          <w:position w:val="2"/>
          <w:sz w:val="20"/>
          <w:szCs w:val="20"/>
        </w:rPr>
        <w:tab/>
      </w:r>
    </w:p>
    <w:p w14:paraId="292A8175" w14:textId="77777777" w:rsidR="00765129" w:rsidRDefault="00765129" w:rsidP="00765129">
      <w:pPr>
        <w:spacing w:after="0" w:line="240" w:lineRule="auto"/>
        <w:jc w:val="both"/>
        <w:rPr>
          <w:rFonts w:ascii="Arial" w:hAnsi="Arial" w:cs="Arial"/>
          <w:sz w:val="20"/>
          <w:szCs w:val="20"/>
        </w:rPr>
      </w:pPr>
    </w:p>
    <w:p w14:paraId="5EB53AD8" w14:textId="77777777" w:rsidR="00765129" w:rsidRPr="00910EE1" w:rsidRDefault="00765129" w:rsidP="00765129">
      <w:pPr>
        <w:spacing w:after="0" w:line="240" w:lineRule="auto"/>
        <w:jc w:val="both"/>
        <w:rPr>
          <w:rFonts w:ascii="Arial" w:hAnsi="Arial" w:cs="Arial"/>
          <w:sz w:val="20"/>
          <w:szCs w:val="20"/>
        </w:rPr>
      </w:pPr>
    </w:p>
    <w:p w14:paraId="699F6C66"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G7. </w:t>
      </w:r>
      <w:r w:rsidRPr="00910EE1">
        <w:rPr>
          <w:rFonts w:ascii="Arial" w:eastAsiaTheme="majorEastAsia" w:hAnsi="Arial" w:cs="Arial"/>
          <w:sz w:val="20"/>
          <w:szCs w:val="20"/>
        </w:rPr>
        <w:t>¿</w:t>
      </w:r>
      <w:r>
        <w:rPr>
          <w:rFonts w:ascii="Arial" w:eastAsiaTheme="majorEastAsia" w:hAnsi="Arial" w:cs="Arial"/>
          <w:sz w:val="20"/>
          <w:szCs w:val="20"/>
        </w:rPr>
        <w:t>Se considera usted</w:t>
      </w:r>
      <w:r w:rsidRPr="00910EE1">
        <w:rPr>
          <w:rFonts w:ascii="Arial" w:eastAsiaTheme="majorEastAsia" w:hAnsi="Arial" w:cs="Arial"/>
          <w:sz w:val="20"/>
          <w:szCs w:val="20"/>
        </w:rPr>
        <w:t xml:space="preserve">? </w:t>
      </w:r>
    </w:p>
    <w:p w14:paraId="240E6F88" w14:textId="77777777" w:rsidR="00765129" w:rsidRPr="00910EE1"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 </w:t>
      </w:r>
      <w:r w:rsidRPr="00910EE1">
        <w:rPr>
          <w:rFonts w:ascii="Arial" w:eastAsiaTheme="majorEastAsia" w:hAnsi="Arial" w:cs="Arial"/>
          <w:sz w:val="20"/>
          <w:szCs w:val="20"/>
        </w:rPr>
        <w:t>Elige solo una respuesta</w:t>
      </w:r>
    </w:p>
    <w:p w14:paraId="58D96C27" w14:textId="77777777" w:rsidR="00765129" w:rsidRPr="00910EE1" w:rsidRDefault="00765129" w:rsidP="00765129">
      <w:pPr>
        <w:spacing w:after="0" w:line="240" w:lineRule="auto"/>
        <w:jc w:val="both"/>
        <w:rPr>
          <w:rFonts w:ascii="Arial" w:hAnsi="Arial" w:cs="Arial"/>
          <w:sz w:val="20"/>
          <w:szCs w:val="20"/>
        </w:rPr>
      </w:pPr>
    </w:p>
    <w:tbl>
      <w:tblPr>
        <w:tblW w:w="0" w:type="auto"/>
        <w:tblInd w:w="100" w:type="dxa"/>
        <w:tblLook w:val="04A0" w:firstRow="1" w:lastRow="0" w:firstColumn="1" w:lastColumn="0" w:noHBand="0" w:noVBand="1"/>
      </w:tblPr>
      <w:tblGrid>
        <w:gridCol w:w="2244"/>
        <w:gridCol w:w="2244"/>
        <w:gridCol w:w="2245"/>
        <w:gridCol w:w="2245"/>
      </w:tblGrid>
      <w:tr w:rsidR="00765129" w:rsidRPr="00910EE1" w14:paraId="634BFEE6" w14:textId="77777777" w:rsidTr="006703ED">
        <w:tc>
          <w:tcPr>
            <w:tcW w:w="2244" w:type="dxa"/>
          </w:tcPr>
          <w:p w14:paraId="2816F367" w14:textId="77777777" w:rsidR="00765129" w:rsidRPr="00056261" w:rsidRDefault="00765129" w:rsidP="00765129">
            <w:pPr>
              <w:pStyle w:val="Prrafodelista"/>
              <w:numPr>
                <w:ilvl w:val="0"/>
                <w:numId w:val="22"/>
              </w:numPr>
              <w:spacing w:after="0" w:line="240" w:lineRule="auto"/>
              <w:jc w:val="both"/>
              <w:rPr>
                <w:rFonts w:ascii="Arial" w:hAnsi="Arial" w:cs="Arial"/>
                <w:sz w:val="20"/>
                <w:szCs w:val="20"/>
              </w:rPr>
            </w:pPr>
            <w:r w:rsidRPr="00056261">
              <w:rPr>
                <w:rFonts w:ascii="Arial" w:hAnsi="Arial" w:cs="Arial"/>
                <w:sz w:val="20"/>
                <w:szCs w:val="20"/>
              </w:rPr>
              <w:t xml:space="preserve">Blanco o mestizo </w:t>
            </w:r>
          </w:p>
        </w:tc>
        <w:tc>
          <w:tcPr>
            <w:tcW w:w="2244" w:type="dxa"/>
          </w:tcPr>
          <w:p w14:paraId="13848B17" w14:textId="77777777" w:rsidR="00765129" w:rsidRPr="00910EE1" w:rsidRDefault="00765129" w:rsidP="006703ED">
            <w:pPr>
              <w:spacing w:after="0" w:line="240" w:lineRule="auto"/>
              <w:rPr>
                <w:rFonts w:ascii="Arial" w:hAnsi="Arial" w:cs="Arial"/>
                <w:sz w:val="20"/>
                <w:szCs w:val="20"/>
              </w:rPr>
            </w:pPr>
            <w:r>
              <w:rPr>
                <w:rFonts w:ascii="Arial" w:hAnsi="Arial" w:cs="Arial"/>
                <w:sz w:val="20"/>
                <w:szCs w:val="20"/>
              </w:rPr>
              <w:t xml:space="preserve"> 2. </w:t>
            </w:r>
            <w:r w:rsidRPr="00910EE1">
              <w:rPr>
                <w:rFonts w:ascii="Arial" w:hAnsi="Arial" w:cs="Arial"/>
                <w:sz w:val="20"/>
                <w:szCs w:val="20"/>
              </w:rPr>
              <w:t>Negro</w:t>
            </w:r>
            <w:r>
              <w:rPr>
                <w:rFonts w:ascii="Arial" w:hAnsi="Arial" w:cs="Arial"/>
                <w:sz w:val="20"/>
                <w:szCs w:val="20"/>
              </w:rPr>
              <w:t xml:space="preserve"> o afrodescendiente</w:t>
            </w:r>
          </w:p>
        </w:tc>
        <w:tc>
          <w:tcPr>
            <w:tcW w:w="2245" w:type="dxa"/>
          </w:tcPr>
          <w:p w14:paraId="5ED8AE92" w14:textId="77777777" w:rsidR="00765129" w:rsidRPr="00910EE1" w:rsidRDefault="00765129" w:rsidP="006703ED">
            <w:pPr>
              <w:spacing w:after="0" w:line="240" w:lineRule="auto"/>
              <w:jc w:val="both"/>
              <w:rPr>
                <w:rFonts w:ascii="Arial" w:hAnsi="Arial" w:cs="Arial"/>
                <w:sz w:val="20"/>
                <w:szCs w:val="20"/>
              </w:rPr>
            </w:pPr>
            <w:r>
              <w:rPr>
                <w:rFonts w:ascii="Arial" w:hAnsi="Arial" w:cs="Arial"/>
                <w:sz w:val="20"/>
                <w:szCs w:val="20"/>
              </w:rPr>
              <w:t xml:space="preserve">3. </w:t>
            </w:r>
            <w:r w:rsidRPr="00910EE1">
              <w:rPr>
                <w:rFonts w:ascii="Arial" w:hAnsi="Arial" w:cs="Arial"/>
                <w:sz w:val="20"/>
                <w:szCs w:val="20"/>
              </w:rPr>
              <w:t xml:space="preserve">Mulato </w:t>
            </w:r>
          </w:p>
        </w:tc>
        <w:tc>
          <w:tcPr>
            <w:tcW w:w="2245" w:type="dxa"/>
          </w:tcPr>
          <w:p w14:paraId="39AE003D" w14:textId="77777777" w:rsidR="00765129" w:rsidRPr="00910EE1" w:rsidRDefault="00765129" w:rsidP="006703ED">
            <w:pPr>
              <w:spacing w:after="0" w:line="240" w:lineRule="auto"/>
              <w:jc w:val="both"/>
              <w:rPr>
                <w:rFonts w:ascii="Arial" w:hAnsi="Arial" w:cs="Arial"/>
                <w:sz w:val="20"/>
                <w:szCs w:val="20"/>
              </w:rPr>
            </w:pPr>
            <w:r>
              <w:rPr>
                <w:rFonts w:ascii="Arial" w:hAnsi="Arial" w:cs="Arial"/>
                <w:sz w:val="20"/>
                <w:szCs w:val="20"/>
              </w:rPr>
              <w:t xml:space="preserve">4. Asiático </w:t>
            </w:r>
            <w:r w:rsidRPr="00910EE1">
              <w:rPr>
                <w:rFonts w:ascii="Arial" w:hAnsi="Arial" w:cs="Arial"/>
                <w:sz w:val="20"/>
                <w:szCs w:val="20"/>
              </w:rPr>
              <w:t xml:space="preserve"> </w:t>
            </w:r>
          </w:p>
        </w:tc>
      </w:tr>
      <w:tr w:rsidR="00765129" w:rsidRPr="00910EE1" w14:paraId="104FA7C7" w14:textId="77777777" w:rsidTr="006703ED">
        <w:tc>
          <w:tcPr>
            <w:tcW w:w="2244" w:type="dxa"/>
          </w:tcPr>
          <w:p w14:paraId="757E961E" w14:textId="77777777" w:rsidR="00765129" w:rsidRPr="00056261" w:rsidRDefault="00765129" w:rsidP="006703ED">
            <w:pPr>
              <w:pStyle w:val="Prrafodelista"/>
              <w:spacing w:after="0" w:line="240" w:lineRule="auto"/>
              <w:ind w:left="360"/>
              <w:jc w:val="both"/>
              <w:rPr>
                <w:rFonts w:ascii="Arial" w:hAnsi="Arial" w:cs="Arial"/>
                <w:sz w:val="20"/>
                <w:szCs w:val="20"/>
              </w:rPr>
            </w:pPr>
          </w:p>
        </w:tc>
        <w:tc>
          <w:tcPr>
            <w:tcW w:w="2244" w:type="dxa"/>
          </w:tcPr>
          <w:p w14:paraId="1451F191" w14:textId="77777777" w:rsidR="00765129" w:rsidRDefault="00765129" w:rsidP="006703ED">
            <w:pPr>
              <w:spacing w:after="0" w:line="240" w:lineRule="auto"/>
              <w:rPr>
                <w:rFonts w:ascii="Arial" w:hAnsi="Arial" w:cs="Arial"/>
                <w:sz w:val="20"/>
                <w:szCs w:val="20"/>
              </w:rPr>
            </w:pPr>
          </w:p>
        </w:tc>
        <w:tc>
          <w:tcPr>
            <w:tcW w:w="2245" w:type="dxa"/>
          </w:tcPr>
          <w:p w14:paraId="26ACF41C" w14:textId="77777777" w:rsidR="00765129" w:rsidRDefault="00765129" w:rsidP="006703ED">
            <w:pPr>
              <w:spacing w:after="0" w:line="240" w:lineRule="auto"/>
              <w:jc w:val="both"/>
              <w:rPr>
                <w:rFonts w:ascii="Arial" w:hAnsi="Arial" w:cs="Arial"/>
                <w:sz w:val="20"/>
                <w:szCs w:val="20"/>
              </w:rPr>
            </w:pPr>
          </w:p>
        </w:tc>
        <w:tc>
          <w:tcPr>
            <w:tcW w:w="2245" w:type="dxa"/>
          </w:tcPr>
          <w:p w14:paraId="541DA4FF" w14:textId="77777777" w:rsidR="00765129" w:rsidRDefault="00765129" w:rsidP="006703ED">
            <w:pPr>
              <w:spacing w:after="0" w:line="240" w:lineRule="auto"/>
              <w:jc w:val="both"/>
              <w:rPr>
                <w:rFonts w:ascii="Arial" w:hAnsi="Arial" w:cs="Arial"/>
                <w:sz w:val="20"/>
                <w:szCs w:val="20"/>
              </w:rPr>
            </w:pPr>
          </w:p>
        </w:tc>
      </w:tr>
      <w:tr w:rsidR="00765129" w:rsidRPr="00910EE1" w14:paraId="2A6051D6" w14:textId="77777777" w:rsidTr="006703ED">
        <w:tc>
          <w:tcPr>
            <w:tcW w:w="2244" w:type="dxa"/>
          </w:tcPr>
          <w:p w14:paraId="5AE4284D" w14:textId="77777777" w:rsidR="00765129" w:rsidRPr="00910EE1" w:rsidRDefault="00765129" w:rsidP="006703ED">
            <w:pPr>
              <w:spacing w:after="0" w:line="240" w:lineRule="auto"/>
              <w:jc w:val="both"/>
              <w:rPr>
                <w:rFonts w:ascii="Arial" w:hAnsi="Arial" w:cs="Arial"/>
                <w:sz w:val="20"/>
                <w:szCs w:val="20"/>
              </w:rPr>
            </w:pPr>
            <w:r>
              <w:rPr>
                <w:rFonts w:ascii="Arial" w:hAnsi="Arial" w:cs="Arial"/>
                <w:sz w:val="20"/>
                <w:szCs w:val="20"/>
              </w:rPr>
              <w:t xml:space="preserve">5.  </w:t>
            </w:r>
            <w:r w:rsidRPr="00910EE1">
              <w:rPr>
                <w:rFonts w:ascii="Arial" w:hAnsi="Arial" w:cs="Arial"/>
                <w:sz w:val="20"/>
                <w:szCs w:val="20"/>
              </w:rPr>
              <w:t>Indígena</w:t>
            </w:r>
          </w:p>
        </w:tc>
        <w:tc>
          <w:tcPr>
            <w:tcW w:w="2244" w:type="dxa"/>
          </w:tcPr>
          <w:p w14:paraId="7DEAF5D9" w14:textId="77777777" w:rsidR="00765129" w:rsidRPr="00910EE1" w:rsidRDefault="00765129" w:rsidP="006703ED">
            <w:pPr>
              <w:spacing w:after="0" w:line="240" w:lineRule="auto"/>
              <w:jc w:val="both"/>
              <w:rPr>
                <w:rFonts w:ascii="Arial" w:hAnsi="Arial" w:cs="Arial"/>
                <w:sz w:val="20"/>
                <w:szCs w:val="20"/>
              </w:rPr>
            </w:pPr>
            <w:r w:rsidRPr="00910EE1">
              <w:rPr>
                <w:rFonts w:ascii="Arial" w:hAnsi="Arial" w:cs="Arial"/>
                <w:sz w:val="20"/>
                <w:szCs w:val="20"/>
              </w:rPr>
              <w:t>Otro: ___________</w:t>
            </w:r>
          </w:p>
        </w:tc>
        <w:tc>
          <w:tcPr>
            <w:tcW w:w="2245" w:type="dxa"/>
          </w:tcPr>
          <w:p w14:paraId="39E68AE8" w14:textId="77777777" w:rsidR="00765129" w:rsidRPr="00910EE1" w:rsidRDefault="00765129" w:rsidP="006703ED">
            <w:pPr>
              <w:spacing w:after="0" w:line="240" w:lineRule="auto"/>
              <w:jc w:val="both"/>
              <w:rPr>
                <w:rFonts w:ascii="Arial" w:hAnsi="Arial" w:cs="Arial"/>
                <w:sz w:val="20"/>
                <w:szCs w:val="20"/>
              </w:rPr>
            </w:pPr>
          </w:p>
        </w:tc>
        <w:tc>
          <w:tcPr>
            <w:tcW w:w="2245" w:type="dxa"/>
          </w:tcPr>
          <w:p w14:paraId="5C6BB089" w14:textId="77777777" w:rsidR="00765129" w:rsidRPr="00910EE1" w:rsidRDefault="00765129" w:rsidP="006703ED">
            <w:pPr>
              <w:spacing w:after="0" w:line="240" w:lineRule="auto"/>
              <w:jc w:val="both"/>
              <w:rPr>
                <w:rFonts w:ascii="Arial" w:hAnsi="Arial" w:cs="Arial"/>
                <w:sz w:val="20"/>
                <w:szCs w:val="20"/>
              </w:rPr>
            </w:pPr>
          </w:p>
        </w:tc>
      </w:tr>
    </w:tbl>
    <w:p w14:paraId="4C303EF5" w14:textId="77777777" w:rsidR="00765129" w:rsidRPr="00910EE1" w:rsidRDefault="00765129" w:rsidP="00765129">
      <w:pPr>
        <w:spacing w:after="0" w:line="240" w:lineRule="auto"/>
        <w:jc w:val="both"/>
        <w:rPr>
          <w:rFonts w:ascii="Arial" w:hAnsi="Arial" w:cs="Arial"/>
          <w:sz w:val="20"/>
          <w:szCs w:val="20"/>
        </w:rPr>
      </w:pPr>
    </w:p>
    <w:p w14:paraId="71EC0A07" w14:textId="77777777" w:rsidR="00765129" w:rsidRDefault="00765129" w:rsidP="00765129">
      <w:pPr>
        <w:spacing w:after="0" w:line="240" w:lineRule="auto"/>
        <w:jc w:val="both"/>
        <w:rPr>
          <w:rFonts w:ascii="Arial" w:eastAsiaTheme="majorEastAsia" w:hAnsi="Arial" w:cs="Arial"/>
          <w:sz w:val="20"/>
          <w:szCs w:val="20"/>
        </w:rPr>
      </w:pPr>
    </w:p>
    <w:p w14:paraId="0749A442" w14:textId="77777777" w:rsidR="00765129" w:rsidRDefault="00765129" w:rsidP="00765129">
      <w:pPr>
        <w:spacing w:after="0" w:line="240" w:lineRule="auto"/>
        <w:jc w:val="both"/>
        <w:rPr>
          <w:rFonts w:ascii="Arial" w:eastAsiaTheme="majorEastAsia" w:hAnsi="Arial" w:cs="Arial"/>
          <w:sz w:val="20"/>
          <w:szCs w:val="20"/>
        </w:rPr>
      </w:pPr>
    </w:p>
    <w:p w14:paraId="2F2F393E"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G8. </w:t>
      </w:r>
      <w:r w:rsidRPr="00910EE1">
        <w:rPr>
          <w:rFonts w:ascii="Arial" w:eastAsiaTheme="majorEastAsia" w:hAnsi="Arial" w:cs="Arial"/>
          <w:sz w:val="20"/>
          <w:szCs w:val="20"/>
        </w:rPr>
        <w:t xml:space="preserve">¿A cuál pueblo indígena pertenece? </w:t>
      </w:r>
    </w:p>
    <w:p w14:paraId="41B3BB04" w14:textId="77777777" w:rsidR="00765129" w:rsidRPr="002B3A8A" w:rsidRDefault="00765129" w:rsidP="00765129">
      <w:pPr>
        <w:spacing w:after="0" w:line="240" w:lineRule="auto"/>
        <w:jc w:val="both"/>
        <w:rPr>
          <w:rFonts w:ascii="Arial" w:hAnsi="Arial" w:cs="Arial"/>
          <w:sz w:val="20"/>
          <w:szCs w:val="20"/>
        </w:rPr>
      </w:pPr>
      <w:r>
        <w:rPr>
          <w:rFonts w:ascii="Arial" w:eastAsiaTheme="majorEastAsia" w:hAnsi="Arial" w:cs="Arial"/>
          <w:sz w:val="20"/>
          <w:szCs w:val="20"/>
        </w:rPr>
        <w:t>*</w:t>
      </w:r>
      <w:r w:rsidRPr="002B3A8A">
        <w:rPr>
          <w:rFonts w:ascii="Arial" w:hAnsi="Arial" w:cs="Arial"/>
          <w:sz w:val="20"/>
          <w:szCs w:val="20"/>
        </w:rPr>
        <w:t xml:space="preserve"> Elige solo una respuesta</w:t>
      </w:r>
    </w:p>
    <w:tbl>
      <w:tblPr>
        <w:tblW w:w="0" w:type="auto"/>
        <w:tblInd w:w="-108" w:type="dxa"/>
        <w:tblLook w:val="04A0" w:firstRow="1" w:lastRow="0" w:firstColumn="1" w:lastColumn="0" w:noHBand="0" w:noVBand="1"/>
      </w:tblPr>
      <w:tblGrid>
        <w:gridCol w:w="2812"/>
        <w:gridCol w:w="2963"/>
        <w:gridCol w:w="2813"/>
      </w:tblGrid>
      <w:tr w:rsidR="00765129" w:rsidRPr="00910EE1" w14:paraId="3648762E" w14:textId="77777777" w:rsidTr="006703ED">
        <w:tc>
          <w:tcPr>
            <w:tcW w:w="2812" w:type="dxa"/>
          </w:tcPr>
          <w:p w14:paraId="271A6AD6" w14:textId="77777777" w:rsidR="00765129" w:rsidRPr="003A30AB" w:rsidRDefault="00765129" w:rsidP="006703ED"/>
        </w:tc>
        <w:tc>
          <w:tcPr>
            <w:tcW w:w="2963" w:type="dxa"/>
          </w:tcPr>
          <w:p w14:paraId="3B815A2D" w14:textId="77777777" w:rsidR="00765129" w:rsidRPr="003A30AB" w:rsidRDefault="00765129" w:rsidP="006703ED"/>
        </w:tc>
        <w:tc>
          <w:tcPr>
            <w:tcW w:w="2813" w:type="dxa"/>
          </w:tcPr>
          <w:p w14:paraId="6C6D404B" w14:textId="77777777" w:rsidR="00765129" w:rsidRPr="003A30AB" w:rsidRDefault="00765129" w:rsidP="006703ED"/>
        </w:tc>
      </w:tr>
      <w:tr w:rsidR="00765129" w:rsidRPr="00910EE1" w14:paraId="4F830432" w14:textId="77777777" w:rsidTr="006703ED">
        <w:tc>
          <w:tcPr>
            <w:tcW w:w="2812" w:type="dxa"/>
          </w:tcPr>
          <w:p w14:paraId="14EAA326" w14:textId="77777777" w:rsidR="00765129" w:rsidRPr="00323D34" w:rsidRDefault="00765129" w:rsidP="00765129">
            <w:pPr>
              <w:pStyle w:val="Prrafodelista"/>
              <w:numPr>
                <w:ilvl w:val="0"/>
                <w:numId w:val="23"/>
              </w:numPr>
              <w:spacing w:after="0" w:line="240" w:lineRule="auto"/>
              <w:rPr>
                <w:rFonts w:ascii="Arial" w:hAnsi="Arial" w:cs="Arial"/>
                <w:sz w:val="20"/>
                <w:szCs w:val="20"/>
              </w:rPr>
            </w:pPr>
            <w:r w:rsidRPr="00323D34">
              <w:rPr>
                <w:rFonts w:ascii="Arial" w:hAnsi="Arial" w:cs="Arial"/>
                <w:sz w:val="20"/>
                <w:szCs w:val="20"/>
              </w:rPr>
              <w:t>Bribrí</w:t>
            </w:r>
          </w:p>
        </w:tc>
        <w:tc>
          <w:tcPr>
            <w:tcW w:w="2963" w:type="dxa"/>
          </w:tcPr>
          <w:p w14:paraId="08819384" w14:textId="77777777" w:rsidR="00765129" w:rsidRPr="00323D34" w:rsidRDefault="00765129" w:rsidP="006703ED">
            <w:pPr>
              <w:spacing w:after="0" w:line="240" w:lineRule="auto"/>
              <w:ind w:left="235"/>
              <w:rPr>
                <w:rFonts w:ascii="Arial" w:hAnsi="Arial" w:cs="Arial"/>
                <w:sz w:val="20"/>
                <w:szCs w:val="20"/>
              </w:rPr>
            </w:pPr>
            <w:r>
              <w:rPr>
                <w:rFonts w:ascii="Arial" w:hAnsi="Arial" w:cs="Arial"/>
                <w:sz w:val="20"/>
                <w:szCs w:val="20"/>
              </w:rPr>
              <w:t xml:space="preserve">5. </w:t>
            </w:r>
            <w:r w:rsidRPr="00323D34">
              <w:rPr>
                <w:rFonts w:ascii="Arial" w:hAnsi="Arial" w:cs="Arial"/>
                <w:sz w:val="20"/>
                <w:szCs w:val="20"/>
              </w:rPr>
              <w:t>Huetar</w:t>
            </w:r>
          </w:p>
        </w:tc>
        <w:tc>
          <w:tcPr>
            <w:tcW w:w="2813" w:type="dxa"/>
          </w:tcPr>
          <w:p w14:paraId="6E04F6F5" w14:textId="77777777" w:rsidR="00765129" w:rsidRPr="00323D34" w:rsidRDefault="00765129" w:rsidP="006703ED">
            <w:pPr>
              <w:spacing w:after="0" w:line="240" w:lineRule="auto"/>
              <w:ind w:left="720" w:hanging="396"/>
              <w:rPr>
                <w:rFonts w:ascii="Arial" w:hAnsi="Arial" w:cs="Arial"/>
                <w:sz w:val="20"/>
                <w:szCs w:val="20"/>
              </w:rPr>
            </w:pPr>
            <w:r>
              <w:rPr>
                <w:rFonts w:ascii="Arial" w:hAnsi="Arial" w:cs="Arial"/>
                <w:sz w:val="20"/>
                <w:szCs w:val="20"/>
              </w:rPr>
              <w:t xml:space="preserve">8. </w:t>
            </w:r>
            <w:r w:rsidRPr="00323D34">
              <w:rPr>
                <w:rFonts w:ascii="Arial" w:hAnsi="Arial" w:cs="Arial"/>
                <w:sz w:val="20"/>
                <w:szCs w:val="20"/>
              </w:rPr>
              <w:t>Teribe o Térraba</w:t>
            </w:r>
          </w:p>
        </w:tc>
      </w:tr>
      <w:tr w:rsidR="00765129" w:rsidRPr="00910EE1" w14:paraId="1E0157F3" w14:textId="77777777" w:rsidTr="006703ED">
        <w:tc>
          <w:tcPr>
            <w:tcW w:w="2812" w:type="dxa"/>
          </w:tcPr>
          <w:p w14:paraId="7044E148" w14:textId="77777777" w:rsidR="00765129" w:rsidRPr="00323D34" w:rsidRDefault="00765129" w:rsidP="00765129">
            <w:pPr>
              <w:pStyle w:val="Prrafodelista"/>
              <w:numPr>
                <w:ilvl w:val="0"/>
                <w:numId w:val="23"/>
              </w:numPr>
              <w:spacing w:after="0" w:line="240" w:lineRule="auto"/>
              <w:rPr>
                <w:rFonts w:ascii="Arial" w:hAnsi="Arial" w:cs="Arial"/>
                <w:sz w:val="20"/>
                <w:szCs w:val="20"/>
              </w:rPr>
            </w:pPr>
            <w:r w:rsidRPr="00323D34">
              <w:rPr>
                <w:rFonts w:ascii="Arial" w:hAnsi="Arial" w:cs="Arial"/>
                <w:sz w:val="20"/>
                <w:szCs w:val="20"/>
              </w:rPr>
              <w:t>Brunca o Boruca</w:t>
            </w:r>
          </w:p>
          <w:p w14:paraId="1D836F4F" w14:textId="77777777" w:rsidR="00765129" w:rsidRDefault="00765129" w:rsidP="00765129">
            <w:pPr>
              <w:pStyle w:val="Prrafodelista"/>
              <w:numPr>
                <w:ilvl w:val="0"/>
                <w:numId w:val="23"/>
              </w:numPr>
              <w:spacing w:after="0" w:line="240" w:lineRule="auto"/>
              <w:rPr>
                <w:rFonts w:ascii="Arial" w:hAnsi="Arial" w:cs="Arial"/>
                <w:sz w:val="20"/>
                <w:szCs w:val="20"/>
              </w:rPr>
            </w:pPr>
            <w:r w:rsidRPr="00323D34">
              <w:rPr>
                <w:rFonts w:ascii="Arial" w:hAnsi="Arial" w:cs="Arial"/>
                <w:sz w:val="20"/>
                <w:szCs w:val="20"/>
              </w:rPr>
              <w:t>Cabécar</w:t>
            </w:r>
          </w:p>
          <w:p w14:paraId="5651EFC2" w14:textId="77777777" w:rsidR="00765129" w:rsidRDefault="00765129" w:rsidP="00765129">
            <w:pPr>
              <w:pStyle w:val="Prrafodelista"/>
              <w:numPr>
                <w:ilvl w:val="0"/>
                <w:numId w:val="23"/>
              </w:numPr>
              <w:spacing w:after="0" w:line="240" w:lineRule="auto"/>
              <w:rPr>
                <w:rFonts w:ascii="Arial" w:hAnsi="Arial" w:cs="Arial"/>
                <w:sz w:val="20"/>
                <w:szCs w:val="20"/>
              </w:rPr>
            </w:pPr>
            <w:r w:rsidRPr="00323D34">
              <w:rPr>
                <w:rFonts w:ascii="Arial" w:hAnsi="Arial" w:cs="Arial"/>
                <w:sz w:val="20"/>
                <w:szCs w:val="20"/>
              </w:rPr>
              <w:t>Chorotega</w:t>
            </w:r>
          </w:p>
          <w:p w14:paraId="2067B8F3" w14:textId="77777777" w:rsidR="00765129" w:rsidRPr="00323D34" w:rsidRDefault="00765129" w:rsidP="006703ED">
            <w:pPr>
              <w:pStyle w:val="Prrafodelista"/>
              <w:spacing w:after="0" w:line="240" w:lineRule="auto"/>
              <w:ind w:left="360"/>
              <w:rPr>
                <w:rFonts w:ascii="Arial" w:hAnsi="Arial" w:cs="Arial"/>
                <w:sz w:val="20"/>
                <w:szCs w:val="20"/>
              </w:rPr>
            </w:pPr>
          </w:p>
        </w:tc>
        <w:tc>
          <w:tcPr>
            <w:tcW w:w="2963" w:type="dxa"/>
          </w:tcPr>
          <w:p w14:paraId="462F0317" w14:textId="77777777" w:rsidR="00765129" w:rsidRPr="00323D34" w:rsidRDefault="00765129" w:rsidP="006703ED">
            <w:pPr>
              <w:spacing w:after="0" w:line="240" w:lineRule="auto"/>
              <w:ind w:left="235"/>
              <w:rPr>
                <w:rFonts w:ascii="Arial" w:hAnsi="Arial" w:cs="Arial"/>
                <w:sz w:val="20"/>
                <w:szCs w:val="20"/>
              </w:rPr>
            </w:pPr>
            <w:r>
              <w:rPr>
                <w:rFonts w:ascii="Arial" w:hAnsi="Arial" w:cs="Arial"/>
                <w:sz w:val="20"/>
                <w:szCs w:val="20"/>
              </w:rPr>
              <w:t xml:space="preserve">6. </w:t>
            </w:r>
            <w:r w:rsidRPr="00323D34">
              <w:rPr>
                <w:rFonts w:ascii="Arial" w:hAnsi="Arial" w:cs="Arial"/>
                <w:sz w:val="20"/>
                <w:szCs w:val="20"/>
              </w:rPr>
              <w:t>Maleku o Guatuso</w:t>
            </w:r>
          </w:p>
          <w:p w14:paraId="149667C5" w14:textId="77777777" w:rsidR="00765129" w:rsidRPr="00323D34" w:rsidRDefault="00765129" w:rsidP="006703ED">
            <w:pPr>
              <w:spacing w:after="0" w:line="240" w:lineRule="auto"/>
              <w:ind w:left="235"/>
              <w:rPr>
                <w:rFonts w:ascii="Arial" w:hAnsi="Arial" w:cs="Arial"/>
                <w:sz w:val="20"/>
                <w:szCs w:val="20"/>
              </w:rPr>
            </w:pPr>
            <w:r>
              <w:rPr>
                <w:rFonts w:ascii="Arial" w:hAnsi="Arial" w:cs="Arial"/>
                <w:sz w:val="20"/>
                <w:szCs w:val="20"/>
              </w:rPr>
              <w:t xml:space="preserve">7. </w:t>
            </w:r>
            <w:r w:rsidRPr="00323D34">
              <w:rPr>
                <w:rFonts w:ascii="Arial" w:hAnsi="Arial" w:cs="Arial"/>
                <w:sz w:val="20"/>
                <w:szCs w:val="20"/>
              </w:rPr>
              <w:t>Ngobe o Guaymi</w:t>
            </w:r>
          </w:p>
        </w:tc>
        <w:tc>
          <w:tcPr>
            <w:tcW w:w="2813" w:type="dxa"/>
          </w:tcPr>
          <w:p w14:paraId="69179EF2" w14:textId="77777777" w:rsidR="00765129" w:rsidRPr="00323D34" w:rsidRDefault="00765129" w:rsidP="006703ED">
            <w:pPr>
              <w:spacing w:after="0" w:line="240" w:lineRule="auto"/>
              <w:ind w:left="720" w:hanging="396"/>
              <w:rPr>
                <w:rFonts w:ascii="Arial" w:hAnsi="Arial" w:cs="Arial"/>
                <w:sz w:val="20"/>
                <w:szCs w:val="20"/>
              </w:rPr>
            </w:pPr>
            <w:r>
              <w:rPr>
                <w:rFonts w:ascii="Arial" w:hAnsi="Arial" w:cs="Arial"/>
                <w:sz w:val="20"/>
                <w:szCs w:val="20"/>
              </w:rPr>
              <w:t xml:space="preserve">9. </w:t>
            </w:r>
            <w:r w:rsidRPr="00323D34">
              <w:rPr>
                <w:rFonts w:ascii="Arial" w:hAnsi="Arial" w:cs="Arial"/>
                <w:sz w:val="20"/>
                <w:szCs w:val="20"/>
              </w:rPr>
              <w:t>De otro país</w:t>
            </w:r>
          </w:p>
          <w:p w14:paraId="4A399476" w14:textId="77777777" w:rsidR="00765129" w:rsidRPr="00323D34" w:rsidRDefault="00765129" w:rsidP="006703ED">
            <w:pPr>
              <w:spacing w:after="0" w:line="240" w:lineRule="auto"/>
              <w:ind w:left="720" w:hanging="396"/>
              <w:rPr>
                <w:rFonts w:ascii="Arial" w:hAnsi="Arial" w:cs="Arial"/>
                <w:sz w:val="20"/>
                <w:szCs w:val="20"/>
              </w:rPr>
            </w:pPr>
            <w:r>
              <w:rPr>
                <w:rFonts w:ascii="Arial" w:hAnsi="Arial" w:cs="Arial"/>
                <w:sz w:val="20"/>
                <w:szCs w:val="20"/>
              </w:rPr>
              <w:t>10. Ningún pueblo</w:t>
            </w:r>
          </w:p>
        </w:tc>
      </w:tr>
    </w:tbl>
    <w:p w14:paraId="3497BA07" w14:textId="77777777" w:rsidR="00765129" w:rsidRDefault="00765129" w:rsidP="00765129">
      <w:pPr>
        <w:spacing w:after="0" w:line="240" w:lineRule="auto"/>
        <w:jc w:val="both"/>
        <w:rPr>
          <w:rFonts w:ascii="Arial" w:hAnsi="Arial" w:cs="Arial"/>
          <w:sz w:val="20"/>
          <w:szCs w:val="20"/>
        </w:rPr>
      </w:pPr>
      <w:r>
        <w:rPr>
          <w:rFonts w:ascii="Arial" w:eastAsiaTheme="majorEastAsia" w:hAnsi="Arial" w:cs="Arial"/>
          <w:sz w:val="20"/>
          <w:szCs w:val="20"/>
        </w:rPr>
        <w:t>G9. ¿Vive en alguno de los 24 territorios indígenas de Costa Rica? *</w:t>
      </w:r>
      <w:r w:rsidRPr="002B3A8A">
        <w:rPr>
          <w:rFonts w:ascii="Arial" w:hAnsi="Arial" w:cs="Arial"/>
          <w:sz w:val="20"/>
          <w:szCs w:val="20"/>
        </w:rPr>
        <w:t xml:space="preserve"> Elige solo una respuesta</w:t>
      </w:r>
    </w:p>
    <w:p w14:paraId="3BC87396" w14:textId="77777777" w:rsidR="00765129" w:rsidRDefault="00765129" w:rsidP="00765129">
      <w:pPr>
        <w:spacing w:after="0" w:line="240" w:lineRule="auto"/>
        <w:jc w:val="both"/>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552"/>
        <w:gridCol w:w="3304"/>
      </w:tblGrid>
      <w:tr w:rsidR="00765129" w14:paraId="5C782D17" w14:textId="77777777" w:rsidTr="006703ED">
        <w:trPr>
          <w:jc w:val="right"/>
        </w:trPr>
        <w:tc>
          <w:tcPr>
            <w:tcW w:w="2972" w:type="dxa"/>
          </w:tcPr>
          <w:p w14:paraId="1407218E" w14:textId="77777777" w:rsidR="00765129" w:rsidRPr="00F13B61" w:rsidRDefault="00765129" w:rsidP="00765129">
            <w:pPr>
              <w:pStyle w:val="Prrafodelista"/>
              <w:numPr>
                <w:ilvl w:val="0"/>
                <w:numId w:val="26"/>
              </w:numPr>
              <w:rPr>
                <w:rFonts w:ascii="Arial" w:hAnsi="Arial" w:cs="Arial"/>
                <w:sz w:val="20"/>
                <w:szCs w:val="20"/>
              </w:rPr>
            </w:pPr>
            <w:r>
              <w:rPr>
                <w:rFonts w:ascii="Arial" w:hAnsi="Arial" w:cs="Arial"/>
                <w:sz w:val="20"/>
                <w:szCs w:val="20"/>
              </w:rPr>
              <w:t xml:space="preserve">1. </w:t>
            </w:r>
            <w:r w:rsidRPr="00F13B61">
              <w:rPr>
                <w:rFonts w:ascii="Arial" w:hAnsi="Arial" w:cs="Arial"/>
                <w:sz w:val="20"/>
                <w:szCs w:val="20"/>
              </w:rPr>
              <w:t>Abrojo Montezuma</w:t>
            </w:r>
          </w:p>
        </w:tc>
        <w:tc>
          <w:tcPr>
            <w:tcW w:w="2552" w:type="dxa"/>
          </w:tcPr>
          <w:p w14:paraId="709EF2D0" w14:textId="77777777" w:rsidR="00765129" w:rsidRPr="00F633EE" w:rsidRDefault="00765129" w:rsidP="00765129">
            <w:pPr>
              <w:pStyle w:val="Prrafodelista"/>
              <w:numPr>
                <w:ilvl w:val="0"/>
                <w:numId w:val="34"/>
              </w:numPr>
              <w:jc w:val="both"/>
              <w:rPr>
                <w:rFonts w:ascii="Arial" w:hAnsi="Arial" w:cs="Arial"/>
                <w:sz w:val="20"/>
                <w:szCs w:val="20"/>
              </w:rPr>
            </w:pPr>
            <w:r w:rsidRPr="00F633EE">
              <w:rPr>
                <w:rFonts w:ascii="Arial" w:hAnsi="Arial" w:cs="Arial"/>
                <w:sz w:val="20"/>
                <w:szCs w:val="20"/>
              </w:rPr>
              <w:t>9. Coto Brus</w:t>
            </w:r>
          </w:p>
        </w:tc>
        <w:tc>
          <w:tcPr>
            <w:tcW w:w="3304" w:type="dxa"/>
          </w:tcPr>
          <w:p w14:paraId="1CD6188A" w14:textId="77777777" w:rsidR="00765129" w:rsidRPr="00F13B61" w:rsidRDefault="00765129" w:rsidP="00765129">
            <w:pPr>
              <w:pStyle w:val="Prrafodelista"/>
              <w:numPr>
                <w:ilvl w:val="0"/>
                <w:numId w:val="34"/>
              </w:numPr>
              <w:jc w:val="both"/>
              <w:rPr>
                <w:rFonts w:ascii="Arial" w:hAnsi="Arial" w:cs="Arial"/>
                <w:sz w:val="20"/>
                <w:szCs w:val="20"/>
              </w:rPr>
            </w:pPr>
            <w:r w:rsidRPr="00F13B61">
              <w:rPr>
                <w:rFonts w:ascii="Arial" w:hAnsi="Arial" w:cs="Arial"/>
                <w:sz w:val="20"/>
                <w:szCs w:val="20"/>
              </w:rPr>
              <w:t>17. Salitre</w:t>
            </w:r>
          </w:p>
        </w:tc>
      </w:tr>
      <w:tr w:rsidR="00765129" w14:paraId="4D89B6FF" w14:textId="77777777" w:rsidTr="006703ED">
        <w:trPr>
          <w:jc w:val="right"/>
        </w:trPr>
        <w:tc>
          <w:tcPr>
            <w:tcW w:w="2972" w:type="dxa"/>
          </w:tcPr>
          <w:p w14:paraId="0966A5B9" w14:textId="77777777" w:rsidR="00765129" w:rsidRPr="00F13B61" w:rsidRDefault="00765129" w:rsidP="00765129">
            <w:pPr>
              <w:pStyle w:val="Prrafodelista"/>
              <w:numPr>
                <w:ilvl w:val="0"/>
                <w:numId w:val="27"/>
              </w:numPr>
              <w:jc w:val="both"/>
              <w:rPr>
                <w:rFonts w:ascii="Arial" w:hAnsi="Arial" w:cs="Arial"/>
                <w:sz w:val="20"/>
                <w:szCs w:val="20"/>
              </w:rPr>
            </w:pPr>
            <w:r>
              <w:rPr>
                <w:rFonts w:ascii="Arial" w:hAnsi="Arial" w:cs="Arial"/>
                <w:sz w:val="20"/>
                <w:szCs w:val="20"/>
              </w:rPr>
              <w:t xml:space="preserve">2. </w:t>
            </w:r>
            <w:r w:rsidRPr="00F13B61">
              <w:rPr>
                <w:rFonts w:ascii="Arial" w:hAnsi="Arial" w:cs="Arial"/>
                <w:sz w:val="20"/>
                <w:szCs w:val="20"/>
              </w:rPr>
              <w:t>Alto Chirripó</w:t>
            </w:r>
          </w:p>
        </w:tc>
        <w:tc>
          <w:tcPr>
            <w:tcW w:w="2552" w:type="dxa"/>
          </w:tcPr>
          <w:p w14:paraId="41F05FEE" w14:textId="77777777" w:rsidR="00765129" w:rsidRPr="00F633EE" w:rsidRDefault="00765129" w:rsidP="00765129">
            <w:pPr>
              <w:pStyle w:val="Prrafodelista"/>
              <w:numPr>
                <w:ilvl w:val="0"/>
                <w:numId w:val="35"/>
              </w:numPr>
              <w:jc w:val="both"/>
              <w:rPr>
                <w:rFonts w:ascii="Arial" w:hAnsi="Arial" w:cs="Arial"/>
                <w:sz w:val="20"/>
                <w:szCs w:val="20"/>
              </w:rPr>
            </w:pPr>
            <w:r w:rsidRPr="00F633EE">
              <w:rPr>
                <w:rFonts w:ascii="Arial" w:hAnsi="Arial" w:cs="Arial"/>
                <w:sz w:val="20"/>
                <w:szCs w:val="20"/>
              </w:rPr>
              <w:t>10. Rey Curré</w:t>
            </w:r>
          </w:p>
        </w:tc>
        <w:tc>
          <w:tcPr>
            <w:tcW w:w="3304" w:type="dxa"/>
          </w:tcPr>
          <w:p w14:paraId="3D9D105E" w14:textId="77777777" w:rsidR="00765129" w:rsidRPr="00F13B61" w:rsidRDefault="00765129" w:rsidP="00765129">
            <w:pPr>
              <w:pStyle w:val="Prrafodelista"/>
              <w:numPr>
                <w:ilvl w:val="0"/>
                <w:numId w:val="35"/>
              </w:numPr>
              <w:jc w:val="both"/>
              <w:rPr>
                <w:rFonts w:ascii="Arial" w:hAnsi="Arial" w:cs="Arial"/>
                <w:sz w:val="20"/>
                <w:szCs w:val="20"/>
              </w:rPr>
            </w:pPr>
            <w:r w:rsidRPr="00F13B61">
              <w:rPr>
                <w:rFonts w:ascii="Arial" w:hAnsi="Arial" w:cs="Arial"/>
                <w:sz w:val="20"/>
                <w:szCs w:val="20"/>
              </w:rPr>
              <w:t>18.Talamanca Bribrí</w:t>
            </w:r>
          </w:p>
        </w:tc>
      </w:tr>
      <w:tr w:rsidR="00765129" w14:paraId="74C3E2F7" w14:textId="77777777" w:rsidTr="006703ED">
        <w:trPr>
          <w:jc w:val="right"/>
        </w:trPr>
        <w:tc>
          <w:tcPr>
            <w:tcW w:w="2972" w:type="dxa"/>
          </w:tcPr>
          <w:p w14:paraId="373E2E1A" w14:textId="77777777" w:rsidR="00765129" w:rsidRPr="00270D9B" w:rsidRDefault="00765129" w:rsidP="00765129">
            <w:pPr>
              <w:pStyle w:val="Prrafodelista"/>
              <w:numPr>
                <w:ilvl w:val="0"/>
                <w:numId w:val="24"/>
              </w:numPr>
              <w:rPr>
                <w:rFonts w:ascii="Arial" w:hAnsi="Arial" w:cs="Arial"/>
                <w:sz w:val="20"/>
                <w:szCs w:val="20"/>
              </w:rPr>
            </w:pPr>
            <w:r>
              <w:rPr>
                <w:rFonts w:ascii="Arial" w:hAnsi="Arial" w:cs="Arial"/>
                <w:sz w:val="20"/>
                <w:szCs w:val="20"/>
              </w:rPr>
              <w:t xml:space="preserve">3. </w:t>
            </w:r>
            <w:r w:rsidRPr="00270D9B">
              <w:rPr>
                <w:rFonts w:ascii="Arial" w:hAnsi="Arial" w:cs="Arial"/>
                <w:sz w:val="20"/>
                <w:szCs w:val="20"/>
              </w:rPr>
              <w:t>Altos de San Antonio</w:t>
            </w:r>
          </w:p>
        </w:tc>
        <w:tc>
          <w:tcPr>
            <w:tcW w:w="2552" w:type="dxa"/>
          </w:tcPr>
          <w:p w14:paraId="677B70A3" w14:textId="77777777" w:rsidR="00765129" w:rsidRPr="00F13B61" w:rsidRDefault="00765129" w:rsidP="00765129">
            <w:pPr>
              <w:pStyle w:val="Prrafodelista"/>
              <w:numPr>
                <w:ilvl w:val="0"/>
                <w:numId w:val="28"/>
              </w:numPr>
              <w:jc w:val="both"/>
              <w:rPr>
                <w:rFonts w:ascii="Arial" w:hAnsi="Arial" w:cs="Arial"/>
                <w:sz w:val="20"/>
                <w:szCs w:val="20"/>
              </w:rPr>
            </w:pPr>
            <w:r w:rsidRPr="00F13B61">
              <w:rPr>
                <w:rFonts w:ascii="Arial" w:hAnsi="Arial" w:cs="Arial"/>
                <w:sz w:val="20"/>
                <w:szCs w:val="20"/>
              </w:rPr>
              <w:t>11. Guatuso</w:t>
            </w:r>
          </w:p>
        </w:tc>
        <w:tc>
          <w:tcPr>
            <w:tcW w:w="3304" w:type="dxa"/>
          </w:tcPr>
          <w:p w14:paraId="059D0B37" w14:textId="77777777" w:rsidR="00765129" w:rsidRPr="00F13B61" w:rsidRDefault="00765129" w:rsidP="00765129">
            <w:pPr>
              <w:pStyle w:val="Prrafodelista"/>
              <w:numPr>
                <w:ilvl w:val="0"/>
                <w:numId w:val="36"/>
              </w:numPr>
              <w:jc w:val="both"/>
              <w:rPr>
                <w:rFonts w:ascii="Arial" w:hAnsi="Arial" w:cs="Arial"/>
                <w:sz w:val="20"/>
                <w:szCs w:val="20"/>
              </w:rPr>
            </w:pPr>
            <w:r w:rsidRPr="00F13B61">
              <w:rPr>
                <w:rFonts w:ascii="Arial" w:hAnsi="Arial" w:cs="Arial"/>
                <w:sz w:val="20"/>
                <w:szCs w:val="20"/>
              </w:rPr>
              <w:t>19. Talamanca Cabécar</w:t>
            </w:r>
          </w:p>
        </w:tc>
      </w:tr>
      <w:tr w:rsidR="00765129" w14:paraId="3EA01694" w14:textId="77777777" w:rsidTr="006703ED">
        <w:trPr>
          <w:jc w:val="right"/>
        </w:trPr>
        <w:tc>
          <w:tcPr>
            <w:tcW w:w="2972" w:type="dxa"/>
          </w:tcPr>
          <w:p w14:paraId="19E72175" w14:textId="77777777" w:rsidR="00765129" w:rsidRPr="00270D9B" w:rsidRDefault="00765129" w:rsidP="00765129">
            <w:pPr>
              <w:pStyle w:val="Prrafodelista"/>
              <w:numPr>
                <w:ilvl w:val="0"/>
                <w:numId w:val="24"/>
              </w:numPr>
              <w:rPr>
                <w:rFonts w:ascii="Arial" w:hAnsi="Arial" w:cs="Arial"/>
                <w:sz w:val="20"/>
                <w:szCs w:val="20"/>
              </w:rPr>
            </w:pPr>
            <w:r>
              <w:rPr>
                <w:rFonts w:ascii="Arial" w:hAnsi="Arial" w:cs="Arial"/>
                <w:sz w:val="20"/>
                <w:szCs w:val="20"/>
              </w:rPr>
              <w:t xml:space="preserve">4. </w:t>
            </w:r>
            <w:r w:rsidRPr="00270D9B">
              <w:rPr>
                <w:rFonts w:ascii="Arial" w:hAnsi="Arial" w:cs="Arial"/>
                <w:sz w:val="20"/>
                <w:szCs w:val="20"/>
              </w:rPr>
              <w:t>Bajo Chirripó</w:t>
            </w:r>
          </w:p>
        </w:tc>
        <w:tc>
          <w:tcPr>
            <w:tcW w:w="2552" w:type="dxa"/>
          </w:tcPr>
          <w:p w14:paraId="52FB4591" w14:textId="77777777" w:rsidR="00765129" w:rsidRPr="00F13B61" w:rsidRDefault="00765129" w:rsidP="00765129">
            <w:pPr>
              <w:pStyle w:val="Prrafodelista"/>
              <w:numPr>
                <w:ilvl w:val="0"/>
                <w:numId w:val="29"/>
              </w:numPr>
              <w:jc w:val="both"/>
              <w:rPr>
                <w:rFonts w:ascii="Arial" w:hAnsi="Arial" w:cs="Arial"/>
                <w:sz w:val="20"/>
                <w:szCs w:val="20"/>
              </w:rPr>
            </w:pPr>
            <w:r w:rsidRPr="00F13B61">
              <w:rPr>
                <w:rFonts w:ascii="Arial" w:hAnsi="Arial" w:cs="Arial"/>
                <w:sz w:val="20"/>
                <w:szCs w:val="20"/>
              </w:rPr>
              <w:t>12. Kekoldi</w:t>
            </w:r>
          </w:p>
        </w:tc>
        <w:tc>
          <w:tcPr>
            <w:tcW w:w="3304" w:type="dxa"/>
          </w:tcPr>
          <w:p w14:paraId="0CA8B122" w14:textId="77777777" w:rsidR="00765129" w:rsidRPr="00F13B61" w:rsidRDefault="00765129" w:rsidP="00765129">
            <w:pPr>
              <w:pStyle w:val="Prrafodelista"/>
              <w:numPr>
                <w:ilvl w:val="0"/>
                <w:numId w:val="37"/>
              </w:numPr>
              <w:jc w:val="both"/>
              <w:rPr>
                <w:rFonts w:ascii="Arial" w:hAnsi="Arial" w:cs="Arial"/>
                <w:sz w:val="20"/>
                <w:szCs w:val="20"/>
              </w:rPr>
            </w:pPr>
            <w:r w:rsidRPr="00F13B61">
              <w:rPr>
                <w:rFonts w:ascii="Arial" w:hAnsi="Arial" w:cs="Arial"/>
                <w:sz w:val="20"/>
                <w:szCs w:val="20"/>
              </w:rPr>
              <w:t>20.Telire</w:t>
            </w:r>
          </w:p>
        </w:tc>
      </w:tr>
      <w:tr w:rsidR="00765129" w14:paraId="48ACA2DB" w14:textId="77777777" w:rsidTr="006703ED">
        <w:trPr>
          <w:jc w:val="right"/>
        </w:trPr>
        <w:tc>
          <w:tcPr>
            <w:tcW w:w="2972" w:type="dxa"/>
          </w:tcPr>
          <w:p w14:paraId="1E8F1292" w14:textId="77777777" w:rsidR="00765129" w:rsidRPr="00270D9B" w:rsidRDefault="00765129" w:rsidP="00765129">
            <w:pPr>
              <w:pStyle w:val="Prrafodelista"/>
              <w:numPr>
                <w:ilvl w:val="0"/>
                <w:numId w:val="24"/>
              </w:numPr>
              <w:rPr>
                <w:rFonts w:ascii="Arial" w:hAnsi="Arial" w:cs="Arial"/>
                <w:sz w:val="20"/>
                <w:szCs w:val="20"/>
              </w:rPr>
            </w:pPr>
            <w:r>
              <w:rPr>
                <w:rFonts w:ascii="Arial" w:hAnsi="Arial" w:cs="Arial"/>
                <w:sz w:val="20"/>
                <w:szCs w:val="20"/>
              </w:rPr>
              <w:t xml:space="preserve">5. </w:t>
            </w:r>
            <w:r w:rsidRPr="00270D9B">
              <w:rPr>
                <w:rFonts w:ascii="Arial" w:hAnsi="Arial" w:cs="Arial"/>
                <w:sz w:val="20"/>
                <w:szCs w:val="20"/>
              </w:rPr>
              <w:t>Boruca</w:t>
            </w:r>
          </w:p>
        </w:tc>
        <w:tc>
          <w:tcPr>
            <w:tcW w:w="2552" w:type="dxa"/>
          </w:tcPr>
          <w:p w14:paraId="71C8269B" w14:textId="77777777" w:rsidR="00765129" w:rsidRPr="00F13B61" w:rsidRDefault="00765129" w:rsidP="00765129">
            <w:pPr>
              <w:pStyle w:val="Prrafodelista"/>
              <w:numPr>
                <w:ilvl w:val="0"/>
                <w:numId w:val="30"/>
              </w:numPr>
              <w:jc w:val="both"/>
              <w:rPr>
                <w:rFonts w:ascii="Arial" w:hAnsi="Arial" w:cs="Arial"/>
                <w:sz w:val="20"/>
                <w:szCs w:val="20"/>
              </w:rPr>
            </w:pPr>
            <w:r w:rsidRPr="00F13B61">
              <w:rPr>
                <w:rFonts w:ascii="Arial" w:hAnsi="Arial" w:cs="Arial"/>
                <w:sz w:val="20"/>
                <w:szCs w:val="20"/>
              </w:rPr>
              <w:t>13. Matambú</w:t>
            </w:r>
          </w:p>
        </w:tc>
        <w:tc>
          <w:tcPr>
            <w:tcW w:w="3304" w:type="dxa"/>
          </w:tcPr>
          <w:p w14:paraId="267DF1A9" w14:textId="77777777" w:rsidR="00765129" w:rsidRPr="00F13B61" w:rsidRDefault="00765129" w:rsidP="00765129">
            <w:pPr>
              <w:pStyle w:val="Prrafodelista"/>
              <w:numPr>
                <w:ilvl w:val="0"/>
                <w:numId w:val="38"/>
              </w:numPr>
              <w:jc w:val="both"/>
              <w:rPr>
                <w:rFonts w:ascii="Arial" w:hAnsi="Arial" w:cs="Arial"/>
                <w:sz w:val="20"/>
                <w:szCs w:val="20"/>
              </w:rPr>
            </w:pPr>
            <w:r w:rsidRPr="00F13B61">
              <w:rPr>
                <w:rFonts w:ascii="Arial" w:hAnsi="Arial" w:cs="Arial"/>
                <w:sz w:val="20"/>
                <w:szCs w:val="20"/>
              </w:rPr>
              <w:t xml:space="preserve">21. Terraba </w:t>
            </w:r>
          </w:p>
        </w:tc>
      </w:tr>
      <w:tr w:rsidR="00765129" w14:paraId="65C0028E" w14:textId="77777777" w:rsidTr="006703ED">
        <w:trPr>
          <w:jc w:val="right"/>
        </w:trPr>
        <w:tc>
          <w:tcPr>
            <w:tcW w:w="2972" w:type="dxa"/>
          </w:tcPr>
          <w:p w14:paraId="21F089D2" w14:textId="77777777" w:rsidR="00765129" w:rsidRPr="00270D9B" w:rsidRDefault="00765129" w:rsidP="00765129">
            <w:pPr>
              <w:pStyle w:val="Prrafodelista"/>
              <w:numPr>
                <w:ilvl w:val="0"/>
                <w:numId w:val="24"/>
              </w:numPr>
              <w:rPr>
                <w:rFonts w:ascii="Arial" w:hAnsi="Arial" w:cs="Arial"/>
                <w:sz w:val="20"/>
                <w:szCs w:val="20"/>
              </w:rPr>
            </w:pPr>
            <w:r>
              <w:rPr>
                <w:rFonts w:ascii="Arial" w:hAnsi="Arial" w:cs="Arial"/>
                <w:sz w:val="20"/>
                <w:szCs w:val="20"/>
              </w:rPr>
              <w:t xml:space="preserve">6. </w:t>
            </w:r>
            <w:r w:rsidRPr="00270D9B">
              <w:rPr>
                <w:rFonts w:ascii="Arial" w:hAnsi="Arial" w:cs="Arial"/>
                <w:sz w:val="20"/>
                <w:szCs w:val="20"/>
              </w:rPr>
              <w:t>Cabagra</w:t>
            </w:r>
          </w:p>
        </w:tc>
        <w:tc>
          <w:tcPr>
            <w:tcW w:w="2552" w:type="dxa"/>
          </w:tcPr>
          <w:p w14:paraId="23E40419" w14:textId="77777777" w:rsidR="00765129" w:rsidRPr="00F13B61" w:rsidRDefault="00765129" w:rsidP="00765129">
            <w:pPr>
              <w:pStyle w:val="Prrafodelista"/>
              <w:numPr>
                <w:ilvl w:val="0"/>
                <w:numId w:val="31"/>
              </w:numPr>
              <w:jc w:val="both"/>
              <w:rPr>
                <w:rFonts w:ascii="Arial" w:hAnsi="Arial" w:cs="Arial"/>
                <w:sz w:val="20"/>
                <w:szCs w:val="20"/>
              </w:rPr>
            </w:pPr>
            <w:r w:rsidRPr="00F13B61">
              <w:rPr>
                <w:rFonts w:ascii="Arial" w:hAnsi="Arial" w:cs="Arial"/>
                <w:sz w:val="20"/>
                <w:szCs w:val="20"/>
              </w:rPr>
              <w:t>14.Nairí Awari</w:t>
            </w:r>
          </w:p>
        </w:tc>
        <w:tc>
          <w:tcPr>
            <w:tcW w:w="3304" w:type="dxa"/>
          </w:tcPr>
          <w:p w14:paraId="7D7DFF81" w14:textId="77777777" w:rsidR="00765129" w:rsidRPr="00F13B61" w:rsidRDefault="00765129" w:rsidP="00765129">
            <w:pPr>
              <w:pStyle w:val="Prrafodelista"/>
              <w:numPr>
                <w:ilvl w:val="0"/>
                <w:numId w:val="39"/>
              </w:numPr>
              <w:jc w:val="both"/>
              <w:rPr>
                <w:rFonts w:ascii="Arial" w:hAnsi="Arial" w:cs="Arial"/>
                <w:sz w:val="20"/>
                <w:szCs w:val="20"/>
              </w:rPr>
            </w:pPr>
            <w:r w:rsidRPr="00F13B61">
              <w:rPr>
                <w:rFonts w:ascii="Arial" w:hAnsi="Arial" w:cs="Arial"/>
                <w:sz w:val="20"/>
                <w:szCs w:val="20"/>
              </w:rPr>
              <w:t>22. Tayni (Tjai)</w:t>
            </w:r>
          </w:p>
        </w:tc>
      </w:tr>
      <w:tr w:rsidR="00765129" w14:paraId="34BEC371" w14:textId="77777777" w:rsidTr="006703ED">
        <w:trPr>
          <w:jc w:val="right"/>
        </w:trPr>
        <w:tc>
          <w:tcPr>
            <w:tcW w:w="2972" w:type="dxa"/>
          </w:tcPr>
          <w:p w14:paraId="122EE3D2" w14:textId="77777777" w:rsidR="00765129" w:rsidRPr="00270D9B" w:rsidRDefault="00765129" w:rsidP="00765129">
            <w:pPr>
              <w:pStyle w:val="Prrafodelista"/>
              <w:numPr>
                <w:ilvl w:val="0"/>
                <w:numId w:val="24"/>
              </w:numPr>
              <w:rPr>
                <w:rFonts w:ascii="Arial" w:hAnsi="Arial" w:cs="Arial"/>
                <w:sz w:val="20"/>
                <w:szCs w:val="20"/>
              </w:rPr>
            </w:pPr>
            <w:r>
              <w:rPr>
                <w:rFonts w:ascii="Arial" w:hAnsi="Arial" w:cs="Arial"/>
                <w:sz w:val="20"/>
                <w:szCs w:val="20"/>
              </w:rPr>
              <w:t xml:space="preserve">7. </w:t>
            </w:r>
            <w:r w:rsidRPr="00270D9B">
              <w:rPr>
                <w:rFonts w:ascii="Arial" w:hAnsi="Arial" w:cs="Arial"/>
                <w:sz w:val="20"/>
                <w:szCs w:val="20"/>
              </w:rPr>
              <w:t>China Kicha</w:t>
            </w:r>
          </w:p>
        </w:tc>
        <w:tc>
          <w:tcPr>
            <w:tcW w:w="2552" w:type="dxa"/>
          </w:tcPr>
          <w:p w14:paraId="2BE6A7C9" w14:textId="77777777" w:rsidR="00765129" w:rsidRPr="00F13B61" w:rsidRDefault="00765129" w:rsidP="00765129">
            <w:pPr>
              <w:pStyle w:val="Prrafodelista"/>
              <w:numPr>
                <w:ilvl w:val="0"/>
                <w:numId w:val="32"/>
              </w:numPr>
              <w:jc w:val="both"/>
              <w:rPr>
                <w:rFonts w:ascii="Arial" w:hAnsi="Arial" w:cs="Arial"/>
                <w:sz w:val="20"/>
                <w:szCs w:val="20"/>
              </w:rPr>
            </w:pPr>
            <w:r w:rsidRPr="00F13B61">
              <w:rPr>
                <w:rFonts w:ascii="Arial" w:hAnsi="Arial" w:cs="Arial"/>
                <w:sz w:val="20"/>
                <w:szCs w:val="20"/>
              </w:rPr>
              <w:t>15. Osa</w:t>
            </w:r>
          </w:p>
        </w:tc>
        <w:tc>
          <w:tcPr>
            <w:tcW w:w="3304" w:type="dxa"/>
          </w:tcPr>
          <w:p w14:paraId="4ABFA236" w14:textId="77777777" w:rsidR="00765129" w:rsidRPr="00F13B61" w:rsidRDefault="00765129" w:rsidP="00765129">
            <w:pPr>
              <w:pStyle w:val="Prrafodelista"/>
              <w:numPr>
                <w:ilvl w:val="0"/>
                <w:numId w:val="40"/>
              </w:numPr>
              <w:jc w:val="both"/>
              <w:rPr>
                <w:rFonts w:ascii="Arial" w:hAnsi="Arial" w:cs="Arial"/>
                <w:sz w:val="20"/>
                <w:szCs w:val="20"/>
              </w:rPr>
            </w:pPr>
            <w:r w:rsidRPr="00F13B61">
              <w:rPr>
                <w:rFonts w:ascii="Arial" w:hAnsi="Arial" w:cs="Arial"/>
                <w:sz w:val="20"/>
                <w:szCs w:val="20"/>
              </w:rPr>
              <w:t>23.Ujarrás</w:t>
            </w:r>
          </w:p>
        </w:tc>
      </w:tr>
      <w:tr w:rsidR="00765129" w14:paraId="4FDA77BC" w14:textId="77777777" w:rsidTr="006703ED">
        <w:trPr>
          <w:jc w:val="right"/>
        </w:trPr>
        <w:tc>
          <w:tcPr>
            <w:tcW w:w="2972" w:type="dxa"/>
          </w:tcPr>
          <w:p w14:paraId="155C8704" w14:textId="77777777" w:rsidR="00765129" w:rsidRPr="00270D9B" w:rsidRDefault="00765129" w:rsidP="00765129">
            <w:pPr>
              <w:pStyle w:val="Prrafodelista"/>
              <w:numPr>
                <w:ilvl w:val="0"/>
                <w:numId w:val="24"/>
              </w:numPr>
              <w:jc w:val="both"/>
              <w:rPr>
                <w:rFonts w:ascii="Arial" w:hAnsi="Arial" w:cs="Arial"/>
                <w:sz w:val="20"/>
                <w:szCs w:val="20"/>
              </w:rPr>
            </w:pPr>
            <w:r>
              <w:rPr>
                <w:rFonts w:ascii="Arial" w:hAnsi="Arial" w:cs="Arial"/>
                <w:sz w:val="20"/>
                <w:szCs w:val="20"/>
              </w:rPr>
              <w:t xml:space="preserve">8. </w:t>
            </w:r>
            <w:r w:rsidRPr="00270D9B">
              <w:rPr>
                <w:rFonts w:ascii="Arial" w:hAnsi="Arial" w:cs="Arial"/>
                <w:sz w:val="20"/>
                <w:szCs w:val="20"/>
              </w:rPr>
              <w:t>Conte Burica</w:t>
            </w:r>
          </w:p>
        </w:tc>
        <w:tc>
          <w:tcPr>
            <w:tcW w:w="2552" w:type="dxa"/>
          </w:tcPr>
          <w:p w14:paraId="19B46A70" w14:textId="77777777" w:rsidR="00765129" w:rsidRPr="00F13B61" w:rsidRDefault="00765129" w:rsidP="00765129">
            <w:pPr>
              <w:pStyle w:val="Prrafodelista"/>
              <w:numPr>
                <w:ilvl w:val="0"/>
                <w:numId w:val="33"/>
              </w:numPr>
              <w:jc w:val="both"/>
              <w:rPr>
                <w:rFonts w:ascii="Arial" w:hAnsi="Arial" w:cs="Arial"/>
                <w:sz w:val="20"/>
                <w:szCs w:val="20"/>
              </w:rPr>
            </w:pPr>
            <w:r w:rsidRPr="00F13B61">
              <w:rPr>
                <w:rFonts w:ascii="Arial" w:hAnsi="Arial" w:cs="Arial"/>
                <w:sz w:val="20"/>
                <w:szCs w:val="20"/>
              </w:rPr>
              <w:t>16. Quitirrisí</w:t>
            </w:r>
          </w:p>
        </w:tc>
        <w:tc>
          <w:tcPr>
            <w:tcW w:w="3304" w:type="dxa"/>
          </w:tcPr>
          <w:p w14:paraId="39641731" w14:textId="77777777" w:rsidR="00765129" w:rsidRPr="00F13B61" w:rsidRDefault="00765129" w:rsidP="00765129">
            <w:pPr>
              <w:pStyle w:val="Prrafodelista"/>
              <w:numPr>
                <w:ilvl w:val="0"/>
                <w:numId w:val="41"/>
              </w:numPr>
              <w:jc w:val="both"/>
              <w:rPr>
                <w:rFonts w:ascii="Arial" w:hAnsi="Arial" w:cs="Arial"/>
                <w:sz w:val="20"/>
                <w:szCs w:val="20"/>
              </w:rPr>
            </w:pPr>
            <w:r w:rsidRPr="00F13B61">
              <w:rPr>
                <w:rFonts w:ascii="Arial" w:hAnsi="Arial" w:cs="Arial"/>
                <w:sz w:val="20"/>
                <w:szCs w:val="20"/>
              </w:rPr>
              <w:t>24. Zapatón</w:t>
            </w:r>
          </w:p>
        </w:tc>
      </w:tr>
      <w:tr w:rsidR="00765129" w14:paraId="4D8C64A3" w14:textId="77777777" w:rsidTr="006703ED">
        <w:trPr>
          <w:jc w:val="right"/>
        </w:trPr>
        <w:tc>
          <w:tcPr>
            <w:tcW w:w="2972" w:type="dxa"/>
          </w:tcPr>
          <w:p w14:paraId="0B304556" w14:textId="77777777" w:rsidR="00765129" w:rsidRDefault="00765129" w:rsidP="006703ED">
            <w:pPr>
              <w:jc w:val="both"/>
              <w:rPr>
                <w:rFonts w:ascii="Arial" w:hAnsi="Arial" w:cs="Arial"/>
                <w:sz w:val="20"/>
                <w:szCs w:val="20"/>
              </w:rPr>
            </w:pPr>
          </w:p>
        </w:tc>
        <w:tc>
          <w:tcPr>
            <w:tcW w:w="2552" w:type="dxa"/>
          </w:tcPr>
          <w:p w14:paraId="55E0A625" w14:textId="77777777" w:rsidR="00765129" w:rsidRDefault="00765129" w:rsidP="006703ED">
            <w:pPr>
              <w:jc w:val="both"/>
              <w:rPr>
                <w:rFonts w:ascii="Arial" w:hAnsi="Arial" w:cs="Arial"/>
                <w:sz w:val="20"/>
                <w:szCs w:val="20"/>
              </w:rPr>
            </w:pPr>
          </w:p>
        </w:tc>
        <w:tc>
          <w:tcPr>
            <w:tcW w:w="3304" w:type="dxa"/>
          </w:tcPr>
          <w:p w14:paraId="2652B23C" w14:textId="77777777" w:rsidR="00765129" w:rsidRPr="00F13B61" w:rsidRDefault="00765129" w:rsidP="00765129">
            <w:pPr>
              <w:pStyle w:val="Prrafodelista"/>
              <w:numPr>
                <w:ilvl w:val="0"/>
                <w:numId w:val="42"/>
              </w:numPr>
              <w:rPr>
                <w:rFonts w:ascii="Arial" w:hAnsi="Arial" w:cs="Arial"/>
                <w:sz w:val="20"/>
                <w:szCs w:val="20"/>
              </w:rPr>
            </w:pPr>
            <w:r w:rsidRPr="00F13B61">
              <w:rPr>
                <w:rFonts w:ascii="Arial" w:hAnsi="Arial" w:cs="Arial"/>
                <w:sz w:val="20"/>
                <w:szCs w:val="20"/>
              </w:rPr>
              <w:t>25. No vive en ninguno de estos territorios</w:t>
            </w:r>
          </w:p>
        </w:tc>
      </w:tr>
    </w:tbl>
    <w:p w14:paraId="1DFDADF0" w14:textId="77777777" w:rsidR="00765129" w:rsidRDefault="00765129" w:rsidP="00765129">
      <w:pPr>
        <w:spacing w:after="0" w:line="240" w:lineRule="auto"/>
        <w:jc w:val="both"/>
        <w:rPr>
          <w:rFonts w:ascii="Arial" w:eastAsiaTheme="majorEastAsia" w:hAnsi="Arial" w:cs="Arial"/>
          <w:sz w:val="20"/>
          <w:szCs w:val="20"/>
        </w:rPr>
      </w:pPr>
      <w:r>
        <w:rPr>
          <w:rFonts w:ascii="Arial" w:eastAsiaTheme="majorEastAsia" w:hAnsi="Arial" w:cs="Arial"/>
          <w:sz w:val="20"/>
          <w:szCs w:val="20"/>
        </w:rPr>
        <w:t xml:space="preserve">G10. </w:t>
      </w:r>
      <w:r w:rsidRPr="00910EE1">
        <w:rPr>
          <w:rFonts w:ascii="Arial" w:eastAsiaTheme="majorEastAsia" w:hAnsi="Arial" w:cs="Arial"/>
          <w:sz w:val="20"/>
          <w:szCs w:val="20"/>
        </w:rPr>
        <w:t xml:space="preserve">Durante el periodo lectivo, usted: </w:t>
      </w:r>
    </w:p>
    <w:p w14:paraId="2806992B" w14:textId="77777777" w:rsidR="00765129" w:rsidRPr="00910EE1" w:rsidRDefault="00765129" w:rsidP="00765129">
      <w:pPr>
        <w:spacing w:after="0" w:line="240" w:lineRule="auto"/>
        <w:jc w:val="both"/>
        <w:rPr>
          <w:rFonts w:ascii="Arial" w:eastAsiaTheme="majorEastAsia" w:hAnsi="Arial" w:cs="Arial"/>
          <w:sz w:val="20"/>
          <w:szCs w:val="20"/>
        </w:rPr>
      </w:pPr>
      <w:r w:rsidRPr="00910EE1">
        <w:rPr>
          <w:rFonts w:ascii="Arial" w:eastAsiaTheme="majorEastAsia" w:hAnsi="Arial" w:cs="Arial"/>
          <w:sz w:val="20"/>
          <w:szCs w:val="20"/>
        </w:rPr>
        <w:t>* Elige solo una respuesta</w:t>
      </w:r>
    </w:p>
    <w:p w14:paraId="202EDD51" w14:textId="77777777" w:rsidR="00765129" w:rsidRPr="00910EE1" w:rsidRDefault="00765129" w:rsidP="00765129">
      <w:pPr>
        <w:spacing w:after="0" w:line="240" w:lineRule="auto"/>
        <w:jc w:val="both"/>
        <w:rPr>
          <w:rFonts w:ascii="Arial" w:hAnsi="Arial" w:cs="Arial"/>
          <w:sz w:val="20"/>
          <w:szCs w:val="20"/>
        </w:rPr>
      </w:pPr>
    </w:p>
    <w:p w14:paraId="40ED25F9"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3465B726" wp14:editId="3D2FED65">
            <wp:extent cx="133530" cy="133530"/>
            <wp:effectExtent l="0" t="0" r="0" b="0"/>
            <wp:docPr id="7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64.png"/>
                    <pic:cNvPicPr/>
                  </pic:nvPicPr>
                  <pic:blipFill>
                    <a:blip r:embed="rId161"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1. </w:t>
      </w:r>
      <w:r w:rsidRPr="00910EE1">
        <w:rPr>
          <w:rFonts w:ascii="Arial" w:hAnsi="Arial" w:cs="Arial"/>
          <w:position w:val="2"/>
          <w:sz w:val="20"/>
          <w:szCs w:val="20"/>
        </w:rPr>
        <w:t xml:space="preserve">Vive </w:t>
      </w:r>
      <w:r w:rsidRPr="00910EE1">
        <w:rPr>
          <w:rFonts w:ascii="Arial" w:hAnsi="Arial" w:cs="Arial"/>
          <w:spacing w:val="-3"/>
          <w:position w:val="2"/>
          <w:sz w:val="20"/>
          <w:szCs w:val="20"/>
        </w:rPr>
        <w:t xml:space="preserve">en </w:t>
      </w:r>
      <w:r w:rsidRPr="00910EE1">
        <w:rPr>
          <w:rFonts w:ascii="Arial" w:hAnsi="Arial" w:cs="Arial"/>
          <w:position w:val="2"/>
          <w:sz w:val="20"/>
          <w:szCs w:val="20"/>
        </w:rPr>
        <w:t xml:space="preserve">casa con </w:t>
      </w:r>
      <w:r w:rsidRPr="00910EE1">
        <w:rPr>
          <w:rFonts w:ascii="Arial" w:hAnsi="Arial" w:cs="Arial"/>
          <w:spacing w:val="1"/>
          <w:position w:val="2"/>
          <w:sz w:val="20"/>
          <w:szCs w:val="20"/>
        </w:rPr>
        <w:t>su</w:t>
      </w:r>
      <w:r w:rsidRPr="00910EE1">
        <w:rPr>
          <w:rFonts w:ascii="Arial" w:hAnsi="Arial" w:cs="Arial"/>
          <w:spacing w:val="8"/>
          <w:position w:val="2"/>
          <w:sz w:val="20"/>
          <w:szCs w:val="20"/>
        </w:rPr>
        <w:t xml:space="preserve"> </w:t>
      </w:r>
      <w:r w:rsidRPr="00910EE1">
        <w:rPr>
          <w:rFonts w:ascii="Arial" w:hAnsi="Arial" w:cs="Arial"/>
          <w:position w:val="2"/>
          <w:sz w:val="20"/>
          <w:szCs w:val="20"/>
        </w:rPr>
        <w:t>familia</w:t>
      </w:r>
    </w:p>
    <w:p w14:paraId="64D6881D"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2B30531" wp14:editId="58DB3045">
            <wp:extent cx="133530" cy="133530"/>
            <wp:effectExtent l="0" t="0" r="0" b="0"/>
            <wp:docPr id="7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65.png"/>
                    <pic:cNvPicPr/>
                  </pic:nvPicPr>
                  <pic:blipFill>
                    <a:blip r:embed="rId162"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2. </w:t>
      </w:r>
      <w:r w:rsidRPr="00910EE1">
        <w:rPr>
          <w:rFonts w:ascii="Arial" w:hAnsi="Arial" w:cs="Arial"/>
          <w:position w:val="2"/>
          <w:sz w:val="20"/>
          <w:szCs w:val="20"/>
        </w:rPr>
        <w:t xml:space="preserve">Vive con </w:t>
      </w:r>
      <w:r w:rsidRPr="00910EE1">
        <w:rPr>
          <w:rFonts w:ascii="Arial" w:hAnsi="Arial" w:cs="Arial"/>
          <w:spacing w:val="-4"/>
          <w:position w:val="2"/>
          <w:sz w:val="20"/>
          <w:szCs w:val="20"/>
        </w:rPr>
        <w:t xml:space="preserve">algún </w:t>
      </w:r>
      <w:r w:rsidRPr="00910EE1">
        <w:rPr>
          <w:rFonts w:ascii="Arial" w:hAnsi="Arial" w:cs="Arial"/>
          <w:position w:val="2"/>
          <w:sz w:val="20"/>
          <w:szCs w:val="20"/>
        </w:rPr>
        <w:t xml:space="preserve">familiar o conocido (sin </w:t>
      </w:r>
      <w:r w:rsidRPr="00910EE1">
        <w:rPr>
          <w:rFonts w:ascii="Arial" w:hAnsi="Arial" w:cs="Arial"/>
          <w:spacing w:val="-4"/>
          <w:position w:val="2"/>
          <w:sz w:val="20"/>
          <w:szCs w:val="20"/>
        </w:rPr>
        <w:t xml:space="preserve">ningún </w:t>
      </w:r>
      <w:r w:rsidRPr="00910EE1">
        <w:rPr>
          <w:rFonts w:ascii="Arial" w:hAnsi="Arial" w:cs="Arial"/>
          <w:position w:val="2"/>
          <w:sz w:val="20"/>
          <w:szCs w:val="20"/>
        </w:rPr>
        <w:t>costo</w:t>
      </w:r>
      <w:r w:rsidRPr="00910EE1">
        <w:rPr>
          <w:rFonts w:ascii="Arial" w:hAnsi="Arial" w:cs="Arial"/>
          <w:spacing w:val="2"/>
          <w:position w:val="2"/>
          <w:sz w:val="20"/>
          <w:szCs w:val="20"/>
        </w:rPr>
        <w:t xml:space="preserve"> </w:t>
      </w:r>
      <w:r w:rsidRPr="00910EE1">
        <w:rPr>
          <w:rFonts w:ascii="Arial" w:hAnsi="Arial" w:cs="Arial"/>
          <w:position w:val="2"/>
          <w:sz w:val="20"/>
          <w:szCs w:val="20"/>
        </w:rPr>
        <w:t>económico)</w:t>
      </w:r>
    </w:p>
    <w:p w14:paraId="1530A564"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6BD7B07D" wp14:editId="4C9A9B0E">
            <wp:extent cx="133530" cy="133530"/>
            <wp:effectExtent l="0" t="0" r="0" b="0"/>
            <wp:docPr id="75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64.png"/>
                    <pic:cNvPicPr/>
                  </pic:nvPicPr>
                  <pic:blipFill>
                    <a:blip r:embed="rId161"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3. </w:t>
      </w:r>
      <w:r w:rsidRPr="00910EE1">
        <w:rPr>
          <w:rFonts w:ascii="Arial" w:hAnsi="Arial" w:cs="Arial"/>
          <w:position w:val="2"/>
          <w:sz w:val="20"/>
          <w:szCs w:val="20"/>
        </w:rPr>
        <w:t xml:space="preserve">Vive </w:t>
      </w:r>
      <w:r w:rsidRPr="00910EE1">
        <w:rPr>
          <w:rFonts w:ascii="Arial" w:hAnsi="Arial" w:cs="Arial"/>
          <w:spacing w:val="-3"/>
          <w:position w:val="2"/>
          <w:sz w:val="20"/>
          <w:szCs w:val="20"/>
        </w:rPr>
        <w:t xml:space="preserve">en residencias </w:t>
      </w:r>
      <w:r w:rsidRPr="00910EE1">
        <w:rPr>
          <w:rFonts w:ascii="Arial" w:hAnsi="Arial" w:cs="Arial"/>
          <w:position w:val="2"/>
          <w:sz w:val="20"/>
          <w:szCs w:val="20"/>
        </w:rPr>
        <w:t xml:space="preserve">estudiantiles </w:t>
      </w:r>
      <w:r w:rsidRPr="00910EE1">
        <w:rPr>
          <w:rFonts w:ascii="Arial" w:hAnsi="Arial" w:cs="Arial"/>
          <w:spacing w:val="-4"/>
          <w:position w:val="2"/>
          <w:sz w:val="20"/>
          <w:szCs w:val="20"/>
        </w:rPr>
        <w:t>del</w:t>
      </w:r>
      <w:r w:rsidRPr="00910EE1">
        <w:rPr>
          <w:rFonts w:ascii="Arial" w:hAnsi="Arial" w:cs="Arial"/>
          <w:spacing w:val="38"/>
          <w:position w:val="2"/>
          <w:sz w:val="20"/>
          <w:szCs w:val="20"/>
        </w:rPr>
        <w:t xml:space="preserve"> </w:t>
      </w:r>
      <w:r w:rsidRPr="00910EE1">
        <w:rPr>
          <w:rFonts w:ascii="Arial" w:hAnsi="Arial" w:cs="Arial"/>
          <w:position w:val="2"/>
          <w:sz w:val="20"/>
          <w:szCs w:val="20"/>
        </w:rPr>
        <w:t>TEC</w:t>
      </w:r>
    </w:p>
    <w:p w14:paraId="0645B38A" w14:textId="77777777" w:rsidR="00765129" w:rsidRPr="00910EE1"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623B3470" wp14:editId="14578A0D">
            <wp:extent cx="133530" cy="133530"/>
            <wp:effectExtent l="0" t="0" r="0" b="0"/>
            <wp:docPr id="75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65.png"/>
                    <pic:cNvPicPr/>
                  </pic:nvPicPr>
                  <pic:blipFill>
                    <a:blip r:embed="rId162"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4. </w:t>
      </w:r>
      <w:r w:rsidRPr="00910EE1">
        <w:rPr>
          <w:rFonts w:ascii="Arial" w:hAnsi="Arial" w:cs="Arial"/>
          <w:position w:val="2"/>
          <w:sz w:val="20"/>
          <w:szCs w:val="20"/>
        </w:rPr>
        <w:t xml:space="preserve">Alquila </w:t>
      </w:r>
      <w:r w:rsidRPr="00910EE1">
        <w:rPr>
          <w:rFonts w:ascii="Arial" w:hAnsi="Arial" w:cs="Arial"/>
          <w:spacing w:val="-4"/>
          <w:position w:val="2"/>
          <w:sz w:val="20"/>
          <w:szCs w:val="20"/>
        </w:rPr>
        <w:t>apartamento o habitación</w:t>
      </w:r>
      <w:r w:rsidRPr="00910EE1">
        <w:rPr>
          <w:rFonts w:ascii="Arial" w:hAnsi="Arial" w:cs="Arial"/>
          <w:spacing w:val="-3"/>
          <w:position w:val="2"/>
          <w:sz w:val="20"/>
          <w:szCs w:val="20"/>
        </w:rPr>
        <w:t xml:space="preserve"> en</w:t>
      </w:r>
      <w:r w:rsidRPr="00910EE1">
        <w:rPr>
          <w:rFonts w:ascii="Arial" w:hAnsi="Arial" w:cs="Arial"/>
          <w:spacing w:val="2"/>
          <w:position w:val="2"/>
          <w:sz w:val="20"/>
          <w:szCs w:val="20"/>
        </w:rPr>
        <w:t xml:space="preserve"> </w:t>
      </w:r>
      <w:r w:rsidRPr="00910EE1">
        <w:rPr>
          <w:rFonts w:ascii="Arial" w:hAnsi="Arial" w:cs="Arial"/>
          <w:spacing w:val="-4"/>
          <w:position w:val="2"/>
          <w:sz w:val="20"/>
          <w:szCs w:val="20"/>
        </w:rPr>
        <w:t>una</w:t>
      </w:r>
      <w:r w:rsidRPr="00910EE1">
        <w:rPr>
          <w:rFonts w:ascii="Arial" w:hAnsi="Arial" w:cs="Arial"/>
          <w:spacing w:val="-3"/>
          <w:position w:val="2"/>
          <w:sz w:val="20"/>
          <w:szCs w:val="20"/>
        </w:rPr>
        <w:t xml:space="preserve"> </w:t>
      </w:r>
      <w:r w:rsidRPr="00910EE1">
        <w:rPr>
          <w:rFonts w:ascii="Arial" w:hAnsi="Arial" w:cs="Arial"/>
          <w:position w:val="2"/>
          <w:sz w:val="20"/>
          <w:szCs w:val="20"/>
        </w:rPr>
        <w:t>casa</w:t>
      </w:r>
    </w:p>
    <w:p w14:paraId="3B05702D"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w w:val="99"/>
          <w:sz w:val="20"/>
          <w:szCs w:val="20"/>
          <w:lang w:eastAsia="es-CR"/>
        </w:rPr>
        <w:drawing>
          <wp:inline distT="0" distB="0" distL="0" distR="0" wp14:anchorId="7D57D4A2" wp14:editId="2D8548BC">
            <wp:extent cx="133530" cy="133530"/>
            <wp:effectExtent l="0" t="0" r="0" b="0"/>
            <wp:docPr id="7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64.png"/>
                    <pic:cNvPicPr/>
                  </pic:nvPicPr>
                  <pic:blipFill>
                    <a:blip r:embed="rId161" cstate="print"/>
                    <a:stretch>
                      <a:fillRect/>
                    </a:stretch>
                  </pic:blipFill>
                  <pic:spPr>
                    <a:xfrm>
                      <a:off x="0" y="0"/>
                      <a:ext cx="133530" cy="133530"/>
                    </a:xfrm>
                    <a:prstGeom prst="rect">
                      <a:avLst/>
                    </a:prstGeom>
                  </pic:spPr>
                </pic:pic>
              </a:graphicData>
            </a:graphic>
          </wp:inline>
        </w:drawing>
      </w:r>
      <w:r w:rsidRPr="00910EE1">
        <w:rPr>
          <w:rFonts w:ascii="Arial" w:hAnsi="Arial" w:cs="Arial"/>
          <w:w w:val="99"/>
          <w:position w:val="2"/>
          <w:sz w:val="20"/>
          <w:szCs w:val="20"/>
        </w:rPr>
        <w:t xml:space="preserve">  </w:t>
      </w:r>
      <w:r>
        <w:rPr>
          <w:rFonts w:ascii="Arial" w:hAnsi="Arial" w:cs="Arial"/>
          <w:w w:val="99"/>
          <w:position w:val="2"/>
          <w:sz w:val="20"/>
          <w:szCs w:val="20"/>
        </w:rPr>
        <w:t xml:space="preserve"> 5.</w:t>
      </w:r>
      <w:r w:rsidRPr="00910EE1">
        <w:rPr>
          <w:rFonts w:ascii="Arial" w:hAnsi="Arial" w:cs="Arial"/>
          <w:spacing w:val="2"/>
          <w:w w:val="99"/>
          <w:position w:val="2"/>
          <w:sz w:val="20"/>
          <w:szCs w:val="20"/>
        </w:rPr>
        <w:t xml:space="preserve"> </w:t>
      </w:r>
      <w:r w:rsidRPr="00910EE1">
        <w:rPr>
          <w:rFonts w:ascii="Arial" w:hAnsi="Arial" w:cs="Arial"/>
          <w:position w:val="2"/>
          <w:sz w:val="20"/>
          <w:szCs w:val="20"/>
        </w:rPr>
        <w:t>Otro</w:t>
      </w:r>
      <w:r>
        <w:rPr>
          <w:rFonts w:ascii="Arial" w:hAnsi="Arial" w:cs="Arial"/>
          <w:position w:val="2"/>
          <w:sz w:val="20"/>
          <w:szCs w:val="20"/>
        </w:rPr>
        <w:t>: _________________</w:t>
      </w:r>
    </w:p>
    <w:p w14:paraId="5AAD4D48" w14:textId="77777777" w:rsidR="00765129" w:rsidRDefault="00765129" w:rsidP="00765129">
      <w:pPr>
        <w:spacing w:after="0" w:line="240" w:lineRule="auto"/>
        <w:jc w:val="both"/>
        <w:rPr>
          <w:rFonts w:ascii="Arial" w:hAnsi="Arial" w:cs="Arial"/>
          <w:sz w:val="20"/>
          <w:szCs w:val="20"/>
        </w:rPr>
      </w:pPr>
    </w:p>
    <w:p w14:paraId="457AA251"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G11. </w:t>
      </w:r>
      <w:r w:rsidRPr="00910EE1">
        <w:rPr>
          <w:rFonts w:ascii="Arial" w:hAnsi="Arial" w:cs="Arial"/>
          <w:sz w:val="20"/>
          <w:szCs w:val="20"/>
        </w:rPr>
        <w:t xml:space="preserve">¿Cuál es el principal medio de transporte que utiliza para </w:t>
      </w:r>
      <w:r>
        <w:rPr>
          <w:rFonts w:ascii="Arial" w:hAnsi="Arial" w:cs="Arial"/>
          <w:sz w:val="20"/>
          <w:szCs w:val="20"/>
        </w:rPr>
        <w:t>ir</w:t>
      </w:r>
      <w:r w:rsidRPr="00910EE1">
        <w:rPr>
          <w:rFonts w:ascii="Arial" w:hAnsi="Arial" w:cs="Arial"/>
          <w:sz w:val="20"/>
          <w:szCs w:val="20"/>
        </w:rPr>
        <w:t xml:space="preserve"> al TEC?</w:t>
      </w:r>
      <w:r w:rsidRPr="00910EE1">
        <w:rPr>
          <w:rFonts w:ascii="Arial" w:hAnsi="Arial" w:cs="Arial"/>
          <w:sz w:val="20"/>
          <w:szCs w:val="20"/>
        </w:rPr>
        <w:tab/>
      </w:r>
    </w:p>
    <w:p w14:paraId="0CB1CB21"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 Elige solo una respuesta</w:t>
      </w:r>
    </w:p>
    <w:p w14:paraId="1BCA7254" w14:textId="77777777" w:rsidR="00765129" w:rsidRPr="00910EE1" w:rsidRDefault="00765129" w:rsidP="00765129">
      <w:pPr>
        <w:spacing w:after="0" w:line="240" w:lineRule="auto"/>
        <w:jc w:val="both"/>
        <w:rPr>
          <w:rFonts w:ascii="Arial" w:hAnsi="Arial" w:cs="Arial"/>
          <w:sz w:val="20"/>
          <w:szCs w:val="20"/>
        </w:rPr>
      </w:pPr>
    </w:p>
    <w:p w14:paraId="4090C2FA" w14:textId="77777777" w:rsidR="00765129" w:rsidRDefault="00765129" w:rsidP="00765129">
      <w:pPr>
        <w:spacing w:after="0" w:line="240" w:lineRule="auto"/>
        <w:jc w:val="both"/>
        <w:rPr>
          <w:rFonts w:ascii="Arial" w:hAnsi="Arial" w:cs="Arial"/>
          <w:position w:val="2"/>
          <w:sz w:val="20"/>
          <w:szCs w:val="20"/>
        </w:rPr>
      </w:pPr>
      <w:r w:rsidRPr="00910EE1">
        <w:rPr>
          <w:rFonts w:ascii="Arial" w:hAnsi="Arial" w:cs="Arial"/>
          <w:noProof/>
          <w:sz w:val="20"/>
          <w:szCs w:val="20"/>
          <w:lang w:eastAsia="es-CR"/>
        </w:rPr>
        <w:drawing>
          <wp:inline distT="0" distB="0" distL="0" distR="0" wp14:anchorId="6D440DC4" wp14:editId="66D0FE41">
            <wp:extent cx="133530" cy="133530"/>
            <wp:effectExtent l="0" t="0" r="0" b="0"/>
            <wp:docPr id="75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65.png"/>
                    <pic:cNvPicPr/>
                  </pic:nvPicPr>
                  <pic:blipFill>
                    <a:blip r:embed="rId162"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1.</w:t>
      </w:r>
      <w:r>
        <w:rPr>
          <w:rFonts w:ascii="Arial" w:hAnsi="Arial" w:cs="Arial"/>
          <w:spacing w:val="-3"/>
          <w:position w:val="2"/>
          <w:sz w:val="20"/>
          <w:szCs w:val="20"/>
        </w:rPr>
        <w:t xml:space="preserve"> </w:t>
      </w:r>
      <w:r w:rsidRPr="00910EE1">
        <w:rPr>
          <w:rFonts w:ascii="Arial" w:hAnsi="Arial" w:cs="Arial"/>
          <w:position w:val="2"/>
          <w:sz w:val="20"/>
          <w:szCs w:val="20"/>
        </w:rPr>
        <w:t>Bicicleta</w:t>
      </w:r>
    </w:p>
    <w:p w14:paraId="0C94CF15"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7AB6ECBC" wp14:editId="56A4E26E">
            <wp:extent cx="133530" cy="133530"/>
            <wp:effectExtent l="0" t="0" r="0" b="0"/>
            <wp:docPr id="75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66.png"/>
                    <pic:cNvPicPr/>
                  </pic:nvPicPr>
                  <pic:blipFill>
                    <a:blip r:embed="rId163"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 xml:space="preserve">2. </w:t>
      </w:r>
      <w:r>
        <w:rPr>
          <w:rFonts w:ascii="Arial" w:hAnsi="Arial" w:cs="Arial"/>
          <w:spacing w:val="-3"/>
          <w:position w:val="2"/>
          <w:sz w:val="20"/>
          <w:szCs w:val="20"/>
        </w:rPr>
        <w:t>Bu</w:t>
      </w:r>
      <w:r w:rsidRPr="00910EE1">
        <w:rPr>
          <w:rFonts w:ascii="Arial" w:hAnsi="Arial" w:cs="Arial"/>
          <w:spacing w:val="-3"/>
          <w:position w:val="2"/>
          <w:sz w:val="20"/>
          <w:szCs w:val="20"/>
        </w:rPr>
        <w:t>s</w:t>
      </w:r>
    </w:p>
    <w:p w14:paraId="43D91F70" w14:textId="77777777" w:rsidR="00765129" w:rsidRDefault="00765129" w:rsidP="00765129">
      <w:pPr>
        <w:spacing w:after="0" w:line="240" w:lineRule="auto"/>
        <w:jc w:val="both"/>
        <w:rPr>
          <w:rFonts w:ascii="Arial" w:hAnsi="Arial" w:cs="Arial"/>
          <w:spacing w:val="-3"/>
          <w:position w:val="2"/>
          <w:sz w:val="20"/>
          <w:szCs w:val="20"/>
        </w:rPr>
      </w:pPr>
      <w:r>
        <w:rPr>
          <w:noProof/>
          <w:lang w:eastAsia="es-CR"/>
        </w:rPr>
        <w:drawing>
          <wp:inline distT="0" distB="0" distL="0" distR="0" wp14:anchorId="0E8F72CD" wp14:editId="3033D7F9">
            <wp:extent cx="135255" cy="135255"/>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3.</w:t>
      </w:r>
      <w:r w:rsidRPr="00910EE1">
        <w:rPr>
          <w:rFonts w:ascii="Arial" w:hAnsi="Arial" w:cs="Arial"/>
          <w:spacing w:val="8"/>
          <w:position w:val="2"/>
          <w:sz w:val="20"/>
          <w:szCs w:val="20"/>
        </w:rPr>
        <w:t xml:space="preserve"> </w:t>
      </w:r>
      <w:r w:rsidRPr="00910EE1">
        <w:rPr>
          <w:rFonts w:ascii="Arial" w:hAnsi="Arial" w:cs="Arial"/>
          <w:spacing w:val="-3"/>
          <w:position w:val="2"/>
          <w:sz w:val="20"/>
          <w:szCs w:val="20"/>
        </w:rPr>
        <w:t>Caminando</w:t>
      </w:r>
    </w:p>
    <w:p w14:paraId="7B97D81C"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4FF13975" wp14:editId="74361AB6">
            <wp:extent cx="133530" cy="133530"/>
            <wp:effectExtent l="0" t="0" r="0" b="0"/>
            <wp:docPr id="76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64.png"/>
                    <pic:cNvPicPr/>
                  </pic:nvPicPr>
                  <pic:blipFill>
                    <a:blip r:embed="rId161"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4.</w:t>
      </w:r>
      <w:r w:rsidRPr="00910EE1">
        <w:rPr>
          <w:rFonts w:ascii="Arial" w:hAnsi="Arial" w:cs="Arial"/>
          <w:spacing w:val="7"/>
          <w:position w:val="2"/>
          <w:sz w:val="20"/>
          <w:szCs w:val="20"/>
        </w:rPr>
        <w:t xml:space="preserve"> </w:t>
      </w:r>
      <w:r>
        <w:rPr>
          <w:rFonts w:ascii="Arial" w:hAnsi="Arial" w:cs="Arial"/>
          <w:position w:val="2"/>
          <w:sz w:val="20"/>
          <w:szCs w:val="20"/>
        </w:rPr>
        <w:t>Carro</w:t>
      </w:r>
    </w:p>
    <w:p w14:paraId="0B4AB4DE" w14:textId="77777777" w:rsidR="00765129" w:rsidRDefault="00765129" w:rsidP="00765129">
      <w:pPr>
        <w:spacing w:after="0" w:line="240" w:lineRule="auto"/>
        <w:jc w:val="both"/>
        <w:rPr>
          <w:rFonts w:ascii="Arial" w:hAnsi="Arial" w:cs="Arial"/>
          <w:spacing w:val="-3"/>
          <w:position w:val="2"/>
          <w:sz w:val="20"/>
          <w:szCs w:val="20"/>
        </w:rPr>
      </w:pPr>
      <w:r>
        <w:rPr>
          <w:noProof/>
          <w:lang w:eastAsia="es-CR"/>
        </w:rPr>
        <w:drawing>
          <wp:inline distT="0" distB="0" distL="0" distR="0" wp14:anchorId="5AABB6D2" wp14:editId="08917620">
            <wp:extent cx="135255" cy="135255"/>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sidRPr="00910EE1">
        <w:rPr>
          <w:rFonts w:ascii="Arial" w:hAnsi="Arial" w:cs="Arial"/>
          <w:spacing w:val="-3"/>
          <w:position w:val="2"/>
          <w:sz w:val="20"/>
          <w:szCs w:val="20"/>
        </w:rPr>
        <w:t>5.</w:t>
      </w:r>
      <w:r w:rsidRPr="00910EE1">
        <w:rPr>
          <w:rFonts w:ascii="Arial" w:hAnsi="Arial" w:cs="Arial"/>
          <w:spacing w:val="7"/>
          <w:position w:val="2"/>
          <w:sz w:val="20"/>
          <w:szCs w:val="20"/>
        </w:rPr>
        <w:t xml:space="preserve"> </w:t>
      </w:r>
      <w:r>
        <w:rPr>
          <w:rFonts w:ascii="Arial" w:hAnsi="Arial" w:cs="Arial"/>
          <w:position w:val="2"/>
          <w:sz w:val="20"/>
          <w:szCs w:val="20"/>
        </w:rPr>
        <w:t>Moto</w:t>
      </w:r>
    </w:p>
    <w:p w14:paraId="4C096484" w14:textId="77777777" w:rsidR="00765129" w:rsidRDefault="00765129" w:rsidP="00765129">
      <w:pPr>
        <w:spacing w:after="0" w:line="240" w:lineRule="auto"/>
        <w:jc w:val="both"/>
        <w:rPr>
          <w:rFonts w:ascii="Arial" w:hAnsi="Arial" w:cs="Arial"/>
          <w:spacing w:val="-6"/>
          <w:position w:val="2"/>
          <w:sz w:val="20"/>
          <w:szCs w:val="20"/>
        </w:rPr>
      </w:pPr>
      <w:r>
        <w:rPr>
          <w:noProof/>
          <w:lang w:eastAsia="es-CR"/>
        </w:rPr>
        <w:drawing>
          <wp:inline distT="0" distB="0" distL="0" distR="0" wp14:anchorId="4F6D6950" wp14:editId="336E0B0A">
            <wp:extent cx="135255" cy="135255"/>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835765">
        <w:rPr>
          <w:rFonts w:ascii="Arial" w:hAnsi="Arial" w:cs="Arial"/>
          <w:position w:val="2"/>
          <w:sz w:val="20"/>
          <w:szCs w:val="20"/>
        </w:rPr>
        <w:t xml:space="preserve">  </w:t>
      </w:r>
      <w:r w:rsidRPr="00835765">
        <w:rPr>
          <w:rFonts w:ascii="Arial" w:hAnsi="Arial" w:cs="Arial"/>
          <w:spacing w:val="2"/>
          <w:position w:val="2"/>
          <w:sz w:val="20"/>
          <w:szCs w:val="20"/>
        </w:rPr>
        <w:t xml:space="preserve"> </w:t>
      </w:r>
      <w:r>
        <w:rPr>
          <w:rFonts w:ascii="Arial" w:hAnsi="Arial" w:cs="Arial"/>
          <w:spacing w:val="-3"/>
          <w:position w:val="2"/>
          <w:sz w:val="20"/>
          <w:szCs w:val="20"/>
        </w:rPr>
        <w:t>6</w:t>
      </w:r>
      <w:r w:rsidRPr="00835765">
        <w:rPr>
          <w:rFonts w:ascii="Arial" w:hAnsi="Arial" w:cs="Arial"/>
          <w:spacing w:val="-3"/>
          <w:position w:val="2"/>
          <w:sz w:val="20"/>
          <w:szCs w:val="20"/>
        </w:rPr>
        <w:t>.</w:t>
      </w:r>
      <w:r w:rsidRPr="00835765">
        <w:rPr>
          <w:rFonts w:ascii="Arial" w:hAnsi="Arial" w:cs="Arial"/>
          <w:spacing w:val="6"/>
          <w:position w:val="2"/>
          <w:sz w:val="20"/>
          <w:szCs w:val="20"/>
        </w:rPr>
        <w:t xml:space="preserve"> </w:t>
      </w:r>
      <w:r w:rsidRPr="00835765">
        <w:rPr>
          <w:rFonts w:ascii="Arial" w:hAnsi="Arial" w:cs="Arial"/>
          <w:spacing w:val="-6"/>
          <w:position w:val="2"/>
          <w:sz w:val="20"/>
          <w:szCs w:val="20"/>
        </w:rPr>
        <w:t>Tren</w:t>
      </w:r>
    </w:p>
    <w:p w14:paraId="1F61FAD1" w14:textId="77777777" w:rsidR="00765129" w:rsidRPr="00835765" w:rsidRDefault="00765129" w:rsidP="00765129">
      <w:pPr>
        <w:spacing w:after="0" w:line="240" w:lineRule="auto"/>
        <w:jc w:val="both"/>
        <w:rPr>
          <w:rFonts w:ascii="Arial" w:hAnsi="Arial" w:cs="Arial"/>
          <w:sz w:val="20"/>
          <w:szCs w:val="20"/>
        </w:rPr>
      </w:pPr>
      <w:r w:rsidRPr="00E36179">
        <w:rPr>
          <w:noProof/>
          <w:lang w:eastAsia="es-CR"/>
        </w:rPr>
        <w:drawing>
          <wp:inline distT="0" distB="0" distL="0" distR="0" wp14:anchorId="1FAA4478" wp14:editId="62116E28">
            <wp:extent cx="130810" cy="130810"/>
            <wp:effectExtent l="0" t="0" r="2540" b="254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Arial" w:hAnsi="Arial" w:cs="Arial"/>
          <w:sz w:val="20"/>
          <w:szCs w:val="20"/>
        </w:rPr>
        <w:t xml:space="preserve">    7. Otro: _________________</w:t>
      </w:r>
    </w:p>
    <w:p w14:paraId="0CDFD5C2" w14:textId="77777777" w:rsidR="00765129" w:rsidRDefault="00765129" w:rsidP="00765129">
      <w:pPr>
        <w:spacing w:after="0" w:line="240" w:lineRule="auto"/>
        <w:jc w:val="both"/>
        <w:rPr>
          <w:rFonts w:ascii="Arial" w:hAnsi="Arial" w:cs="Arial"/>
          <w:sz w:val="20"/>
          <w:szCs w:val="20"/>
        </w:rPr>
      </w:pPr>
    </w:p>
    <w:p w14:paraId="02181EF0"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G14. </w:t>
      </w:r>
      <w:r w:rsidRPr="00910EE1">
        <w:rPr>
          <w:rFonts w:ascii="Arial" w:hAnsi="Arial" w:cs="Arial"/>
          <w:sz w:val="20"/>
          <w:szCs w:val="20"/>
        </w:rPr>
        <w:t>¿</w:t>
      </w:r>
      <w:r>
        <w:rPr>
          <w:rFonts w:ascii="Arial" w:hAnsi="Arial" w:cs="Arial"/>
          <w:sz w:val="20"/>
          <w:szCs w:val="20"/>
        </w:rPr>
        <w:t xml:space="preserve">Tiene algún tipo de discapacidad permanente? </w:t>
      </w:r>
    </w:p>
    <w:p w14:paraId="72679E26"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 </w:t>
      </w:r>
      <w:r w:rsidRPr="00910EE1">
        <w:rPr>
          <w:rFonts w:ascii="Arial" w:hAnsi="Arial" w:cs="Arial"/>
          <w:sz w:val="20"/>
          <w:szCs w:val="20"/>
        </w:rPr>
        <w:t>(</w:t>
      </w:r>
      <w:r>
        <w:rPr>
          <w:rFonts w:ascii="Arial" w:hAnsi="Arial" w:cs="Arial"/>
          <w:sz w:val="20"/>
          <w:szCs w:val="20"/>
        </w:rPr>
        <w:t xml:space="preserve">Definición de la </w:t>
      </w:r>
      <w:r w:rsidRPr="00910EE1">
        <w:rPr>
          <w:rFonts w:ascii="Arial" w:hAnsi="Arial" w:cs="Arial"/>
          <w:sz w:val="20"/>
          <w:szCs w:val="20"/>
        </w:rPr>
        <w:t>Convención Sobre los Derechos de las Perso</w:t>
      </w:r>
      <w:r>
        <w:rPr>
          <w:rFonts w:ascii="Arial" w:hAnsi="Arial" w:cs="Arial"/>
          <w:sz w:val="20"/>
          <w:szCs w:val="20"/>
        </w:rPr>
        <w:t xml:space="preserve">nas con Discapacidad, Ley 8661). </w:t>
      </w:r>
    </w:p>
    <w:p w14:paraId="0C2B0428" w14:textId="77777777" w:rsidR="00765129" w:rsidRDefault="00765129" w:rsidP="00765129">
      <w:pPr>
        <w:spacing w:after="0" w:line="240" w:lineRule="auto"/>
        <w:jc w:val="both"/>
        <w:rPr>
          <w:rFonts w:ascii="Arial" w:hAnsi="Arial" w:cs="Arial"/>
          <w:sz w:val="20"/>
          <w:szCs w:val="20"/>
        </w:rPr>
      </w:pPr>
      <w:r w:rsidRPr="00910EE1">
        <w:rPr>
          <w:rFonts w:ascii="Arial" w:hAnsi="Arial" w:cs="Arial"/>
          <w:sz w:val="20"/>
          <w:szCs w:val="20"/>
        </w:rPr>
        <w:t>Por favor, marque TODAS las que correspondan:</w:t>
      </w:r>
    </w:p>
    <w:p w14:paraId="694B2FBF" w14:textId="77777777" w:rsidR="00765129" w:rsidRPr="00910EE1" w:rsidRDefault="00765129" w:rsidP="00765129">
      <w:pPr>
        <w:spacing w:after="0" w:line="240" w:lineRule="auto"/>
        <w:jc w:val="both"/>
        <w:rPr>
          <w:rFonts w:ascii="Arial" w:hAnsi="Arial" w:cs="Arial"/>
          <w:b/>
          <w:sz w:val="20"/>
          <w:szCs w:val="20"/>
        </w:rPr>
      </w:pPr>
    </w:p>
    <w:p w14:paraId="04739B97" w14:textId="77777777" w:rsidR="00765129" w:rsidRPr="00910EE1" w:rsidRDefault="00765129" w:rsidP="00765129">
      <w:pPr>
        <w:spacing w:after="0" w:line="240" w:lineRule="auto"/>
        <w:jc w:val="both"/>
        <w:rPr>
          <w:rFonts w:ascii="Arial" w:hAnsi="Arial" w:cs="Arial"/>
          <w:sz w:val="20"/>
          <w:szCs w:val="20"/>
        </w:rPr>
      </w:pPr>
      <w:r w:rsidRPr="00E36179">
        <w:rPr>
          <w:noProof/>
          <w:lang w:eastAsia="es-CR"/>
        </w:rPr>
        <w:drawing>
          <wp:inline distT="0" distB="0" distL="0" distR="0" wp14:anchorId="51BBE812" wp14:editId="30C2D7D3">
            <wp:extent cx="130810" cy="130810"/>
            <wp:effectExtent l="0" t="0" r="2540" b="254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Arial" w:hAnsi="Arial" w:cs="Arial"/>
          <w:sz w:val="20"/>
          <w:szCs w:val="20"/>
        </w:rPr>
        <w:t xml:space="preserve">   1. No tiene ningún tipo de discapacidad permanente</w:t>
      </w:r>
    </w:p>
    <w:p w14:paraId="6224A43B" w14:textId="77777777" w:rsidR="00765129" w:rsidRPr="00910EE1" w:rsidRDefault="00765129" w:rsidP="00765129">
      <w:pPr>
        <w:spacing w:after="0" w:line="240" w:lineRule="auto"/>
        <w:jc w:val="both"/>
        <w:rPr>
          <w:rFonts w:ascii="Arial" w:hAnsi="Arial" w:cs="Arial"/>
          <w:sz w:val="20"/>
          <w:szCs w:val="20"/>
        </w:rPr>
      </w:pPr>
      <w:r>
        <w:rPr>
          <w:noProof/>
          <w:lang w:eastAsia="es-CR"/>
        </w:rPr>
        <w:drawing>
          <wp:inline distT="0" distB="0" distL="0" distR="0" wp14:anchorId="3DDE98F6" wp14:editId="1F9EF102">
            <wp:extent cx="135255" cy="135255"/>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2"/>
          <w:position w:val="2"/>
          <w:sz w:val="20"/>
          <w:szCs w:val="20"/>
        </w:rPr>
        <w:t xml:space="preserve"> </w:t>
      </w:r>
      <w:r>
        <w:rPr>
          <w:rFonts w:ascii="Arial" w:hAnsi="Arial" w:cs="Arial"/>
          <w:spacing w:val="-3"/>
          <w:position w:val="2"/>
          <w:sz w:val="20"/>
          <w:szCs w:val="20"/>
        </w:rPr>
        <w:t>2.</w:t>
      </w:r>
      <w:r w:rsidRPr="00910EE1">
        <w:rPr>
          <w:rFonts w:ascii="Arial" w:hAnsi="Arial" w:cs="Arial"/>
          <w:spacing w:val="-3"/>
          <w:position w:val="2"/>
          <w:sz w:val="20"/>
          <w:szCs w:val="20"/>
        </w:rPr>
        <w:t xml:space="preserve"> </w:t>
      </w:r>
      <w:r w:rsidRPr="00910EE1">
        <w:rPr>
          <w:rFonts w:ascii="Arial" w:hAnsi="Arial" w:cs="Arial"/>
          <w:position w:val="2"/>
          <w:sz w:val="20"/>
          <w:szCs w:val="20"/>
        </w:rPr>
        <w:t xml:space="preserve">Discapacidad </w:t>
      </w:r>
      <w:r w:rsidRPr="00910EE1">
        <w:rPr>
          <w:rFonts w:ascii="Arial" w:hAnsi="Arial" w:cs="Arial"/>
          <w:spacing w:val="1"/>
          <w:position w:val="2"/>
          <w:sz w:val="20"/>
          <w:szCs w:val="20"/>
        </w:rPr>
        <w:t xml:space="preserve">física </w:t>
      </w:r>
      <w:r w:rsidRPr="00910EE1">
        <w:rPr>
          <w:rFonts w:ascii="Arial" w:hAnsi="Arial" w:cs="Arial"/>
          <w:spacing w:val="-5"/>
          <w:position w:val="2"/>
          <w:sz w:val="20"/>
          <w:szCs w:val="20"/>
        </w:rPr>
        <w:t xml:space="preserve">(para </w:t>
      </w:r>
      <w:r w:rsidRPr="00910EE1">
        <w:rPr>
          <w:rFonts w:ascii="Arial" w:hAnsi="Arial" w:cs="Arial"/>
          <w:spacing w:val="-4"/>
          <w:position w:val="2"/>
          <w:sz w:val="20"/>
          <w:szCs w:val="20"/>
        </w:rPr>
        <w:t xml:space="preserve">caminar, </w:t>
      </w:r>
      <w:r w:rsidRPr="00910EE1">
        <w:rPr>
          <w:rFonts w:ascii="Arial" w:hAnsi="Arial" w:cs="Arial"/>
          <w:spacing w:val="-3"/>
          <w:position w:val="2"/>
          <w:sz w:val="20"/>
          <w:szCs w:val="20"/>
        </w:rPr>
        <w:t xml:space="preserve">desplazarse, </w:t>
      </w:r>
      <w:r w:rsidRPr="00910EE1">
        <w:rPr>
          <w:rFonts w:ascii="Arial" w:hAnsi="Arial" w:cs="Arial"/>
          <w:position w:val="2"/>
          <w:sz w:val="20"/>
          <w:szCs w:val="20"/>
        </w:rPr>
        <w:t xml:space="preserve">moverse, subir </w:t>
      </w:r>
      <w:r w:rsidRPr="00910EE1">
        <w:rPr>
          <w:rFonts w:ascii="Arial" w:hAnsi="Arial" w:cs="Arial"/>
          <w:spacing w:val="-4"/>
          <w:position w:val="2"/>
          <w:sz w:val="20"/>
          <w:szCs w:val="20"/>
        </w:rPr>
        <w:t xml:space="preserve">gradas, </w:t>
      </w:r>
      <w:r w:rsidRPr="00910EE1">
        <w:rPr>
          <w:rFonts w:ascii="Arial" w:hAnsi="Arial" w:cs="Arial"/>
          <w:position w:val="2"/>
          <w:sz w:val="20"/>
          <w:szCs w:val="20"/>
        </w:rPr>
        <w:t xml:space="preserve">utilizar </w:t>
      </w:r>
      <w:r w:rsidRPr="00910EE1">
        <w:rPr>
          <w:rFonts w:ascii="Arial" w:hAnsi="Arial" w:cs="Arial"/>
          <w:spacing w:val="-4"/>
          <w:position w:val="2"/>
          <w:sz w:val="20"/>
          <w:szCs w:val="20"/>
        </w:rPr>
        <w:t xml:space="preserve">brazos </w:t>
      </w:r>
      <w:r w:rsidRPr="00910EE1">
        <w:rPr>
          <w:rFonts w:ascii="Arial" w:hAnsi="Arial" w:cs="Arial"/>
          <w:position w:val="2"/>
          <w:sz w:val="20"/>
          <w:szCs w:val="20"/>
        </w:rPr>
        <w:t xml:space="preserve">o </w:t>
      </w:r>
      <w:r w:rsidRPr="00910EE1">
        <w:rPr>
          <w:rFonts w:ascii="Arial" w:hAnsi="Arial" w:cs="Arial"/>
          <w:spacing w:val="-3"/>
          <w:position w:val="2"/>
          <w:sz w:val="20"/>
          <w:szCs w:val="20"/>
        </w:rPr>
        <w:t>manos)</w:t>
      </w:r>
    </w:p>
    <w:p w14:paraId="32BD4400"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2F9092D3" wp14:editId="585D6BDD">
            <wp:extent cx="133530" cy="133530"/>
            <wp:effectExtent l="0" t="0" r="0" b="0"/>
            <wp:docPr id="77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67.png"/>
                    <pic:cNvPicPr/>
                  </pic:nvPicPr>
                  <pic:blipFill>
                    <a:blip r:embed="rId164"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Pr>
          <w:rFonts w:ascii="Arial" w:hAnsi="Arial" w:cs="Arial"/>
          <w:position w:val="2"/>
          <w:sz w:val="20"/>
          <w:szCs w:val="20"/>
        </w:rPr>
        <w:t xml:space="preserve"> </w:t>
      </w:r>
      <w:r>
        <w:rPr>
          <w:rFonts w:ascii="Arial" w:hAnsi="Arial" w:cs="Arial"/>
          <w:spacing w:val="-3"/>
          <w:position w:val="2"/>
          <w:sz w:val="20"/>
          <w:szCs w:val="20"/>
        </w:rPr>
        <w:t>3</w:t>
      </w:r>
      <w:r w:rsidRPr="00910EE1">
        <w:rPr>
          <w:rFonts w:ascii="Arial" w:hAnsi="Arial" w:cs="Arial"/>
          <w:spacing w:val="-3"/>
          <w:position w:val="2"/>
          <w:sz w:val="20"/>
          <w:szCs w:val="20"/>
        </w:rPr>
        <w:t>.</w:t>
      </w:r>
      <w:r>
        <w:rPr>
          <w:rFonts w:ascii="Arial" w:hAnsi="Arial" w:cs="Arial"/>
          <w:spacing w:val="-3"/>
          <w:position w:val="2"/>
          <w:sz w:val="20"/>
          <w:szCs w:val="20"/>
        </w:rPr>
        <w:t xml:space="preserve"> </w:t>
      </w:r>
      <w:r w:rsidRPr="00910EE1">
        <w:rPr>
          <w:rFonts w:ascii="Arial" w:hAnsi="Arial" w:cs="Arial"/>
          <w:position w:val="2"/>
          <w:sz w:val="20"/>
          <w:szCs w:val="20"/>
        </w:rPr>
        <w:t xml:space="preserve">Discapacidad </w:t>
      </w:r>
      <w:r w:rsidRPr="00910EE1">
        <w:rPr>
          <w:rFonts w:ascii="Arial" w:hAnsi="Arial" w:cs="Arial"/>
          <w:spacing w:val="-3"/>
          <w:position w:val="2"/>
          <w:sz w:val="20"/>
          <w:szCs w:val="20"/>
        </w:rPr>
        <w:t>mental (</w:t>
      </w:r>
      <w:r w:rsidRPr="00910EE1">
        <w:rPr>
          <w:rFonts w:ascii="Arial" w:hAnsi="Arial" w:cs="Arial"/>
          <w:spacing w:val="-5"/>
          <w:position w:val="2"/>
          <w:sz w:val="20"/>
          <w:szCs w:val="20"/>
        </w:rPr>
        <w:t>asperger</w:t>
      </w:r>
      <w:r>
        <w:rPr>
          <w:rFonts w:ascii="Arial" w:hAnsi="Arial" w:cs="Arial"/>
          <w:spacing w:val="-4"/>
          <w:position w:val="2"/>
          <w:sz w:val="20"/>
          <w:szCs w:val="20"/>
        </w:rPr>
        <w:t xml:space="preserve">, </w:t>
      </w:r>
      <w:r w:rsidRPr="00910EE1">
        <w:rPr>
          <w:rFonts w:ascii="Arial" w:hAnsi="Arial" w:cs="Arial"/>
          <w:spacing w:val="-4"/>
          <w:position w:val="2"/>
          <w:sz w:val="20"/>
          <w:szCs w:val="20"/>
        </w:rPr>
        <w:t xml:space="preserve">depresión, ansiedad, </w:t>
      </w:r>
      <w:r w:rsidRPr="00910EE1">
        <w:rPr>
          <w:rFonts w:ascii="Arial" w:hAnsi="Arial" w:cs="Arial"/>
          <w:spacing w:val="-3"/>
          <w:position w:val="2"/>
          <w:sz w:val="20"/>
          <w:szCs w:val="20"/>
        </w:rPr>
        <w:t xml:space="preserve">esquizofrenia, </w:t>
      </w:r>
      <w:r>
        <w:rPr>
          <w:rFonts w:ascii="Arial" w:hAnsi="Arial" w:cs="Arial"/>
          <w:spacing w:val="-6"/>
          <w:position w:val="2"/>
          <w:sz w:val="20"/>
          <w:szCs w:val="20"/>
        </w:rPr>
        <w:t>bipolar</w:t>
      </w:r>
      <w:r w:rsidRPr="00910EE1">
        <w:rPr>
          <w:rFonts w:ascii="Arial" w:hAnsi="Arial" w:cs="Arial"/>
          <w:spacing w:val="-5"/>
          <w:position w:val="2"/>
          <w:sz w:val="20"/>
          <w:szCs w:val="20"/>
        </w:rPr>
        <w:t>)</w:t>
      </w:r>
    </w:p>
    <w:p w14:paraId="21E6824D"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noProof/>
          <w:sz w:val="20"/>
          <w:szCs w:val="20"/>
          <w:lang w:eastAsia="es-CR"/>
        </w:rPr>
        <w:drawing>
          <wp:inline distT="0" distB="0" distL="0" distR="0" wp14:anchorId="12FFD481" wp14:editId="7B881CD2">
            <wp:extent cx="133530" cy="133530"/>
            <wp:effectExtent l="0" t="0" r="0" b="0"/>
            <wp:docPr id="77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67.png"/>
                    <pic:cNvPicPr/>
                  </pic:nvPicPr>
                  <pic:blipFill>
                    <a:blip r:embed="rId164" cstate="print"/>
                    <a:stretch>
                      <a:fillRect/>
                    </a:stretch>
                  </pic:blipFill>
                  <pic:spPr>
                    <a:xfrm>
                      <a:off x="0" y="0"/>
                      <a:ext cx="133530" cy="133530"/>
                    </a:xfrm>
                    <a:prstGeom prst="rect">
                      <a:avLst/>
                    </a:prstGeom>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3"/>
          <w:position w:val="2"/>
          <w:sz w:val="20"/>
          <w:szCs w:val="20"/>
        </w:rPr>
        <w:t>4</w:t>
      </w:r>
      <w:r w:rsidRPr="00910EE1">
        <w:rPr>
          <w:rFonts w:ascii="Arial" w:hAnsi="Arial" w:cs="Arial"/>
          <w:spacing w:val="-3"/>
          <w:position w:val="2"/>
          <w:sz w:val="20"/>
          <w:szCs w:val="20"/>
        </w:rPr>
        <w:t xml:space="preserve">. </w:t>
      </w:r>
      <w:r w:rsidRPr="00910EE1">
        <w:rPr>
          <w:rFonts w:ascii="Arial" w:hAnsi="Arial" w:cs="Arial"/>
          <w:position w:val="2"/>
          <w:sz w:val="20"/>
          <w:szCs w:val="20"/>
        </w:rPr>
        <w:t xml:space="preserve">Discapacidad intelectual </w:t>
      </w:r>
      <w:r w:rsidRPr="00910EE1">
        <w:rPr>
          <w:rFonts w:ascii="Arial" w:hAnsi="Arial" w:cs="Arial"/>
          <w:spacing w:val="-3"/>
          <w:position w:val="2"/>
          <w:sz w:val="20"/>
          <w:szCs w:val="20"/>
        </w:rPr>
        <w:t xml:space="preserve">(Síndrome de </w:t>
      </w:r>
      <w:r w:rsidRPr="00910EE1">
        <w:rPr>
          <w:rFonts w:ascii="Arial" w:hAnsi="Arial" w:cs="Arial"/>
          <w:position w:val="2"/>
          <w:sz w:val="20"/>
          <w:szCs w:val="20"/>
        </w:rPr>
        <w:t xml:space="preserve">Down, </w:t>
      </w:r>
      <w:r w:rsidRPr="00910EE1">
        <w:rPr>
          <w:rFonts w:ascii="Arial" w:hAnsi="Arial" w:cs="Arial"/>
          <w:spacing w:val="-3"/>
          <w:position w:val="2"/>
          <w:sz w:val="20"/>
          <w:szCs w:val="20"/>
        </w:rPr>
        <w:t>retraso</w:t>
      </w:r>
      <w:r w:rsidRPr="00910EE1">
        <w:rPr>
          <w:rFonts w:ascii="Arial" w:hAnsi="Arial" w:cs="Arial"/>
          <w:spacing w:val="35"/>
          <w:position w:val="2"/>
          <w:sz w:val="20"/>
          <w:szCs w:val="20"/>
        </w:rPr>
        <w:t xml:space="preserve"> </w:t>
      </w:r>
      <w:r w:rsidRPr="00910EE1">
        <w:rPr>
          <w:rFonts w:ascii="Arial" w:hAnsi="Arial" w:cs="Arial"/>
          <w:spacing w:val="-3"/>
          <w:position w:val="2"/>
          <w:sz w:val="20"/>
          <w:szCs w:val="20"/>
        </w:rPr>
        <w:t>mental</w:t>
      </w:r>
      <w:r>
        <w:rPr>
          <w:rFonts w:ascii="Arial" w:hAnsi="Arial" w:cs="Arial"/>
          <w:spacing w:val="-3"/>
          <w:position w:val="2"/>
          <w:sz w:val="20"/>
          <w:szCs w:val="20"/>
        </w:rPr>
        <w:t>, déficit de atención</w:t>
      </w:r>
      <w:r w:rsidRPr="00910EE1">
        <w:rPr>
          <w:rFonts w:ascii="Arial" w:hAnsi="Arial" w:cs="Arial"/>
          <w:spacing w:val="-3"/>
          <w:position w:val="2"/>
          <w:sz w:val="20"/>
          <w:szCs w:val="20"/>
        </w:rPr>
        <w:t>)</w:t>
      </w:r>
    </w:p>
    <w:p w14:paraId="232196B2" w14:textId="77777777" w:rsidR="00765129" w:rsidRDefault="00765129" w:rsidP="00765129">
      <w:pPr>
        <w:spacing w:after="0" w:line="240" w:lineRule="auto"/>
        <w:jc w:val="both"/>
        <w:rPr>
          <w:rFonts w:ascii="Arial" w:hAnsi="Arial" w:cs="Arial"/>
          <w:spacing w:val="-4"/>
          <w:position w:val="2"/>
          <w:sz w:val="20"/>
          <w:szCs w:val="20"/>
        </w:rPr>
      </w:pPr>
      <w:r>
        <w:rPr>
          <w:noProof/>
          <w:lang w:eastAsia="es-CR"/>
        </w:rPr>
        <w:drawing>
          <wp:inline distT="0" distB="0" distL="0" distR="0" wp14:anchorId="2FC69AD4" wp14:editId="712E7847">
            <wp:extent cx="133350" cy="133350"/>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910EE1">
        <w:rPr>
          <w:rFonts w:ascii="Arial" w:hAnsi="Arial" w:cs="Arial"/>
          <w:position w:val="2"/>
          <w:sz w:val="20"/>
          <w:szCs w:val="20"/>
        </w:rPr>
        <w:t xml:space="preserve">  </w:t>
      </w:r>
      <w:r w:rsidRPr="00910EE1">
        <w:rPr>
          <w:rFonts w:ascii="Arial" w:hAnsi="Arial" w:cs="Arial"/>
          <w:spacing w:val="2"/>
          <w:position w:val="2"/>
          <w:sz w:val="20"/>
          <w:szCs w:val="20"/>
        </w:rPr>
        <w:t xml:space="preserve"> </w:t>
      </w:r>
      <w:r>
        <w:rPr>
          <w:rFonts w:ascii="Arial" w:hAnsi="Arial" w:cs="Arial"/>
          <w:spacing w:val="2"/>
          <w:position w:val="2"/>
          <w:sz w:val="20"/>
          <w:szCs w:val="20"/>
        </w:rPr>
        <w:t>5</w:t>
      </w:r>
      <w:r w:rsidRPr="00910EE1">
        <w:rPr>
          <w:rFonts w:ascii="Arial" w:hAnsi="Arial" w:cs="Arial"/>
          <w:spacing w:val="-3"/>
          <w:position w:val="2"/>
          <w:sz w:val="20"/>
          <w:szCs w:val="20"/>
        </w:rPr>
        <w:t xml:space="preserve">. </w:t>
      </w:r>
      <w:r w:rsidRPr="00910EE1">
        <w:rPr>
          <w:rFonts w:ascii="Arial" w:hAnsi="Arial" w:cs="Arial"/>
          <w:position w:val="2"/>
          <w:sz w:val="20"/>
          <w:szCs w:val="20"/>
        </w:rPr>
        <w:t xml:space="preserve">Discapacidad </w:t>
      </w:r>
      <w:r w:rsidRPr="00910EE1">
        <w:rPr>
          <w:rFonts w:ascii="Arial" w:hAnsi="Arial" w:cs="Arial"/>
          <w:spacing w:val="-3"/>
          <w:position w:val="2"/>
          <w:sz w:val="20"/>
          <w:szCs w:val="20"/>
        </w:rPr>
        <w:t xml:space="preserve">sensorial (baja </w:t>
      </w:r>
      <w:r w:rsidRPr="00910EE1">
        <w:rPr>
          <w:rFonts w:ascii="Arial" w:hAnsi="Arial" w:cs="Arial"/>
          <w:position w:val="2"/>
          <w:sz w:val="20"/>
          <w:szCs w:val="20"/>
        </w:rPr>
        <w:t xml:space="preserve">visión, </w:t>
      </w:r>
      <w:r w:rsidRPr="00910EE1">
        <w:rPr>
          <w:rFonts w:ascii="Arial" w:hAnsi="Arial" w:cs="Arial"/>
          <w:spacing w:val="-4"/>
          <w:position w:val="2"/>
          <w:sz w:val="20"/>
          <w:szCs w:val="20"/>
        </w:rPr>
        <w:t>ceguera,</w:t>
      </w:r>
      <w:r w:rsidRPr="00910EE1">
        <w:rPr>
          <w:rFonts w:ascii="Arial" w:hAnsi="Arial" w:cs="Arial"/>
          <w:spacing w:val="-3"/>
          <w:position w:val="2"/>
          <w:sz w:val="20"/>
          <w:szCs w:val="20"/>
        </w:rPr>
        <w:t xml:space="preserve"> baja</w:t>
      </w:r>
      <w:r w:rsidRPr="00910EE1">
        <w:rPr>
          <w:rFonts w:ascii="Arial" w:hAnsi="Arial" w:cs="Arial"/>
          <w:spacing w:val="25"/>
          <w:position w:val="2"/>
          <w:sz w:val="20"/>
          <w:szCs w:val="20"/>
        </w:rPr>
        <w:t xml:space="preserve"> </w:t>
      </w:r>
      <w:r w:rsidRPr="00910EE1">
        <w:rPr>
          <w:rFonts w:ascii="Arial" w:hAnsi="Arial" w:cs="Arial"/>
          <w:spacing w:val="-3"/>
          <w:position w:val="2"/>
          <w:sz w:val="20"/>
          <w:szCs w:val="20"/>
        </w:rPr>
        <w:t>audición,</w:t>
      </w:r>
      <w:r w:rsidRPr="00910EE1">
        <w:rPr>
          <w:rFonts w:ascii="Arial" w:hAnsi="Arial" w:cs="Arial"/>
          <w:spacing w:val="5"/>
          <w:position w:val="2"/>
          <w:sz w:val="20"/>
          <w:szCs w:val="20"/>
        </w:rPr>
        <w:t xml:space="preserve"> </w:t>
      </w:r>
      <w:r>
        <w:rPr>
          <w:rFonts w:ascii="Arial" w:hAnsi="Arial" w:cs="Arial"/>
          <w:spacing w:val="-4"/>
          <w:position w:val="2"/>
          <w:sz w:val="20"/>
          <w:szCs w:val="20"/>
        </w:rPr>
        <w:t>sordera)</w:t>
      </w:r>
    </w:p>
    <w:p w14:paraId="5A9EF285" w14:textId="77777777" w:rsidR="00765129" w:rsidRPr="002B3A8A" w:rsidRDefault="00765129" w:rsidP="00765129">
      <w:pPr>
        <w:spacing w:after="0" w:line="240" w:lineRule="auto"/>
        <w:jc w:val="both"/>
        <w:rPr>
          <w:rFonts w:ascii="Arial" w:hAnsi="Arial" w:cs="Arial"/>
          <w:spacing w:val="-4"/>
          <w:position w:val="2"/>
          <w:sz w:val="20"/>
          <w:szCs w:val="20"/>
        </w:rPr>
      </w:pPr>
      <w:r w:rsidRPr="00910EE1">
        <w:rPr>
          <w:rFonts w:ascii="Arial" w:hAnsi="Arial" w:cs="Arial"/>
          <w:noProof/>
          <w:w w:val="99"/>
          <w:sz w:val="20"/>
          <w:szCs w:val="20"/>
          <w:lang w:eastAsia="es-CR"/>
        </w:rPr>
        <w:drawing>
          <wp:inline distT="0" distB="0" distL="0" distR="0" wp14:anchorId="1EC91DA7" wp14:editId="24834BD6">
            <wp:extent cx="133530" cy="133530"/>
            <wp:effectExtent l="0" t="0" r="0" b="0"/>
            <wp:docPr id="78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67.png"/>
                    <pic:cNvPicPr/>
                  </pic:nvPicPr>
                  <pic:blipFill>
                    <a:blip r:embed="rId164" cstate="print"/>
                    <a:stretch>
                      <a:fillRect/>
                    </a:stretch>
                  </pic:blipFill>
                  <pic:spPr>
                    <a:xfrm>
                      <a:off x="0" y="0"/>
                      <a:ext cx="133530" cy="133530"/>
                    </a:xfrm>
                    <a:prstGeom prst="rect">
                      <a:avLst/>
                    </a:prstGeom>
                  </pic:spPr>
                </pic:pic>
              </a:graphicData>
            </a:graphic>
          </wp:inline>
        </w:drawing>
      </w:r>
      <w:r w:rsidRPr="00910EE1">
        <w:rPr>
          <w:rFonts w:ascii="Arial" w:hAnsi="Arial" w:cs="Arial"/>
          <w:w w:val="99"/>
          <w:position w:val="2"/>
          <w:sz w:val="20"/>
          <w:szCs w:val="20"/>
        </w:rPr>
        <w:t xml:space="preserve"> </w:t>
      </w:r>
      <w:r>
        <w:rPr>
          <w:rFonts w:ascii="Arial" w:hAnsi="Arial" w:cs="Arial"/>
          <w:spacing w:val="-7"/>
          <w:w w:val="99"/>
          <w:position w:val="2"/>
          <w:sz w:val="20"/>
          <w:szCs w:val="20"/>
        </w:rPr>
        <w:t xml:space="preserve"> </w:t>
      </w:r>
      <w:r w:rsidRPr="00910EE1">
        <w:rPr>
          <w:rFonts w:ascii="Arial" w:hAnsi="Arial" w:cs="Arial"/>
          <w:spacing w:val="-3"/>
          <w:position w:val="2"/>
          <w:sz w:val="20"/>
          <w:szCs w:val="20"/>
        </w:rPr>
        <w:t>Otro:</w:t>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r>
      <w:r w:rsidRPr="00910EE1">
        <w:rPr>
          <w:rFonts w:ascii="Arial" w:hAnsi="Arial" w:cs="Arial"/>
          <w:spacing w:val="-3"/>
          <w:position w:val="2"/>
          <w:sz w:val="20"/>
          <w:szCs w:val="20"/>
        </w:rPr>
        <w:softHyphen/>
        <w:t xml:space="preserve"> </w:t>
      </w:r>
      <w:r w:rsidRPr="00910EE1">
        <w:rPr>
          <w:rFonts w:ascii="Arial" w:hAnsi="Arial" w:cs="Arial"/>
          <w:b/>
          <w:spacing w:val="-3"/>
          <w:position w:val="2"/>
          <w:sz w:val="20"/>
          <w:szCs w:val="20"/>
        </w:rPr>
        <w:t>_____________________</w:t>
      </w:r>
    </w:p>
    <w:p w14:paraId="1ECAB993" w14:textId="77777777" w:rsidR="00765129" w:rsidRPr="00910EE1" w:rsidRDefault="00765129" w:rsidP="00765129">
      <w:pPr>
        <w:spacing w:after="0" w:line="240" w:lineRule="auto"/>
        <w:jc w:val="both"/>
        <w:rPr>
          <w:rFonts w:ascii="Arial" w:hAnsi="Arial" w:cs="Arial"/>
          <w:b/>
          <w:sz w:val="20"/>
          <w:szCs w:val="20"/>
        </w:rPr>
      </w:pPr>
    </w:p>
    <w:p w14:paraId="623E0D66" w14:textId="77777777" w:rsidR="00765129" w:rsidRDefault="00765129" w:rsidP="00765129">
      <w:pPr>
        <w:spacing w:after="0" w:line="240" w:lineRule="auto"/>
        <w:jc w:val="both"/>
        <w:rPr>
          <w:rFonts w:ascii="Arial" w:hAnsi="Arial" w:cs="Arial"/>
          <w:sz w:val="20"/>
          <w:szCs w:val="20"/>
        </w:rPr>
      </w:pPr>
      <w:r>
        <w:rPr>
          <w:rFonts w:ascii="Arial" w:hAnsi="Arial" w:cs="Arial"/>
          <w:sz w:val="20"/>
          <w:szCs w:val="20"/>
        </w:rPr>
        <w:t xml:space="preserve">Observaciones: </w:t>
      </w:r>
    </w:p>
    <w:p w14:paraId="0194E976" w14:textId="77777777" w:rsidR="00765129" w:rsidRPr="00910EE1" w:rsidRDefault="00765129" w:rsidP="00765129">
      <w:pPr>
        <w:spacing w:after="0" w:line="240" w:lineRule="auto"/>
        <w:jc w:val="both"/>
        <w:rPr>
          <w:rFonts w:ascii="Arial" w:hAnsi="Arial" w:cs="Arial"/>
          <w:sz w:val="20"/>
          <w:szCs w:val="20"/>
        </w:rPr>
      </w:pPr>
      <w:r>
        <w:rPr>
          <w:rFonts w:ascii="Arial" w:hAnsi="Arial" w:cs="Arial"/>
          <w:noProof/>
          <w:sz w:val="20"/>
          <w:szCs w:val="20"/>
          <w:lang w:eastAsia="es-CR"/>
        </w:rPr>
        <mc:AlternateContent>
          <mc:Choice Requires="wps">
            <w:drawing>
              <wp:anchor distT="0" distB="0" distL="114300" distR="114300" simplePos="0" relativeHeight="251710976" behindDoc="0" locked="0" layoutInCell="1" allowOverlap="1" wp14:anchorId="5C01251C" wp14:editId="32F9913E">
                <wp:simplePos x="0" y="0"/>
                <wp:positionH relativeFrom="margin">
                  <wp:posOffset>87838</wp:posOffset>
                </wp:positionH>
                <wp:positionV relativeFrom="paragraph">
                  <wp:posOffset>8661</wp:posOffset>
                </wp:positionV>
                <wp:extent cx="5647610" cy="645458"/>
                <wp:effectExtent l="0" t="0" r="10795" b="21590"/>
                <wp:wrapNone/>
                <wp:docPr id="65" name="Rectángulo 65"/>
                <wp:cNvGraphicFramePr/>
                <a:graphic xmlns:a="http://schemas.openxmlformats.org/drawingml/2006/main">
                  <a:graphicData uri="http://schemas.microsoft.com/office/word/2010/wordprocessingShape">
                    <wps:wsp>
                      <wps:cNvSpPr/>
                      <wps:spPr>
                        <a:xfrm>
                          <a:off x="0" y="0"/>
                          <a:ext cx="5647610" cy="6454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E18F3" id="Rectángulo 65" o:spid="_x0000_s1026" style="position:absolute;margin-left:6.9pt;margin-top:.7pt;width:444.7pt;height:50.8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" filled="f" strokecolor="#1f4d78 [1604]" strokeweight="1pt">
                <w10:wrap anchorx="margin"/>
              </v:rect>
            </w:pict>
          </mc:Fallback>
        </mc:AlternateContent>
      </w:r>
    </w:p>
    <w:p w14:paraId="48CCFA74" w14:textId="77777777" w:rsidR="00765129" w:rsidRDefault="00765129" w:rsidP="00765129">
      <w:pPr>
        <w:spacing w:after="0" w:line="240" w:lineRule="auto"/>
        <w:jc w:val="both"/>
        <w:rPr>
          <w:rFonts w:ascii="Arial" w:hAnsi="Arial" w:cs="Arial"/>
          <w:sz w:val="20"/>
          <w:szCs w:val="20"/>
        </w:rPr>
      </w:pPr>
    </w:p>
    <w:p w14:paraId="7AB122E2" w14:textId="77777777" w:rsidR="00765129" w:rsidRDefault="00765129" w:rsidP="00765129">
      <w:pPr>
        <w:spacing w:after="0" w:line="240" w:lineRule="auto"/>
        <w:jc w:val="both"/>
        <w:rPr>
          <w:rFonts w:ascii="Arial" w:hAnsi="Arial" w:cs="Arial"/>
          <w:sz w:val="20"/>
          <w:szCs w:val="20"/>
        </w:rPr>
      </w:pPr>
    </w:p>
    <w:p w14:paraId="78942F3C" w14:textId="77777777" w:rsidR="00765129" w:rsidRDefault="00765129" w:rsidP="00765129">
      <w:pPr>
        <w:spacing w:after="0" w:line="240" w:lineRule="auto"/>
        <w:jc w:val="both"/>
        <w:rPr>
          <w:rFonts w:ascii="Arial" w:hAnsi="Arial" w:cs="Arial"/>
          <w:sz w:val="20"/>
          <w:szCs w:val="20"/>
        </w:rPr>
      </w:pPr>
    </w:p>
    <w:p w14:paraId="67E509CE" w14:textId="77777777" w:rsidR="00765129" w:rsidRDefault="00765129" w:rsidP="00765129">
      <w:pPr>
        <w:spacing w:after="0" w:line="240" w:lineRule="auto"/>
        <w:jc w:val="both"/>
        <w:rPr>
          <w:rFonts w:ascii="Arial" w:hAnsi="Arial" w:cs="Arial"/>
          <w:sz w:val="20"/>
          <w:szCs w:val="20"/>
        </w:rPr>
      </w:pPr>
    </w:p>
    <w:p w14:paraId="58B60B29"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¡Muchas gracias por su colaboración!</w:t>
      </w:r>
    </w:p>
    <w:p w14:paraId="5AD7103D" w14:textId="77777777" w:rsidR="00765129" w:rsidRPr="00910EE1" w:rsidRDefault="00765129" w:rsidP="00765129">
      <w:pPr>
        <w:spacing w:after="0" w:line="240" w:lineRule="auto"/>
        <w:jc w:val="both"/>
        <w:rPr>
          <w:rFonts w:ascii="Arial" w:hAnsi="Arial" w:cs="Arial"/>
          <w:sz w:val="20"/>
          <w:szCs w:val="20"/>
        </w:rPr>
      </w:pPr>
      <w:r w:rsidRPr="00910EE1">
        <w:rPr>
          <w:rFonts w:ascii="Arial" w:hAnsi="Arial" w:cs="Arial"/>
          <w:sz w:val="20"/>
          <w:szCs w:val="20"/>
        </w:rPr>
        <w:t>Enviar su encuesta.</w:t>
      </w:r>
    </w:p>
    <w:p w14:paraId="0796E707" w14:textId="77777777" w:rsidR="00765129" w:rsidRPr="001E41E8" w:rsidRDefault="00765129" w:rsidP="00765129">
      <w:pPr>
        <w:spacing w:after="0" w:line="240" w:lineRule="auto"/>
        <w:jc w:val="both"/>
      </w:pPr>
      <w:r w:rsidRPr="001E41E8">
        <w:rPr>
          <w:position w:val="-4"/>
        </w:rPr>
        <w:tab/>
      </w:r>
    </w:p>
    <w:p w14:paraId="4329BC7A" w14:textId="77777777" w:rsidR="00765129" w:rsidRDefault="00765129" w:rsidP="0000057A">
      <w:pPr>
        <w:pStyle w:val="Ttulo2"/>
        <w:rPr>
          <w:rFonts w:ascii="Candara" w:hAnsi="Candara" w:cs="Arial"/>
          <w:color w:val="auto"/>
          <w:sz w:val="28"/>
          <w:szCs w:val="28"/>
        </w:rPr>
      </w:pPr>
      <w:bookmarkStart w:id="71" w:name="_Toc497745066"/>
    </w:p>
    <w:p w14:paraId="3330725B" w14:textId="77777777" w:rsidR="00765129" w:rsidRDefault="00765129" w:rsidP="0000057A">
      <w:pPr>
        <w:pStyle w:val="Ttulo2"/>
        <w:rPr>
          <w:rFonts w:ascii="Candara" w:hAnsi="Candara" w:cs="Arial"/>
          <w:color w:val="auto"/>
          <w:sz w:val="28"/>
          <w:szCs w:val="28"/>
        </w:rPr>
      </w:pPr>
    </w:p>
    <w:p w14:paraId="649FE552" w14:textId="77777777" w:rsidR="007909E6" w:rsidRPr="00DB4667" w:rsidRDefault="0000057A" w:rsidP="0000057A">
      <w:pPr>
        <w:pStyle w:val="Ttulo2"/>
        <w:rPr>
          <w:rFonts w:ascii="Arial" w:hAnsi="Arial" w:cs="Arial"/>
          <w:color w:val="auto"/>
          <w:sz w:val="28"/>
          <w:szCs w:val="28"/>
        </w:rPr>
      </w:pPr>
      <w:bookmarkStart w:id="72" w:name="_Toc530571165"/>
      <w:r w:rsidRPr="00DB4667">
        <w:rPr>
          <w:rFonts w:ascii="Arial" w:hAnsi="Arial" w:cs="Arial"/>
          <w:color w:val="auto"/>
          <w:sz w:val="28"/>
          <w:szCs w:val="28"/>
        </w:rPr>
        <w:t>Anexo 2.</w:t>
      </w:r>
      <w:bookmarkEnd w:id="72"/>
      <w:r w:rsidRPr="00DB4667">
        <w:rPr>
          <w:rFonts w:ascii="Arial" w:hAnsi="Arial" w:cs="Arial"/>
          <w:color w:val="auto"/>
          <w:sz w:val="28"/>
          <w:szCs w:val="28"/>
        </w:rPr>
        <w:t xml:space="preserve"> </w:t>
      </w:r>
    </w:p>
    <w:p w14:paraId="652D79F1" w14:textId="77777777" w:rsidR="0000057A" w:rsidRPr="00DB4667" w:rsidRDefault="0000057A" w:rsidP="0000057A">
      <w:pPr>
        <w:pStyle w:val="Ttulo2"/>
        <w:rPr>
          <w:rFonts w:ascii="Arial" w:hAnsi="Arial" w:cs="Arial"/>
          <w:color w:val="auto"/>
          <w:sz w:val="28"/>
          <w:szCs w:val="28"/>
        </w:rPr>
      </w:pPr>
      <w:bookmarkStart w:id="73" w:name="_Toc530571166"/>
      <w:r w:rsidRPr="00DB4667">
        <w:rPr>
          <w:rFonts w:ascii="Arial" w:hAnsi="Arial" w:cs="Arial"/>
          <w:color w:val="auto"/>
          <w:sz w:val="28"/>
          <w:szCs w:val="28"/>
        </w:rPr>
        <w:t>Clasificación de las carreras del ITCR según área de conocimiento establecida por Conare</w:t>
      </w:r>
      <w:bookmarkEnd w:id="71"/>
      <w:r w:rsidR="00E41E9A" w:rsidRPr="00DB4667">
        <w:rPr>
          <w:rFonts w:ascii="Arial" w:hAnsi="Arial" w:cs="Arial"/>
          <w:color w:val="auto"/>
          <w:sz w:val="28"/>
          <w:szCs w:val="28"/>
        </w:rPr>
        <w:t>.</w:t>
      </w:r>
      <w:bookmarkEnd w:id="73"/>
    </w:p>
    <w:p w14:paraId="1CABF5C2" w14:textId="77777777" w:rsidR="0000057A" w:rsidRPr="00DB4667" w:rsidRDefault="0000057A" w:rsidP="0000057A">
      <w:pPr>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2230"/>
        <w:gridCol w:w="5188"/>
        <w:gridCol w:w="1819"/>
      </w:tblGrid>
      <w:tr w:rsidR="0000057A" w:rsidRPr="00DB4667" w14:paraId="0FD5B18B" w14:textId="77777777" w:rsidTr="00347BA2">
        <w:trPr>
          <w:trHeight w:val="20"/>
          <w:jc w:val="center"/>
        </w:trPr>
        <w:tc>
          <w:tcPr>
            <w:tcW w:w="0" w:type="auto"/>
            <w:tcBorders>
              <w:top w:val="single" w:sz="4" w:space="0" w:color="auto"/>
              <w:left w:val="nil"/>
              <w:bottom w:val="double" w:sz="4" w:space="0" w:color="auto"/>
            </w:tcBorders>
            <w:shd w:val="clear" w:color="auto" w:fill="auto"/>
            <w:vAlign w:val="center"/>
            <w:hideMark/>
          </w:tcPr>
          <w:p w14:paraId="0BFFD9D6" w14:textId="77777777" w:rsidR="0000057A" w:rsidRPr="00DB4667" w:rsidRDefault="0000057A" w:rsidP="00347BA2">
            <w:pPr>
              <w:spacing w:after="0" w:line="240" w:lineRule="auto"/>
              <w:rPr>
                <w:rFonts w:ascii="Arial" w:eastAsia="Times New Roman" w:hAnsi="Arial" w:cs="Arial"/>
                <w:b/>
                <w:bCs/>
                <w:sz w:val="20"/>
                <w:szCs w:val="20"/>
                <w:lang w:eastAsia="es-CR"/>
              </w:rPr>
            </w:pPr>
            <w:r w:rsidRPr="00DB4667">
              <w:rPr>
                <w:rFonts w:ascii="Arial" w:eastAsia="Times New Roman" w:hAnsi="Arial" w:cs="Arial"/>
                <w:b/>
                <w:bCs/>
                <w:sz w:val="20"/>
                <w:szCs w:val="20"/>
                <w:lang w:eastAsia="es-CR"/>
              </w:rPr>
              <w:t>Área de conocimiento</w:t>
            </w:r>
          </w:p>
        </w:tc>
        <w:tc>
          <w:tcPr>
            <w:tcW w:w="0" w:type="auto"/>
            <w:tcBorders>
              <w:top w:val="single" w:sz="4" w:space="0" w:color="auto"/>
              <w:bottom w:val="double" w:sz="4" w:space="0" w:color="auto"/>
            </w:tcBorders>
            <w:shd w:val="clear" w:color="auto" w:fill="auto"/>
            <w:vAlign w:val="center"/>
            <w:hideMark/>
          </w:tcPr>
          <w:p w14:paraId="7154AFB8" w14:textId="77777777" w:rsidR="0000057A" w:rsidRPr="00DB4667" w:rsidRDefault="0000057A" w:rsidP="00347BA2">
            <w:pPr>
              <w:spacing w:after="0" w:line="240" w:lineRule="auto"/>
              <w:jc w:val="center"/>
              <w:rPr>
                <w:rFonts w:ascii="Arial" w:eastAsia="Times New Roman" w:hAnsi="Arial" w:cs="Arial"/>
                <w:b/>
                <w:bCs/>
                <w:sz w:val="20"/>
                <w:szCs w:val="20"/>
                <w:lang w:eastAsia="es-CR"/>
              </w:rPr>
            </w:pPr>
            <w:r w:rsidRPr="00DB4667">
              <w:rPr>
                <w:rFonts w:ascii="Arial" w:eastAsia="Times New Roman" w:hAnsi="Arial" w:cs="Arial"/>
                <w:b/>
                <w:bCs/>
                <w:sz w:val="20"/>
                <w:szCs w:val="20"/>
                <w:lang w:eastAsia="es-CR"/>
              </w:rPr>
              <w:t>Carrera</w:t>
            </w:r>
          </w:p>
        </w:tc>
        <w:tc>
          <w:tcPr>
            <w:tcW w:w="0" w:type="auto"/>
            <w:tcBorders>
              <w:top w:val="single" w:sz="4" w:space="0" w:color="auto"/>
              <w:bottom w:val="double" w:sz="4" w:space="0" w:color="auto"/>
              <w:right w:val="nil"/>
            </w:tcBorders>
            <w:shd w:val="clear" w:color="auto" w:fill="auto"/>
            <w:vAlign w:val="center"/>
            <w:hideMark/>
          </w:tcPr>
          <w:p w14:paraId="58E622E6" w14:textId="77777777" w:rsidR="0000057A" w:rsidRPr="00DB4667" w:rsidRDefault="0000057A" w:rsidP="00347BA2">
            <w:pPr>
              <w:spacing w:after="0" w:line="240" w:lineRule="auto"/>
              <w:jc w:val="center"/>
              <w:rPr>
                <w:rFonts w:ascii="Arial" w:eastAsia="Times New Roman" w:hAnsi="Arial" w:cs="Arial"/>
                <w:b/>
                <w:bCs/>
                <w:sz w:val="20"/>
                <w:szCs w:val="20"/>
                <w:lang w:eastAsia="es-CR"/>
              </w:rPr>
            </w:pPr>
            <w:r w:rsidRPr="00DB4667">
              <w:rPr>
                <w:rFonts w:ascii="Arial" w:eastAsia="Times New Roman" w:hAnsi="Arial" w:cs="Arial"/>
                <w:b/>
                <w:bCs/>
                <w:sz w:val="20"/>
                <w:szCs w:val="20"/>
                <w:lang w:eastAsia="es-CR"/>
              </w:rPr>
              <w:t>Grado académico</w:t>
            </w:r>
          </w:p>
        </w:tc>
      </w:tr>
      <w:tr w:rsidR="0000057A" w:rsidRPr="00DB4667" w14:paraId="3C5FDB6A" w14:textId="77777777" w:rsidTr="00347BA2">
        <w:trPr>
          <w:trHeight w:val="20"/>
          <w:jc w:val="center"/>
        </w:trPr>
        <w:tc>
          <w:tcPr>
            <w:tcW w:w="0" w:type="auto"/>
            <w:tcBorders>
              <w:top w:val="double" w:sz="4" w:space="0" w:color="auto"/>
              <w:left w:val="nil"/>
              <w:bottom w:val="single" w:sz="4" w:space="0" w:color="auto"/>
              <w:right w:val="nil"/>
            </w:tcBorders>
            <w:shd w:val="clear" w:color="auto" w:fill="auto"/>
            <w:noWrap/>
            <w:vAlign w:val="center"/>
            <w:hideMark/>
          </w:tcPr>
          <w:p w14:paraId="1408C8C3"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 xml:space="preserve">Educación </w:t>
            </w:r>
          </w:p>
        </w:tc>
        <w:tc>
          <w:tcPr>
            <w:tcW w:w="0" w:type="auto"/>
            <w:tcBorders>
              <w:top w:val="double" w:sz="4" w:space="0" w:color="auto"/>
              <w:left w:val="nil"/>
              <w:bottom w:val="single" w:sz="4" w:space="0" w:color="auto"/>
              <w:right w:val="nil"/>
            </w:tcBorders>
            <w:shd w:val="clear" w:color="auto" w:fill="auto"/>
            <w:noWrap/>
            <w:hideMark/>
          </w:tcPr>
          <w:p w14:paraId="300A9B36"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Enseñanza de la Matemática con Entornos Tecnológicos</w:t>
            </w:r>
          </w:p>
        </w:tc>
        <w:tc>
          <w:tcPr>
            <w:tcW w:w="0" w:type="auto"/>
            <w:tcBorders>
              <w:top w:val="double" w:sz="4" w:space="0" w:color="auto"/>
              <w:left w:val="nil"/>
              <w:bottom w:val="single" w:sz="4" w:space="0" w:color="auto"/>
              <w:right w:val="nil"/>
            </w:tcBorders>
            <w:shd w:val="clear" w:color="auto" w:fill="auto"/>
            <w:noWrap/>
            <w:vAlign w:val="bottom"/>
            <w:hideMark/>
          </w:tcPr>
          <w:p w14:paraId="21F12D34"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Bachillerato</w:t>
            </w:r>
          </w:p>
        </w:tc>
      </w:tr>
      <w:tr w:rsidR="0000057A" w:rsidRPr="00DB4667" w14:paraId="4AE7625E" w14:textId="77777777" w:rsidTr="00347BA2">
        <w:trPr>
          <w:trHeight w:val="20"/>
          <w:jc w:val="center"/>
        </w:trPr>
        <w:tc>
          <w:tcPr>
            <w:tcW w:w="0" w:type="auto"/>
            <w:vMerge w:val="restart"/>
            <w:tcBorders>
              <w:top w:val="single" w:sz="4" w:space="0" w:color="auto"/>
              <w:left w:val="nil"/>
              <w:bottom w:val="nil"/>
              <w:right w:val="nil"/>
            </w:tcBorders>
            <w:shd w:val="clear" w:color="auto" w:fill="auto"/>
            <w:noWrap/>
            <w:vAlign w:val="center"/>
            <w:hideMark/>
          </w:tcPr>
          <w:p w14:paraId="44713BD6"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w:t>
            </w:r>
          </w:p>
        </w:tc>
        <w:tc>
          <w:tcPr>
            <w:tcW w:w="0" w:type="auto"/>
            <w:tcBorders>
              <w:top w:val="single" w:sz="4" w:space="0" w:color="auto"/>
              <w:left w:val="nil"/>
              <w:bottom w:val="nil"/>
              <w:right w:val="nil"/>
            </w:tcBorders>
            <w:shd w:val="clear" w:color="auto" w:fill="auto"/>
            <w:noWrap/>
            <w:hideMark/>
          </w:tcPr>
          <w:p w14:paraId="471161C6"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Construcción</w:t>
            </w:r>
          </w:p>
        </w:tc>
        <w:tc>
          <w:tcPr>
            <w:tcW w:w="0" w:type="auto"/>
            <w:tcBorders>
              <w:top w:val="single" w:sz="4" w:space="0" w:color="auto"/>
              <w:left w:val="nil"/>
              <w:bottom w:val="nil"/>
              <w:right w:val="nil"/>
            </w:tcBorders>
            <w:shd w:val="clear" w:color="auto" w:fill="auto"/>
            <w:noWrap/>
            <w:vAlign w:val="bottom"/>
            <w:hideMark/>
          </w:tcPr>
          <w:p w14:paraId="00E0CB64"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16448E6" w14:textId="77777777" w:rsidTr="00347BA2">
        <w:trPr>
          <w:trHeight w:val="20"/>
          <w:jc w:val="center"/>
        </w:trPr>
        <w:tc>
          <w:tcPr>
            <w:tcW w:w="0" w:type="auto"/>
            <w:vMerge/>
            <w:tcBorders>
              <w:top w:val="nil"/>
              <w:left w:val="nil"/>
              <w:bottom w:val="nil"/>
              <w:right w:val="nil"/>
            </w:tcBorders>
            <w:shd w:val="clear" w:color="auto" w:fill="auto"/>
            <w:vAlign w:val="center"/>
            <w:hideMark/>
          </w:tcPr>
          <w:p w14:paraId="29B57BFB"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3262043B"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Diseño Industrial</w:t>
            </w:r>
          </w:p>
        </w:tc>
        <w:tc>
          <w:tcPr>
            <w:tcW w:w="0" w:type="auto"/>
            <w:tcBorders>
              <w:top w:val="nil"/>
              <w:left w:val="nil"/>
              <w:bottom w:val="nil"/>
              <w:right w:val="nil"/>
            </w:tcBorders>
            <w:shd w:val="clear" w:color="auto" w:fill="auto"/>
            <w:noWrap/>
            <w:vAlign w:val="bottom"/>
            <w:hideMark/>
          </w:tcPr>
          <w:p w14:paraId="7549202D"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075B995" w14:textId="77777777" w:rsidTr="00347BA2">
        <w:trPr>
          <w:trHeight w:val="20"/>
          <w:jc w:val="center"/>
        </w:trPr>
        <w:tc>
          <w:tcPr>
            <w:tcW w:w="0" w:type="auto"/>
            <w:vMerge/>
            <w:tcBorders>
              <w:top w:val="nil"/>
              <w:left w:val="nil"/>
              <w:bottom w:val="nil"/>
              <w:right w:val="nil"/>
            </w:tcBorders>
            <w:shd w:val="clear" w:color="auto" w:fill="auto"/>
            <w:vAlign w:val="center"/>
            <w:hideMark/>
          </w:tcPr>
          <w:p w14:paraId="4F4D5E6B"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662C17EB"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Electrónica</w:t>
            </w:r>
          </w:p>
        </w:tc>
        <w:tc>
          <w:tcPr>
            <w:tcW w:w="0" w:type="auto"/>
            <w:tcBorders>
              <w:top w:val="nil"/>
              <w:left w:val="nil"/>
              <w:bottom w:val="nil"/>
              <w:right w:val="nil"/>
            </w:tcBorders>
            <w:shd w:val="clear" w:color="auto" w:fill="auto"/>
            <w:noWrap/>
            <w:vAlign w:val="bottom"/>
            <w:hideMark/>
          </w:tcPr>
          <w:p w14:paraId="449E8589"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5362160" w14:textId="77777777" w:rsidTr="00347BA2">
        <w:trPr>
          <w:trHeight w:val="20"/>
          <w:jc w:val="center"/>
        </w:trPr>
        <w:tc>
          <w:tcPr>
            <w:tcW w:w="0" w:type="auto"/>
            <w:vMerge/>
            <w:tcBorders>
              <w:top w:val="nil"/>
              <w:left w:val="nil"/>
              <w:bottom w:val="nil"/>
              <w:right w:val="nil"/>
            </w:tcBorders>
            <w:shd w:val="clear" w:color="auto" w:fill="auto"/>
            <w:vAlign w:val="center"/>
            <w:hideMark/>
          </w:tcPr>
          <w:p w14:paraId="0F5D3052"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05136D32"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Mantenimiento Industrial</w:t>
            </w:r>
          </w:p>
        </w:tc>
        <w:tc>
          <w:tcPr>
            <w:tcW w:w="0" w:type="auto"/>
            <w:tcBorders>
              <w:top w:val="nil"/>
              <w:left w:val="nil"/>
              <w:bottom w:val="nil"/>
              <w:right w:val="nil"/>
            </w:tcBorders>
            <w:shd w:val="clear" w:color="auto" w:fill="auto"/>
            <w:noWrap/>
            <w:vAlign w:val="bottom"/>
            <w:hideMark/>
          </w:tcPr>
          <w:p w14:paraId="5550BB81"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6CBF33BB" w14:textId="77777777" w:rsidTr="00347BA2">
        <w:trPr>
          <w:trHeight w:val="20"/>
          <w:jc w:val="center"/>
        </w:trPr>
        <w:tc>
          <w:tcPr>
            <w:tcW w:w="0" w:type="auto"/>
            <w:vMerge/>
            <w:tcBorders>
              <w:top w:val="nil"/>
              <w:left w:val="nil"/>
              <w:bottom w:val="nil"/>
              <w:right w:val="nil"/>
            </w:tcBorders>
            <w:shd w:val="clear" w:color="auto" w:fill="auto"/>
            <w:vAlign w:val="center"/>
            <w:hideMark/>
          </w:tcPr>
          <w:p w14:paraId="58AB2DB9"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3A0607D8"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Arquitectura y Urbanismo</w:t>
            </w:r>
          </w:p>
        </w:tc>
        <w:tc>
          <w:tcPr>
            <w:tcW w:w="0" w:type="auto"/>
            <w:tcBorders>
              <w:top w:val="nil"/>
              <w:left w:val="nil"/>
              <w:bottom w:val="nil"/>
              <w:right w:val="nil"/>
            </w:tcBorders>
            <w:shd w:val="clear" w:color="auto" w:fill="auto"/>
            <w:noWrap/>
            <w:vAlign w:val="bottom"/>
            <w:hideMark/>
          </w:tcPr>
          <w:p w14:paraId="1467CA0E"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25C8987C" w14:textId="77777777" w:rsidTr="00347BA2">
        <w:trPr>
          <w:trHeight w:val="20"/>
          <w:jc w:val="center"/>
        </w:trPr>
        <w:tc>
          <w:tcPr>
            <w:tcW w:w="0" w:type="auto"/>
            <w:vMerge/>
            <w:tcBorders>
              <w:top w:val="nil"/>
              <w:left w:val="nil"/>
              <w:bottom w:val="nil"/>
              <w:right w:val="nil"/>
            </w:tcBorders>
            <w:shd w:val="clear" w:color="auto" w:fill="auto"/>
            <w:vAlign w:val="center"/>
            <w:hideMark/>
          </w:tcPr>
          <w:p w14:paraId="7E30730F"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23BAF678"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Mecatrónica</w:t>
            </w:r>
          </w:p>
        </w:tc>
        <w:tc>
          <w:tcPr>
            <w:tcW w:w="0" w:type="auto"/>
            <w:tcBorders>
              <w:top w:val="nil"/>
              <w:left w:val="nil"/>
              <w:bottom w:val="nil"/>
              <w:right w:val="nil"/>
            </w:tcBorders>
            <w:shd w:val="clear" w:color="auto" w:fill="auto"/>
            <w:noWrap/>
            <w:vAlign w:val="bottom"/>
            <w:hideMark/>
          </w:tcPr>
          <w:p w14:paraId="568E2259"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625801A" w14:textId="77777777" w:rsidTr="00347BA2">
        <w:trPr>
          <w:trHeight w:val="20"/>
          <w:jc w:val="center"/>
        </w:trPr>
        <w:tc>
          <w:tcPr>
            <w:tcW w:w="0" w:type="auto"/>
            <w:vMerge/>
            <w:tcBorders>
              <w:top w:val="nil"/>
              <w:left w:val="nil"/>
              <w:bottom w:val="nil"/>
              <w:right w:val="nil"/>
            </w:tcBorders>
            <w:shd w:val="clear" w:color="auto" w:fill="auto"/>
            <w:vAlign w:val="center"/>
            <w:hideMark/>
          </w:tcPr>
          <w:p w14:paraId="1B8E92F5"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47A8868A"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de los Materiales</w:t>
            </w:r>
          </w:p>
        </w:tc>
        <w:tc>
          <w:tcPr>
            <w:tcW w:w="0" w:type="auto"/>
            <w:tcBorders>
              <w:top w:val="nil"/>
              <w:left w:val="nil"/>
              <w:bottom w:val="nil"/>
              <w:right w:val="nil"/>
            </w:tcBorders>
            <w:shd w:val="clear" w:color="auto" w:fill="auto"/>
            <w:noWrap/>
            <w:vAlign w:val="bottom"/>
            <w:hideMark/>
          </w:tcPr>
          <w:p w14:paraId="273E2531"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705A3D8E" w14:textId="77777777" w:rsidTr="00347BA2">
        <w:trPr>
          <w:trHeight w:val="20"/>
          <w:jc w:val="center"/>
        </w:trPr>
        <w:tc>
          <w:tcPr>
            <w:tcW w:w="0" w:type="auto"/>
            <w:vMerge/>
            <w:tcBorders>
              <w:top w:val="nil"/>
              <w:left w:val="nil"/>
              <w:bottom w:val="nil"/>
              <w:right w:val="nil"/>
            </w:tcBorders>
            <w:shd w:val="clear" w:color="auto" w:fill="auto"/>
            <w:vAlign w:val="center"/>
            <w:hideMark/>
          </w:tcPr>
          <w:p w14:paraId="37B01ADF"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7A03A40A"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Producción Industrial</w:t>
            </w:r>
          </w:p>
        </w:tc>
        <w:tc>
          <w:tcPr>
            <w:tcW w:w="0" w:type="auto"/>
            <w:tcBorders>
              <w:top w:val="nil"/>
              <w:left w:val="nil"/>
              <w:bottom w:val="nil"/>
              <w:right w:val="nil"/>
            </w:tcBorders>
            <w:shd w:val="clear" w:color="auto" w:fill="auto"/>
            <w:noWrap/>
            <w:vAlign w:val="bottom"/>
            <w:hideMark/>
          </w:tcPr>
          <w:p w14:paraId="78B91B53"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CDE2E3B" w14:textId="77777777" w:rsidTr="00347BA2">
        <w:trPr>
          <w:trHeight w:val="20"/>
          <w:jc w:val="center"/>
        </w:trPr>
        <w:tc>
          <w:tcPr>
            <w:tcW w:w="0" w:type="auto"/>
            <w:vMerge/>
            <w:tcBorders>
              <w:top w:val="nil"/>
              <w:left w:val="nil"/>
              <w:bottom w:val="nil"/>
              <w:right w:val="nil"/>
            </w:tcBorders>
            <w:shd w:val="clear" w:color="auto" w:fill="auto"/>
            <w:vAlign w:val="center"/>
            <w:hideMark/>
          </w:tcPr>
          <w:p w14:paraId="50F85AE9"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62C46CE4"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Agrícola</w:t>
            </w:r>
          </w:p>
        </w:tc>
        <w:tc>
          <w:tcPr>
            <w:tcW w:w="0" w:type="auto"/>
            <w:tcBorders>
              <w:top w:val="nil"/>
              <w:left w:val="nil"/>
              <w:bottom w:val="nil"/>
              <w:right w:val="nil"/>
            </w:tcBorders>
            <w:shd w:val="clear" w:color="auto" w:fill="auto"/>
            <w:noWrap/>
            <w:vAlign w:val="bottom"/>
            <w:hideMark/>
          </w:tcPr>
          <w:p w14:paraId="24925546"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45534696" w14:textId="77777777" w:rsidTr="00347BA2">
        <w:trPr>
          <w:trHeight w:val="20"/>
          <w:jc w:val="center"/>
        </w:trPr>
        <w:tc>
          <w:tcPr>
            <w:tcW w:w="0" w:type="auto"/>
            <w:vMerge/>
            <w:tcBorders>
              <w:top w:val="nil"/>
              <w:left w:val="nil"/>
              <w:bottom w:val="single" w:sz="4" w:space="0" w:color="auto"/>
              <w:right w:val="nil"/>
            </w:tcBorders>
            <w:shd w:val="clear" w:color="auto" w:fill="auto"/>
            <w:vAlign w:val="center"/>
            <w:hideMark/>
          </w:tcPr>
          <w:p w14:paraId="12A05212"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single" w:sz="4" w:space="0" w:color="auto"/>
              <w:right w:val="nil"/>
            </w:tcBorders>
            <w:shd w:val="clear" w:color="auto" w:fill="auto"/>
            <w:noWrap/>
            <w:hideMark/>
          </w:tcPr>
          <w:p w14:paraId="2B793EB4"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Seguridad Laboral e Higiene Ambiental</w:t>
            </w:r>
          </w:p>
        </w:tc>
        <w:tc>
          <w:tcPr>
            <w:tcW w:w="0" w:type="auto"/>
            <w:tcBorders>
              <w:top w:val="nil"/>
              <w:left w:val="nil"/>
              <w:bottom w:val="single" w:sz="4" w:space="0" w:color="auto"/>
              <w:right w:val="nil"/>
            </w:tcBorders>
            <w:shd w:val="clear" w:color="auto" w:fill="auto"/>
            <w:noWrap/>
            <w:vAlign w:val="bottom"/>
            <w:hideMark/>
          </w:tcPr>
          <w:p w14:paraId="656741C6"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3FA316E9" w14:textId="77777777" w:rsidTr="00347BA2">
        <w:trPr>
          <w:trHeight w:val="20"/>
          <w:jc w:val="center"/>
        </w:trPr>
        <w:tc>
          <w:tcPr>
            <w:tcW w:w="0" w:type="auto"/>
            <w:vMerge w:val="restart"/>
            <w:tcBorders>
              <w:top w:val="single" w:sz="4" w:space="0" w:color="auto"/>
              <w:left w:val="nil"/>
              <w:bottom w:val="nil"/>
              <w:right w:val="nil"/>
            </w:tcBorders>
            <w:shd w:val="clear" w:color="auto" w:fill="auto"/>
            <w:noWrap/>
            <w:vAlign w:val="center"/>
            <w:hideMark/>
          </w:tcPr>
          <w:p w14:paraId="26C7B36C"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 xml:space="preserve">Recursos Naturales </w:t>
            </w:r>
          </w:p>
        </w:tc>
        <w:tc>
          <w:tcPr>
            <w:tcW w:w="0" w:type="auto"/>
            <w:tcBorders>
              <w:top w:val="single" w:sz="4" w:space="0" w:color="auto"/>
              <w:left w:val="nil"/>
              <w:bottom w:val="nil"/>
              <w:right w:val="nil"/>
            </w:tcBorders>
            <w:shd w:val="clear" w:color="auto" w:fill="auto"/>
            <w:noWrap/>
            <w:hideMark/>
          </w:tcPr>
          <w:p w14:paraId="563B0249"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Biotecnología</w:t>
            </w:r>
          </w:p>
        </w:tc>
        <w:tc>
          <w:tcPr>
            <w:tcW w:w="0" w:type="auto"/>
            <w:tcBorders>
              <w:top w:val="single" w:sz="4" w:space="0" w:color="auto"/>
              <w:left w:val="nil"/>
              <w:bottom w:val="nil"/>
              <w:right w:val="nil"/>
            </w:tcBorders>
            <w:shd w:val="clear" w:color="auto" w:fill="auto"/>
            <w:noWrap/>
            <w:vAlign w:val="bottom"/>
            <w:hideMark/>
          </w:tcPr>
          <w:p w14:paraId="30D3925F"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Bachillerato</w:t>
            </w:r>
          </w:p>
        </w:tc>
      </w:tr>
      <w:tr w:rsidR="0000057A" w:rsidRPr="00DB4667" w14:paraId="1B9ECD8E" w14:textId="77777777" w:rsidTr="00347BA2">
        <w:trPr>
          <w:trHeight w:val="20"/>
          <w:jc w:val="center"/>
        </w:trPr>
        <w:tc>
          <w:tcPr>
            <w:tcW w:w="0" w:type="auto"/>
            <w:vMerge/>
            <w:tcBorders>
              <w:top w:val="nil"/>
              <w:left w:val="nil"/>
              <w:bottom w:val="nil"/>
              <w:right w:val="nil"/>
            </w:tcBorders>
            <w:shd w:val="clear" w:color="auto" w:fill="auto"/>
            <w:vAlign w:val="center"/>
            <w:hideMark/>
          </w:tcPr>
          <w:p w14:paraId="6EB2BEA9"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5A494750"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Forestal</w:t>
            </w:r>
          </w:p>
        </w:tc>
        <w:tc>
          <w:tcPr>
            <w:tcW w:w="0" w:type="auto"/>
            <w:tcBorders>
              <w:top w:val="nil"/>
              <w:left w:val="nil"/>
              <w:bottom w:val="nil"/>
              <w:right w:val="nil"/>
            </w:tcBorders>
            <w:shd w:val="clear" w:color="auto" w:fill="auto"/>
            <w:noWrap/>
            <w:vAlign w:val="bottom"/>
            <w:hideMark/>
          </w:tcPr>
          <w:p w14:paraId="4841B3E2"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06E53569" w14:textId="77777777" w:rsidTr="00347BA2">
        <w:trPr>
          <w:trHeight w:val="20"/>
          <w:jc w:val="center"/>
        </w:trPr>
        <w:tc>
          <w:tcPr>
            <w:tcW w:w="0" w:type="auto"/>
            <w:vMerge/>
            <w:tcBorders>
              <w:top w:val="nil"/>
              <w:left w:val="nil"/>
              <w:bottom w:val="nil"/>
              <w:right w:val="nil"/>
            </w:tcBorders>
            <w:shd w:val="clear" w:color="auto" w:fill="auto"/>
            <w:vAlign w:val="center"/>
            <w:hideMark/>
          </w:tcPr>
          <w:p w14:paraId="36407C01"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hideMark/>
          </w:tcPr>
          <w:p w14:paraId="62E20DC6"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Agronomía</w:t>
            </w:r>
          </w:p>
        </w:tc>
        <w:tc>
          <w:tcPr>
            <w:tcW w:w="0" w:type="auto"/>
            <w:tcBorders>
              <w:top w:val="nil"/>
              <w:left w:val="nil"/>
              <w:bottom w:val="nil"/>
              <w:right w:val="nil"/>
            </w:tcBorders>
            <w:shd w:val="clear" w:color="auto" w:fill="auto"/>
            <w:noWrap/>
            <w:vAlign w:val="bottom"/>
            <w:hideMark/>
          </w:tcPr>
          <w:p w14:paraId="153755D9"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5D883C91" w14:textId="77777777" w:rsidTr="00347BA2">
        <w:trPr>
          <w:trHeight w:val="20"/>
          <w:jc w:val="center"/>
        </w:trPr>
        <w:tc>
          <w:tcPr>
            <w:tcW w:w="0" w:type="auto"/>
            <w:vMerge/>
            <w:tcBorders>
              <w:top w:val="nil"/>
              <w:left w:val="nil"/>
              <w:bottom w:val="nil"/>
              <w:right w:val="nil"/>
            </w:tcBorders>
            <w:shd w:val="clear" w:color="auto" w:fill="auto"/>
            <w:vAlign w:val="center"/>
          </w:tcPr>
          <w:p w14:paraId="223EACE0"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nil"/>
              <w:right w:val="nil"/>
            </w:tcBorders>
            <w:shd w:val="clear" w:color="auto" w:fill="auto"/>
            <w:noWrap/>
          </w:tcPr>
          <w:p w14:paraId="597ADBE6" w14:textId="77777777" w:rsidR="0000057A" w:rsidRPr="00DB4667" w:rsidRDefault="0000057A" w:rsidP="00347BA2">
            <w:pPr>
              <w:spacing w:after="0" w:line="240" w:lineRule="auto"/>
              <w:rPr>
                <w:rFonts w:ascii="Arial" w:eastAsia="Times New Roman" w:hAnsi="Arial" w:cs="Arial"/>
                <w:sz w:val="20"/>
                <w:szCs w:val="20"/>
                <w:lang w:eastAsia="es-CR"/>
              </w:rPr>
            </w:pPr>
            <w:r w:rsidRPr="00DB4667">
              <w:rPr>
                <w:rFonts w:ascii="Arial" w:eastAsia="Times New Roman" w:hAnsi="Arial" w:cs="Arial"/>
                <w:sz w:val="20"/>
                <w:szCs w:val="20"/>
                <w:lang w:eastAsia="es-CR"/>
              </w:rPr>
              <w:t>Ingeniería en Agronegocios</w:t>
            </w:r>
          </w:p>
        </w:tc>
        <w:tc>
          <w:tcPr>
            <w:tcW w:w="0" w:type="auto"/>
            <w:tcBorders>
              <w:top w:val="nil"/>
              <w:left w:val="nil"/>
              <w:bottom w:val="nil"/>
              <w:right w:val="nil"/>
            </w:tcBorders>
            <w:shd w:val="clear" w:color="auto" w:fill="auto"/>
            <w:noWrap/>
            <w:vAlign w:val="bottom"/>
          </w:tcPr>
          <w:p w14:paraId="5952EE2E"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F05F54C" w14:textId="77777777" w:rsidTr="00347BA2">
        <w:trPr>
          <w:trHeight w:val="20"/>
          <w:jc w:val="center"/>
        </w:trPr>
        <w:tc>
          <w:tcPr>
            <w:tcW w:w="0" w:type="auto"/>
            <w:vMerge/>
            <w:tcBorders>
              <w:top w:val="nil"/>
              <w:left w:val="nil"/>
              <w:bottom w:val="single" w:sz="4" w:space="0" w:color="auto"/>
              <w:right w:val="nil"/>
            </w:tcBorders>
            <w:shd w:val="clear" w:color="auto" w:fill="auto"/>
            <w:vAlign w:val="center"/>
            <w:hideMark/>
          </w:tcPr>
          <w:p w14:paraId="4E88690E" w14:textId="77777777" w:rsidR="0000057A" w:rsidRPr="00DB4667" w:rsidRDefault="0000057A" w:rsidP="00347BA2">
            <w:pPr>
              <w:spacing w:after="0" w:line="240" w:lineRule="auto"/>
              <w:rPr>
                <w:rFonts w:ascii="Arial" w:eastAsia="Times New Roman" w:hAnsi="Arial" w:cs="Arial"/>
                <w:color w:val="000000"/>
                <w:sz w:val="20"/>
                <w:szCs w:val="20"/>
                <w:lang w:eastAsia="es-CR"/>
              </w:rPr>
            </w:pPr>
          </w:p>
        </w:tc>
        <w:tc>
          <w:tcPr>
            <w:tcW w:w="0" w:type="auto"/>
            <w:tcBorders>
              <w:top w:val="nil"/>
              <w:left w:val="nil"/>
              <w:bottom w:val="single" w:sz="4" w:space="0" w:color="auto"/>
              <w:right w:val="nil"/>
            </w:tcBorders>
            <w:shd w:val="clear" w:color="auto" w:fill="auto"/>
            <w:noWrap/>
            <w:hideMark/>
          </w:tcPr>
          <w:p w14:paraId="62332AE1" w14:textId="77777777" w:rsidR="0000057A" w:rsidRPr="00DB4667" w:rsidRDefault="0000057A" w:rsidP="00347BA2">
            <w:pPr>
              <w:spacing w:after="0" w:line="240" w:lineRule="auto"/>
              <w:rPr>
                <w:rFonts w:ascii="Arial" w:eastAsia="Times New Roman" w:hAnsi="Arial" w:cs="Arial"/>
                <w:sz w:val="20"/>
                <w:szCs w:val="20"/>
                <w:lang w:eastAsia="es-CR"/>
              </w:rPr>
            </w:pPr>
            <w:r w:rsidRPr="00DB4667">
              <w:rPr>
                <w:rFonts w:ascii="Arial" w:eastAsia="Times New Roman" w:hAnsi="Arial" w:cs="Arial"/>
                <w:sz w:val="20"/>
                <w:szCs w:val="20"/>
                <w:lang w:eastAsia="es-CR"/>
              </w:rPr>
              <w:t>Ingeniería Ambiental</w:t>
            </w:r>
          </w:p>
        </w:tc>
        <w:tc>
          <w:tcPr>
            <w:tcW w:w="0" w:type="auto"/>
            <w:tcBorders>
              <w:top w:val="nil"/>
              <w:left w:val="nil"/>
              <w:bottom w:val="single" w:sz="4" w:space="0" w:color="auto"/>
              <w:right w:val="nil"/>
            </w:tcBorders>
            <w:shd w:val="clear" w:color="auto" w:fill="auto"/>
            <w:noWrap/>
            <w:vAlign w:val="bottom"/>
            <w:hideMark/>
          </w:tcPr>
          <w:p w14:paraId="6000F00C"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33E3D578" w14:textId="77777777" w:rsidTr="00347BA2">
        <w:trPr>
          <w:trHeight w:val="20"/>
          <w:jc w:val="center"/>
        </w:trPr>
        <w:tc>
          <w:tcPr>
            <w:tcW w:w="0" w:type="auto"/>
            <w:vMerge w:val="restart"/>
            <w:tcBorders>
              <w:top w:val="single" w:sz="4" w:space="0" w:color="auto"/>
              <w:left w:val="nil"/>
              <w:bottom w:val="nil"/>
              <w:right w:val="nil"/>
            </w:tcBorders>
            <w:shd w:val="clear" w:color="auto" w:fill="auto"/>
            <w:noWrap/>
            <w:vAlign w:val="center"/>
            <w:hideMark/>
          </w:tcPr>
          <w:p w14:paraId="42A01E87" w14:textId="77777777" w:rsidR="0000057A" w:rsidRPr="00DB4667" w:rsidRDefault="00DE3B50" w:rsidP="00347BA2">
            <w:pPr>
              <w:spacing w:after="0" w:line="240" w:lineRule="auto"/>
              <w:rPr>
                <w:rFonts w:ascii="Arial" w:eastAsia="Times New Roman" w:hAnsi="Arial" w:cs="Arial"/>
                <w:sz w:val="20"/>
                <w:szCs w:val="20"/>
                <w:lang w:eastAsia="es-CR"/>
              </w:rPr>
            </w:pPr>
            <w:r w:rsidRPr="00DB4667">
              <w:rPr>
                <w:rFonts w:ascii="Arial" w:eastAsia="Times New Roman" w:hAnsi="Arial" w:cs="Arial"/>
                <w:sz w:val="20"/>
                <w:szCs w:val="20"/>
                <w:lang w:eastAsia="es-CR"/>
              </w:rPr>
              <w:t>Computación</w:t>
            </w:r>
          </w:p>
        </w:tc>
        <w:tc>
          <w:tcPr>
            <w:tcW w:w="0" w:type="auto"/>
            <w:tcBorders>
              <w:top w:val="single" w:sz="4" w:space="0" w:color="auto"/>
              <w:left w:val="nil"/>
              <w:bottom w:val="nil"/>
              <w:right w:val="nil"/>
            </w:tcBorders>
            <w:shd w:val="clear" w:color="auto" w:fill="auto"/>
            <w:noWrap/>
            <w:hideMark/>
          </w:tcPr>
          <w:p w14:paraId="13C00A8C" w14:textId="77777777" w:rsidR="0000057A" w:rsidRPr="00DB4667" w:rsidRDefault="0000057A" w:rsidP="00347BA2">
            <w:pPr>
              <w:spacing w:after="0" w:line="240" w:lineRule="auto"/>
              <w:rPr>
                <w:rFonts w:ascii="Arial" w:eastAsia="Times New Roman" w:hAnsi="Arial" w:cs="Arial"/>
                <w:sz w:val="20"/>
                <w:szCs w:val="20"/>
                <w:lang w:eastAsia="es-CR"/>
              </w:rPr>
            </w:pPr>
            <w:r w:rsidRPr="00DB4667">
              <w:rPr>
                <w:rFonts w:ascii="Arial" w:eastAsia="Times New Roman" w:hAnsi="Arial" w:cs="Arial"/>
                <w:sz w:val="20"/>
                <w:szCs w:val="20"/>
                <w:lang w:eastAsia="es-CR"/>
              </w:rPr>
              <w:t>Ingeniería en Computadores</w:t>
            </w:r>
          </w:p>
        </w:tc>
        <w:tc>
          <w:tcPr>
            <w:tcW w:w="0" w:type="auto"/>
            <w:tcBorders>
              <w:top w:val="single" w:sz="4" w:space="0" w:color="auto"/>
              <w:left w:val="nil"/>
              <w:bottom w:val="nil"/>
              <w:right w:val="nil"/>
            </w:tcBorders>
            <w:shd w:val="clear" w:color="auto" w:fill="auto"/>
            <w:noWrap/>
            <w:vAlign w:val="bottom"/>
            <w:hideMark/>
          </w:tcPr>
          <w:p w14:paraId="496146BE"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00C5089A" w14:textId="77777777" w:rsidTr="00347BA2">
        <w:trPr>
          <w:trHeight w:val="20"/>
          <w:jc w:val="center"/>
        </w:trPr>
        <w:tc>
          <w:tcPr>
            <w:tcW w:w="0" w:type="auto"/>
            <w:vMerge/>
            <w:tcBorders>
              <w:top w:val="nil"/>
              <w:left w:val="nil"/>
              <w:bottom w:val="nil"/>
              <w:right w:val="nil"/>
            </w:tcBorders>
            <w:shd w:val="clear" w:color="auto" w:fill="auto"/>
            <w:vAlign w:val="center"/>
            <w:hideMark/>
          </w:tcPr>
          <w:p w14:paraId="46812C64" w14:textId="77777777" w:rsidR="0000057A" w:rsidRPr="00DB4667" w:rsidRDefault="0000057A" w:rsidP="00347BA2">
            <w:pPr>
              <w:spacing w:after="0" w:line="240" w:lineRule="auto"/>
              <w:rPr>
                <w:rFonts w:ascii="Arial" w:eastAsia="Times New Roman" w:hAnsi="Arial" w:cs="Arial"/>
                <w:sz w:val="20"/>
                <w:szCs w:val="20"/>
                <w:lang w:eastAsia="es-CR"/>
              </w:rPr>
            </w:pPr>
          </w:p>
        </w:tc>
        <w:tc>
          <w:tcPr>
            <w:tcW w:w="0" w:type="auto"/>
            <w:tcBorders>
              <w:top w:val="nil"/>
              <w:left w:val="nil"/>
              <w:bottom w:val="nil"/>
              <w:right w:val="nil"/>
            </w:tcBorders>
            <w:shd w:val="clear" w:color="auto" w:fill="auto"/>
            <w:noWrap/>
            <w:hideMark/>
          </w:tcPr>
          <w:p w14:paraId="6490E353"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Ingeniería en Computación</w:t>
            </w:r>
          </w:p>
        </w:tc>
        <w:tc>
          <w:tcPr>
            <w:tcW w:w="0" w:type="auto"/>
            <w:tcBorders>
              <w:top w:val="nil"/>
              <w:left w:val="nil"/>
              <w:bottom w:val="nil"/>
              <w:right w:val="nil"/>
            </w:tcBorders>
            <w:shd w:val="clear" w:color="auto" w:fill="auto"/>
            <w:noWrap/>
            <w:vAlign w:val="bottom"/>
            <w:hideMark/>
          </w:tcPr>
          <w:p w14:paraId="256DCFAE"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Bachillerato</w:t>
            </w:r>
          </w:p>
        </w:tc>
      </w:tr>
      <w:tr w:rsidR="0000057A" w:rsidRPr="00DB4667" w14:paraId="385A9E01" w14:textId="77777777" w:rsidTr="00347BA2">
        <w:trPr>
          <w:trHeight w:val="20"/>
          <w:jc w:val="center"/>
        </w:trPr>
        <w:tc>
          <w:tcPr>
            <w:tcW w:w="0" w:type="auto"/>
            <w:vMerge/>
            <w:tcBorders>
              <w:top w:val="nil"/>
              <w:left w:val="nil"/>
              <w:bottom w:val="single" w:sz="4" w:space="0" w:color="auto"/>
              <w:right w:val="nil"/>
            </w:tcBorders>
            <w:shd w:val="clear" w:color="auto" w:fill="auto"/>
            <w:vAlign w:val="center"/>
            <w:hideMark/>
          </w:tcPr>
          <w:p w14:paraId="21E7ACE0" w14:textId="77777777" w:rsidR="0000057A" w:rsidRPr="00DB4667" w:rsidRDefault="0000057A" w:rsidP="00347BA2">
            <w:pPr>
              <w:spacing w:after="0" w:line="240" w:lineRule="auto"/>
              <w:rPr>
                <w:rFonts w:ascii="Arial" w:eastAsia="Times New Roman" w:hAnsi="Arial" w:cs="Arial"/>
                <w:sz w:val="20"/>
                <w:szCs w:val="20"/>
                <w:lang w:eastAsia="es-CR"/>
              </w:rPr>
            </w:pPr>
          </w:p>
        </w:tc>
        <w:tc>
          <w:tcPr>
            <w:tcW w:w="0" w:type="auto"/>
            <w:tcBorders>
              <w:top w:val="nil"/>
              <w:left w:val="nil"/>
              <w:bottom w:val="single" w:sz="4" w:space="0" w:color="auto"/>
              <w:right w:val="nil"/>
            </w:tcBorders>
            <w:shd w:val="clear" w:color="auto" w:fill="auto"/>
            <w:noWrap/>
            <w:hideMark/>
          </w:tcPr>
          <w:p w14:paraId="4FDFD84E" w14:textId="77777777" w:rsidR="0000057A" w:rsidRPr="00DB4667" w:rsidRDefault="0000057A" w:rsidP="00347BA2">
            <w:pPr>
              <w:spacing w:after="0" w:line="240" w:lineRule="auto"/>
              <w:rPr>
                <w:rFonts w:ascii="Arial" w:eastAsia="Times New Roman" w:hAnsi="Arial" w:cs="Arial"/>
                <w:sz w:val="20"/>
                <w:szCs w:val="20"/>
                <w:lang w:eastAsia="es-CR"/>
              </w:rPr>
            </w:pPr>
            <w:r w:rsidRPr="00DB4667">
              <w:rPr>
                <w:rFonts w:ascii="Arial" w:eastAsia="Times New Roman" w:hAnsi="Arial" w:cs="Arial"/>
                <w:sz w:val="20"/>
                <w:szCs w:val="20"/>
                <w:lang w:eastAsia="es-CR"/>
              </w:rPr>
              <w:t>Administración en Tecnología de la Información</w:t>
            </w:r>
          </w:p>
        </w:tc>
        <w:tc>
          <w:tcPr>
            <w:tcW w:w="0" w:type="auto"/>
            <w:tcBorders>
              <w:top w:val="nil"/>
              <w:left w:val="nil"/>
              <w:bottom w:val="single" w:sz="4" w:space="0" w:color="auto"/>
              <w:right w:val="nil"/>
            </w:tcBorders>
            <w:shd w:val="clear" w:color="auto" w:fill="auto"/>
            <w:noWrap/>
            <w:vAlign w:val="bottom"/>
            <w:hideMark/>
          </w:tcPr>
          <w:p w14:paraId="5979FFE3"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Licenciatura</w:t>
            </w:r>
          </w:p>
        </w:tc>
      </w:tr>
      <w:tr w:rsidR="0000057A" w:rsidRPr="00DB4667" w14:paraId="17A077B5" w14:textId="77777777" w:rsidTr="00347BA2">
        <w:trPr>
          <w:trHeight w:val="20"/>
          <w:jc w:val="center"/>
        </w:trPr>
        <w:tc>
          <w:tcPr>
            <w:tcW w:w="0" w:type="auto"/>
            <w:tcBorders>
              <w:top w:val="single" w:sz="4" w:space="0" w:color="auto"/>
              <w:left w:val="nil"/>
              <w:bottom w:val="single" w:sz="4" w:space="0" w:color="auto"/>
              <w:right w:val="nil"/>
            </w:tcBorders>
            <w:shd w:val="clear" w:color="auto" w:fill="auto"/>
            <w:noWrap/>
            <w:vAlign w:val="center"/>
            <w:hideMark/>
          </w:tcPr>
          <w:p w14:paraId="076C4D7B"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Ciencias Económicas</w:t>
            </w:r>
          </w:p>
        </w:tc>
        <w:tc>
          <w:tcPr>
            <w:tcW w:w="0" w:type="auto"/>
            <w:tcBorders>
              <w:top w:val="single" w:sz="4" w:space="0" w:color="auto"/>
              <w:left w:val="nil"/>
              <w:bottom w:val="single" w:sz="4" w:space="0" w:color="auto"/>
              <w:right w:val="nil"/>
            </w:tcBorders>
            <w:shd w:val="clear" w:color="auto" w:fill="auto"/>
            <w:noWrap/>
            <w:vAlign w:val="center"/>
            <w:hideMark/>
          </w:tcPr>
          <w:p w14:paraId="60E5153D"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Administración de Empresas</w:t>
            </w:r>
          </w:p>
        </w:tc>
        <w:tc>
          <w:tcPr>
            <w:tcW w:w="0" w:type="auto"/>
            <w:tcBorders>
              <w:top w:val="single" w:sz="4" w:space="0" w:color="auto"/>
              <w:left w:val="nil"/>
              <w:bottom w:val="single" w:sz="4" w:space="0" w:color="auto"/>
              <w:right w:val="nil"/>
            </w:tcBorders>
            <w:shd w:val="clear" w:color="auto" w:fill="auto"/>
            <w:noWrap/>
            <w:vAlign w:val="center"/>
            <w:hideMark/>
          </w:tcPr>
          <w:p w14:paraId="4F6CAFC8"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Bachillerato</w:t>
            </w:r>
          </w:p>
        </w:tc>
      </w:tr>
      <w:tr w:rsidR="0000057A" w:rsidRPr="00DB4667" w14:paraId="58B7905B" w14:textId="77777777" w:rsidTr="00347BA2">
        <w:trPr>
          <w:trHeight w:val="20"/>
          <w:jc w:val="center"/>
        </w:trPr>
        <w:tc>
          <w:tcPr>
            <w:tcW w:w="0" w:type="auto"/>
            <w:gridSpan w:val="2"/>
            <w:tcBorders>
              <w:top w:val="nil"/>
              <w:left w:val="nil"/>
              <w:bottom w:val="nil"/>
              <w:right w:val="nil"/>
            </w:tcBorders>
            <w:shd w:val="clear" w:color="000000" w:fill="FFFFFF"/>
            <w:noWrap/>
            <w:vAlign w:val="bottom"/>
            <w:hideMark/>
          </w:tcPr>
          <w:p w14:paraId="021D0B63"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Fuente: Elaboración propia a partir de la información Conare- ITCR.</w:t>
            </w:r>
          </w:p>
        </w:tc>
        <w:tc>
          <w:tcPr>
            <w:tcW w:w="0" w:type="auto"/>
            <w:tcBorders>
              <w:top w:val="nil"/>
              <w:left w:val="nil"/>
              <w:bottom w:val="nil"/>
              <w:right w:val="nil"/>
            </w:tcBorders>
            <w:shd w:val="clear" w:color="000000" w:fill="FFFFFF"/>
            <w:noWrap/>
            <w:vAlign w:val="bottom"/>
            <w:hideMark/>
          </w:tcPr>
          <w:p w14:paraId="2F4A8405" w14:textId="77777777" w:rsidR="0000057A" w:rsidRPr="00DB4667" w:rsidRDefault="0000057A" w:rsidP="00347BA2">
            <w:pPr>
              <w:spacing w:after="0" w:line="240" w:lineRule="auto"/>
              <w:rPr>
                <w:rFonts w:ascii="Arial" w:eastAsia="Times New Roman" w:hAnsi="Arial" w:cs="Arial"/>
                <w:color w:val="000000"/>
                <w:sz w:val="20"/>
                <w:szCs w:val="20"/>
                <w:lang w:eastAsia="es-CR"/>
              </w:rPr>
            </w:pPr>
            <w:r w:rsidRPr="00DB4667">
              <w:rPr>
                <w:rFonts w:ascii="Arial" w:eastAsia="Times New Roman" w:hAnsi="Arial" w:cs="Arial"/>
                <w:color w:val="000000"/>
                <w:sz w:val="20"/>
                <w:szCs w:val="20"/>
                <w:lang w:eastAsia="es-CR"/>
              </w:rPr>
              <w:t> </w:t>
            </w:r>
          </w:p>
        </w:tc>
      </w:tr>
    </w:tbl>
    <w:p w14:paraId="1529CA0E" w14:textId="77777777" w:rsidR="0000057A" w:rsidRPr="00DB4667" w:rsidRDefault="0000057A" w:rsidP="0000057A">
      <w:pPr>
        <w:rPr>
          <w:rFonts w:ascii="Arial" w:hAnsi="Arial" w:cs="Arial"/>
        </w:rPr>
      </w:pPr>
    </w:p>
    <w:p w14:paraId="7F392A23" w14:textId="77777777" w:rsidR="00B374EC" w:rsidRPr="00DB4667" w:rsidRDefault="00B374EC" w:rsidP="0000057A">
      <w:pPr>
        <w:rPr>
          <w:rFonts w:ascii="Arial" w:hAnsi="Arial" w:cs="Arial"/>
        </w:rPr>
      </w:pPr>
    </w:p>
    <w:p w14:paraId="4F12839D" w14:textId="77777777" w:rsidR="00CA47EF" w:rsidRPr="00DB4667" w:rsidRDefault="00CA47EF" w:rsidP="00410EFD">
      <w:pPr>
        <w:pStyle w:val="Ttulo2"/>
        <w:rPr>
          <w:rFonts w:ascii="Arial" w:hAnsi="Arial" w:cs="Arial"/>
          <w:color w:val="auto"/>
          <w:sz w:val="28"/>
          <w:szCs w:val="28"/>
        </w:rPr>
      </w:pPr>
    </w:p>
    <w:p w14:paraId="14500477" w14:textId="77777777" w:rsidR="00CA47EF" w:rsidRPr="00DB4667" w:rsidRDefault="00CA47EF" w:rsidP="00CA47EF">
      <w:pPr>
        <w:rPr>
          <w:rFonts w:ascii="Arial" w:eastAsiaTheme="majorEastAsia" w:hAnsi="Arial" w:cs="Arial"/>
        </w:rPr>
      </w:pPr>
      <w:r w:rsidRPr="00DB4667">
        <w:rPr>
          <w:rFonts w:ascii="Arial" w:hAnsi="Arial" w:cs="Arial"/>
        </w:rPr>
        <w:br w:type="page"/>
      </w:r>
    </w:p>
    <w:p w14:paraId="5CC80852" w14:textId="77777777" w:rsidR="00CA47EF" w:rsidRPr="00DB4667" w:rsidRDefault="00410EFD" w:rsidP="00410EFD">
      <w:pPr>
        <w:pStyle w:val="Ttulo2"/>
        <w:rPr>
          <w:rFonts w:ascii="Arial" w:hAnsi="Arial" w:cs="Arial"/>
          <w:color w:val="auto"/>
          <w:sz w:val="28"/>
          <w:szCs w:val="28"/>
        </w:rPr>
      </w:pPr>
      <w:bookmarkStart w:id="74" w:name="_Toc530571167"/>
      <w:r w:rsidRPr="00DB4667">
        <w:rPr>
          <w:rFonts w:ascii="Arial" w:hAnsi="Arial" w:cs="Arial"/>
          <w:color w:val="auto"/>
          <w:sz w:val="28"/>
          <w:szCs w:val="28"/>
        </w:rPr>
        <w:lastRenderedPageBreak/>
        <w:t>Anexo3. Resultado análisis factorial</w:t>
      </w:r>
      <w:bookmarkEnd w:id="74"/>
    </w:p>
    <w:tbl>
      <w:tblPr>
        <w:tblW w:w="10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4"/>
        <w:gridCol w:w="527"/>
        <w:gridCol w:w="731"/>
        <w:gridCol w:w="1054"/>
        <w:gridCol w:w="1049"/>
        <w:gridCol w:w="1055"/>
        <w:gridCol w:w="82"/>
        <w:gridCol w:w="973"/>
        <w:gridCol w:w="151"/>
        <w:gridCol w:w="907"/>
        <w:gridCol w:w="652"/>
        <w:gridCol w:w="403"/>
        <w:gridCol w:w="1055"/>
        <w:gridCol w:w="385"/>
        <w:gridCol w:w="673"/>
        <w:gridCol w:w="12"/>
      </w:tblGrid>
      <w:tr w:rsidR="00CA47EF" w:rsidRPr="00DB4667" w14:paraId="2D18B50B" w14:textId="77777777" w:rsidTr="00CA47EF">
        <w:trPr>
          <w:cantSplit/>
          <w:trHeight w:val="263"/>
          <w:tblHeader/>
        </w:trPr>
        <w:tc>
          <w:tcPr>
            <w:tcW w:w="10183" w:type="dxa"/>
            <w:gridSpan w:val="16"/>
            <w:tcBorders>
              <w:top w:val="nil"/>
              <w:left w:val="nil"/>
              <w:bottom w:val="nil"/>
              <w:right w:val="nil"/>
            </w:tcBorders>
            <w:shd w:val="clear" w:color="auto" w:fill="FFFFFF"/>
            <w:vAlign w:val="center"/>
          </w:tcPr>
          <w:p w14:paraId="00F4096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sz w:val="24"/>
                <w:szCs w:val="24"/>
              </w:rPr>
              <w:br w:type="page"/>
            </w:r>
            <w:r w:rsidRPr="00DB4667">
              <w:rPr>
                <w:rFonts w:ascii="Arial" w:hAnsi="Arial" w:cs="Arial"/>
                <w:b/>
                <w:bCs/>
                <w:color w:val="000000"/>
                <w:sz w:val="18"/>
                <w:szCs w:val="18"/>
              </w:rPr>
              <w:t>Varianza total explicada</w:t>
            </w:r>
          </w:p>
        </w:tc>
      </w:tr>
      <w:tr w:rsidR="00CA47EF" w:rsidRPr="00DB4667" w14:paraId="3194FD65" w14:textId="77777777" w:rsidTr="00CA47EF">
        <w:trPr>
          <w:gridAfter w:val="1"/>
          <w:wAfter w:w="12" w:type="dxa"/>
          <w:cantSplit/>
          <w:trHeight w:val="539"/>
          <w:tblHeader/>
        </w:trPr>
        <w:tc>
          <w:tcPr>
            <w:tcW w:w="1001" w:type="dxa"/>
            <w:gridSpan w:val="2"/>
            <w:vMerge w:val="restart"/>
            <w:tcBorders>
              <w:top w:val="double" w:sz="8" w:space="0" w:color="000000"/>
              <w:left w:val="nil"/>
              <w:bottom w:val="single" w:sz="16" w:space="0" w:color="000000"/>
              <w:right w:val="nil"/>
            </w:tcBorders>
            <w:shd w:val="clear" w:color="auto" w:fill="FFFFFF"/>
          </w:tcPr>
          <w:p w14:paraId="27E62291"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Compo-nente</w:t>
            </w:r>
          </w:p>
        </w:tc>
        <w:tc>
          <w:tcPr>
            <w:tcW w:w="2834" w:type="dxa"/>
            <w:gridSpan w:val="3"/>
            <w:tcBorders>
              <w:top w:val="double" w:sz="8" w:space="0" w:color="000000"/>
              <w:left w:val="nil"/>
              <w:right w:val="nil"/>
            </w:tcBorders>
            <w:shd w:val="clear" w:color="auto" w:fill="FFFFFF"/>
            <w:vAlign w:val="bottom"/>
          </w:tcPr>
          <w:p w14:paraId="42C8E32A"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Autovalores iniciales</w:t>
            </w:r>
          </w:p>
        </w:tc>
        <w:tc>
          <w:tcPr>
            <w:tcW w:w="3168" w:type="dxa"/>
            <w:gridSpan w:val="5"/>
            <w:tcBorders>
              <w:top w:val="double" w:sz="8" w:space="0" w:color="000000"/>
              <w:left w:val="nil"/>
              <w:right w:val="nil"/>
            </w:tcBorders>
            <w:shd w:val="clear" w:color="auto" w:fill="FFFFFF"/>
            <w:vAlign w:val="bottom"/>
          </w:tcPr>
          <w:p w14:paraId="2FBF9338"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Sumas de las saturaciones al cuadrado de la extracción</w:t>
            </w:r>
          </w:p>
        </w:tc>
        <w:tc>
          <w:tcPr>
            <w:tcW w:w="3168" w:type="dxa"/>
            <w:gridSpan w:val="5"/>
            <w:tcBorders>
              <w:top w:val="double" w:sz="8" w:space="0" w:color="000000"/>
              <w:left w:val="nil"/>
              <w:right w:val="nil"/>
            </w:tcBorders>
            <w:shd w:val="clear" w:color="auto" w:fill="FFFFFF"/>
            <w:vAlign w:val="bottom"/>
          </w:tcPr>
          <w:p w14:paraId="637F9C1D"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Suma de las saturaciones al cuadrado de la rotación</w:t>
            </w:r>
          </w:p>
        </w:tc>
      </w:tr>
      <w:tr w:rsidR="00CA47EF" w:rsidRPr="00DB4667" w14:paraId="75AB18A6" w14:textId="77777777" w:rsidTr="00CA47EF">
        <w:trPr>
          <w:gridAfter w:val="1"/>
          <w:wAfter w:w="12" w:type="dxa"/>
          <w:cantSplit/>
          <w:trHeight w:val="313"/>
          <w:tblHeader/>
        </w:trPr>
        <w:tc>
          <w:tcPr>
            <w:tcW w:w="1001" w:type="dxa"/>
            <w:gridSpan w:val="2"/>
            <w:vMerge/>
            <w:tcBorders>
              <w:top w:val="double" w:sz="8" w:space="0" w:color="000000"/>
              <w:left w:val="nil"/>
              <w:bottom w:val="single" w:sz="16" w:space="0" w:color="000000"/>
              <w:right w:val="nil"/>
            </w:tcBorders>
            <w:shd w:val="clear" w:color="auto" w:fill="FFFFFF"/>
          </w:tcPr>
          <w:p w14:paraId="3BC9E502" w14:textId="77777777" w:rsidR="00CA47EF" w:rsidRPr="00DB4667" w:rsidRDefault="00CA47EF" w:rsidP="006703ED">
            <w:pPr>
              <w:autoSpaceDE w:val="0"/>
              <w:autoSpaceDN w:val="0"/>
              <w:adjustRightInd w:val="0"/>
              <w:spacing w:after="0" w:line="240" w:lineRule="auto"/>
              <w:rPr>
                <w:rFonts w:ascii="Arial" w:hAnsi="Arial" w:cs="Arial"/>
                <w:color w:val="000000"/>
                <w:sz w:val="18"/>
                <w:szCs w:val="18"/>
              </w:rPr>
            </w:pPr>
          </w:p>
        </w:tc>
        <w:tc>
          <w:tcPr>
            <w:tcW w:w="731" w:type="dxa"/>
            <w:tcBorders>
              <w:left w:val="nil"/>
              <w:bottom w:val="single" w:sz="16" w:space="0" w:color="000000"/>
              <w:right w:val="nil"/>
            </w:tcBorders>
            <w:shd w:val="clear" w:color="auto" w:fill="FFFFFF"/>
            <w:vAlign w:val="bottom"/>
          </w:tcPr>
          <w:p w14:paraId="4B6344FC"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Total</w:t>
            </w:r>
          </w:p>
        </w:tc>
        <w:tc>
          <w:tcPr>
            <w:tcW w:w="1054" w:type="dxa"/>
            <w:tcBorders>
              <w:left w:val="nil"/>
              <w:bottom w:val="single" w:sz="16" w:space="0" w:color="000000"/>
              <w:right w:val="nil"/>
            </w:tcBorders>
            <w:shd w:val="clear" w:color="auto" w:fill="FFFFFF"/>
            <w:vAlign w:val="bottom"/>
          </w:tcPr>
          <w:p w14:paraId="3A5A476C"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 de la varianza</w:t>
            </w:r>
          </w:p>
        </w:tc>
        <w:tc>
          <w:tcPr>
            <w:tcW w:w="1049" w:type="dxa"/>
            <w:tcBorders>
              <w:left w:val="nil"/>
              <w:bottom w:val="single" w:sz="16" w:space="0" w:color="000000"/>
              <w:right w:val="nil"/>
            </w:tcBorders>
            <w:shd w:val="clear" w:color="auto" w:fill="FFFFFF"/>
            <w:vAlign w:val="bottom"/>
          </w:tcPr>
          <w:p w14:paraId="3472C5D7"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 acumulado</w:t>
            </w:r>
          </w:p>
        </w:tc>
        <w:tc>
          <w:tcPr>
            <w:tcW w:w="1055" w:type="dxa"/>
            <w:tcBorders>
              <w:left w:val="nil"/>
              <w:bottom w:val="single" w:sz="16" w:space="0" w:color="000000"/>
              <w:right w:val="nil"/>
            </w:tcBorders>
            <w:shd w:val="clear" w:color="auto" w:fill="FFFFFF"/>
            <w:vAlign w:val="bottom"/>
          </w:tcPr>
          <w:p w14:paraId="321C8726"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Total</w:t>
            </w:r>
          </w:p>
        </w:tc>
        <w:tc>
          <w:tcPr>
            <w:tcW w:w="1055" w:type="dxa"/>
            <w:gridSpan w:val="2"/>
            <w:tcBorders>
              <w:left w:val="nil"/>
              <w:bottom w:val="single" w:sz="16" w:space="0" w:color="000000"/>
              <w:right w:val="nil"/>
            </w:tcBorders>
            <w:shd w:val="clear" w:color="auto" w:fill="FFFFFF"/>
            <w:vAlign w:val="bottom"/>
          </w:tcPr>
          <w:p w14:paraId="0B797F9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 de la varianza</w:t>
            </w:r>
          </w:p>
        </w:tc>
        <w:tc>
          <w:tcPr>
            <w:tcW w:w="1058" w:type="dxa"/>
            <w:gridSpan w:val="2"/>
            <w:tcBorders>
              <w:left w:val="nil"/>
              <w:bottom w:val="single" w:sz="16" w:space="0" w:color="000000"/>
              <w:right w:val="nil"/>
            </w:tcBorders>
            <w:shd w:val="clear" w:color="auto" w:fill="FFFFFF"/>
            <w:vAlign w:val="bottom"/>
          </w:tcPr>
          <w:p w14:paraId="4F1FB17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 acumulado</w:t>
            </w:r>
          </w:p>
        </w:tc>
        <w:tc>
          <w:tcPr>
            <w:tcW w:w="1055" w:type="dxa"/>
            <w:gridSpan w:val="2"/>
            <w:tcBorders>
              <w:left w:val="nil"/>
              <w:bottom w:val="single" w:sz="16" w:space="0" w:color="000000"/>
              <w:right w:val="nil"/>
            </w:tcBorders>
            <w:shd w:val="clear" w:color="auto" w:fill="FFFFFF"/>
            <w:vAlign w:val="bottom"/>
          </w:tcPr>
          <w:p w14:paraId="0DE73F1B"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Total</w:t>
            </w:r>
          </w:p>
        </w:tc>
        <w:tc>
          <w:tcPr>
            <w:tcW w:w="1055" w:type="dxa"/>
            <w:tcBorders>
              <w:left w:val="nil"/>
              <w:bottom w:val="single" w:sz="16" w:space="0" w:color="000000"/>
              <w:right w:val="nil"/>
            </w:tcBorders>
            <w:shd w:val="clear" w:color="auto" w:fill="FFFFFF"/>
            <w:vAlign w:val="bottom"/>
          </w:tcPr>
          <w:p w14:paraId="7B6C965E"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 de la varianza</w:t>
            </w:r>
          </w:p>
        </w:tc>
        <w:tc>
          <w:tcPr>
            <w:tcW w:w="1058" w:type="dxa"/>
            <w:gridSpan w:val="2"/>
            <w:tcBorders>
              <w:left w:val="nil"/>
              <w:bottom w:val="single" w:sz="16" w:space="0" w:color="000000"/>
              <w:right w:val="nil"/>
            </w:tcBorders>
            <w:shd w:val="clear" w:color="auto" w:fill="FFFFFF"/>
            <w:vAlign w:val="bottom"/>
          </w:tcPr>
          <w:p w14:paraId="0FD190C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 acumulado</w:t>
            </w:r>
          </w:p>
        </w:tc>
      </w:tr>
      <w:tr w:rsidR="00CA47EF" w:rsidRPr="00DB4667" w14:paraId="54C98FE5" w14:textId="77777777" w:rsidTr="00CA47EF">
        <w:trPr>
          <w:gridAfter w:val="1"/>
          <w:wAfter w:w="12" w:type="dxa"/>
          <w:cantSplit/>
          <w:trHeight w:val="263"/>
          <w:tblHeader/>
        </w:trPr>
        <w:tc>
          <w:tcPr>
            <w:tcW w:w="474" w:type="dxa"/>
            <w:vMerge w:val="restart"/>
            <w:tcBorders>
              <w:top w:val="single" w:sz="16" w:space="0" w:color="000000"/>
              <w:left w:val="nil"/>
              <w:bottom w:val="double" w:sz="8" w:space="0" w:color="000000"/>
              <w:right w:val="nil"/>
            </w:tcBorders>
            <w:shd w:val="clear" w:color="auto" w:fill="FFFFFF"/>
            <w:vAlign w:val="center"/>
          </w:tcPr>
          <w:p w14:paraId="3FDD7EA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2"/>
                <w:szCs w:val="2"/>
              </w:rPr>
            </w:pPr>
            <w:r w:rsidRPr="00DB4667">
              <w:rPr>
                <w:rFonts w:ascii="Arial" w:hAnsi="Arial" w:cs="Arial"/>
                <w:color w:val="000000"/>
                <w:sz w:val="2"/>
                <w:szCs w:val="2"/>
              </w:rPr>
              <w:t>dimension0</w:t>
            </w:r>
          </w:p>
        </w:tc>
        <w:tc>
          <w:tcPr>
            <w:tcW w:w="527" w:type="dxa"/>
            <w:tcBorders>
              <w:top w:val="single" w:sz="16" w:space="0" w:color="000000"/>
              <w:left w:val="nil"/>
              <w:bottom w:val="nil"/>
              <w:right w:val="nil"/>
            </w:tcBorders>
            <w:shd w:val="clear" w:color="auto" w:fill="FFFFFF"/>
          </w:tcPr>
          <w:p w14:paraId="2F50D1AB"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1</w:t>
            </w:r>
          </w:p>
        </w:tc>
        <w:tc>
          <w:tcPr>
            <w:tcW w:w="731" w:type="dxa"/>
            <w:tcBorders>
              <w:top w:val="single" w:sz="16" w:space="0" w:color="000000"/>
              <w:left w:val="nil"/>
              <w:bottom w:val="nil"/>
              <w:right w:val="nil"/>
            </w:tcBorders>
            <w:shd w:val="clear" w:color="auto" w:fill="FFFFFF"/>
          </w:tcPr>
          <w:p w14:paraId="4A88506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2.864</w:t>
            </w:r>
          </w:p>
        </w:tc>
        <w:tc>
          <w:tcPr>
            <w:tcW w:w="1054" w:type="dxa"/>
            <w:tcBorders>
              <w:top w:val="single" w:sz="16" w:space="0" w:color="000000"/>
              <w:left w:val="nil"/>
              <w:bottom w:val="nil"/>
              <w:right w:val="nil"/>
            </w:tcBorders>
            <w:shd w:val="clear" w:color="auto" w:fill="FFFFFF"/>
          </w:tcPr>
          <w:p w14:paraId="6A8183F7"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28.636</w:t>
            </w:r>
          </w:p>
        </w:tc>
        <w:tc>
          <w:tcPr>
            <w:tcW w:w="1049" w:type="dxa"/>
            <w:tcBorders>
              <w:top w:val="single" w:sz="16" w:space="0" w:color="000000"/>
              <w:left w:val="nil"/>
              <w:bottom w:val="nil"/>
              <w:right w:val="nil"/>
            </w:tcBorders>
            <w:shd w:val="clear" w:color="auto" w:fill="FFFFFF"/>
          </w:tcPr>
          <w:p w14:paraId="05B080F0"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28.636</w:t>
            </w:r>
          </w:p>
        </w:tc>
        <w:tc>
          <w:tcPr>
            <w:tcW w:w="1055" w:type="dxa"/>
            <w:tcBorders>
              <w:top w:val="single" w:sz="16" w:space="0" w:color="000000"/>
              <w:left w:val="nil"/>
              <w:bottom w:val="nil"/>
              <w:right w:val="nil"/>
            </w:tcBorders>
            <w:shd w:val="clear" w:color="auto" w:fill="FFFFFF"/>
          </w:tcPr>
          <w:p w14:paraId="5F4F215F"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2.864</w:t>
            </w:r>
          </w:p>
        </w:tc>
        <w:tc>
          <w:tcPr>
            <w:tcW w:w="1055" w:type="dxa"/>
            <w:gridSpan w:val="2"/>
            <w:tcBorders>
              <w:top w:val="single" w:sz="16" w:space="0" w:color="000000"/>
              <w:left w:val="nil"/>
              <w:bottom w:val="nil"/>
              <w:right w:val="nil"/>
            </w:tcBorders>
            <w:shd w:val="clear" w:color="auto" w:fill="FFFFFF"/>
          </w:tcPr>
          <w:p w14:paraId="79C01D76"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28.636</w:t>
            </w:r>
          </w:p>
        </w:tc>
        <w:tc>
          <w:tcPr>
            <w:tcW w:w="1058" w:type="dxa"/>
            <w:gridSpan w:val="2"/>
            <w:tcBorders>
              <w:top w:val="single" w:sz="16" w:space="0" w:color="000000"/>
              <w:left w:val="nil"/>
              <w:bottom w:val="nil"/>
              <w:right w:val="nil"/>
            </w:tcBorders>
            <w:shd w:val="clear" w:color="auto" w:fill="FFFFFF"/>
          </w:tcPr>
          <w:p w14:paraId="5A3743E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28.636</w:t>
            </w:r>
          </w:p>
        </w:tc>
        <w:tc>
          <w:tcPr>
            <w:tcW w:w="1055" w:type="dxa"/>
            <w:gridSpan w:val="2"/>
            <w:tcBorders>
              <w:top w:val="single" w:sz="16" w:space="0" w:color="000000"/>
              <w:left w:val="nil"/>
              <w:bottom w:val="nil"/>
              <w:right w:val="nil"/>
            </w:tcBorders>
            <w:shd w:val="clear" w:color="auto" w:fill="FFFFFF"/>
          </w:tcPr>
          <w:p w14:paraId="153507DB"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2.103</w:t>
            </w:r>
          </w:p>
        </w:tc>
        <w:tc>
          <w:tcPr>
            <w:tcW w:w="1055" w:type="dxa"/>
            <w:tcBorders>
              <w:top w:val="single" w:sz="16" w:space="0" w:color="000000"/>
              <w:left w:val="nil"/>
              <w:bottom w:val="nil"/>
              <w:right w:val="nil"/>
            </w:tcBorders>
            <w:shd w:val="clear" w:color="auto" w:fill="FFFFFF"/>
          </w:tcPr>
          <w:p w14:paraId="2E7B179A"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21.031</w:t>
            </w:r>
          </w:p>
        </w:tc>
        <w:tc>
          <w:tcPr>
            <w:tcW w:w="1058" w:type="dxa"/>
            <w:gridSpan w:val="2"/>
            <w:tcBorders>
              <w:top w:val="single" w:sz="16" w:space="0" w:color="000000"/>
              <w:left w:val="nil"/>
              <w:bottom w:val="nil"/>
              <w:right w:val="nil"/>
            </w:tcBorders>
            <w:shd w:val="clear" w:color="auto" w:fill="FFFFFF"/>
          </w:tcPr>
          <w:p w14:paraId="43454DE1"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21.031</w:t>
            </w:r>
          </w:p>
        </w:tc>
      </w:tr>
      <w:tr w:rsidR="00CA47EF" w:rsidRPr="00DB4667" w14:paraId="04BFEF8E" w14:textId="77777777" w:rsidTr="00CA47EF">
        <w:trPr>
          <w:gridAfter w:val="1"/>
          <w:wAfter w:w="12" w:type="dxa"/>
          <w:cantSplit/>
          <w:trHeight w:val="326"/>
          <w:tblHeader/>
        </w:trPr>
        <w:tc>
          <w:tcPr>
            <w:tcW w:w="474" w:type="dxa"/>
            <w:vMerge/>
            <w:tcBorders>
              <w:top w:val="single" w:sz="16" w:space="0" w:color="000000"/>
              <w:left w:val="nil"/>
              <w:bottom w:val="double" w:sz="8" w:space="0" w:color="000000"/>
              <w:right w:val="nil"/>
            </w:tcBorders>
            <w:shd w:val="clear" w:color="auto" w:fill="FFFFFF"/>
            <w:vAlign w:val="center"/>
          </w:tcPr>
          <w:p w14:paraId="53A23841" w14:textId="77777777" w:rsidR="00CA47EF" w:rsidRPr="00DB4667" w:rsidRDefault="00CA47EF" w:rsidP="006703ED">
            <w:pPr>
              <w:autoSpaceDE w:val="0"/>
              <w:autoSpaceDN w:val="0"/>
              <w:adjustRightInd w:val="0"/>
              <w:spacing w:after="0" w:line="240" w:lineRule="auto"/>
              <w:rPr>
                <w:rFonts w:ascii="Arial" w:hAnsi="Arial" w:cs="Arial"/>
                <w:color w:val="000000"/>
                <w:sz w:val="18"/>
                <w:szCs w:val="18"/>
              </w:rPr>
            </w:pPr>
          </w:p>
        </w:tc>
        <w:tc>
          <w:tcPr>
            <w:tcW w:w="527" w:type="dxa"/>
            <w:tcBorders>
              <w:top w:val="nil"/>
              <w:left w:val="nil"/>
              <w:bottom w:val="nil"/>
              <w:right w:val="nil"/>
            </w:tcBorders>
            <w:shd w:val="clear" w:color="auto" w:fill="FFFFFF"/>
          </w:tcPr>
          <w:p w14:paraId="1154FD51"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2</w:t>
            </w:r>
          </w:p>
        </w:tc>
        <w:tc>
          <w:tcPr>
            <w:tcW w:w="731" w:type="dxa"/>
            <w:tcBorders>
              <w:top w:val="nil"/>
              <w:left w:val="nil"/>
              <w:bottom w:val="nil"/>
              <w:right w:val="nil"/>
            </w:tcBorders>
            <w:shd w:val="clear" w:color="auto" w:fill="FFFFFF"/>
          </w:tcPr>
          <w:p w14:paraId="0486CEE4"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1.371</w:t>
            </w:r>
          </w:p>
        </w:tc>
        <w:tc>
          <w:tcPr>
            <w:tcW w:w="1054" w:type="dxa"/>
            <w:tcBorders>
              <w:top w:val="nil"/>
              <w:left w:val="nil"/>
              <w:bottom w:val="nil"/>
              <w:right w:val="nil"/>
            </w:tcBorders>
            <w:shd w:val="clear" w:color="auto" w:fill="FFFFFF"/>
          </w:tcPr>
          <w:p w14:paraId="42BBB8BA"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13.709</w:t>
            </w:r>
          </w:p>
        </w:tc>
        <w:tc>
          <w:tcPr>
            <w:tcW w:w="1049" w:type="dxa"/>
            <w:tcBorders>
              <w:top w:val="nil"/>
              <w:left w:val="nil"/>
              <w:bottom w:val="nil"/>
              <w:right w:val="nil"/>
            </w:tcBorders>
            <w:shd w:val="clear" w:color="auto" w:fill="FFFFFF"/>
          </w:tcPr>
          <w:p w14:paraId="36AA7E61"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42.345</w:t>
            </w:r>
          </w:p>
        </w:tc>
        <w:tc>
          <w:tcPr>
            <w:tcW w:w="1055" w:type="dxa"/>
            <w:tcBorders>
              <w:top w:val="nil"/>
              <w:left w:val="nil"/>
              <w:bottom w:val="nil"/>
              <w:right w:val="nil"/>
            </w:tcBorders>
            <w:shd w:val="clear" w:color="auto" w:fill="FFFFFF"/>
          </w:tcPr>
          <w:p w14:paraId="45BF1BAA"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1.371</w:t>
            </w:r>
          </w:p>
        </w:tc>
        <w:tc>
          <w:tcPr>
            <w:tcW w:w="1055" w:type="dxa"/>
            <w:gridSpan w:val="2"/>
            <w:tcBorders>
              <w:top w:val="nil"/>
              <w:left w:val="nil"/>
              <w:bottom w:val="nil"/>
              <w:right w:val="nil"/>
            </w:tcBorders>
            <w:shd w:val="clear" w:color="auto" w:fill="FFFFFF"/>
          </w:tcPr>
          <w:p w14:paraId="4F952D16"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13.709</w:t>
            </w:r>
          </w:p>
        </w:tc>
        <w:tc>
          <w:tcPr>
            <w:tcW w:w="1058" w:type="dxa"/>
            <w:gridSpan w:val="2"/>
            <w:tcBorders>
              <w:top w:val="nil"/>
              <w:left w:val="nil"/>
              <w:bottom w:val="nil"/>
              <w:right w:val="nil"/>
            </w:tcBorders>
            <w:shd w:val="clear" w:color="auto" w:fill="FFFFFF"/>
          </w:tcPr>
          <w:p w14:paraId="28EF8726"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42.345</w:t>
            </w:r>
          </w:p>
        </w:tc>
        <w:tc>
          <w:tcPr>
            <w:tcW w:w="1055" w:type="dxa"/>
            <w:gridSpan w:val="2"/>
            <w:tcBorders>
              <w:top w:val="nil"/>
              <w:left w:val="nil"/>
              <w:bottom w:val="nil"/>
              <w:right w:val="nil"/>
            </w:tcBorders>
            <w:shd w:val="clear" w:color="auto" w:fill="FFFFFF"/>
          </w:tcPr>
          <w:p w14:paraId="082094B3"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1.944</w:t>
            </w:r>
          </w:p>
        </w:tc>
        <w:tc>
          <w:tcPr>
            <w:tcW w:w="1055" w:type="dxa"/>
            <w:tcBorders>
              <w:top w:val="nil"/>
              <w:left w:val="nil"/>
              <w:bottom w:val="nil"/>
              <w:right w:val="nil"/>
            </w:tcBorders>
            <w:shd w:val="clear" w:color="auto" w:fill="FFFFFF"/>
          </w:tcPr>
          <w:p w14:paraId="64F54CF9"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19.437</w:t>
            </w:r>
          </w:p>
        </w:tc>
        <w:tc>
          <w:tcPr>
            <w:tcW w:w="1058" w:type="dxa"/>
            <w:gridSpan w:val="2"/>
            <w:tcBorders>
              <w:top w:val="nil"/>
              <w:left w:val="nil"/>
              <w:bottom w:val="nil"/>
              <w:right w:val="nil"/>
            </w:tcBorders>
            <w:shd w:val="clear" w:color="auto" w:fill="FFFFFF"/>
          </w:tcPr>
          <w:p w14:paraId="3196E445"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40.468</w:t>
            </w:r>
          </w:p>
        </w:tc>
      </w:tr>
      <w:tr w:rsidR="00CA47EF" w:rsidRPr="00DB4667" w14:paraId="2F1378D6" w14:textId="77777777" w:rsidTr="00CA47EF">
        <w:trPr>
          <w:gridAfter w:val="1"/>
          <w:wAfter w:w="12" w:type="dxa"/>
          <w:cantSplit/>
          <w:trHeight w:val="313"/>
          <w:tblHeader/>
        </w:trPr>
        <w:tc>
          <w:tcPr>
            <w:tcW w:w="474" w:type="dxa"/>
            <w:vMerge/>
            <w:tcBorders>
              <w:top w:val="single" w:sz="16" w:space="0" w:color="000000"/>
              <w:left w:val="nil"/>
              <w:bottom w:val="double" w:sz="8" w:space="0" w:color="000000"/>
              <w:right w:val="nil"/>
            </w:tcBorders>
            <w:shd w:val="clear" w:color="auto" w:fill="FFFFFF"/>
            <w:vAlign w:val="center"/>
          </w:tcPr>
          <w:p w14:paraId="5255CECF" w14:textId="77777777" w:rsidR="00CA47EF" w:rsidRPr="00DB4667" w:rsidRDefault="00CA47EF" w:rsidP="006703ED">
            <w:pPr>
              <w:autoSpaceDE w:val="0"/>
              <w:autoSpaceDN w:val="0"/>
              <w:adjustRightInd w:val="0"/>
              <w:spacing w:after="0" w:line="240" w:lineRule="auto"/>
              <w:rPr>
                <w:rFonts w:ascii="Arial" w:hAnsi="Arial" w:cs="Arial"/>
                <w:color w:val="000000"/>
                <w:sz w:val="18"/>
                <w:szCs w:val="18"/>
              </w:rPr>
            </w:pPr>
          </w:p>
        </w:tc>
        <w:tc>
          <w:tcPr>
            <w:tcW w:w="527" w:type="dxa"/>
            <w:tcBorders>
              <w:top w:val="nil"/>
              <w:left w:val="nil"/>
              <w:bottom w:val="nil"/>
              <w:right w:val="nil"/>
            </w:tcBorders>
            <w:shd w:val="clear" w:color="auto" w:fill="FFFFFF"/>
          </w:tcPr>
          <w:p w14:paraId="40EBCC31"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3</w:t>
            </w:r>
          </w:p>
        </w:tc>
        <w:tc>
          <w:tcPr>
            <w:tcW w:w="731" w:type="dxa"/>
            <w:tcBorders>
              <w:top w:val="nil"/>
              <w:left w:val="nil"/>
              <w:bottom w:val="nil"/>
              <w:right w:val="nil"/>
            </w:tcBorders>
            <w:shd w:val="clear" w:color="auto" w:fill="FFFFFF"/>
          </w:tcPr>
          <w:p w14:paraId="31054A5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1.264</w:t>
            </w:r>
          </w:p>
        </w:tc>
        <w:tc>
          <w:tcPr>
            <w:tcW w:w="1054" w:type="dxa"/>
            <w:tcBorders>
              <w:top w:val="nil"/>
              <w:left w:val="nil"/>
              <w:bottom w:val="nil"/>
              <w:right w:val="nil"/>
            </w:tcBorders>
            <w:shd w:val="clear" w:color="auto" w:fill="FFFFFF"/>
          </w:tcPr>
          <w:p w14:paraId="3301E3F1"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12.636</w:t>
            </w:r>
          </w:p>
        </w:tc>
        <w:tc>
          <w:tcPr>
            <w:tcW w:w="1049" w:type="dxa"/>
            <w:tcBorders>
              <w:top w:val="nil"/>
              <w:left w:val="nil"/>
              <w:bottom w:val="nil"/>
              <w:right w:val="nil"/>
            </w:tcBorders>
            <w:shd w:val="clear" w:color="auto" w:fill="FFFFFF"/>
          </w:tcPr>
          <w:p w14:paraId="6A926373"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54.981</w:t>
            </w:r>
          </w:p>
        </w:tc>
        <w:tc>
          <w:tcPr>
            <w:tcW w:w="1055" w:type="dxa"/>
            <w:tcBorders>
              <w:top w:val="nil"/>
              <w:left w:val="nil"/>
              <w:bottom w:val="nil"/>
              <w:right w:val="nil"/>
            </w:tcBorders>
            <w:shd w:val="clear" w:color="auto" w:fill="FFFFFF"/>
          </w:tcPr>
          <w:p w14:paraId="0CFE16E3"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1.264</w:t>
            </w:r>
          </w:p>
        </w:tc>
        <w:tc>
          <w:tcPr>
            <w:tcW w:w="1055" w:type="dxa"/>
            <w:gridSpan w:val="2"/>
            <w:tcBorders>
              <w:top w:val="nil"/>
              <w:left w:val="nil"/>
              <w:bottom w:val="nil"/>
              <w:right w:val="nil"/>
            </w:tcBorders>
            <w:shd w:val="clear" w:color="auto" w:fill="FFFFFF"/>
          </w:tcPr>
          <w:p w14:paraId="0AC0A95B"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12.636</w:t>
            </w:r>
          </w:p>
        </w:tc>
        <w:tc>
          <w:tcPr>
            <w:tcW w:w="1058" w:type="dxa"/>
            <w:gridSpan w:val="2"/>
            <w:tcBorders>
              <w:top w:val="nil"/>
              <w:left w:val="nil"/>
              <w:bottom w:val="nil"/>
              <w:right w:val="nil"/>
            </w:tcBorders>
            <w:shd w:val="clear" w:color="auto" w:fill="FFFFFF"/>
          </w:tcPr>
          <w:p w14:paraId="1C2DC5F4"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54.981</w:t>
            </w:r>
          </w:p>
        </w:tc>
        <w:tc>
          <w:tcPr>
            <w:tcW w:w="1055" w:type="dxa"/>
            <w:gridSpan w:val="2"/>
            <w:tcBorders>
              <w:top w:val="nil"/>
              <w:left w:val="nil"/>
              <w:bottom w:val="nil"/>
              <w:right w:val="nil"/>
            </w:tcBorders>
            <w:shd w:val="clear" w:color="auto" w:fill="FFFFFF"/>
          </w:tcPr>
          <w:p w14:paraId="230FD67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1.451</w:t>
            </w:r>
          </w:p>
        </w:tc>
        <w:tc>
          <w:tcPr>
            <w:tcW w:w="1055" w:type="dxa"/>
            <w:tcBorders>
              <w:top w:val="nil"/>
              <w:left w:val="nil"/>
              <w:bottom w:val="nil"/>
              <w:right w:val="nil"/>
            </w:tcBorders>
            <w:shd w:val="clear" w:color="auto" w:fill="FFFFFF"/>
          </w:tcPr>
          <w:p w14:paraId="31A36F3E"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14.513</w:t>
            </w:r>
          </w:p>
        </w:tc>
        <w:tc>
          <w:tcPr>
            <w:tcW w:w="1058" w:type="dxa"/>
            <w:gridSpan w:val="2"/>
            <w:tcBorders>
              <w:top w:val="nil"/>
              <w:left w:val="nil"/>
              <w:bottom w:val="nil"/>
              <w:right w:val="nil"/>
            </w:tcBorders>
            <w:shd w:val="clear" w:color="auto" w:fill="FFFFFF"/>
          </w:tcPr>
          <w:p w14:paraId="65EF7975"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54.981</w:t>
            </w:r>
          </w:p>
        </w:tc>
      </w:tr>
      <w:tr w:rsidR="00CA47EF" w:rsidRPr="00DB4667" w14:paraId="0C02491C" w14:textId="77777777" w:rsidTr="00CA47EF">
        <w:trPr>
          <w:gridAfter w:val="1"/>
          <w:wAfter w:w="12" w:type="dxa"/>
          <w:cantSplit/>
          <w:trHeight w:val="313"/>
          <w:tblHeader/>
        </w:trPr>
        <w:tc>
          <w:tcPr>
            <w:tcW w:w="474" w:type="dxa"/>
            <w:vMerge/>
            <w:tcBorders>
              <w:top w:val="single" w:sz="16" w:space="0" w:color="000000"/>
              <w:left w:val="nil"/>
              <w:bottom w:val="double" w:sz="8" w:space="0" w:color="000000"/>
              <w:right w:val="nil"/>
            </w:tcBorders>
            <w:shd w:val="clear" w:color="auto" w:fill="FFFFFF"/>
            <w:vAlign w:val="center"/>
          </w:tcPr>
          <w:p w14:paraId="190F82D6" w14:textId="77777777" w:rsidR="00CA47EF" w:rsidRPr="00DB4667" w:rsidRDefault="00CA47EF" w:rsidP="006703ED">
            <w:pPr>
              <w:autoSpaceDE w:val="0"/>
              <w:autoSpaceDN w:val="0"/>
              <w:adjustRightInd w:val="0"/>
              <w:spacing w:after="0" w:line="240" w:lineRule="auto"/>
              <w:rPr>
                <w:rFonts w:ascii="Arial" w:hAnsi="Arial" w:cs="Arial"/>
                <w:color w:val="000000"/>
                <w:sz w:val="18"/>
                <w:szCs w:val="18"/>
              </w:rPr>
            </w:pPr>
          </w:p>
        </w:tc>
        <w:tc>
          <w:tcPr>
            <w:tcW w:w="527" w:type="dxa"/>
            <w:tcBorders>
              <w:top w:val="nil"/>
              <w:left w:val="nil"/>
              <w:bottom w:val="nil"/>
              <w:right w:val="nil"/>
            </w:tcBorders>
            <w:shd w:val="clear" w:color="auto" w:fill="FFFFFF"/>
          </w:tcPr>
          <w:p w14:paraId="031AFE19"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4</w:t>
            </w:r>
          </w:p>
        </w:tc>
        <w:tc>
          <w:tcPr>
            <w:tcW w:w="731" w:type="dxa"/>
            <w:tcBorders>
              <w:top w:val="nil"/>
              <w:left w:val="nil"/>
              <w:bottom w:val="nil"/>
              <w:right w:val="nil"/>
            </w:tcBorders>
            <w:shd w:val="clear" w:color="auto" w:fill="FFFFFF"/>
          </w:tcPr>
          <w:p w14:paraId="3D92BAF5"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.952</w:t>
            </w:r>
          </w:p>
        </w:tc>
        <w:tc>
          <w:tcPr>
            <w:tcW w:w="1054" w:type="dxa"/>
            <w:tcBorders>
              <w:top w:val="nil"/>
              <w:left w:val="nil"/>
              <w:bottom w:val="nil"/>
              <w:right w:val="nil"/>
            </w:tcBorders>
            <w:shd w:val="clear" w:color="auto" w:fill="FFFFFF"/>
          </w:tcPr>
          <w:p w14:paraId="411B137C"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9.522</w:t>
            </w:r>
          </w:p>
        </w:tc>
        <w:tc>
          <w:tcPr>
            <w:tcW w:w="1049" w:type="dxa"/>
            <w:tcBorders>
              <w:top w:val="nil"/>
              <w:left w:val="nil"/>
              <w:bottom w:val="nil"/>
              <w:right w:val="nil"/>
            </w:tcBorders>
            <w:shd w:val="clear" w:color="auto" w:fill="FFFFFF"/>
          </w:tcPr>
          <w:p w14:paraId="46C75BA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64.503</w:t>
            </w:r>
          </w:p>
        </w:tc>
        <w:tc>
          <w:tcPr>
            <w:tcW w:w="1055" w:type="dxa"/>
            <w:tcBorders>
              <w:top w:val="nil"/>
              <w:left w:val="nil"/>
              <w:bottom w:val="nil"/>
              <w:right w:val="nil"/>
            </w:tcBorders>
            <w:shd w:val="clear" w:color="auto" w:fill="FFFFFF"/>
            <w:vAlign w:val="center"/>
          </w:tcPr>
          <w:p w14:paraId="69140D2D"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414A6CB0"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5F3860A5"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10E08970"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nil"/>
              <w:right w:val="nil"/>
            </w:tcBorders>
            <w:shd w:val="clear" w:color="auto" w:fill="FFFFFF"/>
            <w:vAlign w:val="center"/>
          </w:tcPr>
          <w:p w14:paraId="11054BF5"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133FA74F"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0CA07369" w14:textId="77777777" w:rsidTr="00CA47EF">
        <w:trPr>
          <w:gridAfter w:val="1"/>
          <w:wAfter w:w="12" w:type="dxa"/>
          <w:cantSplit/>
          <w:trHeight w:val="326"/>
          <w:tblHeader/>
        </w:trPr>
        <w:tc>
          <w:tcPr>
            <w:tcW w:w="474" w:type="dxa"/>
            <w:vMerge/>
            <w:tcBorders>
              <w:top w:val="single" w:sz="16" w:space="0" w:color="000000"/>
              <w:left w:val="nil"/>
              <w:bottom w:val="double" w:sz="8" w:space="0" w:color="000000"/>
              <w:right w:val="nil"/>
            </w:tcBorders>
            <w:shd w:val="clear" w:color="auto" w:fill="FFFFFF"/>
            <w:vAlign w:val="center"/>
          </w:tcPr>
          <w:p w14:paraId="4EBB6E9E" w14:textId="77777777" w:rsidR="00CA47EF" w:rsidRPr="00DB4667" w:rsidRDefault="00CA47EF" w:rsidP="006703ED">
            <w:pPr>
              <w:autoSpaceDE w:val="0"/>
              <w:autoSpaceDN w:val="0"/>
              <w:adjustRightInd w:val="0"/>
              <w:spacing w:after="0" w:line="240" w:lineRule="auto"/>
              <w:rPr>
                <w:rFonts w:ascii="Arial" w:hAnsi="Arial" w:cs="Arial"/>
                <w:sz w:val="24"/>
                <w:szCs w:val="24"/>
              </w:rPr>
            </w:pPr>
          </w:p>
        </w:tc>
        <w:tc>
          <w:tcPr>
            <w:tcW w:w="527" w:type="dxa"/>
            <w:tcBorders>
              <w:top w:val="nil"/>
              <w:left w:val="nil"/>
              <w:bottom w:val="nil"/>
              <w:right w:val="nil"/>
            </w:tcBorders>
            <w:shd w:val="clear" w:color="auto" w:fill="FFFFFF"/>
          </w:tcPr>
          <w:p w14:paraId="078F8D20"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5</w:t>
            </w:r>
          </w:p>
        </w:tc>
        <w:tc>
          <w:tcPr>
            <w:tcW w:w="731" w:type="dxa"/>
            <w:tcBorders>
              <w:top w:val="nil"/>
              <w:left w:val="nil"/>
              <w:bottom w:val="nil"/>
              <w:right w:val="nil"/>
            </w:tcBorders>
            <w:shd w:val="clear" w:color="auto" w:fill="FFFFFF"/>
          </w:tcPr>
          <w:p w14:paraId="2925C36B"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.725</w:t>
            </w:r>
          </w:p>
        </w:tc>
        <w:tc>
          <w:tcPr>
            <w:tcW w:w="1054" w:type="dxa"/>
            <w:tcBorders>
              <w:top w:val="nil"/>
              <w:left w:val="nil"/>
              <w:bottom w:val="nil"/>
              <w:right w:val="nil"/>
            </w:tcBorders>
            <w:shd w:val="clear" w:color="auto" w:fill="FFFFFF"/>
          </w:tcPr>
          <w:p w14:paraId="28C69B97"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7.248</w:t>
            </w:r>
          </w:p>
        </w:tc>
        <w:tc>
          <w:tcPr>
            <w:tcW w:w="1049" w:type="dxa"/>
            <w:tcBorders>
              <w:top w:val="nil"/>
              <w:left w:val="nil"/>
              <w:bottom w:val="nil"/>
              <w:right w:val="nil"/>
            </w:tcBorders>
            <w:shd w:val="clear" w:color="auto" w:fill="FFFFFF"/>
          </w:tcPr>
          <w:p w14:paraId="664BC0C7"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71.752</w:t>
            </w:r>
          </w:p>
        </w:tc>
        <w:tc>
          <w:tcPr>
            <w:tcW w:w="1055" w:type="dxa"/>
            <w:tcBorders>
              <w:top w:val="nil"/>
              <w:left w:val="nil"/>
              <w:bottom w:val="nil"/>
              <w:right w:val="nil"/>
            </w:tcBorders>
            <w:shd w:val="clear" w:color="auto" w:fill="FFFFFF"/>
            <w:vAlign w:val="center"/>
          </w:tcPr>
          <w:p w14:paraId="032F72BB"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4E511AA4"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1877F3F4"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4CD6911C"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nil"/>
              <w:right w:val="nil"/>
            </w:tcBorders>
            <w:shd w:val="clear" w:color="auto" w:fill="FFFFFF"/>
            <w:vAlign w:val="center"/>
          </w:tcPr>
          <w:p w14:paraId="5E89C53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666004AE"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7F8C2C37" w14:textId="77777777" w:rsidTr="00CA47EF">
        <w:trPr>
          <w:gridAfter w:val="1"/>
          <w:wAfter w:w="12" w:type="dxa"/>
          <w:cantSplit/>
          <w:trHeight w:val="313"/>
          <w:tblHeader/>
        </w:trPr>
        <w:tc>
          <w:tcPr>
            <w:tcW w:w="474" w:type="dxa"/>
            <w:vMerge/>
            <w:tcBorders>
              <w:top w:val="single" w:sz="16" w:space="0" w:color="000000"/>
              <w:left w:val="nil"/>
              <w:bottom w:val="double" w:sz="8" w:space="0" w:color="000000"/>
              <w:right w:val="nil"/>
            </w:tcBorders>
            <w:shd w:val="clear" w:color="auto" w:fill="FFFFFF"/>
            <w:vAlign w:val="center"/>
          </w:tcPr>
          <w:p w14:paraId="027841B7" w14:textId="77777777" w:rsidR="00CA47EF" w:rsidRPr="00DB4667" w:rsidRDefault="00CA47EF" w:rsidP="006703ED">
            <w:pPr>
              <w:autoSpaceDE w:val="0"/>
              <w:autoSpaceDN w:val="0"/>
              <w:adjustRightInd w:val="0"/>
              <w:spacing w:after="0" w:line="240" w:lineRule="auto"/>
              <w:rPr>
                <w:rFonts w:ascii="Arial" w:hAnsi="Arial" w:cs="Arial"/>
                <w:sz w:val="24"/>
                <w:szCs w:val="24"/>
              </w:rPr>
            </w:pPr>
          </w:p>
        </w:tc>
        <w:tc>
          <w:tcPr>
            <w:tcW w:w="527" w:type="dxa"/>
            <w:tcBorders>
              <w:top w:val="nil"/>
              <w:left w:val="nil"/>
              <w:bottom w:val="nil"/>
              <w:right w:val="nil"/>
            </w:tcBorders>
            <w:shd w:val="clear" w:color="auto" w:fill="FFFFFF"/>
          </w:tcPr>
          <w:p w14:paraId="5A7DB04B"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6</w:t>
            </w:r>
          </w:p>
        </w:tc>
        <w:tc>
          <w:tcPr>
            <w:tcW w:w="731" w:type="dxa"/>
            <w:tcBorders>
              <w:top w:val="nil"/>
              <w:left w:val="nil"/>
              <w:bottom w:val="nil"/>
              <w:right w:val="nil"/>
            </w:tcBorders>
            <w:shd w:val="clear" w:color="auto" w:fill="FFFFFF"/>
          </w:tcPr>
          <w:p w14:paraId="22E10A89"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.683</w:t>
            </w:r>
          </w:p>
        </w:tc>
        <w:tc>
          <w:tcPr>
            <w:tcW w:w="1054" w:type="dxa"/>
            <w:tcBorders>
              <w:top w:val="nil"/>
              <w:left w:val="nil"/>
              <w:bottom w:val="nil"/>
              <w:right w:val="nil"/>
            </w:tcBorders>
            <w:shd w:val="clear" w:color="auto" w:fill="FFFFFF"/>
          </w:tcPr>
          <w:p w14:paraId="2E5DF9B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6.829</w:t>
            </w:r>
          </w:p>
        </w:tc>
        <w:tc>
          <w:tcPr>
            <w:tcW w:w="1049" w:type="dxa"/>
            <w:tcBorders>
              <w:top w:val="nil"/>
              <w:left w:val="nil"/>
              <w:bottom w:val="nil"/>
              <w:right w:val="nil"/>
            </w:tcBorders>
            <w:shd w:val="clear" w:color="auto" w:fill="FFFFFF"/>
          </w:tcPr>
          <w:p w14:paraId="6641DA6A"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78.581</w:t>
            </w:r>
          </w:p>
        </w:tc>
        <w:tc>
          <w:tcPr>
            <w:tcW w:w="1055" w:type="dxa"/>
            <w:tcBorders>
              <w:top w:val="nil"/>
              <w:left w:val="nil"/>
              <w:bottom w:val="nil"/>
              <w:right w:val="nil"/>
            </w:tcBorders>
            <w:shd w:val="clear" w:color="auto" w:fill="FFFFFF"/>
            <w:vAlign w:val="center"/>
          </w:tcPr>
          <w:p w14:paraId="0764F4CB"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470FD2E2"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4519F85A"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10595CC8"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nil"/>
              <w:right w:val="nil"/>
            </w:tcBorders>
            <w:shd w:val="clear" w:color="auto" w:fill="FFFFFF"/>
            <w:vAlign w:val="center"/>
          </w:tcPr>
          <w:p w14:paraId="4F490E17"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40AE735A"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774F714A" w14:textId="77777777" w:rsidTr="00CA47EF">
        <w:trPr>
          <w:gridAfter w:val="1"/>
          <w:wAfter w:w="12" w:type="dxa"/>
          <w:cantSplit/>
          <w:trHeight w:val="313"/>
          <w:tblHeader/>
        </w:trPr>
        <w:tc>
          <w:tcPr>
            <w:tcW w:w="474" w:type="dxa"/>
            <w:vMerge/>
            <w:tcBorders>
              <w:top w:val="single" w:sz="16" w:space="0" w:color="000000"/>
              <w:left w:val="nil"/>
              <w:bottom w:val="double" w:sz="8" w:space="0" w:color="000000"/>
              <w:right w:val="nil"/>
            </w:tcBorders>
            <w:shd w:val="clear" w:color="auto" w:fill="FFFFFF"/>
            <w:vAlign w:val="center"/>
          </w:tcPr>
          <w:p w14:paraId="3F894918" w14:textId="77777777" w:rsidR="00CA47EF" w:rsidRPr="00DB4667" w:rsidRDefault="00CA47EF" w:rsidP="006703ED">
            <w:pPr>
              <w:autoSpaceDE w:val="0"/>
              <w:autoSpaceDN w:val="0"/>
              <w:adjustRightInd w:val="0"/>
              <w:spacing w:after="0" w:line="240" w:lineRule="auto"/>
              <w:rPr>
                <w:rFonts w:ascii="Arial" w:hAnsi="Arial" w:cs="Arial"/>
                <w:sz w:val="24"/>
                <w:szCs w:val="24"/>
              </w:rPr>
            </w:pPr>
          </w:p>
        </w:tc>
        <w:tc>
          <w:tcPr>
            <w:tcW w:w="527" w:type="dxa"/>
            <w:tcBorders>
              <w:top w:val="nil"/>
              <w:left w:val="nil"/>
              <w:bottom w:val="nil"/>
              <w:right w:val="nil"/>
            </w:tcBorders>
            <w:shd w:val="clear" w:color="auto" w:fill="FFFFFF"/>
          </w:tcPr>
          <w:p w14:paraId="10C5F52A"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7</w:t>
            </w:r>
          </w:p>
        </w:tc>
        <w:tc>
          <w:tcPr>
            <w:tcW w:w="731" w:type="dxa"/>
            <w:tcBorders>
              <w:top w:val="nil"/>
              <w:left w:val="nil"/>
              <w:bottom w:val="nil"/>
              <w:right w:val="nil"/>
            </w:tcBorders>
            <w:shd w:val="clear" w:color="auto" w:fill="FFFFFF"/>
          </w:tcPr>
          <w:p w14:paraId="155AFEC3"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.646</w:t>
            </w:r>
          </w:p>
        </w:tc>
        <w:tc>
          <w:tcPr>
            <w:tcW w:w="1054" w:type="dxa"/>
            <w:tcBorders>
              <w:top w:val="nil"/>
              <w:left w:val="nil"/>
              <w:bottom w:val="nil"/>
              <w:right w:val="nil"/>
            </w:tcBorders>
            <w:shd w:val="clear" w:color="auto" w:fill="FFFFFF"/>
          </w:tcPr>
          <w:p w14:paraId="5EEC42A6"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6.458</w:t>
            </w:r>
          </w:p>
        </w:tc>
        <w:tc>
          <w:tcPr>
            <w:tcW w:w="1049" w:type="dxa"/>
            <w:tcBorders>
              <w:top w:val="nil"/>
              <w:left w:val="nil"/>
              <w:bottom w:val="nil"/>
              <w:right w:val="nil"/>
            </w:tcBorders>
            <w:shd w:val="clear" w:color="auto" w:fill="FFFFFF"/>
          </w:tcPr>
          <w:p w14:paraId="28C5C2E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85.039</w:t>
            </w:r>
          </w:p>
        </w:tc>
        <w:tc>
          <w:tcPr>
            <w:tcW w:w="1055" w:type="dxa"/>
            <w:tcBorders>
              <w:top w:val="nil"/>
              <w:left w:val="nil"/>
              <w:bottom w:val="nil"/>
              <w:right w:val="nil"/>
            </w:tcBorders>
            <w:shd w:val="clear" w:color="auto" w:fill="FFFFFF"/>
            <w:vAlign w:val="center"/>
          </w:tcPr>
          <w:p w14:paraId="45D307A3"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4BD8CB63"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56FF6044"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1E1CFF9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nil"/>
              <w:right w:val="nil"/>
            </w:tcBorders>
            <w:shd w:val="clear" w:color="auto" w:fill="FFFFFF"/>
            <w:vAlign w:val="center"/>
          </w:tcPr>
          <w:p w14:paraId="598663D3"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13B08E4A"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59442F32" w14:textId="77777777" w:rsidTr="00CA47EF">
        <w:trPr>
          <w:gridAfter w:val="1"/>
          <w:wAfter w:w="12" w:type="dxa"/>
          <w:cantSplit/>
          <w:trHeight w:val="326"/>
          <w:tblHeader/>
        </w:trPr>
        <w:tc>
          <w:tcPr>
            <w:tcW w:w="474" w:type="dxa"/>
            <w:vMerge/>
            <w:tcBorders>
              <w:top w:val="single" w:sz="16" w:space="0" w:color="000000"/>
              <w:left w:val="nil"/>
              <w:bottom w:val="double" w:sz="8" w:space="0" w:color="000000"/>
              <w:right w:val="nil"/>
            </w:tcBorders>
            <w:shd w:val="clear" w:color="auto" w:fill="FFFFFF"/>
            <w:vAlign w:val="center"/>
          </w:tcPr>
          <w:p w14:paraId="3DBA1DDE" w14:textId="77777777" w:rsidR="00CA47EF" w:rsidRPr="00DB4667" w:rsidRDefault="00CA47EF" w:rsidP="006703ED">
            <w:pPr>
              <w:autoSpaceDE w:val="0"/>
              <w:autoSpaceDN w:val="0"/>
              <w:adjustRightInd w:val="0"/>
              <w:spacing w:after="0" w:line="240" w:lineRule="auto"/>
              <w:rPr>
                <w:rFonts w:ascii="Arial" w:hAnsi="Arial" w:cs="Arial"/>
                <w:sz w:val="24"/>
                <w:szCs w:val="24"/>
              </w:rPr>
            </w:pPr>
          </w:p>
        </w:tc>
        <w:tc>
          <w:tcPr>
            <w:tcW w:w="527" w:type="dxa"/>
            <w:tcBorders>
              <w:top w:val="nil"/>
              <w:left w:val="nil"/>
              <w:bottom w:val="nil"/>
              <w:right w:val="nil"/>
            </w:tcBorders>
            <w:shd w:val="clear" w:color="auto" w:fill="FFFFFF"/>
          </w:tcPr>
          <w:p w14:paraId="28189C66"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8</w:t>
            </w:r>
          </w:p>
        </w:tc>
        <w:tc>
          <w:tcPr>
            <w:tcW w:w="731" w:type="dxa"/>
            <w:tcBorders>
              <w:top w:val="nil"/>
              <w:left w:val="nil"/>
              <w:bottom w:val="nil"/>
              <w:right w:val="nil"/>
            </w:tcBorders>
            <w:shd w:val="clear" w:color="auto" w:fill="FFFFFF"/>
          </w:tcPr>
          <w:p w14:paraId="5334CB39"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.544</w:t>
            </w:r>
          </w:p>
        </w:tc>
        <w:tc>
          <w:tcPr>
            <w:tcW w:w="1054" w:type="dxa"/>
            <w:tcBorders>
              <w:top w:val="nil"/>
              <w:left w:val="nil"/>
              <w:bottom w:val="nil"/>
              <w:right w:val="nil"/>
            </w:tcBorders>
            <w:shd w:val="clear" w:color="auto" w:fill="FFFFFF"/>
          </w:tcPr>
          <w:p w14:paraId="2B651F34"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5.439</w:t>
            </w:r>
          </w:p>
        </w:tc>
        <w:tc>
          <w:tcPr>
            <w:tcW w:w="1049" w:type="dxa"/>
            <w:tcBorders>
              <w:top w:val="nil"/>
              <w:left w:val="nil"/>
              <w:bottom w:val="nil"/>
              <w:right w:val="nil"/>
            </w:tcBorders>
            <w:shd w:val="clear" w:color="auto" w:fill="FFFFFF"/>
          </w:tcPr>
          <w:p w14:paraId="616ACB08"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90.478</w:t>
            </w:r>
          </w:p>
        </w:tc>
        <w:tc>
          <w:tcPr>
            <w:tcW w:w="1055" w:type="dxa"/>
            <w:tcBorders>
              <w:top w:val="nil"/>
              <w:left w:val="nil"/>
              <w:bottom w:val="nil"/>
              <w:right w:val="nil"/>
            </w:tcBorders>
            <w:shd w:val="clear" w:color="auto" w:fill="FFFFFF"/>
            <w:vAlign w:val="center"/>
          </w:tcPr>
          <w:p w14:paraId="58FBD423"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50062193"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1642DC9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1E15850B"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nil"/>
              <w:right w:val="nil"/>
            </w:tcBorders>
            <w:shd w:val="clear" w:color="auto" w:fill="FFFFFF"/>
            <w:vAlign w:val="center"/>
          </w:tcPr>
          <w:p w14:paraId="3A9DB7F6"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4FA71E5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3E623BE3" w14:textId="77777777" w:rsidTr="00CA47EF">
        <w:trPr>
          <w:gridAfter w:val="1"/>
          <w:wAfter w:w="12" w:type="dxa"/>
          <w:cantSplit/>
          <w:trHeight w:val="313"/>
          <w:tblHeader/>
        </w:trPr>
        <w:tc>
          <w:tcPr>
            <w:tcW w:w="474" w:type="dxa"/>
            <w:vMerge/>
            <w:tcBorders>
              <w:top w:val="single" w:sz="16" w:space="0" w:color="000000"/>
              <w:left w:val="nil"/>
              <w:bottom w:val="double" w:sz="8" w:space="0" w:color="000000"/>
              <w:right w:val="nil"/>
            </w:tcBorders>
            <w:shd w:val="clear" w:color="auto" w:fill="FFFFFF"/>
            <w:vAlign w:val="center"/>
          </w:tcPr>
          <w:p w14:paraId="27D37C77" w14:textId="77777777" w:rsidR="00CA47EF" w:rsidRPr="00DB4667" w:rsidRDefault="00CA47EF" w:rsidP="006703ED">
            <w:pPr>
              <w:autoSpaceDE w:val="0"/>
              <w:autoSpaceDN w:val="0"/>
              <w:adjustRightInd w:val="0"/>
              <w:spacing w:after="0" w:line="240" w:lineRule="auto"/>
              <w:rPr>
                <w:rFonts w:ascii="Arial" w:hAnsi="Arial" w:cs="Arial"/>
                <w:sz w:val="24"/>
                <w:szCs w:val="24"/>
              </w:rPr>
            </w:pPr>
          </w:p>
        </w:tc>
        <w:tc>
          <w:tcPr>
            <w:tcW w:w="527" w:type="dxa"/>
            <w:tcBorders>
              <w:top w:val="nil"/>
              <w:left w:val="nil"/>
              <w:bottom w:val="nil"/>
              <w:right w:val="nil"/>
            </w:tcBorders>
            <w:shd w:val="clear" w:color="auto" w:fill="FFFFFF"/>
          </w:tcPr>
          <w:p w14:paraId="775A98E6"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9</w:t>
            </w:r>
          </w:p>
        </w:tc>
        <w:tc>
          <w:tcPr>
            <w:tcW w:w="731" w:type="dxa"/>
            <w:tcBorders>
              <w:top w:val="nil"/>
              <w:left w:val="nil"/>
              <w:bottom w:val="nil"/>
              <w:right w:val="nil"/>
            </w:tcBorders>
            <w:shd w:val="clear" w:color="auto" w:fill="FFFFFF"/>
          </w:tcPr>
          <w:p w14:paraId="69A8AE2E"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.515</w:t>
            </w:r>
          </w:p>
        </w:tc>
        <w:tc>
          <w:tcPr>
            <w:tcW w:w="1054" w:type="dxa"/>
            <w:tcBorders>
              <w:top w:val="nil"/>
              <w:left w:val="nil"/>
              <w:bottom w:val="nil"/>
              <w:right w:val="nil"/>
            </w:tcBorders>
            <w:shd w:val="clear" w:color="auto" w:fill="FFFFFF"/>
          </w:tcPr>
          <w:p w14:paraId="072F1A05"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5.147</w:t>
            </w:r>
          </w:p>
        </w:tc>
        <w:tc>
          <w:tcPr>
            <w:tcW w:w="1049" w:type="dxa"/>
            <w:tcBorders>
              <w:top w:val="nil"/>
              <w:left w:val="nil"/>
              <w:bottom w:val="nil"/>
              <w:right w:val="nil"/>
            </w:tcBorders>
            <w:shd w:val="clear" w:color="auto" w:fill="FFFFFF"/>
          </w:tcPr>
          <w:p w14:paraId="3505D63C"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95.625</w:t>
            </w:r>
          </w:p>
        </w:tc>
        <w:tc>
          <w:tcPr>
            <w:tcW w:w="1055" w:type="dxa"/>
            <w:tcBorders>
              <w:top w:val="nil"/>
              <w:left w:val="nil"/>
              <w:bottom w:val="nil"/>
              <w:right w:val="nil"/>
            </w:tcBorders>
            <w:shd w:val="clear" w:color="auto" w:fill="FFFFFF"/>
            <w:vAlign w:val="center"/>
          </w:tcPr>
          <w:p w14:paraId="3BF879EA"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4669CFBD"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6453554F"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nil"/>
              <w:right w:val="nil"/>
            </w:tcBorders>
            <w:shd w:val="clear" w:color="auto" w:fill="FFFFFF"/>
            <w:vAlign w:val="center"/>
          </w:tcPr>
          <w:p w14:paraId="6BFC94C2"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nil"/>
              <w:right w:val="nil"/>
            </w:tcBorders>
            <w:shd w:val="clear" w:color="auto" w:fill="FFFFFF"/>
            <w:vAlign w:val="center"/>
          </w:tcPr>
          <w:p w14:paraId="53E3C73E"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nil"/>
              <w:right w:val="nil"/>
            </w:tcBorders>
            <w:shd w:val="clear" w:color="auto" w:fill="FFFFFF"/>
            <w:vAlign w:val="center"/>
          </w:tcPr>
          <w:p w14:paraId="645F7D9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69A6AB30" w14:textId="77777777" w:rsidTr="00CA47EF">
        <w:trPr>
          <w:gridAfter w:val="1"/>
          <w:wAfter w:w="12" w:type="dxa"/>
          <w:cantSplit/>
          <w:trHeight w:val="313"/>
          <w:tblHeader/>
        </w:trPr>
        <w:tc>
          <w:tcPr>
            <w:tcW w:w="474" w:type="dxa"/>
            <w:vMerge/>
            <w:tcBorders>
              <w:top w:val="single" w:sz="16" w:space="0" w:color="000000"/>
              <w:left w:val="nil"/>
              <w:bottom w:val="double" w:sz="8" w:space="0" w:color="000000"/>
              <w:right w:val="nil"/>
            </w:tcBorders>
            <w:shd w:val="clear" w:color="auto" w:fill="FFFFFF"/>
            <w:vAlign w:val="center"/>
          </w:tcPr>
          <w:p w14:paraId="59A03D1E" w14:textId="77777777" w:rsidR="00CA47EF" w:rsidRPr="00DB4667" w:rsidRDefault="00CA47EF" w:rsidP="006703ED">
            <w:pPr>
              <w:autoSpaceDE w:val="0"/>
              <w:autoSpaceDN w:val="0"/>
              <w:adjustRightInd w:val="0"/>
              <w:spacing w:after="0" w:line="240" w:lineRule="auto"/>
              <w:rPr>
                <w:rFonts w:ascii="Arial" w:hAnsi="Arial" w:cs="Arial"/>
                <w:sz w:val="24"/>
                <w:szCs w:val="24"/>
              </w:rPr>
            </w:pPr>
          </w:p>
        </w:tc>
        <w:tc>
          <w:tcPr>
            <w:tcW w:w="527" w:type="dxa"/>
            <w:tcBorders>
              <w:top w:val="nil"/>
              <w:left w:val="nil"/>
              <w:bottom w:val="double" w:sz="8" w:space="0" w:color="000000"/>
              <w:right w:val="nil"/>
            </w:tcBorders>
            <w:shd w:val="clear" w:color="auto" w:fill="FFFFFF"/>
          </w:tcPr>
          <w:p w14:paraId="735596F0"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10</w:t>
            </w:r>
          </w:p>
        </w:tc>
        <w:tc>
          <w:tcPr>
            <w:tcW w:w="731" w:type="dxa"/>
            <w:tcBorders>
              <w:top w:val="nil"/>
              <w:left w:val="nil"/>
              <w:bottom w:val="double" w:sz="8" w:space="0" w:color="000000"/>
              <w:right w:val="nil"/>
            </w:tcBorders>
            <w:shd w:val="clear" w:color="auto" w:fill="FFFFFF"/>
          </w:tcPr>
          <w:p w14:paraId="358C7CBC"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.437</w:t>
            </w:r>
          </w:p>
        </w:tc>
        <w:tc>
          <w:tcPr>
            <w:tcW w:w="1054" w:type="dxa"/>
            <w:tcBorders>
              <w:top w:val="nil"/>
              <w:left w:val="nil"/>
              <w:bottom w:val="double" w:sz="8" w:space="0" w:color="000000"/>
              <w:right w:val="nil"/>
            </w:tcBorders>
            <w:shd w:val="clear" w:color="auto" w:fill="FFFFFF"/>
          </w:tcPr>
          <w:p w14:paraId="699A0266"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4.375</w:t>
            </w:r>
          </w:p>
        </w:tc>
        <w:tc>
          <w:tcPr>
            <w:tcW w:w="1049" w:type="dxa"/>
            <w:tcBorders>
              <w:top w:val="nil"/>
              <w:left w:val="nil"/>
              <w:bottom w:val="double" w:sz="8" w:space="0" w:color="000000"/>
              <w:right w:val="nil"/>
            </w:tcBorders>
            <w:shd w:val="clear" w:color="auto" w:fill="FFFFFF"/>
          </w:tcPr>
          <w:p w14:paraId="545AF58B" w14:textId="77777777" w:rsidR="00CA47EF" w:rsidRPr="00DB4667" w:rsidRDefault="00CA47EF" w:rsidP="006703ED">
            <w:pPr>
              <w:autoSpaceDE w:val="0"/>
              <w:autoSpaceDN w:val="0"/>
              <w:adjustRightInd w:val="0"/>
              <w:spacing w:after="0" w:line="320" w:lineRule="atLeast"/>
              <w:ind w:left="60" w:right="60"/>
              <w:jc w:val="right"/>
              <w:rPr>
                <w:rFonts w:ascii="Arial" w:hAnsi="Arial" w:cs="Arial"/>
                <w:color w:val="000000"/>
                <w:sz w:val="18"/>
                <w:szCs w:val="18"/>
              </w:rPr>
            </w:pPr>
            <w:r w:rsidRPr="00DB4667">
              <w:rPr>
                <w:rFonts w:ascii="Arial" w:hAnsi="Arial" w:cs="Arial"/>
                <w:color w:val="000000"/>
                <w:sz w:val="18"/>
                <w:szCs w:val="18"/>
              </w:rPr>
              <w:t>100.000</w:t>
            </w:r>
          </w:p>
        </w:tc>
        <w:tc>
          <w:tcPr>
            <w:tcW w:w="1055" w:type="dxa"/>
            <w:tcBorders>
              <w:top w:val="nil"/>
              <w:left w:val="nil"/>
              <w:bottom w:val="double" w:sz="8" w:space="0" w:color="000000"/>
              <w:right w:val="nil"/>
            </w:tcBorders>
            <w:shd w:val="clear" w:color="auto" w:fill="FFFFFF"/>
            <w:vAlign w:val="center"/>
          </w:tcPr>
          <w:p w14:paraId="408AC451"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double" w:sz="8" w:space="0" w:color="000000"/>
              <w:right w:val="nil"/>
            </w:tcBorders>
            <w:shd w:val="clear" w:color="auto" w:fill="FFFFFF"/>
            <w:vAlign w:val="center"/>
          </w:tcPr>
          <w:p w14:paraId="269A23B4"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double" w:sz="8" w:space="0" w:color="000000"/>
              <w:right w:val="nil"/>
            </w:tcBorders>
            <w:shd w:val="clear" w:color="auto" w:fill="FFFFFF"/>
            <w:vAlign w:val="center"/>
          </w:tcPr>
          <w:p w14:paraId="025886C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gridSpan w:val="2"/>
            <w:tcBorders>
              <w:top w:val="nil"/>
              <w:left w:val="nil"/>
              <w:bottom w:val="double" w:sz="8" w:space="0" w:color="000000"/>
              <w:right w:val="nil"/>
            </w:tcBorders>
            <w:shd w:val="clear" w:color="auto" w:fill="FFFFFF"/>
            <w:vAlign w:val="center"/>
          </w:tcPr>
          <w:p w14:paraId="1937910F"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5" w:type="dxa"/>
            <w:tcBorders>
              <w:top w:val="nil"/>
              <w:left w:val="nil"/>
              <w:bottom w:val="double" w:sz="8" w:space="0" w:color="000000"/>
              <w:right w:val="nil"/>
            </w:tcBorders>
            <w:shd w:val="clear" w:color="auto" w:fill="FFFFFF"/>
            <w:vAlign w:val="center"/>
          </w:tcPr>
          <w:p w14:paraId="03C49D3C"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1058" w:type="dxa"/>
            <w:gridSpan w:val="2"/>
            <w:tcBorders>
              <w:top w:val="nil"/>
              <w:left w:val="nil"/>
              <w:bottom w:val="double" w:sz="8" w:space="0" w:color="000000"/>
              <w:right w:val="nil"/>
            </w:tcBorders>
            <w:shd w:val="clear" w:color="auto" w:fill="FFFFFF"/>
            <w:vAlign w:val="center"/>
          </w:tcPr>
          <w:p w14:paraId="28D0B46E"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r>
      <w:tr w:rsidR="00CA47EF" w:rsidRPr="00DB4667" w14:paraId="02391F28" w14:textId="77777777" w:rsidTr="00CA47EF">
        <w:trPr>
          <w:cantSplit/>
          <w:trHeight w:val="275"/>
        </w:trPr>
        <w:tc>
          <w:tcPr>
            <w:tcW w:w="10183" w:type="dxa"/>
            <w:gridSpan w:val="16"/>
            <w:tcBorders>
              <w:top w:val="nil"/>
              <w:left w:val="nil"/>
              <w:bottom w:val="nil"/>
              <w:right w:val="nil"/>
            </w:tcBorders>
            <w:shd w:val="clear" w:color="auto" w:fill="FFFFFF"/>
          </w:tcPr>
          <w:p w14:paraId="3A02385D"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Método de extracción: Análisis de Componentes principales.</w:t>
            </w:r>
          </w:p>
        </w:tc>
      </w:tr>
      <w:tr w:rsidR="00CA47EF" w:rsidRPr="00DB4667" w14:paraId="41CF6D1C" w14:textId="77777777" w:rsidTr="00CA47EF">
        <w:trPr>
          <w:gridAfter w:val="2"/>
          <w:wAfter w:w="685" w:type="dxa"/>
          <w:cantSplit/>
          <w:trHeight w:val="82"/>
          <w:tblHeader/>
        </w:trPr>
        <w:tc>
          <w:tcPr>
            <w:tcW w:w="9498" w:type="dxa"/>
            <w:gridSpan w:val="14"/>
            <w:tcBorders>
              <w:top w:val="nil"/>
              <w:left w:val="nil"/>
              <w:bottom w:val="nil"/>
              <w:right w:val="nil"/>
            </w:tcBorders>
            <w:shd w:val="clear" w:color="auto" w:fill="FFFFFF"/>
            <w:vAlign w:val="center"/>
          </w:tcPr>
          <w:p w14:paraId="646CED10" w14:textId="77777777" w:rsidR="00CA47EF" w:rsidRPr="00DB4667" w:rsidRDefault="00CA47EF" w:rsidP="00CA47EF">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rPr>
              <w:br w:type="page"/>
            </w:r>
            <w:r w:rsidRPr="00DB4667">
              <w:rPr>
                <w:rFonts w:ascii="Arial" w:hAnsi="Arial" w:cs="Arial"/>
                <w:b/>
                <w:bCs/>
                <w:color w:val="000000"/>
                <w:sz w:val="18"/>
                <w:szCs w:val="18"/>
              </w:rPr>
              <w:t>Matriz de componentes rotados</w:t>
            </w:r>
            <w:r w:rsidRPr="00DB4667">
              <w:rPr>
                <w:rFonts w:ascii="Arial" w:hAnsi="Arial" w:cs="Arial"/>
                <w:b/>
                <w:bCs/>
                <w:color w:val="000000"/>
                <w:sz w:val="18"/>
                <w:szCs w:val="18"/>
                <w:vertAlign w:val="superscript"/>
              </w:rPr>
              <w:t>a</w:t>
            </w:r>
          </w:p>
        </w:tc>
      </w:tr>
      <w:tr w:rsidR="00CA47EF" w:rsidRPr="00DB4667" w14:paraId="44F3F2A7" w14:textId="77777777" w:rsidTr="00CA47EF">
        <w:trPr>
          <w:gridAfter w:val="2"/>
          <w:wAfter w:w="685" w:type="dxa"/>
          <w:cantSplit/>
          <w:trHeight w:val="82"/>
          <w:tblHeader/>
        </w:trPr>
        <w:tc>
          <w:tcPr>
            <w:tcW w:w="4972" w:type="dxa"/>
            <w:gridSpan w:val="7"/>
            <w:vMerge w:val="restart"/>
            <w:tcBorders>
              <w:top w:val="double" w:sz="8" w:space="0" w:color="000000"/>
              <w:left w:val="nil"/>
              <w:bottom w:val="single" w:sz="16" w:space="0" w:color="000000"/>
              <w:right w:val="nil"/>
            </w:tcBorders>
            <w:shd w:val="clear" w:color="auto" w:fill="FFFFFF"/>
            <w:vAlign w:val="center"/>
          </w:tcPr>
          <w:p w14:paraId="4D99A409" w14:textId="77777777" w:rsidR="00CA47EF" w:rsidRPr="00DB4667" w:rsidRDefault="00CA47EF" w:rsidP="006703ED">
            <w:pPr>
              <w:autoSpaceDE w:val="0"/>
              <w:autoSpaceDN w:val="0"/>
              <w:adjustRightInd w:val="0"/>
              <w:spacing w:after="0" w:line="240" w:lineRule="auto"/>
              <w:jc w:val="center"/>
              <w:rPr>
                <w:rFonts w:ascii="Arial" w:hAnsi="Arial" w:cs="Arial"/>
                <w:sz w:val="24"/>
                <w:szCs w:val="24"/>
              </w:rPr>
            </w:pPr>
          </w:p>
        </w:tc>
        <w:tc>
          <w:tcPr>
            <w:tcW w:w="4526" w:type="dxa"/>
            <w:gridSpan w:val="7"/>
            <w:tcBorders>
              <w:top w:val="double" w:sz="8" w:space="0" w:color="000000"/>
              <w:left w:val="nil"/>
              <w:bottom w:val="nil"/>
              <w:right w:val="nil"/>
            </w:tcBorders>
            <w:shd w:val="clear" w:color="auto" w:fill="FFFFFF"/>
            <w:vAlign w:val="bottom"/>
          </w:tcPr>
          <w:p w14:paraId="1A36D77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Componente</w:t>
            </w:r>
          </w:p>
        </w:tc>
      </w:tr>
      <w:tr w:rsidR="00CA47EF" w:rsidRPr="00DB4667" w14:paraId="4E2ADBA7" w14:textId="77777777" w:rsidTr="00CA47EF">
        <w:trPr>
          <w:gridAfter w:val="2"/>
          <w:wAfter w:w="685" w:type="dxa"/>
          <w:cantSplit/>
          <w:trHeight w:val="101"/>
          <w:tblHeader/>
        </w:trPr>
        <w:tc>
          <w:tcPr>
            <w:tcW w:w="4972" w:type="dxa"/>
            <w:gridSpan w:val="7"/>
            <w:vMerge/>
            <w:tcBorders>
              <w:top w:val="double" w:sz="8" w:space="0" w:color="000000"/>
              <w:left w:val="nil"/>
              <w:bottom w:val="single" w:sz="16" w:space="0" w:color="000000"/>
              <w:right w:val="nil"/>
            </w:tcBorders>
            <w:shd w:val="clear" w:color="auto" w:fill="FFFFFF"/>
            <w:vAlign w:val="center"/>
          </w:tcPr>
          <w:p w14:paraId="5DB0BA05" w14:textId="77777777" w:rsidR="00CA47EF" w:rsidRPr="00DB4667" w:rsidRDefault="00CA47EF" w:rsidP="006703ED">
            <w:pPr>
              <w:autoSpaceDE w:val="0"/>
              <w:autoSpaceDN w:val="0"/>
              <w:adjustRightInd w:val="0"/>
              <w:spacing w:after="0" w:line="240" w:lineRule="auto"/>
              <w:rPr>
                <w:rFonts w:ascii="Arial" w:hAnsi="Arial" w:cs="Arial"/>
                <w:color w:val="000000"/>
                <w:sz w:val="18"/>
                <w:szCs w:val="18"/>
              </w:rPr>
            </w:pPr>
          </w:p>
        </w:tc>
        <w:tc>
          <w:tcPr>
            <w:tcW w:w="1124" w:type="dxa"/>
            <w:gridSpan w:val="2"/>
            <w:tcBorders>
              <w:left w:val="nil"/>
              <w:bottom w:val="single" w:sz="16" w:space="0" w:color="000000"/>
              <w:right w:val="nil"/>
            </w:tcBorders>
            <w:shd w:val="clear" w:color="auto" w:fill="FFFFFF"/>
            <w:vAlign w:val="bottom"/>
          </w:tcPr>
          <w:p w14:paraId="5FDD4B59"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w:t>
            </w:r>
          </w:p>
        </w:tc>
        <w:tc>
          <w:tcPr>
            <w:tcW w:w="1559" w:type="dxa"/>
            <w:gridSpan w:val="2"/>
            <w:tcBorders>
              <w:left w:val="nil"/>
              <w:bottom w:val="single" w:sz="16" w:space="0" w:color="000000"/>
              <w:right w:val="nil"/>
            </w:tcBorders>
            <w:shd w:val="clear" w:color="auto" w:fill="FFFFFF"/>
            <w:vAlign w:val="bottom"/>
          </w:tcPr>
          <w:p w14:paraId="47A08700"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2</w:t>
            </w:r>
          </w:p>
        </w:tc>
        <w:tc>
          <w:tcPr>
            <w:tcW w:w="1843" w:type="dxa"/>
            <w:gridSpan w:val="3"/>
            <w:tcBorders>
              <w:left w:val="nil"/>
              <w:bottom w:val="single" w:sz="16" w:space="0" w:color="000000"/>
              <w:right w:val="nil"/>
            </w:tcBorders>
            <w:shd w:val="clear" w:color="auto" w:fill="FFFFFF"/>
            <w:vAlign w:val="bottom"/>
          </w:tcPr>
          <w:p w14:paraId="7467D387"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3</w:t>
            </w:r>
          </w:p>
        </w:tc>
      </w:tr>
      <w:tr w:rsidR="00CA47EF" w:rsidRPr="00DB4667" w14:paraId="228464CE" w14:textId="77777777" w:rsidTr="00CA47EF">
        <w:trPr>
          <w:gridAfter w:val="2"/>
          <w:wAfter w:w="685" w:type="dxa"/>
          <w:cantSplit/>
          <w:trHeight w:val="333"/>
          <w:tblHeader/>
        </w:trPr>
        <w:tc>
          <w:tcPr>
            <w:tcW w:w="4972" w:type="dxa"/>
            <w:gridSpan w:val="7"/>
            <w:tcBorders>
              <w:top w:val="single" w:sz="16" w:space="0" w:color="000000"/>
              <w:left w:val="nil"/>
              <w:bottom w:val="nil"/>
              <w:right w:val="nil"/>
            </w:tcBorders>
            <w:shd w:val="clear" w:color="auto" w:fill="FFFFFF"/>
          </w:tcPr>
          <w:p w14:paraId="5D396803"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Prestigio profesional </w:t>
            </w:r>
          </w:p>
        </w:tc>
        <w:tc>
          <w:tcPr>
            <w:tcW w:w="1124" w:type="dxa"/>
            <w:gridSpan w:val="2"/>
            <w:tcBorders>
              <w:top w:val="single" w:sz="16" w:space="0" w:color="000000"/>
              <w:left w:val="nil"/>
              <w:bottom w:val="nil"/>
              <w:right w:val="nil"/>
            </w:tcBorders>
            <w:shd w:val="clear" w:color="auto" w:fill="FFFFFF"/>
            <w:vAlign w:val="center"/>
          </w:tcPr>
          <w:p w14:paraId="7E582CD4"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.172</w:t>
            </w:r>
          </w:p>
        </w:tc>
        <w:tc>
          <w:tcPr>
            <w:tcW w:w="1559" w:type="dxa"/>
            <w:gridSpan w:val="2"/>
            <w:tcBorders>
              <w:top w:val="single" w:sz="16" w:space="0" w:color="000000"/>
              <w:left w:val="nil"/>
              <w:bottom w:val="nil"/>
              <w:right w:val="nil"/>
            </w:tcBorders>
            <w:shd w:val="clear" w:color="auto" w:fill="F2F2F2" w:themeFill="background1" w:themeFillShade="F2"/>
            <w:vAlign w:val="center"/>
          </w:tcPr>
          <w:p w14:paraId="17BCB6E1"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.712</w:t>
            </w:r>
          </w:p>
        </w:tc>
        <w:tc>
          <w:tcPr>
            <w:tcW w:w="1843" w:type="dxa"/>
            <w:gridSpan w:val="3"/>
            <w:tcBorders>
              <w:top w:val="single" w:sz="16" w:space="0" w:color="000000"/>
              <w:left w:val="nil"/>
              <w:bottom w:val="nil"/>
              <w:right w:val="nil"/>
            </w:tcBorders>
            <w:shd w:val="clear" w:color="auto" w:fill="FFFFFF"/>
            <w:vAlign w:val="center"/>
          </w:tcPr>
          <w:p w14:paraId="3DC0A4F0"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.212</w:t>
            </w:r>
          </w:p>
        </w:tc>
      </w:tr>
      <w:tr w:rsidR="00CA47EF" w:rsidRPr="00DB4667" w14:paraId="24ADD7C5" w14:textId="77777777" w:rsidTr="00CA47EF">
        <w:trPr>
          <w:gridAfter w:val="2"/>
          <w:wAfter w:w="685" w:type="dxa"/>
          <w:cantSplit/>
          <w:trHeight w:val="422"/>
          <w:tblHeader/>
        </w:trPr>
        <w:tc>
          <w:tcPr>
            <w:tcW w:w="4972" w:type="dxa"/>
            <w:gridSpan w:val="7"/>
            <w:tcBorders>
              <w:top w:val="nil"/>
              <w:left w:val="nil"/>
              <w:bottom w:val="nil"/>
              <w:right w:val="nil"/>
            </w:tcBorders>
            <w:shd w:val="clear" w:color="auto" w:fill="FFFFFF"/>
          </w:tcPr>
          <w:p w14:paraId="4C1BEF9A"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Oportunidades de empleo </w:t>
            </w:r>
          </w:p>
        </w:tc>
        <w:tc>
          <w:tcPr>
            <w:tcW w:w="1124" w:type="dxa"/>
            <w:gridSpan w:val="2"/>
            <w:tcBorders>
              <w:top w:val="nil"/>
              <w:left w:val="nil"/>
              <w:bottom w:val="nil"/>
              <w:right w:val="nil"/>
            </w:tcBorders>
            <w:shd w:val="clear" w:color="auto" w:fill="FFFFFF"/>
            <w:vAlign w:val="center"/>
          </w:tcPr>
          <w:p w14:paraId="66C3CCB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.052</w:t>
            </w:r>
          </w:p>
        </w:tc>
        <w:tc>
          <w:tcPr>
            <w:tcW w:w="1559" w:type="dxa"/>
            <w:gridSpan w:val="2"/>
            <w:tcBorders>
              <w:top w:val="nil"/>
              <w:left w:val="nil"/>
              <w:bottom w:val="nil"/>
              <w:right w:val="nil"/>
            </w:tcBorders>
            <w:shd w:val="clear" w:color="auto" w:fill="F2F2F2" w:themeFill="background1" w:themeFillShade="F2"/>
            <w:vAlign w:val="center"/>
          </w:tcPr>
          <w:p w14:paraId="0090BC2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.841</w:t>
            </w:r>
          </w:p>
        </w:tc>
        <w:tc>
          <w:tcPr>
            <w:tcW w:w="1843" w:type="dxa"/>
            <w:gridSpan w:val="3"/>
            <w:tcBorders>
              <w:top w:val="nil"/>
              <w:left w:val="nil"/>
              <w:bottom w:val="nil"/>
              <w:right w:val="nil"/>
            </w:tcBorders>
            <w:shd w:val="clear" w:color="auto" w:fill="FFFFFF"/>
            <w:vAlign w:val="center"/>
          </w:tcPr>
          <w:p w14:paraId="4B8E144E"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-.006</w:t>
            </w:r>
          </w:p>
        </w:tc>
      </w:tr>
      <w:tr w:rsidR="00CA47EF" w:rsidRPr="00DB4667" w14:paraId="2E850C26" w14:textId="77777777" w:rsidTr="00CA47EF">
        <w:trPr>
          <w:gridAfter w:val="2"/>
          <w:wAfter w:w="685" w:type="dxa"/>
          <w:cantSplit/>
          <w:trHeight w:val="333"/>
          <w:tblHeader/>
        </w:trPr>
        <w:tc>
          <w:tcPr>
            <w:tcW w:w="4972" w:type="dxa"/>
            <w:gridSpan w:val="7"/>
            <w:tcBorders>
              <w:top w:val="nil"/>
              <w:left w:val="nil"/>
              <w:bottom w:val="nil"/>
              <w:right w:val="nil"/>
            </w:tcBorders>
            <w:shd w:val="clear" w:color="auto" w:fill="FFFFFF"/>
          </w:tcPr>
          <w:p w14:paraId="3C3B60EE"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 Vocación personal </w:t>
            </w:r>
          </w:p>
        </w:tc>
        <w:tc>
          <w:tcPr>
            <w:tcW w:w="1124" w:type="dxa"/>
            <w:gridSpan w:val="2"/>
            <w:tcBorders>
              <w:top w:val="nil"/>
              <w:left w:val="nil"/>
              <w:bottom w:val="nil"/>
              <w:right w:val="nil"/>
            </w:tcBorders>
            <w:shd w:val="clear" w:color="auto" w:fill="FFFFFF"/>
            <w:vAlign w:val="center"/>
          </w:tcPr>
          <w:p w14:paraId="4D02656C"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-.065</w:t>
            </w:r>
          </w:p>
        </w:tc>
        <w:tc>
          <w:tcPr>
            <w:tcW w:w="1559" w:type="dxa"/>
            <w:gridSpan w:val="2"/>
            <w:tcBorders>
              <w:top w:val="nil"/>
              <w:left w:val="nil"/>
              <w:bottom w:val="nil"/>
              <w:right w:val="nil"/>
            </w:tcBorders>
            <w:shd w:val="clear" w:color="auto" w:fill="FFFFFF"/>
            <w:vAlign w:val="center"/>
          </w:tcPr>
          <w:p w14:paraId="6FF9CDB4"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.183</w:t>
            </w:r>
          </w:p>
        </w:tc>
        <w:tc>
          <w:tcPr>
            <w:tcW w:w="1843" w:type="dxa"/>
            <w:gridSpan w:val="3"/>
            <w:tcBorders>
              <w:top w:val="nil"/>
              <w:left w:val="nil"/>
              <w:bottom w:val="nil"/>
              <w:right w:val="nil"/>
            </w:tcBorders>
            <w:shd w:val="clear" w:color="auto" w:fill="F2F2F2" w:themeFill="background1" w:themeFillShade="F2"/>
            <w:vAlign w:val="center"/>
          </w:tcPr>
          <w:p w14:paraId="5D555AB0"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.694</w:t>
            </w:r>
          </w:p>
        </w:tc>
      </w:tr>
      <w:tr w:rsidR="00CA47EF" w:rsidRPr="00DB4667" w14:paraId="006347D2" w14:textId="77777777" w:rsidTr="00CA47EF">
        <w:trPr>
          <w:gridAfter w:val="2"/>
          <w:wAfter w:w="685" w:type="dxa"/>
          <w:cantSplit/>
          <w:trHeight w:val="422"/>
          <w:tblHeader/>
        </w:trPr>
        <w:tc>
          <w:tcPr>
            <w:tcW w:w="4972" w:type="dxa"/>
            <w:gridSpan w:val="7"/>
            <w:tcBorders>
              <w:top w:val="nil"/>
              <w:left w:val="nil"/>
              <w:bottom w:val="nil"/>
              <w:right w:val="nil"/>
            </w:tcBorders>
            <w:shd w:val="clear" w:color="auto" w:fill="FFFFFF"/>
          </w:tcPr>
          <w:p w14:paraId="412FCB19"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Posibilidad de conseguir buenos ingresos </w:t>
            </w:r>
          </w:p>
        </w:tc>
        <w:tc>
          <w:tcPr>
            <w:tcW w:w="1124" w:type="dxa"/>
            <w:gridSpan w:val="2"/>
            <w:tcBorders>
              <w:top w:val="nil"/>
              <w:left w:val="nil"/>
              <w:bottom w:val="nil"/>
              <w:right w:val="nil"/>
            </w:tcBorders>
            <w:shd w:val="clear" w:color="auto" w:fill="FFFFFF"/>
            <w:vAlign w:val="center"/>
          </w:tcPr>
          <w:p w14:paraId="618F47E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.217</w:t>
            </w:r>
          </w:p>
        </w:tc>
        <w:tc>
          <w:tcPr>
            <w:tcW w:w="1559" w:type="dxa"/>
            <w:gridSpan w:val="2"/>
            <w:tcBorders>
              <w:top w:val="nil"/>
              <w:left w:val="nil"/>
              <w:bottom w:val="nil"/>
              <w:right w:val="nil"/>
            </w:tcBorders>
            <w:shd w:val="clear" w:color="auto" w:fill="F2F2F2" w:themeFill="background1" w:themeFillShade="F2"/>
            <w:vAlign w:val="center"/>
          </w:tcPr>
          <w:p w14:paraId="50C5A615"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.790</w:t>
            </w:r>
          </w:p>
        </w:tc>
        <w:tc>
          <w:tcPr>
            <w:tcW w:w="1843" w:type="dxa"/>
            <w:gridSpan w:val="3"/>
            <w:tcBorders>
              <w:top w:val="nil"/>
              <w:left w:val="nil"/>
              <w:bottom w:val="nil"/>
              <w:right w:val="nil"/>
            </w:tcBorders>
            <w:shd w:val="clear" w:color="auto" w:fill="FFFFFF"/>
            <w:vAlign w:val="center"/>
          </w:tcPr>
          <w:p w14:paraId="49814C9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.064</w:t>
            </w:r>
          </w:p>
        </w:tc>
      </w:tr>
      <w:tr w:rsidR="00CA47EF" w:rsidRPr="00DB4667" w14:paraId="3793821E" w14:textId="77777777" w:rsidTr="00CA47EF">
        <w:trPr>
          <w:gridAfter w:val="2"/>
          <w:wAfter w:w="685" w:type="dxa"/>
          <w:cantSplit/>
          <w:trHeight w:val="417"/>
          <w:tblHeader/>
        </w:trPr>
        <w:tc>
          <w:tcPr>
            <w:tcW w:w="4972" w:type="dxa"/>
            <w:gridSpan w:val="7"/>
            <w:tcBorders>
              <w:top w:val="nil"/>
              <w:left w:val="nil"/>
              <w:bottom w:val="nil"/>
              <w:right w:val="nil"/>
            </w:tcBorders>
            <w:shd w:val="clear" w:color="auto" w:fill="FFFFFF"/>
          </w:tcPr>
          <w:p w14:paraId="7BC70167"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 Influencia de familiares o amigos</w:t>
            </w:r>
          </w:p>
        </w:tc>
        <w:tc>
          <w:tcPr>
            <w:tcW w:w="1124" w:type="dxa"/>
            <w:gridSpan w:val="2"/>
            <w:tcBorders>
              <w:top w:val="nil"/>
              <w:left w:val="nil"/>
              <w:bottom w:val="nil"/>
              <w:right w:val="nil"/>
            </w:tcBorders>
            <w:shd w:val="clear" w:color="auto" w:fill="F2F2F2" w:themeFill="background1" w:themeFillShade="F2"/>
            <w:vAlign w:val="center"/>
          </w:tcPr>
          <w:p w14:paraId="1C8DBC84"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.726</w:t>
            </w:r>
          </w:p>
        </w:tc>
        <w:tc>
          <w:tcPr>
            <w:tcW w:w="1559" w:type="dxa"/>
            <w:gridSpan w:val="2"/>
            <w:tcBorders>
              <w:top w:val="nil"/>
              <w:left w:val="nil"/>
              <w:bottom w:val="nil"/>
              <w:right w:val="nil"/>
            </w:tcBorders>
            <w:shd w:val="clear" w:color="auto" w:fill="FFFFFF"/>
            <w:vAlign w:val="center"/>
          </w:tcPr>
          <w:p w14:paraId="0485CBA1"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.202</w:t>
            </w:r>
          </w:p>
        </w:tc>
        <w:tc>
          <w:tcPr>
            <w:tcW w:w="1843" w:type="dxa"/>
            <w:gridSpan w:val="3"/>
            <w:tcBorders>
              <w:top w:val="nil"/>
              <w:left w:val="nil"/>
              <w:bottom w:val="nil"/>
              <w:right w:val="nil"/>
            </w:tcBorders>
            <w:shd w:val="clear" w:color="auto" w:fill="FFFFFF"/>
            <w:vAlign w:val="center"/>
          </w:tcPr>
          <w:p w14:paraId="1BE19165"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-.068</w:t>
            </w:r>
          </w:p>
        </w:tc>
      </w:tr>
      <w:tr w:rsidR="00CA47EF" w:rsidRPr="00DB4667" w14:paraId="41E24F20" w14:textId="77777777" w:rsidTr="00CA47EF">
        <w:trPr>
          <w:gridAfter w:val="2"/>
          <w:wAfter w:w="685" w:type="dxa"/>
          <w:cantSplit/>
          <w:trHeight w:val="422"/>
          <w:tblHeader/>
        </w:trPr>
        <w:tc>
          <w:tcPr>
            <w:tcW w:w="4972" w:type="dxa"/>
            <w:gridSpan w:val="7"/>
            <w:tcBorders>
              <w:top w:val="nil"/>
              <w:left w:val="nil"/>
              <w:bottom w:val="nil"/>
              <w:right w:val="nil"/>
            </w:tcBorders>
            <w:shd w:val="clear" w:color="auto" w:fill="FFFFFF"/>
          </w:tcPr>
          <w:p w14:paraId="30F39C1B"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Influencia de profesores de bachillerato</w:t>
            </w:r>
          </w:p>
        </w:tc>
        <w:tc>
          <w:tcPr>
            <w:tcW w:w="1124" w:type="dxa"/>
            <w:gridSpan w:val="2"/>
            <w:tcBorders>
              <w:top w:val="nil"/>
              <w:left w:val="nil"/>
              <w:bottom w:val="nil"/>
              <w:right w:val="nil"/>
            </w:tcBorders>
            <w:shd w:val="clear" w:color="auto" w:fill="F2F2F2" w:themeFill="background1" w:themeFillShade="F2"/>
            <w:vAlign w:val="center"/>
          </w:tcPr>
          <w:p w14:paraId="0CB87E2B"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.731</w:t>
            </w:r>
          </w:p>
        </w:tc>
        <w:tc>
          <w:tcPr>
            <w:tcW w:w="1559" w:type="dxa"/>
            <w:gridSpan w:val="2"/>
            <w:tcBorders>
              <w:top w:val="nil"/>
              <w:left w:val="nil"/>
              <w:bottom w:val="nil"/>
              <w:right w:val="nil"/>
            </w:tcBorders>
            <w:shd w:val="clear" w:color="auto" w:fill="FFFFFF"/>
            <w:vAlign w:val="center"/>
          </w:tcPr>
          <w:p w14:paraId="1CCD009B"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.118</w:t>
            </w:r>
          </w:p>
        </w:tc>
        <w:tc>
          <w:tcPr>
            <w:tcW w:w="1843" w:type="dxa"/>
            <w:gridSpan w:val="3"/>
            <w:tcBorders>
              <w:top w:val="nil"/>
              <w:left w:val="nil"/>
              <w:bottom w:val="nil"/>
              <w:right w:val="nil"/>
            </w:tcBorders>
            <w:shd w:val="clear" w:color="auto" w:fill="FFFFFF"/>
            <w:vAlign w:val="center"/>
          </w:tcPr>
          <w:p w14:paraId="7F9CEAA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.112</w:t>
            </w:r>
          </w:p>
        </w:tc>
      </w:tr>
      <w:tr w:rsidR="00CA47EF" w:rsidRPr="00DB4667" w14:paraId="275F0A64" w14:textId="77777777" w:rsidTr="00CA47EF">
        <w:trPr>
          <w:gridAfter w:val="2"/>
          <w:wAfter w:w="685" w:type="dxa"/>
          <w:cantSplit/>
          <w:trHeight w:val="422"/>
          <w:tblHeader/>
        </w:trPr>
        <w:tc>
          <w:tcPr>
            <w:tcW w:w="4972" w:type="dxa"/>
            <w:gridSpan w:val="7"/>
            <w:tcBorders>
              <w:top w:val="nil"/>
              <w:left w:val="nil"/>
              <w:bottom w:val="nil"/>
              <w:right w:val="nil"/>
            </w:tcBorders>
            <w:shd w:val="clear" w:color="auto" w:fill="FFFFFF"/>
          </w:tcPr>
          <w:p w14:paraId="22024549"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 Influencia de algún graduado de la carrera </w:t>
            </w:r>
          </w:p>
        </w:tc>
        <w:tc>
          <w:tcPr>
            <w:tcW w:w="1124" w:type="dxa"/>
            <w:gridSpan w:val="2"/>
            <w:tcBorders>
              <w:top w:val="nil"/>
              <w:left w:val="nil"/>
              <w:bottom w:val="nil"/>
              <w:right w:val="nil"/>
            </w:tcBorders>
            <w:shd w:val="clear" w:color="auto" w:fill="F2F2F2" w:themeFill="background1" w:themeFillShade="F2"/>
            <w:vAlign w:val="center"/>
          </w:tcPr>
          <w:p w14:paraId="4C28C002"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.697</w:t>
            </w:r>
          </w:p>
        </w:tc>
        <w:tc>
          <w:tcPr>
            <w:tcW w:w="1559" w:type="dxa"/>
            <w:gridSpan w:val="2"/>
            <w:tcBorders>
              <w:top w:val="nil"/>
              <w:left w:val="nil"/>
              <w:bottom w:val="nil"/>
              <w:right w:val="nil"/>
            </w:tcBorders>
            <w:shd w:val="clear" w:color="auto" w:fill="FFFFFF"/>
            <w:vAlign w:val="center"/>
          </w:tcPr>
          <w:p w14:paraId="525AF94C"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.043</w:t>
            </w:r>
          </w:p>
        </w:tc>
        <w:tc>
          <w:tcPr>
            <w:tcW w:w="1843" w:type="dxa"/>
            <w:gridSpan w:val="3"/>
            <w:tcBorders>
              <w:top w:val="nil"/>
              <w:left w:val="nil"/>
              <w:bottom w:val="nil"/>
              <w:right w:val="nil"/>
            </w:tcBorders>
            <w:shd w:val="clear" w:color="auto" w:fill="FFFFFF"/>
            <w:vAlign w:val="center"/>
          </w:tcPr>
          <w:p w14:paraId="071ABA05"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.106</w:t>
            </w:r>
          </w:p>
        </w:tc>
      </w:tr>
      <w:tr w:rsidR="00CA47EF" w:rsidRPr="00DB4667" w14:paraId="775AB513" w14:textId="77777777" w:rsidTr="00CA47EF">
        <w:trPr>
          <w:gridAfter w:val="2"/>
          <w:wAfter w:w="685" w:type="dxa"/>
          <w:cantSplit/>
          <w:trHeight w:val="333"/>
          <w:tblHeader/>
        </w:trPr>
        <w:tc>
          <w:tcPr>
            <w:tcW w:w="4972" w:type="dxa"/>
            <w:gridSpan w:val="7"/>
            <w:tcBorders>
              <w:top w:val="nil"/>
              <w:left w:val="nil"/>
              <w:bottom w:val="nil"/>
              <w:right w:val="nil"/>
            </w:tcBorders>
            <w:shd w:val="clear" w:color="auto" w:fill="FFFFFF"/>
          </w:tcPr>
          <w:p w14:paraId="041E5721"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Nota de corte </w:t>
            </w:r>
          </w:p>
        </w:tc>
        <w:tc>
          <w:tcPr>
            <w:tcW w:w="1124" w:type="dxa"/>
            <w:gridSpan w:val="2"/>
            <w:tcBorders>
              <w:top w:val="nil"/>
              <w:left w:val="nil"/>
              <w:bottom w:val="nil"/>
              <w:right w:val="nil"/>
            </w:tcBorders>
            <w:shd w:val="clear" w:color="auto" w:fill="F2F2F2" w:themeFill="background1" w:themeFillShade="F2"/>
            <w:vAlign w:val="center"/>
          </w:tcPr>
          <w:p w14:paraId="1B013454"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.598</w:t>
            </w:r>
          </w:p>
        </w:tc>
        <w:tc>
          <w:tcPr>
            <w:tcW w:w="1559" w:type="dxa"/>
            <w:gridSpan w:val="2"/>
            <w:tcBorders>
              <w:top w:val="nil"/>
              <w:left w:val="nil"/>
              <w:bottom w:val="nil"/>
              <w:right w:val="nil"/>
            </w:tcBorders>
            <w:shd w:val="clear" w:color="auto" w:fill="FFFFFF"/>
            <w:vAlign w:val="center"/>
          </w:tcPr>
          <w:p w14:paraId="18413BDB"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.112</w:t>
            </w:r>
          </w:p>
        </w:tc>
        <w:tc>
          <w:tcPr>
            <w:tcW w:w="1843" w:type="dxa"/>
            <w:gridSpan w:val="3"/>
            <w:tcBorders>
              <w:top w:val="nil"/>
              <w:left w:val="nil"/>
              <w:bottom w:val="nil"/>
              <w:right w:val="nil"/>
            </w:tcBorders>
            <w:shd w:val="clear" w:color="auto" w:fill="FFFFFF"/>
            <w:vAlign w:val="center"/>
          </w:tcPr>
          <w:p w14:paraId="19A20306"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.033</w:t>
            </w:r>
          </w:p>
        </w:tc>
      </w:tr>
      <w:tr w:rsidR="00CA47EF" w:rsidRPr="00DB4667" w14:paraId="516113BF" w14:textId="77777777" w:rsidTr="00CA47EF">
        <w:trPr>
          <w:gridAfter w:val="2"/>
          <w:wAfter w:w="685" w:type="dxa"/>
          <w:cantSplit/>
          <w:trHeight w:val="422"/>
          <w:tblHeader/>
        </w:trPr>
        <w:tc>
          <w:tcPr>
            <w:tcW w:w="4972" w:type="dxa"/>
            <w:gridSpan w:val="7"/>
            <w:tcBorders>
              <w:top w:val="nil"/>
              <w:left w:val="nil"/>
              <w:bottom w:val="nil"/>
              <w:right w:val="nil"/>
            </w:tcBorders>
            <w:shd w:val="clear" w:color="auto" w:fill="FFFFFF"/>
          </w:tcPr>
          <w:p w14:paraId="6DE18712"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Información que recibió de la universidad </w:t>
            </w:r>
          </w:p>
        </w:tc>
        <w:tc>
          <w:tcPr>
            <w:tcW w:w="1124" w:type="dxa"/>
            <w:gridSpan w:val="2"/>
            <w:tcBorders>
              <w:top w:val="nil"/>
              <w:left w:val="nil"/>
              <w:bottom w:val="nil"/>
              <w:right w:val="nil"/>
            </w:tcBorders>
            <w:shd w:val="clear" w:color="auto" w:fill="FFFFFF"/>
            <w:vAlign w:val="center"/>
          </w:tcPr>
          <w:p w14:paraId="0007B069"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.339</w:t>
            </w:r>
          </w:p>
        </w:tc>
        <w:tc>
          <w:tcPr>
            <w:tcW w:w="1559" w:type="dxa"/>
            <w:gridSpan w:val="2"/>
            <w:tcBorders>
              <w:top w:val="nil"/>
              <w:left w:val="nil"/>
              <w:bottom w:val="nil"/>
              <w:right w:val="nil"/>
            </w:tcBorders>
            <w:shd w:val="clear" w:color="auto" w:fill="FFFFFF"/>
            <w:vAlign w:val="center"/>
          </w:tcPr>
          <w:p w14:paraId="42074ACA"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.043</w:t>
            </w:r>
          </w:p>
        </w:tc>
        <w:tc>
          <w:tcPr>
            <w:tcW w:w="1843" w:type="dxa"/>
            <w:gridSpan w:val="3"/>
            <w:tcBorders>
              <w:top w:val="nil"/>
              <w:left w:val="nil"/>
              <w:bottom w:val="nil"/>
              <w:right w:val="nil"/>
            </w:tcBorders>
            <w:shd w:val="clear" w:color="auto" w:fill="F2F2F2" w:themeFill="background1" w:themeFillShade="F2"/>
            <w:vAlign w:val="center"/>
          </w:tcPr>
          <w:p w14:paraId="2CCD0C64"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.532</w:t>
            </w:r>
          </w:p>
        </w:tc>
      </w:tr>
      <w:tr w:rsidR="00CA47EF" w:rsidRPr="00DB4667" w14:paraId="473ADEE0" w14:textId="77777777" w:rsidTr="00CA47EF">
        <w:trPr>
          <w:gridAfter w:val="2"/>
          <w:wAfter w:w="685" w:type="dxa"/>
          <w:cantSplit/>
          <w:trHeight w:val="500"/>
          <w:tblHeader/>
        </w:trPr>
        <w:tc>
          <w:tcPr>
            <w:tcW w:w="4972" w:type="dxa"/>
            <w:gridSpan w:val="7"/>
            <w:tcBorders>
              <w:top w:val="nil"/>
              <w:left w:val="nil"/>
              <w:bottom w:val="double" w:sz="8" w:space="0" w:color="000000"/>
              <w:right w:val="nil"/>
            </w:tcBorders>
            <w:shd w:val="clear" w:color="auto" w:fill="FFFFFF"/>
          </w:tcPr>
          <w:p w14:paraId="143F61CD"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 Interés en el trabajo que realiza un profesional de esta carrera </w:t>
            </w:r>
          </w:p>
        </w:tc>
        <w:tc>
          <w:tcPr>
            <w:tcW w:w="1124" w:type="dxa"/>
            <w:gridSpan w:val="2"/>
            <w:tcBorders>
              <w:top w:val="nil"/>
              <w:left w:val="nil"/>
              <w:bottom w:val="double" w:sz="8" w:space="0" w:color="000000"/>
              <w:right w:val="nil"/>
            </w:tcBorders>
            <w:shd w:val="clear" w:color="auto" w:fill="FFFFFF"/>
            <w:vAlign w:val="center"/>
          </w:tcPr>
          <w:p w14:paraId="5E97C006"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.025</w:t>
            </w:r>
          </w:p>
        </w:tc>
        <w:tc>
          <w:tcPr>
            <w:tcW w:w="1559" w:type="dxa"/>
            <w:gridSpan w:val="2"/>
            <w:tcBorders>
              <w:top w:val="nil"/>
              <w:left w:val="nil"/>
              <w:bottom w:val="double" w:sz="8" w:space="0" w:color="000000"/>
              <w:right w:val="nil"/>
            </w:tcBorders>
            <w:shd w:val="clear" w:color="auto" w:fill="FFFFFF"/>
            <w:vAlign w:val="center"/>
          </w:tcPr>
          <w:p w14:paraId="7EAE9C1D"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.001</w:t>
            </w:r>
          </w:p>
        </w:tc>
        <w:tc>
          <w:tcPr>
            <w:tcW w:w="1843" w:type="dxa"/>
            <w:gridSpan w:val="3"/>
            <w:tcBorders>
              <w:top w:val="nil"/>
              <w:left w:val="nil"/>
              <w:bottom w:val="double" w:sz="8" w:space="0" w:color="000000"/>
              <w:right w:val="nil"/>
            </w:tcBorders>
            <w:shd w:val="clear" w:color="auto" w:fill="F2F2F2" w:themeFill="background1" w:themeFillShade="F2"/>
            <w:vAlign w:val="center"/>
          </w:tcPr>
          <w:p w14:paraId="0BA800FF" w14:textId="77777777" w:rsidR="00CA47EF" w:rsidRPr="00DB4667" w:rsidRDefault="00CA47EF" w:rsidP="006703ED">
            <w:pPr>
              <w:autoSpaceDE w:val="0"/>
              <w:autoSpaceDN w:val="0"/>
              <w:adjustRightInd w:val="0"/>
              <w:spacing w:after="0" w:line="320" w:lineRule="atLeast"/>
              <w:ind w:left="60" w:right="60"/>
              <w:jc w:val="center"/>
              <w:rPr>
                <w:rFonts w:ascii="Arial" w:hAnsi="Arial" w:cs="Arial"/>
                <w:color w:val="000000"/>
                <w:sz w:val="18"/>
                <w:szCs w:val="18"/>
              </w:rPr>
            </w:pPr>
            <w:r w:rsidRPr="00DB4667">
              <w:rPr>
                <w:rFonts w:ascii="Arial" w:hAnsi="Arial" w:cs="Arial"/>
                <w:color w:val="000000"/>
                <w:sz w:val="18"/>
                <w:szCs w:val="18"/>
              </w:rPr>
              <w:t>.780</w:t>
            </w:r>
          </w:p>
        </w:tc>
      </w:tr>
      <w:tr w:rsidR="00CA47EF" w:rsidRPr="00DB4667" w14:paraId="246A77C1" w14:textId="77777777" w:rsidTr="00CA47EF">
        <w:trPr>
          <w:gridAfter w:val="2"/>
          <w:wAfter w:w="685" w:type="dxa"/>
          <w:cantSplit/>
          <w:trHeight w:val="170"/>
          <w:tblHeader/>
        </w:trPr>
        <w:tc>
          <w:tcPr>
            <w:tcW w:w="9498" w:type="dxa"/>
            <w:gridSpan w:val="14"/>
            <w:tcBorders>
              <w:top w:val="nil"/>
              <w:left w:val="nil"/>
              <w:bottom w:val="nil"/>
              <w:right w:val="nil"/>
            </w:tcBorders>
            <w:shd w:val="clear" w:color="auto" w:fill="FFFFFF"/>
          </w:tcPr>
          <w:p w14:paraId="3884FF9B"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Método de extracción: Análisis de componentes principales. </w:t>
            </w:r>
          </w:p>
          <w:p w14:paraId="614EBB0B"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 xml:space="preserve"> Método de rotación: Normalización Varimax con Kaiser.</w:t>
            </w:r>
          </w:p>
        </w:tc>
      </w:tr>
      <w:tr w:rsidR="00CA47EF" w:rsidRPr="00DB4667" w14:paraId="239EC9E3" w14:textId="77777777" w:rsidTr="00CA47EF">
        <w:trPr>
          <w:gridAfter w:val="2"/>
          <w:wAfter w:w="685" w:type="dxa"/>
          <w:cantSplit/>
          <w:trHeight w:val="82"/>
        </w:trPr>
        <w:tc>
          <w:tcPr>
            <w:tcW w:w="9498" w:type="dxa"/>
            <w:gridSpan w:val="14"/>
            <w:tcBorders>
              <w:top w:val="nil"/>
              <w:left w:val="nil"/>
              <w:bottom w:val="nil"/>
              <w:right w:val="nil"/>
            </w:tcBorders>
            <w:shd w:val="clear" w:color="auto" w:fill="FFFFFF"/>
          </w:tcPr>
          <w:p w14:paraId="2380EA07" w14:textId="77777777" w:rsidR="00CA47EF" w:rsidRPr="00DB4667" w:rsidRDefault="00CA47EF" w:rsidP="006703ED">
            <w:pPr>
              <w:autoSpaceDE w:val="0"/>
              <w:autoSpaceDN w:val="0"/>
              <w:adjustRightInd w:val="0"/>
              <w:spacing w:after="0" w:line="320" w:lineRule="atLeast"/>
              <w:ind w:left="60" w:right="60"/>
              <w:rPr>
                <w:rFonts w:ascii="Arial" w:hAnsi="Arial" w:cs="Arial"/>
                <w:color w:val="000000"/>
                <w:sz w:val="18"/>
                <w:szCs w:val="18"/>
              </w:rPr>
            </w:pPr>
            <w:r w:rsidRPr="00DB4667">
              <w:rPr>
                <w:rFonts w:ascii="Arial" w:hAnsi="Arial" w:cs="Arial"/>
                <w:color w:val="000000"/>
                <w:sz w:val="18"/>
                <w:szCs w:val="18"/>
              </w:rPr>
              <w:t>a. La rotación ha convergido en 5 iteraciones.</w:t>
            </w:r>
          </w:p>
        </w:tc>
      </w:tr>
    </w:tbl>
    <w:p w14:paraId="18550252" w14:textId="77777777" w:rsidR="00410EFD" w:rsidRPr="00DB4667" w:rsidRDefault="00CA47EF" w:rsidP="00CA47EF">
      <w:pPr>
        <w:pStyle w:val="Ttulo2"/>
        <w:tabs>
          <w:tab w:val="left" w:pos="2602"/>
        </w:tabs>
        <w:rPr>
          <w:rFonts w:ascii="Arial" w:hAnsi="Arial" w:cs="Arial"/>
          <w:color w:val="auto"/>
          <w:sz w:val="28"/>
          <w:szCs w:val="28"/>
        </w:rPr>
      </w:pPr>
      <w:r w:rsidRPr="00DB4667">
        <w:rPr>
          <w:rFonts w:ascii="Arial" w:hAnsi="Arial" w:cs="Arial"/>
          <w:color w:val="auto"/>
          <w:sz w:val="28"/>
          <w:szCs w:val="28"/>
        </w:rPr>
        <w:lastRenderedPageBreak/>
        <w:tab/>
      </w:r>
      <w:bookmarkStart w:id="75" w:name="_Toc530571168"/>
      <w:r w:rsidR="00410EFD" w:rsidRPr="00DB4667">
        <w:rPr>
          <w:rFonts w:ascii="Arial" w:hAnsi="Arial" w:cs="Arial"/>
          <w:color w:val="auto"/>
          <w:sz w:val="28"/>
          <w:szCs w:val="28"/>
        </w:rPr>
        <w:t>Anexo4. Matriz de correlaciones</w:t>
      </w:r>
      <w:bookmarkEnd w:id="75"/>
    </w:p>
    <w:p w14:paraId="1046D2FE" w14:textId="77777777" w:rsidR="00410EFD" w:rsidRPr="00DB4667" w:rsidRDefault="00CA47EF" w:rsidP="00410EFD">
      <w:pPr>
        <w:rPr>
          <w:rFonts w:ascii="Arial" w:hAnsi="Arial" w:cs="Arial"/>
        </w:rPr>
      </w:pPr>
      <w:r w:rsidRPr="00DB4667">
        <w:rPr>
          <w:rFonts w:ascii="Arial" w:hAnsi="Arial" w:cs="Arial"/>
          <w:noProof/>
          <w:lang w:eastAsia="es-CR"/>
        </w:rPr>
        <w:drawing>
          <wp:inline distT="0" distB="0" distL="0" distR="0" wp14:anchorId="2B45CAD8" wp14:editId="2F8399B6">
            <wp:extent cx="7675271" cy="593715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rot="16200000">
                      <a:off x="0" y="0"/>
                      <a:ext cx="7691588" cy="5949778"/>
                    </a:xfrm>
                    <a:prstGeom prst="rect">
                      <a:avLst/>
                    </a:prstGeom>
                    <a:noFill/>
                    <a:ln>
                      <a:noFill/>
                    </a:ln>
                  </pic:spPr>
                </pic:pic>
              </a:graphicData>
            </a:graphic>
          </wp:inline>
        </w:drawing>
      </w:r>
    </w:p>
    <w:p w14:paraId="08190D87" w14:textId="77777777" w:rsidR="00B374EC" w:rsidRPr="002D1120" w:rsidRDefault="00B374EC" w:rsidP="002D1120">
      <w:pPr>
        <w:pStyle w:val="Ttulo2"/>
        <w:rPr>
          <w:rFonts w:ascii="Arial" w:hAnsi="Arial" w:cs="Arial"/>
          <w:color w:val="auto"/>
          <w:sz w:val="28"/>
          <w:szCs w:val="28"/>
        </w:rPr>
      </w:pPr>
      <w:bookmarkStart w:id="76" w:name="_Toc530571169"/>
      <w:r w:rsidRPr="002D1120">
        <w:rPr>
          <w:rFonts w:ascii="Arial" w:hAnsi="Arial" w:cs="Arial"/>
          <w:color w:val="auto"/>
          <w:sz w:val="28"/>
          <w:szCs w:val="28"/>
        </w:rPr>
        <w:lastRenderedPageBreak/>
        <w:t>Bibliografía</w:t>
      </w:r>
      <w:bookmarkEnd w:id="76"/>
    </w:p>
    <w:p w14:paraId="4428B0CF" w14:textId="77777777" w:rsidR="00711375" w:rsidRPr="00DB4667" w:rsidRDefault="00711375" w:rsidP="0000057A">
      <w:pPr>
        <w:rPr>
          <w:rFonts w:ascii="Arial" w:hAnsi="Arial" w:cs="Arial"/>
        </w:rPr>
      </w:pPr>
    </w:p>
    <w:p w14:paraId="6813DAF3" w14:textId="77777777" w:rsidR="00FD42AC" w:rsidRPr="00DB4667" w:rsidRDefault="00D93741" w:rsidP="00FD42AC">
      <w:pPr>
        <w:jc w:val="both"/>
        <w:rPr>
          <w:rFonts w:ascii="Arial" w:hAnsi="Arial" w:cs="Arial"/>
        </w:rPr>
      </w:pPr>
      <w:r w:rsidRPr="00DB4667">
        <w:rPr>
          <w:rFonts w:ascii="Arial" w:hAnsi="Arial" w:cs="Arial"/>
        </w:rPr>
        <w:t xml:space="preserve">OLaP, CONARE. (2015). </w:t>
      </w:r>
      <w:r w:rsidRPr="00DB4667">
        <w:rPr>
          <w:rFonts w:ascii="Arial" w:hAnsi="Arial" w:cs="Arial"/>
          <w:i/>
        </w:rPr>
        <w:t>Seguimiento de la Condición Laboral de las Personas Graduadas 2008-2010 de las Universidades Costarricenses.</w:t>
      </w:r>
      <w:r w:rsidRPr="00DB4667">
        <w:rPr>
          <w:rFonts w:ascii="Arial" w:hAnsi="Arial" w:cs="Arial"/>
        </w:rPr>
        <w:t xml:space="preserve"> </w:t>
      </w:r>
    </w:p>
    <w:p w14:paraId="5CC38FBE" w14:textId="4F047A67" w:rsidR="00FD42AC" w:rsidRPr="00DB4667" w:rsidRDefault="00FD42AC" w:rsidP="00FD42AC">
      <w:pPr>
        <w:jc w:val="both"/>
        <w:rPr>
          <w:rFonts w:ascii="Arial" w:hAnsi="Arial" w:cs="Arial"/>
        </w:rPr>
      </w:pPr>
      <w:r w:rsidRPr="00DB4667">
        <w:rPr>
          <w:rFonts w:ascii="Arial" w:hAnsi="Arial" w:cs="Arial"/>
        </w:rPr>
        <w:t>OLaP, CONARE. (201</w:t>
      </w:r>
      <w:r w:rsidR="00E41E9A" w:rsidRPr="00DB4667">
        <w:rPr>
          <w:rFonts w:ascii="Arial" w:hAnsi="Arial" w:cs="Arial"/>
        </w:rPr>
        <w:t>7</w:t>
      </w:r>
      <w:r w:rsidRPr="00DB4667">
        <w:rPr>
          <w:rFonts w:ascii="Arial" w:hAnsi="Arial" w:cs="Arial"/>
        </w:rPr>
        <w:t xml:space="preserve">). </w:t>
      </w:r>
      <w:r w:rsidRPr="00DB4667">
        <w:rPr>
          <w:rFonts w:ascii="Arial" w:hAnsi="Arial" w:cs="Arial"/>
          <w:i/>
        </w:rPr>
        <w:t>Seguimiento de la Condición Laboral de las Personas Graduadas 20</w:t>
      </w:r>
      <w:r w:rsidR="00E41E9A" w:rsidRPr="00DB4667">
        <w:rPr>
          <w:rFonts w:ascii="Arial" w:hAnsi="Arial" w:cs="Arial"/>
          <w:i/>
        </w:rPr>
        <w:t>11-2013</w:t>
      </w:r>
      <w:r w:rsidRPr="00DB4667">
        <w:rPr>
          <w:rFonts w:ascii="Arial" w:hAnsi="Arial" w:cs="Arial"/>
          <w:i/>
        </w:rPr>
        <w:t xml:space="preserve"> de las Universidades Costarricenses.</w:t>
      </w:r>
      <w:r w:rsidRPr="00DB4667">
        <w:rPr>
          <w:rFonts w:ascii="Arial" w:hAnsi="Arial" w:cs="Arial"/>
        </w:rPr>
        <w:t xml:space="preserve"> </w:t>
      </w:r>
    </w:p>
    <w:p w14:paraId="09E5F6BC" w14:textId="3AC913AD" w:rsidR="001A1C39" w:rsidRPr="00DB4667" w:rsidRDefault="001A1C39" w:rsidP="001A1C39">
      <w:pPr>
        <w:shd w:val="clear" w:color="auto" w:fill="FFFFFF"/>
        <w:rPr>
          <w:rFonts w:ascii="Arial" w:hAnsi="Arial" w:cs="Arial"/>
        </w:rPr>
      </w:pPr>
      <w:r w:rsidRPr="00DB4667">
        <w:rPr>
          <w:rFonts w:ascii="Arial" w:hAnsi="Arial" w:cs="Arial"/>
        </w:rPr>
        <w:t>Oficina de Comunicación y Mercadeo. Fotografía</w:t>
      </w:r>
      <w:r w:rsidR="0059576A" w:rsidRPr="00DB4667">
        <w:rPr>
          <w:rFonts w:ascii="Arial" w:hAnsi="Arial" w:cs="Arial"/>
        </w:rPr>
        <w:t>s</w:t>
      </w:r>
      <w:r w:rsidRPr="00DB4667">
        <w:rPr>
          <w:rFonts w:ascii="Arial" w:hAnsi="Arial" w:cs="Arial"/>
        </w:rPr>
        <w:t>.</w:t>
      </w:r>
    </w:p>
    <w:p w14:paraId="79D8946F" w14:textId="77777777" w:rsidR="001A1C39" w:rsidRPr="00DB4667" w:rsidRDefault="001A1C39" w:rsidP="00FD42AC">
      <w:pPr>
        <w:jc w:val="both"/>
        <w:rPr>
          <w:rFonts w:ascii="Arial" w:hAnsi="Arial" w:cs="Arial"/>
        </w:rPr>
      </w:pPr>
    </w:p>
    <w:p w14:paraId="556E4257" w14:textId="717DABF8" w:rsidR="00FD42AC" w:rsidRPr="00DB4667" w:rsidRDefault="00FD42AC" w:rsidP="0000057A">
      <w:pPr>
        <w:rPr>
          <w:rFonts w:ascii="Arial" w:hAnsi="Arial" w:cs="Arial"/>
        </w:rPr>
      </w:pPr>
    </w:p>
    <w:sectPr w:rsidR="00FD42AC" w:rsidRPr="00DB4667" w:rsidSect="007E47D1">
      <w:footerReference w:type="default" r:id="rId166"/>
      <w:footerReference w:type="first" r:id="rId167"/>
      <w:pgSz w:w="12240" w:h="15840"/>
      <w:pgMar w:top="1417" w:right="900"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5275C" w14:textId="77777777" w:rsidR="00B02371" w:rsidRDefault="00B02371" w:rsidP="00B94059">
      <w:pPr>
        <w:spacing w:after="0" w:line="240" w:lineRule="auto"/>
      </w:pPr>
      <w:r>
        <w:separator/>
      </w:r>
    </w:p>
  </w:endnote>
  <w:endnote w:type="continuationSeparator" w:id="0">
    <w:p w14:paraId="12A3F772" w14:textId="77777777" w:rsidR="00B02371" w:rsidRDefault="00B02371" w:rsidP="00B94059">
      <w:pPr>
        <w:spacing w:after="0" w:line="240" w:lineRule="auto"/>
      </w:pPr>
      <w:r>
        <w:continuationSeparator/>
      </w:r>
    </w:p>
  </w:endnote>
  <w:endnote w:type="continuationNotice" w:id="1">
    <w:p w14:paraId="5CA87264" w14:textId="77777777" w:rsidR="00B02371" w:rsidRDefault="00B023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pitch w:val="fixed"/>
    <w:sig w:usb0="00000000"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46723" w14:textId="2C8FB0DC" w:rsidR="00B02371" w:rsidRPr="009727D2" w:rsidRDefault="00B02371">
    <w:pPr>
      <w:pStyle w:val="Textoindependiente"/>
      <w:spacing w:line="14" w:lineRule="auto"/>
      <w:ind w:left="0"/>
      <w:rPr>
        <w:lang w:val="es-C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198316"/>
      <w:docPartObj>
        <w:docPartGallery w:val="Page Numbers (Bottom of Page)"/>
        <w:docPartUnique/>
      </w:docPartObj>
    </w:sdtPr>
    <w:sdtEndPr/>
    <w:sdtContent>
      <w:p w14:paraId="783E94B5" w14:textId="77777777" w:rsidR="00B02371" w:rsidRDefault="00B02371">
        <w:pPr>
          <w:pStyle w:val="Piedepgina"/>
          <w:jc w:val="right"/>
        </w:pPr>
        <w:r>
          <w:fldChar w:fldCharType="begin"/>
        </w:r>
        <w:r>
          <w:instrText>PAGE   \* MERGEFORMAT</w:instrText>
        </w:r>
        <w:r>
          <w:fldChar w:fldCharType="separate"/>
        </w:r>
        <w:r w:rsidRPr="00CC6714">
          <w:rPr>
            <w:noProof/>
            <w:lang w:val="es-ES"/>
          </w:rPr>
          <w:t>1</w:t>
        </w:r>
        <w:r>
          <w:fldChar w:fldCharType="end"/>
        </w:r>
      </w:p>
    </w:sdtContent>
  </w:sdt>
  <w:p w14:paraId="13DBD0ED" w14:textId="77777777" w:rsidR="00B02371" w:rsidRDefault="00B023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801040"/>
      <w:docPartObj>
        <w:docPartGallery w:val="Page Numbers (Bottom of Page)"/>
        <w:docPartUnique/>
      </w:docPartObj>
    </w:sdtPr>
    <w:sdtEndPr>
      <w:rPr>
        <w:rFonts w:ascii="Arial" w:hAnsi="Arial" w:cs="Arial"/>
      </w:rPr>
    </w:sdtEndPr>
    <w:sdtContent>
      <w:p w14:paraId="37B738E1" w14:textId="1541FF7D" w:rsidR="00B02371" w:rsidRPr="003E332E" w:rsidRDefault="00B02371">
        <w:pPr>
          <w:pStyle w:val="Piedepgina"/>
          <w:jc w:val="right"/>
          <w:rPr>
            <w:rFonts w:ascii="Arial" w:hAnsi="Arial" w:cs="Arial"/>
          </w:rPr>
        </w:pPr>
        <w:r w:rsidRPr="003E332E">
          <w:rPr>
            <w:rFonts w:ascii="Arial" w:hAnsi="Arial" w:cs="Arial"/>
          </w:rPr>
          <w:fldChar w:fldCharType="begin"/>
        </w:r>
        <w:r w:rsidRPr="003E332E">
          <w:rPr>
            <w:rFonts w:ascii="Arial" w:hAnsi="Arial" w:cs="Arial"/>
          </w:rPr>
          <w:instrText>PAGE   \* MERGEFORMAT</w:instrText>
        </w:r>
        <w:r w:rsidRPr="003E332E">
          <w:rPr>
            <w:rFonts w:ascii="Arial" w:hAnsi="Arial" w:cs="Arial"/>
          </w:rPr>
          <w:fldChar w:fldCharType="separate"/>
        </w:r>
        <w:r w:rsidR="00575C42" w:rsidRPr="00575C42">
          <w:rPr>
            <w:rFonts w:ascii="Arial" w:hAnsi="Arial" w:cs="Arial"/>
            <w:noProof/>
            <w:lang w:val="es-ES"/>
          </w:rPr>
          <w:t>17</w:t>
        </w:r>
        <w:r w:rsidRPr="003E332E">
          <w:rPr>
            <w:rFonts w:ascii="Arial" w:hAnsi="Arial" w:cs="Arial"/>
          </w:rPr>
          <w:fldChar w:fldCharType="end"/>
        </w:r>
      </w:p>
    </w:sdtContent>
  </w:sdt>
  <w:p w14:paraId="0B0DEDC7" w14:textId="77777777" w:rsidR="00B02371" w:rsidRDefault="00B0237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5FF5" w14:textId="4CBC41C3" w:rsidR="00B02371" w:rsidRPr="008C772C" w:rsidRDefault="00B02371">
    <w:pPr>
      <w:pStyle w:val="Piedepgina"/>
      <w:jc w:val="right"/>
      <w:rPr>
        <w:rFonts w:ascii="Arial" w:hAnsi="Arial" w:cs="Arial"/>
      </w:rPr>
    </w:pPr>
    <w:r w:rsidRPr="008C772C">
      <w:rPr>
        <w:rFonts w:ascii="Arial" w:hAnsi="Arial" w:cs="Arial"/>
      </w:rPr>
      <w:t>1</w:t>
    </w:r>
  </w:p>
  <w:p w14:paraId="199BF6D9" w14:textId="523E8E31" w:rsidR="00B02371" w:rsidRDefault="00B02371" w:rsidP="007526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60996" w14:textId="77777777" w:rsidR="00B02371" w:rsidRDefault="00B02371" w:rsidP="00B94059">
      <w:pPr>
        <w:spacing w:after="0" w:line="240" w:lineRule="auto"/>
      </w:pPr>
      <w:r>
        <w:separator/>
      </w:r>
    </w:p>
  </w:footnote>
  <w:footnote w:type="continuationSeparator" w:id="0">
    <w:p w14:paraId="20FA5E87" w14:textId="77777777" w:rsidR="00B02371" w:rsidRDefault="00B02371" w:rsidP="00B94059">
      <w:pPr>
        <w:spacing w:after="0" w:line="240" w:lineRule="auto"/>
      </w:pPr>
      <w:r>
        <w:continuationSeparator/>
      </w:r>
    </w:p>
  </w:footnote>
  <w:footnote w:type="continuationNotice" w:id="1">
    <w:p w14:paraId="373CC5CD" w14:textId="77777777" w:rsidR="00B02371" w:rsidRDefault="00B023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E22F6" w14:textId="1F80AC7C" w:rsidR="00B02371" w:rsidRDefault="00B02371">
    <w:pPr>
      <w:pStyle w:val="Textoindependiente"/>
      <w:spacing w:line="14" w:lineRule="auto"/>
      <w:ind w:left="0"/>
    </w:pPr>
    <w:r>
      <w:rPr>
        <w:noProof/>
        <w:lang w:val="es-CR" w:eastAsia="es-CR"/>
      </w:rPr>
      <w:drawing>
        <wp:anchor distT="0" distB="0" distL="114300" distR="114300" simplePos="0" relativeHeight="251662336" behindDoc="1" locked="0" layoutInCell="1" allowOverlap="1" wp14:anchorId="7705B375" wp14:editId="598C9D6B">
          <wp:simplePos x="0" y="0"/>
          <wp:positionH relativeFrom="page">
            <wp:posOffset>-11430</wp:posOffset>
          </wp:positionH>
          <wp:positionV relativeFrom="paragraph">
            <wp:posOffset>-445663</wp:posOffset>
          </wp:positionV>
          <wp:extent cx="7813675" cy="819150"/>
          <wp:effectExtent l="0" t="0" r="0" b="0"/>
          <wp:wrapTight wrapText="bothSides">
            <wp:wrapPolygon edited="0">
              <wp:start x="0" y="0"/>
              <wp:lineTo x="0" y="21098"/>
              <wp:lineTo x="21539" y="21098"/>
              <wp:lineTo x="21539" y="0"/>
              <wp:lineTo x="0" y="0"/>
            </wp:wrapPolygon>
          </wp:wrapTight>
          <wp:docPr id="37" name="Imagen 4" descr="POrtada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POrtadaPresentacion.jpg"/>
                  <pic:cNvPicPr>
                    <a:picLocks noChangeAspect="1"/>
                  </pic:cNvPicPr>
                </pic:nvPicPr>
                <pic:blipFill rotWithShape="1">
                  <a:blip r:embed="rId1" cstate="print">
                    <a:extLst>
                      <a:ext uri="{28A0092B-C50C-407E-A947-70E740481C1C}">
                        <a14:useLocalDpi xmlns:a14="http://schemas.microsoft.com/office/drawing/2010/main" val="0"/>
                      </a:ext>
                    </a:extLst>
                  </a:blip>
                  <a:srcRect b="74049"/>
                  <a:stretch/>
                </pic:blipFill>
                <pic:spPr bwMode="auto">
                  <a:xfrm>
                    <a:off x="0" y="0"/>
                    <a:ext cx="781367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3476D" w14:textId="77777777" w:rsidR="00B02371" w:rsidRDefault="00B02371">
    <w:pPr>
      <w:pStyle w:val="Encabezado"/>
    </w:pPr>
    <w:r>
      <w:rPr>
        <w:noProof/>
        <w:lang w:eastAsia="es-CR"/>
      </w:rPr>
      <w:drawing>
        <wp:anchor distT="0" distB="0" distL="114300" distR="114300" simplePos="0" relativeHeight="251660288" behindDoc="1" locked="0" layoutInCell="1" allowOverlap="1" wp14:anchorId="13A8AF0E" wp14:editId="49506674">
          <wp:simplePos x="0" y="0"/>
          <wp:positionH relativeFrom="page">
            <wp:posOffset>0</wp:posOffset>
          </wp:positionH>
          <wp:positionV relativeFrom="paragraph">
            <wp:posOffset>-438785</wp:posOffset>
          </wp:positionV>
          <wp:extent cx="7821930" cy="819150"/>
          <wp:effectExtent l="0" t="0" r="7620" b="0"/>
          <wp:wrapTight wrapText="bothSides">
            <wp:wrapPolygon edited="0">
              <wp:start x="0" y="0"/>
              <wp:lineTo x="0" y="21098"/>
              <wp:lineTo x="21568" y="21098"/>
              <wp:lineTo x="21568" y="0"/>
              <wp:lineTo x="0" y="0"/>
            </wp:wrapPolygon>
          </wp:wrapTight>
          <wp:docPr id="44" name="Imagen 4" descr="POrtada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POrtadaPresentacion.jpg"/>
                  <pic:cNvPicPr>
                    <a:picLocks noChangeAspect="1"/>
                  </pic:cNvPicPr>
                </pic:nvPicPr>
                <pic:blipFill rotWithShape="1">
                  <a:blip r:embed="rId1" cstate="print">
                    <a:extLst>
                      <a:ext uri="{28A0092B-C50C-407E-A947-70E740481C1C}">
                        <a14:useLocalDpi xmlns:a14="http://schemas.microsoft.com/office/drawing/2010/main" val="0"/>
                      </a:ext>
                    </a:extLst>
                  </a:blip>
                  <a:srcRect b="74049"/>
                  <a:stretch/>
                </pic:blipFill>
                <pic:spPr bwMode="auto">
                  <a:xfrm>
                    <a:off x="0" y="0"/>
                    <a:ext cx="782193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1pt;visibility:visible;mso-wrap-style:square" o:bullet="t">
        <v:imagedata r:id="rId1" o:title=""/>
      </v:shape>
    </w:pict>
  </w:numPicBullet>
  <w:numPicBullet w:numPicBulletId="1">
    <w:pict>
      <v:shape id="_x0000_i1027" type="#_x0000_t75" style="width:21pt;height:21pt;visibility:visible;mso-wrap-style:square" o:bullet="t">
        <v:imagedata r:id="rId2" o:title=""/>
      </v:shape>
    </w:pict>
  </w:numPicBullet>
  <w:numPicBullet w:numPicBulletId="2">
    <w:pict>
      <v:shape id="_x0000_i1028" type="#_x0000_t75" style="width:21pt;height:21pt;visibility:visible;mso-wrap-style:square" o:bullet="t">
        <v:imagedata r:id="rId3" o:title=""/>
      </v:shape>
    </w:pict>
  </w:numPicBullet>
  <w:numPicBullet w:numPicBulletId="3">
    <w:pict>
      <v:shape id="_x0000_i1029" type="#_x0000_t75" style="width:21pt;height:21pt;visibility:visible;mso-wrap-style:square" o:bullet="t">
        <v:imagedata r:id="rId4" o:title=""/>
      </v:shape>
    </w:pict>
  </w:numPicBullet>
  <w:abstractNum w:abstractNumId="0" w15:restartNumberingAfterBreak="0">
    <w:nsid w:val="FFFFFF89"/>
    <w:multiLevelType w:val="singleLevel"/>
    <w:tmpl w:val="B5CA745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DF09B3"/>
    <w:multiLevelType w:val="hybridMultilevel"/>
    <w:tmpl w:val="8DCE799C"/>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025E75F8"/>
    <w:multiLevelType w:val="hybridMultilevel"/>
    <w:tmpl w:val="FE862836"/>
    <w:lvl w:ilvl="0" w:tplc="1C240574">
      <w:start w:val="1"/>
      <w:numFmt w:val="bullet"/>
      <w:lvlText w:val=""/>
      <w:lvlPicBulletId w:val="3"/>
      <w:lvlJc w:val="left"/>
      <w:pPr>
        <w:tabs>
          <w:tab w:val="num" w:pos="720"/>
        </w:tabs>
        <w:ind w:left="720" w:hanging="360"/>
      </w:pPr>
      <w:rPr>
        <w:rFonts w:ascii="Symbol" w:hAnsi="Symbol" w:hint="default"/>
      </w:rPr>
    </w:lvl>
    <w:lvl w:ilvl="1" w:tplc="8356FC74" w:tentative="1">
      <w:start w:val="1"/>
      <w:numFmt w:val="bullet"/>
      <w:lvlText w:val=""/>
      <w:lvlJc w:val="left"/>
      <w:pPr>
        <w:tabs>
          <w:tab w:val="num" w:pos="1440"/>
        </w:tabs>
        <w:ind w:left="1440" w:hanging="360"/>
      </w:pPr>
      <w:rPr>
        <w:rFonts w:ascii="Symbol" w:hAnsi="Symbol" w:hint="default"/>
      </w:rPr>
    </w:lvl>
    <w:lvl w:ilvl="2" w:tplc="76D07EDE" w:tentative="1">
      <w:start w:val="1"/>
      <w:numFmt w:val="bullet"/>
      <w:lvlText w:val=""/>
      <w:lvlJc w:val="left"/>
      <w:pPr>
        <w:tabs>
          <w:tab w:val="num" w:pos="2160"/>
        </w:tabs>
        <w:ind w:left="2160" w:hanging="360"/>
      </w:pPr>
      <w:rPr>
        <w:rFonts w:ascii="Symbol" w:hAnsi="Symbol" w:hint="default"/>
      </w:rPr>
    </w:lvl>
    <w:lvl w:ilvl="3" w:tplc="68C25672" w:tentative="1">
      <w:start w:val="1"/>
      <w:numFmt w:val="bullet"/>
      <w:lvlText w:val=""/>
      <w:lvlJc w:val="left"/>
      <w:pPr>
        <w:tabs>
          <w:tab w:val="num" w:pos="2880"/>
        </w:tabs>
        <w:ind w:left="2880" w:hanging="360"/>
      </w:pPr>
      <w:rPr>
        <w:rFonts w:ascii="Symbol" w:hAnsi="Symbol" w:hint="default"/>
      </w:rPr>
    </w:lvl>
    <w:lvl w:ilvl="4" w:tplc="A3EAB342" w:tentative="1">
      <w:start w:val="1"/>
      <w:numFmt w:val="bullet"/>
      <w:lvlText w:val=""/>
      <w:lvlJc w:val="left"/>
      <w:pPr>
        <w:tabs>
          <w:tab w:val="num" w:pos="3600"/>
        </w:tabs>
        <w:ind w:left="3600" w:hanging="360"/>
      </w:pPr>
      <w:rPr>
        <w:rFonts w:ascii="Symbol" w:hAnsi="Symbol" w:hint="default"/>
      </w:rPr>
    </w:lvl>
    <w:lvl w:ilvl="5" w:tplc="799CBF90" w:tentative="1">
      <w:start w:val="1"/>
      <w:numFmt w:val="bullet"/>
      <w:lvlText w:val=""/>
      <w:lvlJc w:val="left"/>
      <w:pPr>
        <w:tabs>
          <w:tab w:val="num" w:pos="4320"/>
        </w:tabs>
        <w:ind w:left="4320" w:hanging="360"/>
      </w:pPr>
      <w:rPr>
        <w:rFonts w:ascii="Symbol" w:hAnsi="Symbol" w:hint="default"/>
      </w:rPr>
    </w:lvl>
    <w:lvl w:ilvl="6" w:tplc="8154EAFC" w:tentative="1">
      <w:start w:val="1"/>
      <w:numFmt w:val="bullet"/>
      <w:lvlText w:val=""/>
      <w:lvlJc w:val="left"/>
      <w:pPr>
        <w:tabs>
          <w:tab w:val="num" w:pos="5040"/>
        </w:tabs>
        <w:ind w:left="5040" w:hanging="360"/>
      </w:pPr>
      <w:rPr>
        <w:rFonts w:ascii="Symbol" w:hAnsi="Symbol" w:hint="default"/>
      </w:rPr>
    </w:lvl>
    <w:lvl w:ilvl="7" w:tplc="768424A2" w:tentative="1">
      <w:start w:val="1"/>
      <w:numFmt w:val="bullet"/>
      <w:lvlText w:val=""/>
      <w:lvlJc w:val="left"/>
      <w:pPr>
        <w:tabs>
          <w:tab w:val="num" w:pos="5760"/>
        </w:tabs>
        <w:ind w:left="5760" w:hanging="360"/>
      </w:pPr>
      <w:rPr>
        <w:rFonts w:ascii="Symbol" w:hAnsi="Symbol" w:hint="default"/>
      </w:rPr>
    </w:lvl>
    <w:lvl w:ilvl="8" w:tplc="ADE6F70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2C16797"/>
    <w:multiLevelType w:val="hybridMultilevel"/>
    <w:tmpl w:val="B4523F40"/>
    <w:lvl w:ilvl="0" w:tplc="FC247368">
      <w:start w:val="1"/>
      <w:numFmt w:val="bullet"/>
      <w:lvlText w:val=""/>
      <w:lvlPicBulletId w:val="0"/>
      <w:lvlJc w:val="left"/>
      <w:pPr>
        <w:tabs>
          <w:tab w:val="num" w:pos="720"/>
        </w:tabs>
        <w:ind w:left="720" w:hanging="360"/>
      </w:pPr>
      <w:rPr>
        <w:rFonts w:ascii="Symbol" w:hAnsi="Symbol" w:hint="default"/>
      </w:rPr>
    </w:lvl>
    <w:lvl w:ilvl="1" w:tplc="E0F0D5E0" w:tentative="1">
      <w:start w:val="1"/>
      <w:numFmt w:val="bullet"/>
      <w:lvlText w:val=""/>
      <w:lvlJc w:val="left"/>
      <w:pPr>
        <w:tabs>
          <w:tab w:val="num" w:pos="1440"/>
        </w:tabs>
        <w:ind w:left="1440" w:hanging="360"/>
      </w:pPr>
      <w:rPr>
        <w:rFonts w:ascii="Symbol" w:hAnsi="Symbol" w:hint="default"/>
      </w:rPr>
    </w:lvl>
    <w:lvl w:ilvl="2" w:tplc="79DA0AE0" w:tentative="1">
      <w:start w:val="1"/>
      <w:numFmt w:val="bullet"/>
      <w:lvlText w:val=""/>
      <w:lvlJc w:val="left"/>
      <w:pPr>
        <w:tabs>
          <w:tab w:val="num" w:pos="2160"/>
        </w:tabs>
        <w:ind w:left="2160" w:hanging="360"/>
      </w:pPr>
      <w:rPr>
        <w:rFonts w:ascii="Symbol" w:hAnsi="Symbol" w:hint="default"/>
      </w:rPr>
    </w:lvl>
    <w:lvl w:ilvl="3" w:tplc="8D00D7D4" w:tentative="1">
      <w:start w:val="1"/>
      <w:numFmt w:val="bullet"/>
      <w:lvlText w:val=""/>
      <w:lvlJc w:val="left"/>
      <w:pPr>
        <w:tabs>
          <w:tab w:val="num" w:pos="2880"/>
        </w:tabs>
        <w:ind w:left="2880" w:hanging="360"/>
      </w:pPr>
      <w:rPr>
        <w:rFonts w:ascii="Symbol" w:hAnsi="Symbol" w:hint="default"/>
      </w:rPr>
    </w:lvl>
    <w:lvl w:ilvl="4" w:tplc="78689864" w:tentative="1">
      <w:start w:val="1"/>
      <w:numFmt w:val="bullet"/>
      <w:lvlText w:val=""/>
      <w:lvlJc w:val="left"/>
      <w:pPr>
        <w:tabs>
          <w:tab w:val="num" w:pos="3600"/>
        </w:tabs>
        <w:ind w:left="3600" w:hanging="360"/>
      </w:pPr>
      <w:rPr>
        <w:rFonts w:ascii="Symbol" w:hAnsi="Symbol" w:hint="default"/>
      </w:rPr>
    </w:lvl>
    <w:lvl w:ilvl="5" w:tplc="E2102988" w:tentative="1">
      <w:start w:val="1"/>
      <w:numFmt w:val="bullet"/>
      <w:lvlText w:val=""/>
      <w:lvlJc w:val="left"/>
      <w:pPr>
        <w:tabs>
          <w:tab w:val="num" w:pos="4320"/>
        </w:tabs>
        <w:ind w:left="4320" w:hanging="360"/>
      </w:pPr>
      <w:rPr>
        <w:rFonts w:ascii="Symbol" w:hAnsi="Symbol" w:hint="default"/>
      </w:rPr>
    </w:lvl>
    <w:lvl w:ilvl="6" w:tplc="A09C2D66" w:tentative="1">
      <w:start w:val="1"/>
      <w:numFmt w:val="bullet"/>
      <w:lvlText w:val=""/>
      <w:lvlJc w:val="left"/>
      <w:pPr>
        <w:tabs>
          <w:tab w:val="num" w:pos="5040"/>
        </w:tabs>
        <w:ind w:left="5040" w:hanging="360"/>
      </w:pPr>
      <w:rPr>
        <w:rFonts w:ascii="Symbol" w:hAnsi="Symbol" w:hint="default"/>
      </w:rPr>
    </w:lvl>
    <w:lvl w:ilvl="7" w:tplc="F488A20A" w:tentative="1">
      <w:start w:val="1"/>
      <w:numFmt w:val="bullet"/>
      <w:lvlText w:val=""/>
      <w:lvlJc w:val="left"/>
      <w:pPr>
        <w:tabs>
          <w:tab w:val="num" w:pos="5760"/>
        </w:tabs>
        <w:ind w:left="5760" w:hanging="360"/>
      </w:pPr>
      <w:rPr>
        <w:rFonts w:ascii="Symbol" w:hAnsi="Symbol" w:hint="default"/>
      </w:rPr>
    </w:lvl>
    <w:lvl w:ilvl="8" w:tplc="02248B0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37431B6"/>
    <w:multiLevelType w:val="multilevel"/>
    <w:tmpl w:val="C95663D4"/>
    <w:lvl w:ilvl="0">
      <w:start w:val="1"/>
      <w:numFmt w:val="upperRoman"/>
      <w:lvlText w:val="%1."/>
      <w:lvlJc w:val="left"/>
      <w:pPr>
        <w:ind w:left="1249" w:hanging="720"/>
      </w:pPr>
      <w:rPr>
        <w:rFonts w:ascii="Arial" w:hAnsi="Arial" w:cs="Arial" w:hint="default"/>
      </w:rPr>
    </w:lvl>
    <w:lvl w:ilvl="1">
      <w:start w:val="1"/>
      <w:numFmt w:val="decimal"/>
      <w:isLgl/>
      <w:lvlText w:val="%1.%2"/>
      <w:lvlJc w:val="left"/>
      <w:pPr>
        <w:ind w:left="904" w:hanging="375"/>
      </w:pPr>
      <w:rPr>
        <w:rFonts w:hint="default"/>
      </w:rPr>
    </w:lvl>
    <w:lvl w:ilvl="2">
      <w:start w:val="1"/>
      <w:numFmt w:val="decimal"/>
      <w:isLgl/>
      <w:lvlText w:val="%1.%2.%3"/>
      <w:lvlJc w:val="left"/>
      <w:pPr>
        <w:ind w:left="1249" w:hanging="720"/>
      </w:pPr>
      <w:rPr>
        <w:rFonts w:hint="default"/>
      </w:rPr>
    </w:lvl>
    <w:lvl w:ilvl="3">
      <w:start w:val="1"/>
      <w:numFmt w:val="decimal"/>
      <w:isLgl/>
      <w:lvlText w:val="%1.%2.%3.%4"/>
      <w:lvlJc w:val="left"/>
      <w:pPr>
        <w:ind w:left="1249" w:hanging="720"/>
      </w:pPr>
      <w:rPr>
        <w:rFonts w:hint="default"/>
      </w:rPr>
    </w:lvl>
    <w:lvl w:ilvl="4">
      <w:start w:val="1"/>
      <w:numFmt w:val="decimal"/>
      <w:isLgl/>
      <w:lvlText w:val="%1.%2.%3.%4.%5"/>
      <w:lvlJc w:val="left"/>
      <w:pPr>
        <w:ind w:left="1609" w:hanging="1080"/>
      </w:pPr>
      <w:rPr>
        <w:rFonts w:hint="default"/>
      </w:rPr>
    </w:lvl>
    <w:lvl w:ilvl="5">
      <w:start w:val="1"/>
      <w:numFmt w:val="decimal"/>
      <w:isLgl/>
      <w:lvlText w:val="%1.%2.%3.%4.%5.%6"/>
      <w:lvlJc w:val="left"/>
      <w:pPr>
        <w:ind w:left="1609" w:hanging="1080"/>
      </w:pPr>
      <w:rPr>
        <w:rFonts w:hint="default"/>
      </w:rPr>
    </w:lvl>
    <w:lvl w:ilvl="6">
      <w:start w:val="1"/>
      <w:numFmt w:val="decimal"/>
      <w:isLgl/>
      <w:lvlText w:val="%1.%2.%3.%4.%5.%6.%7"/>
      <w:lvlJc w:val="left"/>
      <w:pPr>
        <w:ind w:left="1969" w:hanging="1440"/>
      </w:pPr>
      <w:rPr>
        <w:rFonts w:hint="default"/>
      </w:rPr>
    </w:lvl>
    <w:lvl w:ilvl="7">
      <w:start w:val="1"/>
      <w:numFmt w:val="decimal"/>
      <w:isLgl/>
      <w:lvlText w:val="%1.%2.%3.%4.%5.%6.%7.%8"/>
      <w:lvlJc w:val="left"/>
      <w:pPr>
        <w:ind w:left="1969" w:hanging="1440"/>
      </w:pPr>
      <w:rPr>
        <w:rFonts w:hint="default"/>
      </w:rPr>
    </w:lvl>
    <w:lvl w:ilvl="8">
      <w:start w:val="1"/>
      <w:numFmt w:val="decimal"/>
      <w:isLgl/>
      <w:lvlText w:val="%1.%2.%3.%4.%5.%6.%7.%8.%9"/>
      <w:lvlJc w:val="left"/>
      <w:pPr>
        <w:ind w:left="1969" w:hanging="1440"/>
      </w:pPr>
      <w:rPr>
        <w:rFonts w:hint="default"/>
      </w:rPr>
    </w:lvl>
  </w:abstractNum>
  <w:abstractNum w:abstractNumId="5" w15:restartNumberingAfterBreak="0">
    <w:nsid w:val="07FA3A82"/>
    <w:multiLevelType w:val="hybridMultilevel"/>
    <w:tmpl w:val="C7AE13B2"/>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083876FD"/>
    <w:multiLevelType w:val="hybridMultilevel"/>
    <w:tmpl w:val="15D280A6"/>
    <w:lvl w:ilvl="0" w:tplc="FFFAB686">
      <w:start w:val="1"/>
      <w:numFmt w:val="bullet"/>
      <w:lvlText w:val=""/>
      <w:lvlPicBulletId w:val="3"/>
      <w:lvlJc w:val="left"/>
      <w:pPr>
        <w:tabs>
          <w:tab w:val="num" w:pos="720"/>
        </w:tabs>
        <w:ind w:left="720" w:hanging="360"/>
      </w:pPr>
      <w:rPr>
        <w:rFonts w:ascii="Symbol" w:hAnsi="Symbol" w:hint="default"/>
      </w:rPr>
    </w:lvl>
    <w:lvl w:ilvl="1" w:tplc="B9B627D2" w:tentative="1">
      <w:start w:val="1"/>
      <w:numFmt w:val="bullet"/>
      <w:lvlText w:val=""/>
      <w:lvlJc w:val="left"/>
      <w:pPr>
        <w:tabs>
          <w:tab w:val="num" w:pos="1440"/>
        </w:tabs>
        <w:ind w:left="1440" w:hanging="360"/>
      </w:pPr>
      <w:rPr>
        <w:rFonts w:ascii="Symbol" w:hAnsi="Symbol" w:hint="default"/>
      </w:rPr>
    </w:lvl>
    <w:lvl w:ilvl="2" w:tplc="2E7E0688" w:tentative="1">
      <w:start w:val="1"/>
      <w:numFmt w:val="bullet"/>
      <w:lvlText w:val=""/>
      <w:lvlJc w:val="left"/>
      <w:pPr>
        <w:tabs>
          <w:tab w:val="num" w:pos="2160"/>
        </w:tabs>
        <w:ind w:left="2160" w:hanging="360"/>
      </w:pPr>
      <w:rPr>
        <w:rFonts w:ascii="Symbol" w:hAnsi="Symbol" w:hint="default"/>
      </w:rPr>
    </w:lvl>
    <w:lvl w:ilvl="3" w:tplc="F154E64E" w:tentative="1">
      <w:start w:val="1"/>
      <w:numFmt w:val="bullet"/>
      <w:lvlText w:val=""/>
      <w:lvlJc w:val="left"/>
      <w:pPr>
        <w:tabs>
          <w:tab w:val="num" w:pos="2880"/>
        </w:tabs>
        <w:ind w:left="2880" w:hanging="360"/>
      </w:pPr>
      <w:rPr>
        <w:rFonts w:ascii="Symbol" w:hAnsi="Symbol" w:hint="default"/>
      </w:rPr>
    </w:lvl>
    <w:lvl w:ilvl="4" w:tplc="EE6E7D38" w:tentative="1">
      <w:start w:val="1"/>
      <w:numFmt w:val="bullet"/>
      <w:lvlText w:val=""/>
      <w:lvlJc w:val="left"/>
      <w:pPr>
        <w:tabs>
          <w:tab w:val="num" w:pos="3600"/>
        </w:tabs>
        <w:ind w:left="3600" w:hanging="360"/>
      </w:pPr>
      <w:rPr>
        <w:rFonts w:ascii="Symbol" w:hAnsi="Symbol" w:hint="default"/>
      </w:rPr>
    </w:lvl>
    <w:lvl w:ilvl="5" w:tplc="3F54F5F6" w:tentative="1">
      <w:start w:val="1"/>
      <w:numFmt w:val="bullet"/>
      <w:lvlText w:val=""/>
      <w:lvlJc w:val="left"/>
      <w:pPr>
        <w:tabs>
          <w:tab w:val="num" w:pos="4320"/>
        </w:tabs>
        <w:ind w:left="4320" w:hanging="360"/>
      </w:pPr>
      <w:rPr>
        <w:rFonts w:ascii="Symbol" w:hAnsi="Symbol" w:hint="default"/>
      </w:rPr>
    </w:lvl>
    <w:lvl w:ilvl="6" w:tplc="9CBC4C96" w:tentative="1">
      <w:start w:val="1"/>
      <w:numFmt w:val="bullet"/>
      <w:lvlText w:val=""/>
      <w:lvlJc w:val="left"/>
      <w:pPr>
        <w:tabs>
          <w:tab w:val="num" w:pos="5040"/>
        </w:tabs>
        <w:ind w:left="5040" w:hanging="360"/>
      </w:pPr>
      <w:rPr>
        <w:rFonts w:ascii="Symbol" w:hAnsi="Symbol" w:hint="default"/>
      </w:rPr>
    </w:lvl>
    <w:lvl w:ilvl="7" w:tplc="7EC0267C" w:tentative="1">
      <w:start w:val="1"/>
      <w:numFmt w:val="bullet"/>
      <w:lvlText w:val=""/>
      <w:lvlJc w:val="left"/>
      <w:pPr>
        <w:tabs>
          <w:tab w:val="num" w:pos="5760"/>
        </w:tabs>
        <w:ind w:left="5760" w:hanging="360"/>
      </w:pPr>
      <w:rPr>
        <w:rFonts w:ascii="Symbol" w:hAnsi="Symbol" w:hint="default"/>
      </w:rPr>
    </w:lvl>
    <w:lvl w:ilvl="8" w:tplc="D92279F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E1F6591"/>
    <w:multiLevelType w:val="hybridMultilevel"/>
    <w:tmpl w:val="72103302"/>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0E311CF1"/>
    <w:multiLevelType w:val="hybridMultilevel"/>
    <w:tmpl w:val="E0B8B700"/>
    <w:lvl w:ilvl="0" w:tplc="1778B5EC">
      <w:start w:val="1"/>
      <w:numFmt w:val="bullet"/>
      <w:lvlText w:val=""/>
      <w:lvlPicBulletId w:val="3"/>
      <w:lvlJc w:val="left"/>
      <w:pPr>
        <w:tabs>
          <w:tab w:val="num" w:pos="720"/>
        </w:tabs>
        <w:ind w:left="720" w:hanging="360"/>
      </w:pPr>
      <w:rPr>
        <w:rFonts w:ascii="Symbol" w:hAnsi="Symbol" w:hint="default"/>
      </w:rPr>
    </w:lvl>
    <w:lvl w:ilvl="1" w:tplc="FD6CC5B6" w:tentative="1">
      <w:start w:val="1"/>
      <w:numFmt w:val="bullet"/>
      <w:lvlText w:val=""/>
      <w:lvlJc w:val="left"/>
      <w:pPr>
        <w:tabs>
          <w:tab w:val="num" w:pos="1440"/>
        </w:tabs>
        <w:ind w:left="1440" w:hanging="360"/>
      </w:pPr>
      <w:rPr>
        <w:rFonts w:ascii="Symbol" w:hAnsi="Symbol" w:hint="default"/>
      </w:rPr>
    </w:lvl>
    <w:lvl w:ilvl="2" w:tplc="6E58B9A4" w:tentative="1">
      <w:start w:val="1"/>
      <w:numFmt w:val="bullet"/>
      <w:lvlText w:val=""/>
      <w:lvlJc w:val="left"/>
      <w:pPr>
        <w:tabs>
          <w:tab w:val="num" w:pos="2160"/>
        </w:tabs>
        <w:ind w:left="2160" w:hanging="360"/>
      </w:pPr>
      <w:rPr>
        <w:rFonts w:ascii="Symbol" w:hAnsi="Symbol" w:hint="default"/>
      </w:rPr>
    </w:lvl>
    <w:lvl w:ilvl="3" w:tplc="6CB26CCA" w:tentative="1">
      <w:start w:val="1"/>
      <w:numFmt w:val="bullet"/>
      <w:lvlText w:val=""/>
      <w:lvlJc w:val="left"/>
      <w:pPr>
        <w:tabs>
          <w:tab w:val="num" w:pos="2880"/>
        </w:tabs>
        <w:ind w:left="2880" w:hanging="360"/>
      </w:pPr>
      <w:rPr>
        <w:rFonts w:ascii="Symbol" w:hAnsi="Symbol" w:hint="default"/>
      </w:rPr>
    </w:lvl>
    <w:lvl w:ilvl="4" w:tplc="E8B2B9E0" w:tentative="1">
      <w:start w:val="1"/>
      <w:numFmt w:val="bullet"/>
      <w:lvlText w:val=""/>
      <w:lvlJc w:val="left"/>
      <w:pPr>
        <w:tabs>
          <w:tab w:val="num" w:pos="3600"/>
        </w:tabs>
        <w:ind w:left="3600" w:hanging="360"/>
      </w:pPr>
      <w:rPr>
        <w:rFonts w:ascii="Symbol" w:hAnsi="Symbol" w:hint="default"/>
      </w:rPr>
    </w:lvl>
    <w:lvl w:ilvl="5" w:tplc="63F66106" w:tentative="1">
      <w:start w:val="1"/>
      <w:numFmt w:val="bullet"/>
      <w:lvlText w:val=""/>
      <w:lvlJc w:val="left"/>
      <w:pPr>
        <w:tabs>
          <w:tab w:val="num" w:pos="4320"/>
        </w:tabs>
        <w:ind w:left="4320" w:hanging="360"/>
      </w:pPr>
      <w:rPr>
        <w:rFonts w:ascii="Symbol" w:hAnsi="Symbol" w:hint="default"/>
      </w:rPr>
    </w:lvl>
    <w:lvl w:ilvl="6" w:tplc="89BEDB58" w:tentative="1">
      <w:start w:val="1"/>
      <w:numFmt w:val="bullet"/>
      <w:lvlText w:val=""/>
      <w:lvlJc w:val="left"/>
      <w:pPr>
        <w:tabs>
          <w:tab w:val="num" w:pos="5040"/>
        </w:tabs>
        <w:ind w:left="5040" w:hanging="360"/>
      </w:pPr>
      <w:rPr>
        <w:rFonts w:ascii="Symbol" w:hAnsi="Symbol" w:hint="default"/>
      </w:rPr>
    </w:lvl>
    <w:lvl w:ilvl="7" w:tplc="5082EDE0" w:tentative="1">
      <w:start w:val="1"/>
      <w:numFmt w:val="bullet"/>
      <w:lvlText w:val=""/>
      <w:lvlJc w:val="left"/>
      <w:pPr>
        <w:tabs>
          <w:tab w:val="num" w:pos="5760"/>
        </w:tabs>
        <w:ind w:left="5760" w:hanging="360"/>
      </w:pPr>
      <w:rPr>
        <w:rFonts w:ascii="Symbol" w:hAnsi="Symbol" w:hint="default"/>
      </w:rPr>
    </w:lvl>
    <w:lvl w:ilvl="8" w:tplc="584A81C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1B75B66"/>
    <w:multiLevelType w:val="hybridMultilevel"/>
    <w:tmpl w:val="518264F6"/>
    <w:lvl w:ilvl="0" w:tplc="9D7E5E28">
      <w:start w:val="1"/>
      <w:numFmt w:val="bullet"/>
      <w:lvlText w:val=""/>
      <w:lvlPicBulletId w:val="3"/>
      <w:lvlJc w:val="left"/>
      <w:pPr>
        <w:tabs>
          <w:tab w:val="num" w:pos="720"/>
        </w:tabs>
        <w:ind w:left="720" w:hanging="360"/>
      </w:pPr>
      <w:rPr>
        <w:rFonts w:ascii="Symbol" w:hAnsi="Symbol" w:hint="default"/>
      </w:rPr>
    </w:lvl>
    <w:lvl w:ilvl="1" w:tplc="B8BA6D50" w:tentative="1">
      <w:start w:val="1"/>
      <w:numFmt w:val="bullet"/>
      <w:lvlText w:val=""/>
      <w:lvlJc w:val="left"/>
      <w:pPr>
        <w:tabs>
          <w:tab w:val="num" w:pos="1440"/>
        </w:tabs>
        <w:ind w:left="1440" w:hanging="360"/>
      </w:pPr>
      <w:rPr>
        <w:rFonts w:ascii="Symbol" w:hAnsi="Symbol" w:hint="default"/>
      </w:rPr>
    </w:lvl>
    <w:lvl w:ilvl="2" w:tplc="0DACD850" w:tentative="1">
      <w:start w:val="1"/>
      <w:numFmt w:val="bullet"/>
      <w:lvlText w:val=""/>
      <w:lvlJc w:val="left"/>
      <w:pPr>
        <w:tabs>
          <w:tab w:val="num" w:pos="2160"/>
        </w:tabs>
        <w:ind w:left="2160" w:hanging="360"/>
      </w:pPr>
      <w:rPr>
        <w:rFonts w:ascii="Symbol" w:hAnsi="Symbol" w:hint="default"/>
      </w:rPr>
    </w:lvl>
    <w:lvl w:ilvl="3" w:tplc="00643412" w:tentative="1">
      <w:start w:val="1"/>
      <w:numFmt w:val="bullet"/>
      <w:lvlText w:val=""/>
      <w:lvlJc w:val="left"/>
      <w:pPr>
        <w:tabs>
          <w:tab w:val="num" w:pos="2880"/>
        </w:tabs>
        <w:ind w:left="2880" w:hanging="360"/>
      </w:pPr>
      <w:rPr>
        <w:rFonts w:ascii="Symbol" w:hAnsi="Symbol" w:hint="default"/>
      </w:rPr>
    </w:lvl>
    <w:lvl w:ilvl="4" w:tplc="282EF6C6" w:tentative="1">
      <w:start w:val="1"/>
      <w:numFmt w:val="bullet"/>
      <w:lvlText w:val=""/>
      <w:lvlJc w:val="left"/>
      <w:pPr>
        <w:tabs>
          <w:tab w:val="num" w:pos="3600"/>
        </w:tabs>
        <w:ind w:left="3600" w:hanging="360"/>
      </w:pPr>
      <w:rPr>
        <w:rFonts w:ascii="Symbol" w:hAnsi="Symbol" w:hint="default"/>
      </w:rPr>
    </w:lvl>
    <w:lvl w:ilvl="5" w:tplc="D32CC696" w:tentative="1">
      <w:start w:val="1"/>
      <w:numFmt w:val="bullet"/>
      <w:lvlText w:val=""/>
      <w:lvlJc w:val="left"/>
      <w:pPr>
        <w:tabs>
          <w:tab w:val="num" w:pos="4320"/>
        </w:tabs>
        <w:ind w:left="4320" w:hanging="360"/>
      </w:pPr>
      <w:rPr>
        <w:rFonts w:ascii="Symbol" w:hAnsi="Symbol" w:hint="default"/>
      </w:rPr>
    </w:lvl>
    <w:lvl w:ilvl="6" w:tplc="E4C85EE0" w:tentative="1">
      <w:start w:val="1"/>
      <w:numFmt w:val="bullet"/>
      <w:lvlText w:val=""/>
      <w:lvlJc w:val="left"/>
      <w:pPr>
        <w:tabs>
          <w:tab w:val="num" w:pos="5040"/>
        </w:tabs>
        <w:ind w:left="5040" w:hanging="360"/>
      </w:pPr>
      <w:rPr>
        <w:rFonts w:ascii="Symbol" w:hAnsi="Symbol" w:hint="default"/>
      </w:rPr>
    </w:lvl>
    <w:lvl w:ilvl="7" w:tplc="197C2624" w:tentative="1">
      <w:start w:val="1"/>
      <w:numFmt w:val="bullet"/>
      <w:lvlText w:val=""/>
      <w:lvlJc w:val="left"/>
      <w:pPr>
        <w:tabs>
          <w:tab w:val="num" w:pos="5760"/>
        </w:tabs>
        <w:ind w:left="5760" w:hanging="360"/>
      </w:pPr>
      <w:rPr>
        <w:rFonts w:ascii="Symbol" w:hAnsi="Symbol" w:hint="default"/>
      </w:rPr>
    </w:lvl>
    <w:lvl w:ilvl="8" w:tplc="900CAC5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29A40BC"/>
    <w:multiLevelType w:val="hybridMultilevel"/>
    <w:tmpl w:val="3BD015CC"/>
    <w:lvl w:ilvl="0" w:tplc="9424D732">
      <w:start w:val="1"/>
      <w:numFmt w:val="bullet"/>
      <w:lvlText w:val=""/>
      <w:lvlPicBulletId w:val="3"/>
      <w:lvlJc w:val="left"/>
      <w:pPr>
        <w:tabs>
          <w:tab w:val="num" w:pos="720"/>
        </w:tabs>
        <w:ind w:left="720" w:hanging="360"/>
      </w:pPr>
      <w:rPr>
        <w:rFonts w:ascii="Symbol" w:hAnsi="Symbol" w:hint="default"/>
      </w:rPr>
    </w:lvl>
    <w:lvl w:ilvl="1" w:tplc="3E06BF86" w:tentative="1">
      <w:start w:val="1"/>
      <w:numFmt w:val="bullet"/>
      <w:lvlText w:val=""/>
      <w:lvlJc w:val="left"/>
      <w:pPr>
        <w:tabs>
          <w:tab w:val="num" w:pos="1440"/>
        </w:tabs>
        <w:ind w:left="1440" w:hanging="360"/>
      </w:pPr>
      <w:rPr>
        <w:rFonts w:ascii="Symbol" w:hAnsi="Symbol" w:hint="default"/>
      </w:rPr>
    </w:lvl>
    <w:lvl w:ilvl="2" w:tplc="059EECFE" w:tentative="1">
      <w:start w:val="1"/>
      <w:numFmt w:val="bullet"/>
      <w:lvlText w:val=""/>
      <w:lvlJc w:val="left"/>
      <w:pPr>
        <w:tabs>
          <w:tab w:val="num" w:pos="2160"/>
        </w:tabs>
        <w:ind w:left="2160" w:hanging="360"/>
      </w:pPr>
      <w:rPr>
        <w:rFonts w:ascii="Symbol" w:hAnsi="Symbol" w:hint="default"/>
      </w:rPr>
    </w:lvl>
    <w:lvl w:ilvl="3" w:tplc="56E2B522" w:tentative="1">
      <w:start w:val="1"/>
      <w:numFmt w:val="bullet"/>
      <w:lvlText w:val=""/>
      <w:lvlJc w:val="left"/>
      <w:pPr>
        <w:tabs>
          <w:tab w:val="num" w:pos="2880"/>
        </w:tabs>
        <w:ind w:left="2880" w:hanging="360"/>
      </w:pPr>
      <w:rPr>
        <w:rFonts w:ascii="Symbol" w:hAnsi="Symbol" w:hint="default"/>
      </w:rPr>
    </w:lvl>
    <w:lvl w:ilvl="4" w:tplc="7034E370" w:tentative="1">
      <w:start w:val="1"/>
      <w:numFmt w:val="bullet"/>
      <w:lvlText w:val=""/>
      <w:lvlJc w:val="left"/>
      <w:pPr>
        <w:tabs>
          <w:tab w:val="num" w:pos="3600"/>
        </w:tabs>
        <w:ind w:left="3600" w:hanging="360"/>
      </w:pPr>
      <w:rPr>
        <w:rFonts w:ascii="Symbol" w:hAnsi="Symbol" w:hint="default"/>
      </w:rPr>
    </w:lvl>
    <w:lvl w:ilvl="5" w:tplc="05C842A4" w:tentative="1">
      <w:start w:val="1"/>
      <w:numFmt w:val="bullet"/>
      <w:lvlText w:val=""/>
      <w:lvlJc w:val="left"/>
      <w:pPr>
        <w:tabs>
          <w:tab w:val="num" w:pos="4320"/>
        </w:tabs>
        <w:ind w:left="4320" w:hanging="360"/>
      </w:pPr>
      <w:rPr>
        <w:rFonts w:ascii="Symbol" w:hAnsi="Symbol" w:hint="default"/>
      </w:rPr>
    </w:lvl>
    <w:lvl w:ilvl="6" w:tplc="1CF2C18A" w:tentative="1">
      <w:start w:val="1"/>
      <w:numFmt w:val="bullet"/>
      <w:lvlText w:val=""/>
      <w:lvlJc w:val="left"/>
      <w:pPr>
        <w:tabs>
          <w:tab w:val="num" w:pos="5040"/>
        </w:tabs>
        <w:ind w:left="5040" w:hanging="360"/>
      </w:pPr>
      <w:rPr>
        <w:rFonts w:ascii="Symbol" w:hAnsi="Symbol" w:hint="default"/>
      </w:rPr>
    </w:lvl>
    <w:lvl w:ilvl="7" w:tplc="733C33CE" w:tentative="1">
      <w:start w:val="1"/>
      <w:numFmt w:val="bullet"/>
      <w:lvlText w:val=""/>
      <w:lvlJc w:val="left"/>
      <w:pPr>
        <w:tabs>
          <w:tab w:val="num" w:pos="5760"/>
        </w:tabs>
        <w:ind w:left="5760" w:hanging="360"/>
      </w:pPr>
      <w:rPr>
        <w:rFonts w:ascii="Symbol" w:hAnsi="Symbol" w:hint="default"/>
      </w:rPr>
    </w:lvl>
    <w:lvl w:ilvl="8" w:tplc="F102904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469347F"/>
    <w:multiLevelType w:val="hybridMultilevel"/>
    <w:tmpl w:val="7428922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6B422E7"/>
    <w:multiLevelType w:val="hybridMultilevel"/>
    <w:tmpl w:val="5550407E"/>
    <w:lvl w:ilvl="0" w:tplc="8C0AF2EC">
      <w:start w:val="1"/>
      <w:numFmt w:val="bullet"/>
      <w:lvlText w:val=""/>
      <w:lvlPicBulletId w:val="3"/>
      <w:lvlJc w:val="left"/>
      <w:pPr>
        <w:tabs>
          <w:tab w:val="num" w:pos="720"/>
        </w:tabs>
        <w:ind w:left="720" w:hanging="360"/>
      </w:pPr>
      <w:rPr>
        <w:rFonts w:ascii="Symbol" w:hAnsi="Symbol" w:hint="default"/>
      </w:rPr>
    </w:lvl>
    <w:lvl w:ilvl="1" w:tplc="DA5699FE" w:tentative="1">
      <w:start w:val="1"/>
      <w:numFmt w:val="bullet"/>
      <w:lvlText w:val=""/>
      <w:lvlJc w:val="left"/>
      <w:pPr>
        <w:tabs>
          <w:tab w:val="num" w:pos="1440"/>
        </w:tabs>
        <w:ind w:left="1440" w:hanging="360"/>
      </w:pPr>
      <w:rPr>
        <w:rFonts w:ascii="Symbol" w:hAnsi="Symbol" w:hint="default"/>
      </w:rPr>
    </w:lvl>
    <w:lvl w:ilvl="2" w:tplc="2CA4FA9E" w:tentative="1">
      <w:start w:val="1"/>
      <w:numFmt w:val="bullet"/>
      <w:lvlText w:val=""/>
      <w:lvlJc w:val="left"/>
      <w:pPr>
        <w:tabs>
          <w:tab w:val="num" w:pos="2160"/>
        </w:tabs>
        <w:ind w:left="2160" w:hanging="360"/>
      </w:pPr>
      <w:rPr>
        <w:rFonts w:ascii="Symbol" w:hAnsi="Symbol" w:hint="default"/>
      </w:rPr>
    </w:lvl>
    <w:lvl w:ilvl="3" w:tplc="31AC1DFE" w:tentative="1">
      <w:start w:val="1"/>
      <w:numFmt w:val="bullet"/>
      <w:lvlText w:val=""/>
      <w:lvlJc w:val="left"/>
      <w:pPr>
        <w:tabs>
          <w:tab w:val="num" w:pos="2880"/>
        </w:tabs>
        <w:ind w:left="2880" w:hanging="360"/>
      </w:pPr>
      <w:rPr>
        <w:rFonts w:ascii="Symbol" w:hAnsi="Symbol" w:hint="default"/>
      </w:rPr>
    </w:lvl>
    <w:lvl w:ilvl="4" w:tplc="F554359E" w:tentative="1">
      <w:start w:val="1"/>
      <w:numFmt w:val="bullet"/>
      <w:lvlText w:val=""/>
      <w:lvlJc w:val="left"/>
      <w:pPr>
        <w:tabs>
          <w:tab w:val="num" w:pos="3600"/>
        </w:tabs>
        <w:ind w:left="3600" w:hanging="360"/>
      </w:pPr>
      <w:rPr>
        <w:rFonts w:ascii="Symbol" w:hAnsi="Symbol" w:hint="default"/>
      </w:rPr>
    </w:lvl>
    <w:lvl w:ilvl="5" w:tplc="38AED7BC" w:tentative="1">
      <w:start w:val="1"/>
      <w:numFmt w:val="bullet"/>
      <w:lvlText w:val=""/>
      <w:lvlJc w:val="left"/>
      <w:pPr>
        <w:tabs>
          <w:tab w:val="num" w:pos="4320"/>
        </w:tabs>
        <w:ind w:left="4320" w:hanging="360"/>
      </w:pPr>
      <w:rPr>
        <w:rFonts w:ascii="Symbol" w:hAnsi="Symbol" w:hint="default"/>
      </w:rPr>
    </w:lvl>
    <w:lvl w:ilvl="6" w:tplc="FB687726" w:tentative="1">
      <w:start w:val="1"/>
      <w:numFmt w:val="bullet"/>
      <w:lvlText w:val=""/>
      <w:lvlJc w:val="left"/>
      <w:pPr>
        <w:tabs>
          <w:tab w:val="num" w:pos="5040"/>
        </w:tabs>
        <w:ind w:left="5040" w:hanging="360"/>
      </w:pPr>
      <w:rPr>
        <w:rFonts w:ascii="Symbol" w:hAnsi="Symbol" w:hint="default"/>
      </w:rPr>
    </w:lvl>
    <w:lvl w:ilvl="7" w:tplc="48706706" w:tentative="1">
      <w:start w:val="1"/>
      <w:numFmt w:val="bullet"/>
      <w:lvlText w:val=""/>
      <w:lvlJc w:val="left"/>
      <w:pPr>
        <w:tabs>
          <w:tab w:val="num" w:pos="5760"/>
        </w:tabs>
        <w:ind w:left="5760" w:hanging="360"/>
      </w:pPr>
      <w:rPr>
        <w:rFonts w:ascii="Symbol" w:hAnsi="Symbol" w:hint="default"/>
      </w:rPr>
    </w:lvl>
    <w:lvl w:ilvl="8" w:tplc="BFC44B7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80959CC"/>
    <w:multiLevelType w:val="hybridMultilevel"/>
    <w:tmpl w:val="A6AC8E66"/>
    <w:lvl w:ilvl="0" w:tplc="DEE0B7B8">
      <w:start w:val="1"/>
      <w:numFmt w:val="lowerLetter"/>
      <w:lvlText w:val="%1)"/>
      <w:lvlJc w:val="left"/>
      <w:pPr>
        <w:ind w:left="786" w:hanging="360"/>
      </w:pPr>
      <w:rPr>
        <w:rFonts w:eastAsia="Times New Roman" w:hint="default"/>
        <w:color w:val="000000"/>
        <w:sz w:val="18"/>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4" w15:restartNumberingAfterBreak="0">
    <w:nsid w:val="19AC0149"/>
    <w:multiLevelType w:val="hybridMultilevel"/>
    <w:tmpl w:val="13C243E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19FA3E13"/>
    <w:multiLevelType w:val="hybridMultilevel"/>
    <w:tmpl w:val="3EB2A3B2"/>
    <w:lvl w:ilvl="0" w:tplc="7682F66A">
      <w:start w:val="1"/>
      <w:numFmt w:val="bullet"/>
      <w:lvlText w:val="•"/>
      <w:lvlJc w:val="left"/>
      <w:pPr>
        <w:tabs>
          <w:tab w:val="num" w:pos="720"/>
        </w:tabs>
        <w:ind w:left="720" w:hanging="360"/>
      </w:pPr>
      <w:rPr>
        <w:rFonts w:ascii="Times New Roman" w:hAnsi="Times New Roman" w:hint="default"/>
      </w:rPr>
    </w:lvl>
    <w:lvl w:ilvl="1" w:tplc="F3882EA2" w:tentative="1">
      <w:start w:val="1"/>
      <w:numFmt w:val="bullet"/>
      <w:lvlText w:val="•"/>
      <w:lvlJc w:val="left"/>
      <w:pPr>
        <w:tabs>
          <w:tab w:val="num" w:pos="1440"/>
        </w:tabs>
        <w:ind w:left="1440" w:hanging="360"/>
      </w:pPr>
      <w:rPr>
        <w:rFonts w:ascii="Times New Roman" w:hAnsi="Times New Roman" w:hint="default"/>
      </w:rPr>
    </w:lvl>
    <w:lvl w:ilvl="2" w:tplc="5ADE4BFE" w:tentative="1">
      <w:start w:val="1"/>
      <w:numFmt w:val="bullet"/>
      <w:lvlText w:val="•"/>
      <w:lvlJc w:val="left"/>
      <w:pPr>
        <w:tabs>
          <w:tab w:val="num" w:pos="2160"/>
        </w:tabs>
        <w:ind w:left="2160" w:hanging="360"/>
      </w:pPr>
      <w:rPr>
        <w:rFonts w:ascii="Times New Roman" w:hAnsi="Times New Roman" w:hint="default"/>
      </w:rPr>
    </w:lvl>
    <w:lvl w:ilvl="3" w:tplc="C2BC5750" w:tentative="1">
      <w:start w:val="1"/>
      <w:numFmt w:val="bullet"/>
      <w:lvlText w:val="•"/>
      <w:lvlJc w:val="left"/>
      <w:pPr>
        <w:tabs>
          <w:tab w:val="num" w:pos="2880"/>
        </w:tabs>
        <w:ind w:left="2880" w:hanging="360"/>
      </w:pPr>
      <w:rPr>
        <w:rFonts w:ascii="Times New Roman" w:hAnsi="Times New Roman" w:hint="default"/>
      </w:rPr>
    </w:lvl>
    <w:lvl w:ilvl="4" w:tplc="FE8868C6" w:tentative="1">
      <w:start w:val="1"/>
      <w:numFmt w:val="bullet"/>
      <w:lvlText w:val="•"/>
      <w:lvlJc w:val="left"/>
      <w:pPr>
        <w:tabs>
          <w:tab w:val="num" w:pos="3600"/>
        </w:tabs>
        <w:ind w:left="3600" w:hanging="360"/>
      </w:pPr>
      <w:rPr>
        <w:rFonts w:ascii="Times New Roman" w:hAnsi="Times New Roman" w:hint="default"/>
      </w:rPr>
    </w:lvl>
    <w:lvl w:ilvl="5" w:tplc="110EBBBA" w:tentative="1">
      <w:start w:val="1"/>
      <w:numFmt w:val="bullet"/>
      <w:lvlText w:val="•"/>
      <w:lvlJc w:val="left"/>
      <w:pPr>
        <w:tabs>
          <w:tab w:val="num" w:pos="4320"/>
        </w:tabs>
        <w:ind w:left="4320" w:hanging="360"/>
      </w:pPr>
      <w:rPr>
        <w:rFonts w:ascii="Times New Roman" w:hAnsi="Times New Roman" w:hint="default"/>
      </w:rPr>
    </w:lvl>
    <w:lvl w:ilvl="6" w:tplc="7674CF1A" w:tentative="1">
      <w:start w:val="1"/>
      <w:numFmt w:val="bullet"/>
      <w:lvlText w:val="•"/>
      <w:lvlJc w:val="left"/>
      <w:pPr>
        <w:tabs>
          <w:tab w:val="num" w:pos="5040"/>
        </w:tabs>
        <w:ind w:left="5040" w:hanging="360"/>
      </w:pPr>
      <w:rPr>
        <w:rFonts w:ascii="Times New Roman" w:hAnsi="Times New Roman" w:hint="default"/>
      </w:rPr>
    </w:lvl>
    <w:lvl w:ilvl="7" w:tplc="98D0DA98" w:tentative="1">
      <w:start w:val="1"/>
      <w:numFmt w:val="bullet"/>
      <w:lvlText w:val="•"/>
      <w:lvlJc w:val="left"/>
      <w:pPr>
        <w:tabs>
          <w:tab w:val="num" w:pos="5760"/>
        </w:tabs>
        <w:ind w:left="5760" w:hanging="360"/>
      </w:pPr>
      <w:rPr>
        <w:rFonts w:ascii="Times New Roman" w:hAnsi="Times New Roman" w:hint="default"/>
      </w:rPr>
    </w:lvl>
    <w:lvl w:ilvl="8" w:tplc="962C800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B1A646F"/>
    <w:multiLevelType w:val="hybridMultilevel"/>
    <w:tmpl w:val="5E4AA326"/>
    <w:lvl w:ilvl="0" w:tplc="6F48B67E">
      <w:start w:val="1"/>
      <w:numFmt w:val="bullet"/>
      <w:lvlText w:val=""/>
      <w:lvlPicBulletId w:val="3"/>
      <w:lvlJc w:val="left"/>
      <w:pPr>
        <w:tabs>
          <w:tab w:val="num" w:pos="720"/>
        </w:tabs>
        <w:ind w:left="720" w:hanging="360"/>
      </w:pPr>
      <w:rPr>
        <w:rFonts w:ascii="Symbol" w:hAnsi="Symbol" w:hint="default"/>
      </w:rPr>
    </w:lvl>
    <w:lvl w:ilvl="1" w:tplc="F3F2232C" w:tentative="1">
      <w:start w:val="1"/>
      <w:numFmt w:val="bullet"/>
      <w:lvlText w:val=""/>
      <w:lvlJc w:val="left"/>
      <w:pPr>
        <w:tabs>
          <w:tab w:val="num" w:pos="1440"/>
        </w:tabs>
        <w:ind w:left="1440" w:hanging="360"/>
      </w:pPr>
      <w:rPr>
        <w:rFonts w:ascii="Symbol" w:hAnsi="Symbol" w:hint="default"/>
      </w:rPr>
    </w:lvl>
    <w:lvl w:ilvl="2" w:tplc="A26EBFB2" w:tentative="1">
      <w:start w:val="1"/>
      <w:numFmt w:val="bullet"/>
      <w:lvlText w:val=""/>
      <w:lvlJc w:val="left"/>
      <w:pPr>
        <w:tabs>
          <w:tab w:val="num" w:pos="2160"/>
        </w:tabs>
        <w:ind w:left="2160" w:hanging="360"/>
      </w:pPr>
      <w:rPr>
        <w:rFonts w:ascii="Symbol" w:hAnsi="Symbol" w:hint="default"/>
      </w:rPr>
    </w:lvl>
    <w:lvl w:ilvl="3" w:tplc="C17E9C8C" w:tentative="1">
      <w:start w:val="1"/>
      <w:numFmt w:val="bullet"/>
      <w:lvlText w:val=""/>
      <w:lvlJc w:val="left"/>
      <w:pPr>
        <w:tabs>
          <w:tab w:val="num" w:pos="2880"/>
        </w:tabs>
        <w:ind w:left="2880" w:hanging="360"/>
      </w:pPr>
      <w:rPr>
        <w:rFonts w:ascii="Symbol" w:hAnsi="Symbol" w:hint="default"/>
      </w:rPr>
    </w:lvl>
    <w:lvl w:ilvl="4" w:tplc="4BA67ED4" w:tentative="1">
      <w:start w:val="1"/>
      <w:numFmt w:val="bullet"/>
      <w:lvlText w:val=""/>
      <w:lvlJc w:val="left"/>
      <w:pPr>
        <w:tabs>
          <w:tab w:val="num" w:pos="3600"/>
        </w:tabs>
        <w:ind w:left="3600" w:hanging="360"/>
      </w:pPr>
      <w:rPr>
        <w:rFonts w:ascii="Symbol" w:hAnsi="Symbol" w:hint="default"/>
      </w:rPr>
    </w:lvl>
    <w:lvl w:ilvl="5" w:tplc="23443508" w:tentative="1">
      <w:start w:val="1"/>
      <w:numFmt w:val="bullet"/>
      <w:lvlText w:val=""/>
      <w:lvlJc w:val="left"/>
      <w:pPr>
        <w:tabs>
          <w:tab w:val="num" w:pos="4320"/>
        </w:tabs>
        <w:ind w:left="4320" w:hanging="360"/>
      </w:pPr>
      <w:rPr>
        <w:rFonts w:ascii="Symbol" w:hAnsi="Symbol" w:hint="default"/>
      </w:rPr>
    </w:lvl>
    <w:lvl w:ilvl="6" w:tplc="DCBA4B88" w:tentative="1">
      <w:start w:val="1"/>
      <w:numFmt w:val="bullet"/>
      <w:lvlText w:val=""/>
      <w:lvlJc w:val="left"/>
      <w:pPr>
        <w:tabs>
          <w:tab w:val="num" w:pos="5040"/>
        </w:tabs>
        <w:ind w:left="5040" w:hanging="360"/>
      </w:pPr>
      <w:rPr>
        <w:rFonts w:ascii="Symbol" w:hAnsi="Symbol" w:hint="default"/>
      </w:rPr>
    </w:lvl>
    <w:lvl w:ilvl="7" w:tplc="1318CE0A" w:tentative="1">
      <w:start w:val="1"/>
      <w:numFmt w:val="bullet"/>
      <w:lvlText w:val=""/>
      <w:lvlJc w:val="left"/>
      <w:pPr>
        <w:tabs>
          <w:tab w:val="num" w:pos="5760"/>
        </w:tabs>
        <w:ind w:left="5760" w:hanging="360"/>
      </w:pPr>
      <w:rPr>
        <w:rFonts w:ascii="Symbol" w:hAnsi="Symbol" w:hint="default"/>
      </w:rPr>
    </w:lvl>
    <w:lvl w:ilvl="8" w:tplc="FCD4027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2820D83"/>
    <w:multiLevelType w:val="hybridMultilevel"/>
    <w:tmpl w:val="68C27C48"/>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265C59E2"/>
    <w:multiLevelType w:val="hybridMultilevel"/>
    <w:tmpl w:val="7A20BF6A"/>
    <w:lvl w:ilvl="0" w:tplc="D554786C">
      <w:start w:val="1"/>
      <w:numFmt w:val="lowerLetter"/>
      <w:lvlText w:val="%1)"/>
      <w:lvlJc w:val="left"/>
      <w:pPr>
        <w:ind w:left="786" w:hanging="360"/>
      </w:pPr>
      <w:rPr>
        <w:rFonts w:hint="default"/>
        <w:vertAlign w:val="superscrip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9" w15:restartNumberingAfterBreak="0">
    <w:nsid w:val="26874C8C"/>
    <w:multiLevelType w:val="hybridMultilevel"/>
    <w:tmpl w:val="A274D5B0"/>
    <w:lvl w:ilvl="0" w:tplc="52D059FE">
      <w:start w:val="1"/>
      <w:numFmt w:val="bullet"/>
      <w:lvlText w:val=""/>
      <w:lvlPicBulletId w:val="3"/>
      <w:lvlJc w:val="left"/>
      <w:pPr>
        <w:tabs>
          <w:tab w:val="num" w:pos="720"/>
        </w:tabs>
        <w:ind w:left="720" w:hanging="360"/>
      </w:pPr>
      <w:rPr>
        <w:rFonts w:ascii="Symbol" w:hAnsi="Symbol" w:hint="default"/>
      </w:rPr>
    </w:lvl>
    <w:lvl w:ilvl="1" w:tplc="F5CAE9EC" w:tentative="1">
      <w:start w:val="1"/>
      <w:numFmt w:val="bullet"/>
      <w:lvlText w:val=""/>
      <w:lvlJc w:val="left"/>
      <w:pPr>
        <w:tabs>
          <w:tab w:val="num" w:pos="1440"/>
        </w:tabs>
        <w:ind w:left="1440" w:hanging="360"/>
      </w:pPr>
      <w:rPr>
        <w:rFonts w:ascii="Symbol" w:hAnsi="Symbol" w:hint="default"/>
      </w:rPr>
    </w:lvl>
    <w:lvl w:ilvl="2" w:tplc="C562E6A0" w:tentative="1">
      <w:start w:val="1"/>
      <w:numFmt w:val="bullet"/>
      <w:lvlText w:val=""/>
      <w:lvlJc w:val="left"/>
      <w:pPr>
        <w:tabs>
          <w:tab w:val="num" w:pos="2160"/>
        </w:tabs>
        <w:ind w:left="2160" w:hanging="360"/>
      </w:pPr>
      <w:rPr>
        <w:rFonts w:ascii="Symbol" w:hAnsi="Symbol" w:hint="default"/>
      </w:rPr>
    </w:lvl>
    <w:lvl w:ilvl="3" w:tplc="3FD8B7DC" w:tentative="1">
      <w:start w:val="1"/>
      <w:numFmt w:val="bullet"/>
      <w:lvlText w:val=""/>
      <w:lvlJc w:val="left"/>
      <w:pPr>
        <w:tabs>
          <w:tab w:val="num" w:pos="2880"/>
        </w:tabs>
        <w:ind w:left="2880" w:hanging="360"/>
      </w:pPr>
      <w:rPr>
        <w:rFonts w:ascii="Symbol" w:hAnsi="Symbol" w:hint="default"/>
      </w:rPr>
    </w:lvl>
    <w:lvl w:ilvl="4" w:tplc="2030182A" w:tentative="1">
      <w:start w:val="1"/>
      <w:numFmt w:val="bullet"/>
      <w:lvlText w:val=""/>
      <w:lvlJc w:val="left"/>
      <w:pPr>
        <w:tabs>
          <w:tab w:val="num" w:pos="3600"/>
        </w:tabs>
        <w:ind w:left="3600" w:hanging="360"/>
      </w:pPr>
      <w:rPr>
        <w:rFonts w:ascii="Symbol" w:hAnsi="Symbol" w:hint="default"/>
      </w:rPr>
    </w:lvl>
    <w:lvl w:ilvl="5" w:tplc="7374902E" w:tentative="1">
      <w:start w:val="1"/>
      <w:numFmt w:val="bullet"/>
      <w:lvlText w:val=""/>
      <w:lvlJc w:val="left"/>
      <w:pPr>
        <w:tabs>
          <w:tab w:val="num" w:pos="4320"/>
        </w:tabs>
        <w:ind w:left="4320" w:hanging="360"/>
      </w:pPr>
      <w:rPr>
        <w:rFonts w:ascii="Symbol" w:hAnsi="Symbol" w:hint="default"/>
      </w:rPr>
    </w:lvl>
    <w:lvl w:ilvl="6" w:tplc="AEC2EDC8" w:tentative="1">
      <w:start w:val="1"/>
      <w:numFmt w:val="bullet"/>
      <w:lvlText w:val=""/>
      <w:lvlJc w:val="left"/>
      <w:pPr>
        <w:tabs>
          <w:tab w:val="num" w:pos="5040"/>
        </w:tabs>
        <w:ind w:left="5040" w:hanging="360"/>
      </w:pPr>
      <w:rPr>
        <w:rFonts w:ascii="Symbol" w:hAnsi="Symbol" w:hint="default"/>
      </w:rPr>
    </w:lvl>
    <w:lvl w:ilvl="7" w:tplc="CE623014" w:tentative="1">
      <w:start w:val="1"/>
      <w:numFmt w:val="bullet"/>
      <w:lvlText w:val=""/>
      <w:lvlJc w:val="left"/>
      <w:pPr>
        <w:tabs>
          <w:tab w:val="num" w:pos="5760"/>
        </w:tabs>
        <w:ind w:left="5760" w:hanging="360"/>
      </w:pPr>
      <w:rPr>
        <w:rFonts w:ascii="Symbol" w:hAnsi="Symbol" w:hint="default"/>
      </w:rPr>
    </w:lvl>
    <w:lvl w:ilvl="8" w:tplc="F3803F9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77607A0"/>
    <w:multiLevelType w:val="hybridMultilevel"/>
    <w:tmpl w:val="8F7E777E"/>
    <w:lvl w:ilvl="0" w:tplc="B96E2D7A">
      <w:start w:val="1"/>
      <w:numFmt w:val="bullet"/>
      <w:lvlText w:val=""/>
      <w:lvlPicBulletId w:val="2"/>
      <w:lvlJc w:val="left"/>
      <w:pPr>
        <w:tabs>
          <w:tab w:val="num" w:pos="360"/>
        </w:tabs>
        <w:ind w:left="360" w:hanging="360"/>
      </w:pPr>
      <w:rPr>
        <w:rFonts w:ascii="Symbol" w:hAnsi="Symbol" w:hint="default"/>
      </w:rPr>
    </w:lvl>
    <w:lvl w:ilvl="1" w:tplc="2EBEBBA2" w:tentative="1">
      <w:start w:val="1"/>
      <w:numFmt w:val="bullet"/>
      <w:lvlText w:val=""/>
      <w:lvlJc w:val="left"/>
      <w:pPr>
        <w:tabs>
          <w:tab w:val="num" w:pos="1080"/>
        </w:tabs>
        <w:ind w:left="1080" w:hanging="360"/>
      </w:pPr>
      <w:rPr>
        <w:rFonts w:ascii="Symbol" w:hAnsi="Symbol" w:hint="default"/>
      </w:rPr>
    </w:lvl>
    <w:lvl w:ilvl="2" w:tplc="C952E048" w:tentative="1">
      <w:start w:val="1"/>
      <w:numFmt w:val="bullet"/>
      <w:lvlText w:val=""/>
      <w:lvlJc w:val="left"/>
      <w:pPr>
        <w:tabs>
          <w:tab w:val="num" w:pos="1800"/>
        </w:tabs>
        <w:ind w:left="1800" w:hanging="360"/>
      </w:pPr>
      <w:rPr>
        <w:rFonts w:ascii="Symbol" w:hAnsi="Symbol" w:hint="default"/>
      </w:rPr>
    </w:lvl>
    <w:lvl w:ilvl="3" w:tplc="A8228A72" w:tentative="1">
      <w:start w:val="1"/>
      <w:numFmt w:val="bullet"/>
      <w:lvlText w:val=""/>
      <w:lvlJc w:val="left"/>
      <w:pPr>
        <w:tabs>
          <w:tab w:val="num" w:pos="2520"/>
        </w:tabs>
        <w:ind w:left="2520" w:hanging="360"/>
      </w:pPr>
      <w:rPr>
        <w:rFonts w:ascii="Symbol" w:hAnsi="Symbol" w:hint="default"/>
      </w:rPr>
    </w:lvl>
    <w:lvl w:ilvl="4" w:tplc="A9DCCD0E" w:tentative="1">
      <w:start w:val="1"/>
      <w:numFmt w:val="bullet"/>
      <w:lvlText w:val=""/>
      <w:lvlJc w:val="left"/>
      <w:pPr>
        <w:tabs>
          <w:tab w:val="num" w:pos="3240"/>
        </w:tabs>
        <w:ind w:left="3240" w:hanging="360"/>
      </w:pPr>
      <w:rPr>
        <w:rFonts w:ascii="Symbol" w:hAnsi="Symbol" w:hint="default"/>
      </w:rPr>
    </w:lvl>
    <w:lvl w:ilvl="5" w:tplc="2F564722" w:tentative="1">
      <w:start w:val="1"/>
      <w:numFmt w:val="bullet"/>
      <w:lvlText w:val=""/>
      <w:lvlJc w:val="left"/>
      <w:pPr>
        <w:tabs>
          <w:tab w:val="num" w:pos="3960"/>
        </w:tabs>
        <w:ind w:left="3960" w:hanging="360"/>
      </w:pPr>
      <w:rPr>
        <w:rFonts w:ascii="Symbol" w:hAnsi="Symbol" w:hint="default"/>
      </w:rPr>
    </w:lvl>
    <w:lvl w:ilvl="6" w:tplc="6B7603A6" w:tentative="1">
      <w:start w:val="1"/>
      <w:numFmt w:val="bullet"/>
      <w:lvlText w:val=""/>
      <w:lvlJc w:val="left"/>
      <w:pPr>
        <w:tabs>
          <w:tab w:val="num" w:pos="4680"/>
        </w:tabs>
        <w:ind w:left="4680" w:hanging="360"/>
      </w:pPr>
      <w:rPr>
        <w:rFonts w:ascii="Symbol" w:hAnsi="Symbol" w:hint="default"/>
      </w:rPr>
    </w:lvl>
    <w:lvl w:ilvl="7" w:tplc="56427364" w:tentative="1">
      <w:start w:val="1"/>
      <w:numFmt w:val="bullet"/>
      <w:lvlText w:val=""/>
      <w:lvlJc w:val="left"/>
      <w:pPr>
        <w:tabs>
          <w:tab w:val="num" w:pos="5400"/>
        </w:tabs>
        <w:ind w:left="5400" w:hanging="360"/>
      </w:pPr>
      <w:rPr>
        <w:rFonts w:ascii="Symbol" w:hAnsi="Symbol" w:hint="default"/>
      </w:rPr>
    </w:lvl>
    <w:lvl w:ilvl="8" w:tplc="2AD46462"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30F71F51"/>
    <w:multiLevelType w:val="hybridMultilevel"/>
    <w:tmpl w:val="2E30440E"/>
    <w:lvl w:ilvl="0" w:tplc="39E8FA2C">
      <w:start w:val="1"/>
      <w:numFmt w:val="bullet"/>
      <w:lvlText w:val=""/>
      <w:lvlPicBulletId w:val="3"/>
      <w:lvlJc w:val="left"/>
      <w:pPr>
        <w:tabs>
          <w:tab w:val="num" w:pos="720"/>
        </w:tabs>
        <w:ind w:left="720" w:hanging="360"/>
      </w:pPr>
      <w:rPr>
        <w:rFonts w:ascii="Symbol" w:hAnsi="Symbol" w:hint="default"/>
      </w:rPr>
    </w:lvl>
    <w:lvl w:ilvl="1" w:tplc="0E1CB2CA" w:tentative="1">
      <w:start w:val="1"/>
      <w:numFmt w:val="bullet"/>
      <w:lvlText w:val=""/>
      <w:lvlJc w:val="left"/>
      <w:pPr>
        <w:tabs>
          <w:tab w:val="num" w:pos="1440"/>
        </w:tabs>
        <w:ind w:left="1440" w:hanging="360"/>
      </w:pPr>
      <w:rPr>
        <w:rFonts w:ascii="Symbol" w:hAnsi="Symbol" w:hint="default"/>
      </w:rPr>
    </w:lvl>
    <w:lvl w:ilvl="2" w:tplc="8E329FF0" w:tentative="1">
      <w:start w:val="1"/>
      <w:numFmt w:val="bullet"/>
      <w:lvlText w:val=""/>
      <w:lvlJc w:val="left"/>
      <w:pPr>
        <w:tabs>
          <w:tab w:val="num" w:pos="2160"/>
        </w:tabs>
        <w:ind w:left="2160" w:hanging="360"/>
      </w:pPr>
      <w:rPr>
        <w:rFonts w:ascii="Symbol" w:hAnsi="Symbol" w:hint="default"/>
      </w:rPr>
    </w:lvl>
    <w:lvl w:ilvl="3" w:tplc="2D4E771A" w:tentative="1">
      <w:start w:val="1"/>
      <w:numFmt w:val="bullet"/>
      <w:lvlText w:val=""/>
      <w:lvlJc w:val="left"/>
      <w:pPr>
        <w:tabs>
          <w:tab w:val="num" w:pos="2880"/>
        </w:tabs>
        <w:ind w:left="2880" w:hanging="360"/>
      </w:pPr>
      <w:rPr>
        <w:rFonts w:ascii="Symbol" w:hAnsi="Symbol" w:hint="default"/>
      </w:rPr>
    </w:lvl>
    <w:lvl w:ilvl="4" w:tplc="8D2EAD5A" w:tentative="1">
      <w:start w:val="1"/>
      <w:numFmt w:val="bullet"/>
      <w:lvlText w:val=""/>
      <w:lvlJc w:val="left"/>
      <w:pPr>
        <w:tabs>
          <w:tab w:val="num" w:pos="3600"/>
        </w:tabs>
        <w:ind w:left="3600" w:hanging="360"/>
      </w:pPr>
      <w:rPr>
        <w:rFonts w:ascii="Symbol" w:hAnsi="Symbol" w:hint="default"/>
      </w:rPr>
    </w:lvl>
    <w:lvl w:ilvl="5" w:tplc="CC1AC064" w:tentative="1">
      <w:start w:val="1"/>
      <w:numFmt w:val="bullet"/>
      <w:lvlText w:val=""/>
      <w:lvlJc w:val="left"/>
      <w:pPr>
        <w:tabs>
          <w:tab w:val="num" w:pos="4320"/>
        </w:tabs>
        <w:ind w:left="4320" w:hanging="360"/>
      </w:pPr>
      <w:rPr>
        <w:rFonts w:ascii="Symbol" w:hAnsi="Symbol" w:hint="default"/>
      </w:rPr>
    </w:lvl>
    <w:lvl w:ilvl="6" w:tplc="78108634" w:tentative="1">
      <w:start w:val="1"/>
      <w:numFmt w:val="bullet"/>
      <w:lvlText w:val=""/>
      <w:lvlJc w:val="left"/>
      <w:pPr>
        <w:tabs>
          <w:tab w:val="num" w:pos="5040"/>
        </w:tabs>
        <w:ind w:left="5040" w:hanging="360"/>
      </w:pPr>
      <w:rPr>
        <w:rFonts w:ascii="Symbol" w:hAnsi="Symbol" w:hint="default"/>
      </w:rPr>
    </w:lvl>
    <w:lvl w:ilvl="7" w:tplc="0DE09900" w:tentative="1">
      <w:start w:val="1"/>
      <w:numFmt w:val="bullet"/>
      <w:lvlText w:val=""/>
      <w:lvlJc w:val="left"/>
      <w:pPr>
        <w:tabs>
          <w:tab w:val="num" w:pos="5760"/>
        </w:tabs>
        <w:ind w:left="5760" w:hanging="360"/>
      </w:pPr>
      <w:rPr>
        <w:rFonts w:ascii="Symbol" w:hAnsi="Symbol" w:hint="default"/>
      </w:rPr>
    </w:lvl>
    <w:lvl w:ilvl="8" w:tplc="28EC707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2EF37DF"/>
    <w:multiLevelType w:val="hybridMultilevel"/>
    <w:tmpl w:val="0F08E9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358020A"/>
    <w:multiLevelType w:val="hybridMultilevel"/>
    <w:tmpl w:val="81DC6F1E"/>
    <w:lvl w:ilvl="0" w:tplc="71624280">
      <w:start w:val="1"/>
      <w:numFmt w:val="bullet"/>
      <w:lvlText w:val=""/>
      <w:lvlPicBulletId w:val="3"/>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15:restartNumberingAfterBreak="0">
    <w:nsid w:val="38E97B30"/>
    <w:multiLevelType w:val="hybridMultilevel"/>
    <w:tmpl w:val="7ACA3794"/>
    <w:lvl w:ilvl="0" w:tplc="A0BE4AFC">
      <w:start w:val="1"/>
      <w:numFmt w:val="bullet"/>
      <w:lvlText w:val=""/>
      <w:lvlPicBulletId w:val="3"/>
      <w:lvlJc w:val="left"/>
      <w:pPr>
        <w:tabs>
          <w:tab w:val="num" w:pos="720"/>
        </w:tabs>
        <w:ind w:left="720" w:hanging="360"/>
      </w:pPr>
      <w:rPr>
        <w:rFonts w:ascii="Symbol" w:hAnsi="Symbol" w:hint="default"/>
      </w:rPr>
    </w:lvl>
    <w:lvl w:ilvl="1" w:tplc="F730874E" w:tentative="1">
      <w:start w:val="1"/>
      <w:numFmt w:val="bullet"/>
      <w:lvlText w:val=""/>
      <w:lvlJc w:val="left"/>
      <w:pPr>
        <w:tabs>
          <w:tab w:val="num" w:pos="1440"/>
        </w:tabs>
        <w:ind w:left="1440" w:hanging="360"/>
      </w:pPr>
      <w:rPr>
        <w:rFonts w:ascii="Symbol" w:hAnsi="Symbol" w:hint="default"/>
      </w:rPr>
    </w:lvl>
    <w:lvl w:ilvl="2" w:tplc="44DE6FDC" w:tentative="1">
      <w:start w:val="1"/>
      <w:numFmt w:val="bullet"/>
      <w:lvlText w:val=""/>
      <w:lvlJc w:val="left"/>
      <w:pPr>
        <w:tabs>
          <w:tab w:val="num" w:pos="2160"/>
        </w:tabs>
        <w:ind w:left="2160" w:hanging="360"/>
      </w:pPr>
      <w:rPr>
        <w:rFonts w:ascii="Symbol" w:hAnsi="Symbol" w:hint="default"/>
      </w:rPr>
    </w:lvl>
    <w:lvl w:ilvl="3" w:tplc="BA1C47A6" w:tentative="1">
      <w:start w:val="1"/>
      <w:numFmt w:val="bullet"/>
      <w:lvlText w:val=""/>
      <w:lvlJc w:val="left"/>
      <w:pPr>
        <w:tabs>
          <w:tab w:val="num" w:pos="2880"/>
        </w:tabs>
        <w:ind w:left="2880" w:hanging="360"/>
      </w:pPr>
      <w:rPr>
        <w:rFonts w:ascii="Symbol" w:hAnsi="Symbol" w:hint="default"/>
      </w:rPr>
    </w:lvl>
    <w:lvl w:ilvl="4" w:tplc="432C742C" w:tentative="1">
      <w:start w:val="1"/>
      <w:numFmt w:val="bullet"/>
      <w:lvlText w:val=""/>
      <w:lvlJc w:val="left"/>
      <w:pPr>
        <w:tabs>
          <w:tab w:val="num" w:pos="3600"/>
        </w:tabs>
        <w:ind w:left="3600" w:hanging="360"/>
      </w:pPr>
      <w:rPr>
        <w:rFonts w:ascii="Symbol" w:hAnsi="Symbol" w:hint="default"/>
      </w:rPr>
    </w:lvl>
    <w:lvl w:ilvl="5" w:tplc="29F6307E" w:tentative="1">
      <w:start w:val="1"/>
      <w:numFmt w:val="bullet"/>
      <w:lvlText w:val=""/>
      <w:lvlJc w:val="left"/>
      <w:pPr>
        <w:tabs>
          <w:tab w:val="num" w:pos="4320"/>
        </w:tabs>
        <w:ind w:left="4320" w:hanging="360"/>
      </w:pPr>
      <w:rPr>
        <w:rFonts w:ascii="Symbol" w:hAnsi="Symbol" w:hint="default"/>
      </w:rPr>
    </w:lvl>
    <w:lvl w:ilvl="6" w:tplc="C404785A" w:tentative="1">
      <w:start w:val="1"/>
      <w:numFmt w:val="bullet"/>
      <w:lvlText w:val=""/>
      <w:lvlJc w:val="left"/>
      <w:pPr>
        <w:tabs>
          <w:tab w:val="num" w:pos="5040"/>
        </w:tabs>
        <w:ind w:left="5040" w:hanging="360"/>
      </w:pPr>
      <w:rPr>
        <w:rFonts w:ascii="Symbol" w:hAnsi="Symbol" w:hint="default"/>
      </w:rPr>
    </w:lvl>
    <w:lvl w:ilvl="7" w:tplc="862237C2" w:tentative="1">
      <w:start w:val="1"/>
      <w:numFmt w:val="bullet"/>
      <w:lvlText w:val=""/>
      <w:lvlJc w:val="left"/>
      <w:pPr>
        <w:tabs>
          <w:tab w:val="num" w:pos="5760"/>
        </w:tabs>
        <w:ind w:left="5760" w:hanging="360"/>
      </w:pPr>
      <w:rPr>
        <w:rFonts w:ascii="Symbol" w:hAnsi="Symbol" w:hint="default"/>
      </w:rPr>
    </w:lvl>
    <w:lvl w:ilvl="8" w:tplc="712AFC3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B321A1D"/>
    <w:multiLevelType w:val="hybridMultilevel"/>
    <w:tmpl w:val="ED74FA96"/>
    <w:lvl w:ilvl="0" w:tplc="140A0001">
      <w:start w:val="1"/>
      <w:numFmt w:val="bullet"/>
      <w:lvlText w:val=""/>
      <w:lvlJc w:val="left"/>
      <w:pPr>
        <w:ind w:left="720" w:hanging="360"/>
      </w:pPr>
      <w:rPr>
        <w:rFonts w:ascii="Symbol" w:hAnsi="Symbol" w:hint="default"/>
      </w:rPr>
    </w:lvl>
    <w:lvl w:ilvl="1" w:tplc="FEB85F7C">
      <w:start w:val="1"/>
      <w:numFmt w:val="bullet"/>
      <w:lvlText w:val="-"/>
      <w:lvlJc w:val="left"/>
      <w:pPr>
        <w:ind w:left="1440" w:hanging="360"/>
      </w:pPr>
      <w:rPr>
        <w:rFonts w:ascii="Times New Roman" w:eastAsia="Times New Roma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D647529"/>
    <w:multiLevelType w:val="hybridMultilevel"/>
    <w:tmpl w:val="E124A0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D6E58B5"/>
    <w:multiLevelType w:val="hybridMultilevel"/>
    <w:tmpl w:val="B5086888"/>
    <w:lvl w:ilvl="0" w:tplc="15C0BB94">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8" w15:restartNumberingAfterBreak="0">
    <w:nsid w:val="3F8F150F"/>
    <w:multiLevelType w:val="hybridMultilevel"/>
    <w:tmpl w:val="4F886BD6"/>
    <w:lvl w:ilvl="0" w:tplc="87704A86">
      <w:start w:val="1"/>
      <w:numFmt w:val="bullet"/>
      <w:lvlText w:val=""/>
      <w:lvlPicBulletId w:val="1"/>
      <w:lvlJc w:val="left"/>
      <w:pPr>
        <w:tabs>
          <w:tab w:val="num" w:pos="720"/>
        </w:tabs>
        <w:ind w:left="720" w:hanging="360"/>
      </w:pPr>
      <w:rPr>
        <w:rFonts w:ascii="Symbol" w:hAnsi="Symbol" w:hint="default"/>
      </w:rPr>
    </w:lvl>
    <w:lvl w:ilvl="1" w:tplc="7F488F66" w:tentative="1">
      <w:start w:val="1"/>
      <w:numFmt w:val="bullet"/>
      <w:lvlText w:val=""/>
      <w:lvlJc w:val="left"/>
      <w:pPr>
        <w:tabs>
          <w:tab w:val="num" w:pos="1440"/>
        </w:tabs>
        <w:ind w:left="1440" w:hanging="360"/>
      </w:pPr>
      <w:rPr>
        <w:rFonts w:ascii="Symbol" w:hAnsi="Symbol" w:hint="default"/>
      </w:rPr>
    </w:lvl>
    <w:lvl w:ilvl="2" w:tplc="E8A495A6" w:tentative="1">
      <w:start w:val="1"/>
      <w:numFmt w:val="bullet"/>
      <w:lvlText w:val=""/>
      <w:lvlJc w:val="left"/>
      <w:pPr>
        <w:tabs>
          <w:tab w:val="num" w:pos="2160"/>
        </w:tabs>
        <w:ind w:left="2160" w:hanging="360"/>
      </w:pPr>
      <w:rPr>
        <w:rFonts w:ascii="Symbol" w:hAnsi="Symbol" w:hint="default"/>
      </w:rPr>
    </w:lvl>
    <w:lvl w:ilvl="3" w:tplc="76A07BC8" w:tentative="1">
      <w:start w:val="1"/>
      <w:numFmt w:val="bullet"/>
      <w:lvlText w:val=""/>
      <w:lvlJc w:val="left"/>
      <w:pPr>
        <w:tabs>
          <w:tab w:val="num" w:pos="2880"/>
        </w:tabs>
        <w:ind w:left="2880" w:hanging="360"/>
      </w:pPr>
      <w:rPr>
        <w:rFonts w:ascii="Symbol" w:hAnsi="Symbol" w:hint="default"/>
      </w:rPr>
    </w:lvl>
    <w:lvl w:ilvl="4" w:tplc="0F2EC6DC" w:tentative="1">
      <w:start w:val="1"/>
      <w:numFmt w:val="bullet"/>
      <w:lvlText w:val=""/>
      <w:lvlJc w:val="left"/>
      <w:pPr>
        <w:tabs>
          <w:tab w:val="num" w:pos="3600"/>
        </w:tabs>
        <w:ind w:left="3600" w:hanging="360"/>
      </w:pPr>
      <w:rPr>
        <w:rFonts w:ascii="Symbol" w:hAnsi="Symbol" w:hint="default"/>
      </w:rPr>
    </w:lvl>
    <w:lvl w:ilvl="5" w:tplc="9D24F9BE" w:tentative="1">
      <w:start w:val="1"/>
      <w:numFmt w:val="bullet"/>
      <w:lvlText w:val=""/>
      <w:lvlJc w:val="left"/>
      <w:pPr>
        <w:tabs>
          <w:tab w:val="num" w:pos="4320"/>
        </w:tabs>
        <w:ind w:left="4320" w:hanging="360"/>
      </w:pPr>
      <w:rPr>
        <w:rFonts w:ascii="Symbol" w:hAnsi="Symbol" w:hint="default"/>
      </w:rPr>
    </w:lvl>
    <w:lvl w:ilvl="6" w:tplc="B6E891FC" w:tentative="1">
      <w:start w:val="1"/>
      <w:numFmt w:val="bullet"/>
      <w:lvlText w:val=""/>
      <w:lvlJc w:val="left"/>
      <w:pPr>
        <w:tabs>
          <w:tab w:val="num" w:pos="5040"/>
        </w:tabs>
        <w:ind w:left="5040" w:hanging="360"/>
      </w:pPr>
      <w:rPr>
        <w:rFonts w:ascii="Symbol" w:hAnsi="Symbol" w:hint="default"/>
      </w:rPr>
    </w:lvl>
    <w:lvl w:ilvl="7" w:tplc="1056F268" w:tentative="1">
      <w:start w:val="1"/>
      <w:numFmt w:val="bullet"/>
      <w:lvlText w:val=""/>
      <w:lvlJc w:val="left"/>
      <w:pPr>
        <w:tabs>
          <w:tab w:val="num" w:pos="5760"/>
        </w:tabs>
        <w:ind w:left="5760" w:hanging="360"/>
      </w:pPr>
      <w:rPr>
        <w:rFonts w:ascii="Symbol" w:hAnsi="Symbol" w:hint="default"/>
      </w:rPr>
    </w:lvl>
    <w:lvl w:ilvl="8" w:tplc="3D9C186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AF6488"/>
    <w:multiLevelType w:val="hybridMultilevel"/>
    <w:tmpl w:val="847856BC"/>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15:restartNumberingAfterBreak="0">
    <w:nsid w:val="463C3E4A"/>
    <w:multiLevelType w:val="hybridMultilevel"/>
    <w:tmpl w:val="C18EF88E"/>
    <w:lvl w:ilvl="0" w:tplc="11E83964">
      <w:start w:val="1"/>
      <w:numFmt w:val="bullet"/>
      <w:lvlText w:val=""/>
      <w:lvlPicBulletId w:val="3"/>
      <w:lvlJc w:val="left"/>
      <w:pPr>
        <w:tabs>
          <w:tab w:val="num" w:pos="720"/>
        </w:tabs>
        <w:ind w:left="720" w:hanging="360"/>
      </w:pPr>
      <w:rPr>
        <w:rFonts w:ascii="Symbol" w:hAnsi="Symbol" w:hint="default"/>
      </w:rPr>
    </w:lvl>
    <w:lvl w:ilvl="1" w:tplc="21843F18" w:tentative="1">
      <w:start w:val="1"/>
      <w:numFmt w:val="bullet"/>
      <w:lvlText w:val=""/>
      <w:lvlJc w:val="left"/>
      <w:pPr>
        <w:tabs>
          <w:tab w:val="num" w:pos="1440"/>
        </w:tabs>
        <w:ind w:left="1440" w:hanging="360"/>
      </w:pPr>
      <w:rPr>
        <w:rFonts w:ascii="Symbol" w:hAnsi="Symbol" w:hint="default"/>
      </w:rPr>
    </w:lvl>
    <w:lvl w:ilvl="2" w:tplc="F952464C" w:tentative="1">
      <w:start w:val="1"/>
      <w:numFmt w:val="bullet"/>
      <w:lvlText w:val=""/>
      <w:lvlJc w:val="left"/>
      <w:pPr>
        <w:tabs>
          <w:tab w:val="num" w:pos="2160"/>
        </w:tabs>
        <w:ind w:left="2160" w:hanging="360"/>
      </w:pPr>
      <w:rPr>
        <w:rFonts w:ascii="Symbol" w:hAnsi="Symbol" w:hint="default"/>
      </w:rPr>
    </w:lvl>
    <w:lvl w:ilvl="3" w:tplc="48B82CC0" w:tentative="1">
      <w:start w:val="1"/>
      <w:numFmt w:val="bullet"/>
      <w:lvlText w:val=""/>
      <w:lvlJc w:val="left"/>
      <w:pPr>
        <w:tabs>
          <w:tab w:val="num" w:pos="2880"/>
        </w:tabs>
        <w:ind w:left="2880" w:hanging="360"/>
      </w:pPr>
      <w:rPr>
        <w:rFonts w:ascii="Symbol" w:hAnsi="Symbol" w:hint="default"/>
      </w:rPr>
    </w:lvl>
    <w:lvl w:ilvl="4" w:tplc="0BD65D68" w:tentative="1">
      <w:start w:val="1"/>
      <w:numFmt w:val="bullet"/>
      <w:lvlText w:val=""/>
      <w:lvlJc w:val="left"/>
      <w:pPr>
        <w:tabs>
          <w:tab w:val="num" w:pos="3600"/>
        </w:tabs>
        <w:ind w:left="3600" w:hanging="360"/>
      </w:pPr>
      <w:rPr>
        <w:rFonts w:ascii="Symbol" w:hAnsi="Symbol" w:hint="default"/>
      </w:rPr>
    </w:lvl>
    <w:lvl w:ilvl="5" w:tplc="CF2081AE" w:tentative="1">
      <w:start w:val="1"/>
      <w:numFmt w:val="bullet"/>
      <w:lvlText w:val=""/>
      <w:lvlJc w:val="left"/>
      <w:pPr>
        <w:tabs>
          <w:tab w:val="num" w:pos="4320"/>
        </w:tabs>
        <w:ind w:left="4320" w:hanging="360"/>
      </w:pPr>
      <w:rPr>
        <w:rFonts w:ascii="Symbol" w:hAnsi="Symbol" w:hint="default"/>
      </w:rPr>
    </w:lvl>
    <w:lvl w:ilvl="6" w:tplc="79AC2FA0" w:tentative="1">
      <w:start w:val="1"/>
      <w:numFmt w:val="bullet"/>
      <w:lvlText w:val=""/>
      <w:lvlJc w:val="left"/>
      <w:pPr>
        <w:tabs>
          <w:tab w:val="num" w:pos="5040"/>
        </w:tabs>
        <w:ind w:left="5040" w:hanging="360"/>
      </w:pPr>
      <w:rPr>
        <w:rFonts w:ascii="Symbol" w:hAnsi="Symbol" w:hint="default"/>
      </w:rPr>
    </w:lvl>
    <w:lvl w:ilvl="7" w:tplc="97647DDE" w:tentative="1">
      <w:start w:val="1"/>
      <w:numFmt w:val="bullet"/>
      <w:lvlText w:val=""/>
      <w:lvlJc w:val="left"/>
      <w:pPr>
        <w:tabs>
          <w:tab w:val="num" w:pos="5760"/>
        </w:tabs>
        <w:ind w:left="5760" w:hanging="360"/>
      </w:pPr>
      <w:rPr>
        <w:rFonts w:ascii="Symbol" w:hAnsi="Symbol" w:hint="default"/>
      </w:rPr>
    </w:lvl>
    <w:lvl w:ilvl="8" w:tplc="2B8C243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A321D21"/>
    <w:multiLevelType w:val="hybridMultilevel"/>
    <w:tmpl w:val="51D4CB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C7D0DA3"/>
    <w:multiLevelType w:val="hybridMultilevel"/>
    <w:tmpl w:val="AEE63938"/>
    <w:lvl w:ilvl="0" w:tplc="8034ED8E">
      <w:start w:val="1"/>
      <w:numFmt w:val="bullet"/>
      <w:lvlText w:val=""/>
      <w:lvlPicBulletId w:val="3"/>
      <w:lvlJc w:val="left"/>
      <w:pPr>
        <w:tabs>
          <w:tab w:val="num" w:pos="720"/>
        </w:tabs>
        <w:ind w:left="720" w:hanging="360"/>
      </w:pPr>
      <w:rPr>
        <w:rFonts w:ascii="Symbol" w:hAnsi="Symbol" w:hint="default"/>
      </w:rPr>
    </w:lvl>
    <w:lvl w:ilvl="1" w:tplc="254AF586" w:tentative="1">
      <w:start w:val="1"/>
      <w:numFmt w:val="bullet"/>
      <w:lvlText w:val=""/>
      <w:lvlJc w:val="left"/>
      <w:pPr>
        <w:tabs>
          <w:tab w:val="num" w:pos="1440"/>
        </w:tabs>
        <w:ind w:left="1440" w:hanging="360"/>
      </w:pPr>
      <w:rPr>
        <w:rFonts w:ascii="Symbol" w:hAnsi="Symbol" w:hint="default"/>
      </w:rPr>
    </w:lvl>
    <w:lvl w:ilvl="2" w:tplc="A3B01C68" w:tentative="1">
      <w:start w:val="1"/>
      <w:numFmt w:val="bullet"/>
      <w:lvlText w:val=""/>
      <w:lvlJc w:val="left"/>
      <w:pPr>
        <w:tabs>
          <w:tab w:val="num" w:pos="2160"/>
        </w:tabs>
        <w:ind w:left="2160" w:hanging="360"/>
      </w:pPr>
      <w:rPr>
        <w:rFonts w:ascii="Symbol" w:hAnsi="Symbol" w:hint="default"/>
      </w:rPr>
    </w:lvl>
    <w:lvl w:ilvl="3" w:tplc="48B8103E" w:tentative="1">
      <w:start w:val="1"/>
      <w:numFmt w:val="bullet"/>
      <w:lvlText w:val=""/>
      <w:lvlJc w:val="left"/>
      <w:pPr>
        <w:tabs>
          <w:tab w:val="num" w:pos="2880"/>
        </w:tabs>
        <w:ind w:left="2880" w:hanging="360"/>
      </w:pPr>
      <w:rPr>
        <w:rFonts w:ascii="Symbol" w:hAnsi="Symbol" w:hint="default"/>
      </w:rPr>
    </w:lvl>
    <w:lvl w:ilvl="4" w:tplc="83468E84" w:tentative="1">
      <w:start w:val="1"/>
      <w:numFmt w:val="bullet"/>
      <w:lvlText w:val=""/>
      <w:lvlJc w:val="left"/>
      <w:pPr>
        <w:tabs>
          <w:tab w:val="num" w:pos="3600"/>
        </w:tabs>
        <w:ind w:left="3600" w:hanging="360"/>
      </w:pPr>
      <w:rPr>
        <w:rFonts w:ascii="Symbol" w:hAnsi="Symbol" w:hint="default"/>
      </w:rPr>
    </w:lvl>
    <w:lvl w:ilvl="5" w:tplc="D3CA7466" w:tentative="1">
      <w:start w:val="1"/>
      <w:numFmt w:val="bullet"/>
      <w:lvlText w:val=""/>
      <w:lvlJc w:val="left"/>
      <w:pPr>
        <w:tabs>
          <w:tab w:val="num" w:pos="4320"/>
        </w:tabs>
        <w:ind w:left="4320" w:hanging="360"/>
      </w:pPr>
      <w:rPr>
        <w:rFonts w:ascii="Symbol" w:hAnsi="Symbol" w:hint="default"/>
      </w:rPr>
    </w:lvl>
    <w:lvl w:ilvl="6" w:tplc="0128C65C" w:tentative="1">
      <w:start w:val="1"/>
      <w:numFmt w:val="bullet"/>
      <w:lvlText w:val=""/>
      <w:lvlJc w:val="left"/>
      <w:pPr>
        <w:tabs>
          <w:tab w:val="num" w:pos="5040"/>
        </w:tabs>
        <w:ind w:left="5040" w:hanging="360"/>
      </w:pPr>
      <w:rPr>
        <w:rFonts w:ascii="Symbol" w:hAnsi="Symbol" w:hint="default"/>
      </w:rPr>
    </w:lvl>
    <w:lvl w:ilvl="7" w:tplc="43E89882" w:tentative="1">
      <w:start w:val="1"/>
      <w:numFmt w:val="bullet"/>
      <w:lvlText w:val=""/>
      <w:lvlJc w:val="left"/>
      <w:pPr>
        <w:tabs>
          <w:tab w:val="num" w:pos="5760"/>
        </w:tabs>
        <w:ind w:left="5760" w:hanging="360"/>
      </w:pPr>
      <w:rPr>
        <w:rFonts w:ascii="Symbol" w:hAnsi="Symbol" w:hint="default"/>
      </w:rPr>
    </w:lvl>
    <w:lvl w:ilvl="8" w:tplc="5114C4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6704B51"/>
    <w:multiLevelType w:val="hybridMultilevel"/>
    <w:tmpl w:val="91587AA2"/>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4" w15:restartNumberingAfterBreak="0">
    <w:nsid w:val="569132EF"/>
    <w:multiLevelType w:val="hybridMultilevel"/>
    <w:tmpl w:val="6276B140"/>
    <w:lvl w:ilvl="0" w:tplc="774AD5F2">
      <w:start w:val="1"/>
      <w:numFmt w:val="bullet"/>
      <w:lvlText w:val=""/>
      <w:lvlPicBulletId w:val="3"/>
      <w:lvlJc w:val="left"/>
      <w:pPr>
        <w:tabs>
          <w:tab w:val="num" w:pos="720"/>
        </w:tabs>
        <w:ind w:left="720" w:hanging="360"/>
      </w:pPr>
      <w:rPr>
        <w:rFonts w:ascii="Symbol" w:hAnsi="Symbol" w:hint="default"/>
      </w:rPr>
    </w:lvl>
    <w:lvl w:ilvl="1" w:tplc="2B1662A2" w:tentative="1">
      <w:start w:val="1"/>
      <w:numFmt w:val="bullet"/>
      <w:lvlText w:val=""/>
      <w:lvlJc w:val="left"/>
      <w:pPr>
        <w:tabs>
          <w:tab w:val="num" w:pos="1440"/>
        </w:tabs>
        <w:ind w:left="1440" w:hanging="360"/>
      </w:pPr>
      <w:rPr>
        <w:rFonts w:ascii="Symbol" w:hAnsi="Symbol" w:hint="default"/>
      </w:rPr>
    </w:lvl>
    <w:lvl w:ilvl="2" w:tplc="535E9054" w:tentative="1">
      <w:start w:val="1"/>
      <w:numFmt w:val="bullet"/>
      <w:lvlText w:val=""/>
      <w:lvlJc w:val="left"/>
      <w:pPr>
        <w:tabs>
          <w:tab w:val="num" w:pos="2160"/>
        </w:tabs>
        <w:ind w:left="2160" w:hanging="360"/>
      </w:pPr>
      <w:rPr>
        <w:rFonts w:ascii="Symbol" w:hAnsi="Symbol" w:hint="default"/>
      </w:rPr>
    </w:lvl>
    <w:lvl w:ilvl="3" w:tplc="66682A4E" w:tentative="1">
      <w:start w:val="1"/>
      <w:numFmt w:val="bullet"/>
      <w:lvlText w:val=""/>
      <w:lvlJc w:val="left"/>
      <w:pPr>
        <w:tabs>
          <w:tab w:val="num" w:pos="2880"/>
        </w:tabs>
        <w:ind w:left="2880" w:hanging="360"/>
      </w:pPr>
      <w:rPr>
        <w:rFonts w:ascii="Symbol" w:hAnsi="Symbol" w:hint="default"/>
      </w:rPr>
    </w:lvl>
    <w:lvl w:ilvl="4" w:tplc="5A86506C" w:tentative="1">
      <w:start w:val="1"/>
      <w:numFmt w:val="bullet"/>
      <w:lvlText w:val=""/>
      <w:lvlJc w:val="left"/>
      <w:pPr>
        <w:tabs>
          <w:tab w:val="num" w:pos="3600"/>
        </w:tabs>
        <w:ind w:left="3600" w:hanging="360"/>
      </w:pPr>
      <w:rPr>
        <w:rFonts w:ascii="Symbol" w:hAnsi="Symbol" w:hint="default"/>
      </w:rPr>
    </w:lvl>
    <w:lvl w:ilvl="5" w:tplc="C212B962" w:tentative="1">
      <w:start w:val="1"/>
      <w:numFmt w:val="bullet"/>
      <w:lvlText w:val=""/>
      <w:lvlJc w:val="left"/>
      <w:pPr>
        <w:tabs>
          <w:tab w:val="num" w:pos="4320"/>
        </w:tabs>
        <w:ind w:left="4320" w:hanging="360"/>
      </w:pPr>
      <w:rPr>
        <w:rFonts w:ascii="Symbol" w:hAnsi="Symbol" w:hint="default"/>
      </w:rPr>
    </w:lvl>
    <w:lvl w:ilvl="6" w:tplc="7F3CAD3A" w:tentative="1">
      <w:start w:val="1"/>
      <w:numFmt w:val="bullet"/>
      <w:lvlText w:val=""/>
      <w:lvlJc w:val="left"/>
      <w:pPr>
        <w:tabs>
          <w:tab w:val="num" w:pos="5040"/>
        </w:tabs>
        <w:ind w:left="5040" w:hanging="360"/>
      </w:pPr>
      <w:rPr>
        <w:rFonts w:ascii="Symbol" w:hAnsi="Symbol" w:hint="default"/>
      </w:rPr>
    </w:lvl>
    <w:lvl w:ilvl="7" w:tplc="F4F4D83A" w:tentative="1">
      <w:start w:val="1"/>
      <w:numFmt w:val="bullet"/>
      <w:lvlText w:val=""/>
      <w:lvlJc w:val="left"/>
      <w:pPr>
        <w:tabs>
          <w:tab w:val="num" w:pos="5760"/>
        </w:tabs>
        <w:ind w:left="5760" w:hanging="360"/>
      </w:pPr>
      <w:rPr>
        <w:rFonts w:ascii="Symbol" w:hAnsi="Symbol" w:hint="default"/>
      </w:rPr>
    </w:lvl>
    <w:lvl w:ilvl="8" w:tplc="BB44C48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92F16E1"/>
    <w:multiLevelType w:val="hybridMultilevel"/>
    <w:tmpl w:val="AF0033C4"/>
    <w:lvl w:ilvl="0" w:tplc="7062B8CA">
      <w:start w:val="1"/>
      <w:numFmt w:val="bullet"/>
      <w:lvlText w:val=""/>
      <w:lvlPicBulletId w:val="3"/>
      <w:lvlJc w:val="left"/>
      <w:pPr>
        <w:tabs>
          <w:tab w:val="num" w:pos="360"/>
        </w:tabs>
        <w:ind w:left="360" w:hanging="360"/>
      </w:pPr>
      <w:rPr>
        <w:rFonts w:ascii="Symbol" w:hAnsi="Symbol" w:hint="default"/>
      </w:rPr>
    </w:lvl>
    <w:lvl w:ilvl="1" w:tplc="B8203AB2">
      <w:start w:val="1"/>
      <w:numFmt w:val="bullet"/>
      <w:lvlText w:val=""/>
      <w:lvlJc w:val="left"/>
      <w:pPr>
        <w:tabs>
          <w:tab w:val="num" w:pos="1080"/>
        </w:tabs>
        <w:ind w:left="1080" w:hanging="360"/>
      </w:pPr>
      <w:rPr>
        <w:rFonts w:ascii="Symbol" w:hAnsi="Symbol" w:hint="default"/>
      </w:rPr>
    </w:lvl>
    <w:lvl w:ilvl="2" w:tplc="5178B96E" w:tentative="1">
      <w:start w:val="1"/>
      <w:numFmt w:val="bullet"/>
      <w:lvlText w:val=""/>
      <w:lvlJc w:val="left"/>
      <w:pPr>
        <w:tabs>
          <w:tab w:val="num" w:pos="1800"/>
        </w:tabs>
        <w:ind w:left="1800" w:hanging="360"/>
      </w:pPr>
      <w:rPr>
        <w:rFonts w:ascii="Symbol" w:hAnsi="Symbol" w:hint="default"/>
      </w:rPr>
    </w:lvl>
    <w:lvl w:ilvl="3" w:tplc="4EB4AFB6" w:tentative="1">
      <w:start w:val="1"/>
      <w:numFmt w:val="bullet"/>
      <w:lvlText w:val=""/>
      <w:lvlJc w:val="left"/>
      <w:pPr>
        <w:tabs>
          <w:tab w:val="num" w:pos="2520"/>
        </w:tabs>
        <w:ind w:left="2520" w:hanging="360"/>
      </w:pPr>
      <w:rPr>
        <w:rFonts w:ascii="Symbol" w:hAnsi="Symbol" w:hint="default"/>
      </w:rPr>
    </w:lvl>
    <w:lvl w:ilvl="4" w:tplc="777C6EC2" w:tentative="1">
      <w:start w:val="1"/>
      <w:numFmt w:val="bullet"/>
      <w:lvlText w:val=""/>
      <w:lvlJc w:val="left"/>
      <w:pPr>
        <w:tabs>
          <w:tab w:val="num" w:pos="3240"/>
        </w:tabs>
        <w:ind w:left="3240" w:hanging="360"/>
      </w:pPr>
      <w:rPr>
        <w:rFonts w:ascii="Symbol" w:hAnsi="Symbol" w:hint="default"/>
      </w:rPr>
    </w:lvl>
    <w:lvl w:ilvl="5" w:tplc="6E9CB944" w:tentative="1">
      <w:start w:val="1"/>
      <w:numFmt w:val="bullet"/>
      <w:lvlText w:val=""/>
      <w:lvlJc w:val="left"/>
      <w:pPr>
        <w:tabs>
          <w:tab w:val="num" w:pos="3960"/>
        </w:tabs>
        <w:ind w:left="3960" w:hanging="360"/>
      </w:pPr>
      <w:rPr>
        <w:rFonts w:ascii="Symbol" w:hAnsi="Symbol" w:hint="default"/>
      </w:rPr>
    </w:lvl>
    <w:lvl w:ilvl="6" w:tplc="0A7C9008" w:tentative="1">
      <w:start w:val="1"/>
      <w:numFmt w:val="bullet"/>
      <w:lvlText w:val=""/>
      <w:lvlJc w:val="left"/>
      <w:pPr>
        <w:tabs>
          <w:tab w:val="num" w:pos="4680"/>
        </w:tabs>
        <w:ind w:left="4680" w:hanging="360"/>
      </w:pPr>
      <w:rPr>
        <w:rFonts w:ascii="Symbol" w:hAnsi="Symbol" w:hint="default"/>
      </w:rPr>
    </w:lvl>
    <w:lvl w:ilvl="7" w:tplc="EB0E248C" w:tentative="1">
      <w:start w:val="1"/>
      <w:numFmt w:val="bullet"/>
      <w:lvlText w:val=""/>
      <w:lvlJc w:val="left"/>
      <w:pPr>
        <w:tabs>
          <w:tab w:val="num" w:pos="5400"/>
        </w:tabs>
        <w:ind w:left="5400" w:hanging="360"/>
      </w:pPr>
      <w:rPr>
        <w:rFonts w:ascii="Symbol" w:hAnsi="Symbol" w:hint="default"/>
      </w:rPr>
    </w:lvl>
    <w:lvl w:ilvl="8" w:tplc="8FB2471E"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59A83D33"/>
    <w:multiLevelType w:val="hybridMultilevel"/>
    <w:tmpl w:val="0FEC1FEE"/>
    <w:lvl w:ilvl="0" w:tplc="4CBAF7DA">
      <w:start w:val="1"/>
      <w:numFmt w:val="bullet"/>
      <w:lvlText w:val=""/>
      <w:lvlPicBulletId w:val="3"/>
      <w:lvlJc w:val="left"/>
      <w:pPr>
        <w:tabs>
          <w:tab w:val="num" w:pos="360"/>
        </w:tabs>
        <w:ind w:left="360" w:hanging="360"/>
      </w:pPr>
      <w:rPr>
        <w:rFonts w:ascii="Symbol" w:hAnsi="Symbol" w:hint="default"/>
      </w:rPr>
    </w:lvl>
    <w:lvl w:ilvl="1" w:tplc="6D74642A" w:tentative="1">
      <w:start w:val="1"/>
      <w:numFmt w:val="bullet"/>
      <w:lvlText w:val=""/>
      <w:lvlJc w:val="left"/>
      <w:pPr>
        <w:tabs>
          <w:tab w:val="num" w:pos="1080"/>
        </w:tabs>
        <w:ind w:left="1080" w:hanging="360"/>
      </w:pPr>
      <w:rPr>
        <w:rFonts w:ascii="Symbol" w:hAnsi="Symbol" w:hint="default"/>
      </w:rPr>
    </w:lvl>
    <w:lvl w:ilvl="2" w:tplc="04F474A2" w:tentative="1">
      <w:start w:val="1"/>
      <w:numFmt w:val="bullet"/>
      <w:lvlText w:val=""/>
      <w:lvlJc w:val="left"/>
      <w:pPr>
        <w:tabs>
          <w:tab w:val="num" w:pos="1800"/>
        </w:tabs>
        <w:ind w:left="1800" w:hanging="360"/>
      </w:pPr>
      <w:rPr>
        <w:rFonts w:ascii="Symbol" w:hAnsi="Symbol" w:hint="default"/>
      </w:rPr>
    </w:lvl>
    <w:lvl w:ilvl="3" w:tplc="0E0C4162" w:tentative="1">
      <w:start w:val="1"/>
      <w:numFmt w:val="bullet"/>
      <w:lvlText w:val=""/>
      <w:lvlJc w:val="left"/>
      <w:pPr>
        <w:tabs>
          <w:tab w:val="num" w:pos="2520"/>
        </w:tabs>
        <w:ind w:left="2520" w:hanging="360"/>
      </w:pPr>
      <w:rPr>
        <w:rFonts w:ascii="Symbol" w:hAnsi="Symbol" w:hint="default"/>
      </w:rPr>
    </w:lvl>
    <w:lvl w:ilvl="4" w:tplc="B1628CC8" w:tentative="1">
      <w:start w:val="1"/>
      <w:numFmt w:val="bullet"/>
      <w:lvlText w:val=""/>
      <w:lvlJc w:val="left"/>
      <w:pPr>
        <w:tabs>
          <w:tab w:val="num" w:pos="3240"/>
        </w:tabs>
        <w:ind w:left="3240" w:hanging="360"/>
      </w:pPr>
      <w:rPr>
        <w:rFonts w:ascii="Symbol" w:hAnsi="Symbol" w:hint="default"/>
      </w:rPr>
    </w:lvl>
    <w:lvl w:ilvl="5" w:tplc="6BC2673C" w:tentative="1">
      <w:start w:val="1"/>
      <w:numFmt w:val="bullet"/>
      <w:lvlText w:val=""/>
      <w:lvlJc w:val="left"/>
      <w:pPr>
        <w:tabs>
          <w:tab w:val="num" w:pos="3960"/>
        </w:tabs>
        <w:ind w:left="3960" w:hanging="360"/>
      </w:pPr>
      <w:rPr>
        <w:rFonts w:ascii="Symbol" w:hAnsi="Symbol" w:hint="default"/>
      </w:rPr>
    </w:lvl>
    <w:lvl w:ilvl="6" w:tplc="C32E529C" w:tentative="1">
      <w:start w:val="1"/>
      <w:numFmt w:val="bullet"/>
      <w:lvlText w:val=""/>
      <w:lvlJc w:val="left"/>
      <w:pPr>
        <w:tabs>
          <w:tab w:val="num" w:pos="4680"/>
        </w:tabs>
        <w:ind w:left="4680" w:hanging="360"/>
      </w:pPr>
      <w:rPr>
        <w:rFonts w:ascii="Symbol" w:hAnsi="Symbol" w:hint="default"/>
      </w:rPr>
    </w:lvl>
    <w:lvl w:ilvl="7" w:tplc="A6D028E4" w:tentative="1">
      <w:start w:val="1"/>
      <w:numFmt w:val="bullet"/>
      <w:lvlText w:val=""/>
      <w:lvlJc w:val="left"/>
      <w:pPr>
        <w:tabs>
          <w:tab w:val="num" w:pos="5400"/>
        </w:tabs>
        <w:ind w:left="5400" w:hanging="360"/>
      </w:pPr>
      <w:rPr>
        <w:rFonts w:ascii="Symbol" w:hAnsi="Symbol" w:hint="default"/>
      </w:rPr>
    </w:lvl>
    <w:lvl w:ilvl="8" w:tplc="3C60A584"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5ADC63E7"/>
    <w:multiLevelType w:val="hybridMultilevel"/>
    <w:tmpl w:val="A1F4A9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AF8234C"/>
    <w:multiLevelType w:val="hybridMultilevel"/>
    <w:tmpl w:val="C14C16E2"/>
    <w:lvl w:ilvl="0" w:tplc="5E9AC7A4">
      <w:start w:val="1"/>
      <w:numFmt w:val="bullet"/>
      <w:lvlText w:val=""/>
      <w:lvlPicBulletId w:val="3"/>
      <w:lvlJc w:val="left"/>
      <w:pPr>
        <w:tabs>
          <w:tab w:val="num" w:pos="720"/>
        </w:tabs>
        <w:ind w:left="720" w:hanging="360"/>
      </w:pPr>
      <w:rPr>
        <w:rFonts w:ascii="Symbol" w:hAnsi="Symbol" w:hint="default"/>
      </w:rPr>
    </w:lvl>
    <w:lvl w:ilvl="1" w:tplc="6218B670" w:tentative="1">
      <w:start w:val="1"/>
      <w:numFmt w:val="bullet"/>
      <w:lvlText w:val=""/>
      <w:lvlJc w:val="left"/>
      <w:pPr>
        <w:tabs>
          <w:tab w:val="num" w:pos="1440"/>
        </w:tabs>
        <w:ind w:left="1440" w:hanging="360"/>
      </w:pPr>
      <w:rPr>
        <w:rFonts w:ascii="Symbol" w:hAnsi="Symbol" w:hint="default"/>
      </w:rPr>
    </w:lvl>
    <w:lvl w:ilvl="2" w:tplc="97DAFC0A" w:tentative="1">
      <w:start w:val="1"/>
      <w:numFmt w:val="bullet"/>
      <w:lvlText w:val=""/>
      <w:lvlJc w:val="left"/>
      <w:pPr>
        <w:tabs>
          <w:tab w:val="num" w:pos="2160"/>
        </w:tabs>
        <w:ind w:left="2160" w:hanging="360"/>
      </w:pPr>
      <w:rPr>
        <w:rFonts w:ascii="Symbol" w:hAnsi="Symbol" w:hint="default"/>
      </w:rPr>
    </w:lvl>
    <w:lvl w:ilvl="3" w:tplc="C248B992" w:tentative="1">
      <w:start w:val="1"/>
      <w:numFmt w:val="bullet"/>
      <w:lvlText w:val=""/>
      <w:lvlJc w:val="left"/>
      <w:pPr>
        <w:tabs>
          <w:tab w:val="num" w:pos="2880"/>
        </w:tabs>
        <w:ind w:left="2880" w:hanging="360"/>
      </w:pPr>
      <w:rPr>
        <w:rFonts w:ascii="Symbol" w:hAnsi="Symbol" w:hint="default"/>
      </w:rPr>
    </w:lvl>
    <w:lvl w:ilvl="4" w:tplc="88883BFA" w:tentative="1">
      <w:start w:val="1"/>
      <w:numFmt w:val="bullet"/>
      <w:lvlText w:val=""/>
      <w:lvlJc w:val="left"/>
      <w:pPr>
        <w:tabs>
          <w:tab w:val="num" w:pos="3600"/>
        </w:tabs>
        <w:ind w:left="3600" w:hanging="360"/>
      </w:pPr>
      <w:rPr>
        <w:rFonts w:ascii="Symbol" w:hAnsi="Symbol" w:hint="default"/>
      </w:rPr>
    </w:lvl>
    <w:lvl w:ilvl="5" w:tplc="638E9EB2" w:tentative="1">
      <w:start w:val="1"/>
      <w:numFmt w:val="bullet"/>
      <w:lvlText w:val=""/>
      <w:lvlJc w:val="left"/>
      <w:pPr>
        <w:tabs>
          <w:tab w:val="num" w:pos="4320"/>
        </w:tabs>
        <w:ind w:left="4320" w:hanging="360"/>
      </w:pPr>
      <w:rPr>
        <w:rFonts w:ascii="Symbol" w:hAnsi="Symbol" w:hint="default"/>
      </w:rPr>
    </w:lvl>
    <w:lvl w:ilvl="6" w:tplc="B388EDD8" w:tentative="1">
      <w:start w:val="1"/>
      <w:numFmt w:val="bullet"/>
      <w:lvlText w:val=""/>
      <w:lvlJc w:val="left"/>
      <w:pPr>
        <w:tabs>
          <w:tab w:val="num" w:pos="5040"/>
        </w:tabs>
        <w:ind w:left="5040" w:hanging="360"/>
      </w:pPr>
      <w:rPr>
        <w:rFonts w:ascii="Symbol" w:hAnsi="Symbol" w:hint="default"/>
      </w:rPr>
    </w:lvl>
    <w:lvl w:ilvl="7" w:tplc="20BAF244" w:tentative="1">
      <w:start w:val="1"/>
      <w:numFmt w:val="bullet"/>
      <w:lvlText w:val=""/>
      <w:lvlJc w:val="left"/>
      <w:pPr>
        <w:tabs>
          <w:tab w:val="num" w:pos="5760"/>
        </w:tabs>
        <w:ind w:left="5760" w:hanging="360"/>
      </w:pPr>
      <w:rPr>
        <w:rFonts w:ascii="Symbol" w:hAnsi="Symbol" w:hint="default"/>
      </w:rPr>
    </w:lvl>
    <w:lvl w:ilvl="8" w:tplc="99F84D36"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B6905DE"/>
    <w:multiLevelType w:val="hybridMultilevel"/>
    <w:tmpl w:val="9CD63954"/>
    <w:lvl w:ilvl="0" w:tplc="98D0DA00">
      <w:start w:val="1"/>
      <w:numFmt w:val="bullet"/>
      <w:lvlText w:val=""/>
      <w:lvlPicBulletId w:val="3"/>
      <w:lvlJc w:val="left"/>
      <w:pPr>
        <w:tabs>
          <w:tab w:val="num" w:pos="720"/>
        </w:tabs>
        <w:ind w:left="720" w:hanging="360"/>
      </w:pPr>
      <w:rPr>
        <w:rFonts w:ascii="Symbol" w:hAnsi="Symbol" w:hint="default"/>
      </w:rPr>
    </w:lvl>
    <w:lvl w:ilvl="1" w:tplc="B97203D0" w:tentative="1">
      <w:start w:val="1"/>
      <w:numFmt w:val="bullet"/>
      <w:lvlText w:val=""/>
      <w:lvlJc w:val="left"/>
      <w:pPr>
        <w:tabs>
          <w:tab w:val="num" w:pos="1440"/>
        </w:tabs>
        <w:ind w:left="1440" w:hanging="360"/>
      </w:pPr>
      <w:rPr>
        <w:rFonts w:ascii="Symbol" w:hAnsi="Symbol" w:hint="default"/>
      </w:rPr>
    </w:lvl>
    <w:lvl w:ilvl="2" w:tplc="B004228C" w:tentative="1">
      <w:start w:val="1"/>
      <w:numFmt w:val="bullet"/>
      <w:lvlText w:val=""/>
      <w:lvlJc w:val="left"/>
      <w:pPr>
        <w:tabs>
          <w:tab w:val="num" w:pos="2160"/>
        </w:tabs>
        <w:ind w:left="2160" w:hanging="360"/>
      </w:pPr>
      <w:rPr>
        <w:rFonts w:ascii="Symbol" w:hAnsi="Symbol" w:hint="default"/>
      </w:rPr>
    </w:lvl>
    <w:lvl w:ilvl="3" w:tplc="A498CDE0" w:tentative="1">
      <w:start w:val="1"/>
      <w:numFmt w:val="bullet"/>
      <w:lvlText w:val=""/>
      <w:lvlJc w:val="left"/>
      <w:pPr>
        <w:tabs>
          <w:tab w:val="num" w:pos="2880"/>
        </w:tabs>
        <w:ind w:left="2880" w:hanging="360"/>
      </w:pPr>
      <w:rPr>
        <w:rFonts w:ascii="Symbol" w:hAnsi="Symbol" w:hint="default"/>
      </w:rPr>
    </w:lvl>
    <w:lvl w:ilvl="4" w:tplc="A1220E7C" w:tentative="1">
      <w:start w:val="1"/>
      <w:numFmt w:val="bullet"/>
      <w:lvlText w:val=""/>
      <w:lvlJc w:val="left"/>
      <w:pPr>
        <w:tabs>
          <w:tab w:val="num" w:pos="3600"/>
        </w:tabs>
        <w:ind w:left="3600" w:hanging="360"/>
      </w:pPr>
      <w:rPr>
        <w:rFonts w:ascii="Symbol" w:hAnsi="Symbol" w:hint="default"/>
      </w:rPr>
    </w:lvl>
    <w:lvl w:ilvl="5" w:tplc="21A88640" w:tentative="1">
      <w:start w:val="1"/>
      <w:numFmt w:val="bullet"/>
      <w:lvlText w:val=""/>
      <w:lvlJc w:val="left"/>
      <w:pPr>
        <w:tabs>
          <w:tab w:val="num" w:pos="4320"/>
        </w:tabs>
        <w:ind w:left="4320" w:hanging="360"/>
      </w:pPr>
      <w:rPr>
        <w:rFonts w:ascii="Symbol" w:hAnsi="Symbol" w:hint="default"/>
      </w:rPr>
    </w:lvl>
    <w:lvl w:ilvl="6" w:tplc="B1F816E8" w:tentative="1">
      <w:start w:val="1"/>
      <w:numFmt w:val="bullet"/>
      <w:lvlText w:val=""/>
      <w:lvlJc w:val="left"/>
      <w:pPr>
        <w:tabs>
          <w:tab w:val="num" w:pos="5040"/>
        </w:tabs>
        <w:ind w:left="5040" w:hanging="360"/>
      </w:pPr>
      <w:rPr>
        <w:rFonts w:ascii="Symbol" w:hAnsi="Symbol" w:hint="default"/>
      </w:rPr>
    </w:lvl>
    <w:lvl w:ilvl="7" w:tplc="490CE5DC" w:tentative="1">
      <w:start w:val="1"/>
      <w:numFmt w:val="bullet"/>
      <w:lvlText w:val=""/>
      <w:lvlJc w:val="left"/>
      <w:pPr>
        <w:tabs>
          <w:tab w:val="num" w:pos="5760"/>
        </w:tabs>
        <w:ind w:left="5760" w:hanging="360"/>
      </w:pPr>
      <w:rPr>
        <w:rFonts w:ascii="Symbol" w:hAnsi="Symbol" w:hint="default"/>
      </w:rPr>
    </w:lvl>
    <w:lvl w:ilvl="8" w:tplc="D8D03D2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3BA2FCC"/>
    <w:multiLevelType w:val="hybridMultilevel"/>
    <w:tmpl w:val="38CEC4D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8072736"/>
    <w:multiLevelType w:val="hybridMultilevel"/>
    <w:tmpl w:val="680C062C"/>
    <w:lvl w:ilvl="0" w:tplc="F7B45D8E">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 w15:restartNumberingAfterBreak="0">
    <w:nsid w:val="6AB317F3"/>
    <w:multiLevelType w:val="hybridMultilevel"/>
    <w:tmpl w:val="EC1EC06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3" w15:restartNumberingAfterBreak="0">
    <w:nsid w:val="766A1B6A"/>
    <w:multiLevelType w:val="hybridMultilevel"/>
    <w:tmpl w:val="5F441E0E"/>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42"/>
  </w:num>
  <w:num w:numId="2">
    <w:abstractNumId w:val="11"/>
  </w:num>
  <w:num w:numId="3">
    <w:abstractNumId w:val="25"/>
  </w:num>
  <w:num w:numId="4">
    <w:abstractNumId w:val="26"/>
  </w:num>
  <w:num w:numId="5">
    <w:abstractNumId w:val="4"/>
  </w:num>
  <w:num w:numId="6">
    <w:abstractNumId w:val="31"/>
  </w:num>
  <w:num w:numId="7">
    <w:abstractNumId w:val="37"/>
  </w:num>
  <w:num w:numId="8">
    <w:abstractNumId w:val="27"/>
  </w:num>
  <w:num w:numId="9">
    <w:abstractNumId w:val="18"/>
  </w:num>
  <w:num w:numId="10">
    <w:abstractNumId w:val="22"/>
  </w:num>
  <w:num w:numId="11">
    <w:abstractNumId w:val="13"/>
  </w:num>
  <w:num w:numId="12">
    <w:abstractNumId w:val="29"/>
  </w:num>
  <w:num w:numId="13">
    <w:abstractNumId w:val="3"/>
  </w:num>
  <w:num w:numId="14">
    <w:abstractNumId w:val="33"/>
  </w:num>
  <w:num w:numId="15">
    <w:abstractNumId w:val="43"/>
  </w:num>
  <w:num w:numId="16">
    <w:abstractNumId w:val="20"/>
  </w:num>
  <w:num w:numId="17">
    <w:abstractNumId w:val="17"/>
  </w:num>
  <w:num w:numId="18">
    <w:abstractNumId w:val="28"/>
  </w:num>
  <w:num w:numId="19">
    <w:abstractNumId w:val="5"/>
  </w:num>
  <w:num w:numId="20">
    <w:abstractNumId w:val="7"/>
  </w:num>
  <w:num w:numId="21">
    <w:abstractNumId w:val="1"/>
  </w:num>
  <w:num w:numId="22">
    <w:abstractNumId w:val="41"/>
  </w:num>
  <w:num w:numId="23">
    <w:abstractNumId w:val="14"/>
  </w:num>
  <w:num w:numId="24">
    <w:abstractNumId w:val="23"/>
  </w:num>
  <w:num w:numId="25">
    <w:abstractNumId w:val="0"/>
  </w:num>
  <w:num w:numId="26">
    <w:abstractNumId w:val="35"/>
  </w:num>
  <w:num w:numId="27">
    <w:abstractNumId w:val="36"/>
  </w:num>
  <w:num w:numId="28">
    <w:abstractNumId w:val="21"/>
  </w:num>
  <w:num w:numId="29">
    <w:abstractNumId w:val="38"/>
  </w:num>
  <w:num w:numId="30">
    <w:abstractNumId w:val="10"/>
  </w:num>
  <w:num w:numId="31">
    <w:abstractNumId w:val="24"/>
  </w:num>
  <w:num w:numId="32">
    <w:abstractNumId w:val="12"/>
  </w:num>
  <w:num w:numId="33">
    <w:abstractNumId w:val="30"/>
  </w:num>
  <w:num w:numId="34">
    <w:abstractNumId w:val="16"/>
  </w:num>
  <w:num w:numId="35">
    <w:abstractNumId w:val="8"/>
  </w:num>
  <w:num w:numId="36">
    <w:abstractNumId w:val="32"/>
  </w:num>
  <w:num w:numId="37">
    <w:abstractNumId w:val="6"/>
  </w:num>
  <w:num w:numId="38">
    <w:abstractNumId w:val="34"/>
  </w:num>
  <w:num w:numId="39">
    <w:abstractNumId w:val="39"/>
  </w:num>
  <w:num w:numId="40">
    <w:abstractNumId w:val="19"/>
  </w:num>
  <w:num w:numId="41">
    <w:abstractNumId w:val="2"/>
  </w:num>
  <w:num w:numId="42">
    <w:abstractNumId w:val="9"/>
  </w:num>
  <w:num w:numId="43">
    <w:abstractNumId w:val="15"/>
  </w:num>
  <w:num w:numId="44">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D62"/>
    <w:rsid w:val="0000057A"/>
    <w:rsid w:val="00001A9E"/>
    <w:rsid w:val="00004433"/>
    <w:rsid w:val="00004629"/>
    <w:rsid w:val="00005216"/>
    <w:rsid w:val="000069D6"/>
    <w:rsid w:val="00007948"/>
    <w:rsid w:val="00007E75"/>
    <w:rsid w:val="00010DB7"/>
    <w:rsid w:val="000143BF"/>
    <w:rsid w:val="0001459A"/>
    <w:rsid w:val="000154B1"/>
    <w:rsid w:val="000167A7"/>
    <w:rsid w:val="00016B13"/>
    <w:rsid w:val="0002048A"/>
    <w:rsid w:val="000208C7"/>
    <w:rsid w:val="00024668"/>
    <w:rsid w:val="00024D2E"/>
    <w:rsid w:val="0002503E"/>
    <w:rsid w:val="000254E1"/>
    <w:rsid w:val="00026770"/>
    <w:rsid w:val="000303D7"/>
    <w:rsid w:val="00030476"/>
    <w:rsid w:val="000321EF"/>
    <w:rsid w:val="00036A8D"/>
    <w:rsid w:val="00037A5B"/>
    <w:rsid w:val="00040761"/>
    <w:rsid w:val="00040D39"/>
    <w:rsid w:val="00040EDF"/>
    <w:rsid w:val="00041012"/>
    <w:rsid w:val="00044137"/>
    <w:rsid w:val="00044475"/>
    <w:rsid w:val="00045114"/>
    <w:rsid w:val="00045BE5"/>
    <w:rsid w:val="00046B5A"/>
    <w:rsid w:val="000476C7"/>
    <w:rsid w:val="0005078E"/>
    <w:rsid w:val="0005192E"/>
    <w:rsid w:val="0005227C"/>
    <w:rsid w:val="00052B52"/>
    <w:rsid w:val="00054533"/>
    <w:rsid w:val="000545A0"/>
    <w:rsid w:val="000545FA"/>
    <w:rsid w:val="0005719A"/>
    <w:rsid w:val="00057B91"/>
    <w:rsid w:val="00060E27"/>
    <w:rsid w:val="000637E2"/>
    <w:rsid w:val="0007045D"/>
    <w:rsid w:val="00070464"/>
    <w:rsid w:val="00070C48"/>
    <w:rsid w:val="00072451"/>
    <w:rsid w:val="00073103"/>
    <w:rsid w:val="000733E9"/>
    <w:rsid w:val="0007434E"/>
    <w:rsid w:val="00074A73"/>
    <w:rsid w:val="00074BE0"/>
    <w:rsid w:val="000751AB"/>
    <w:rsid w:val="0007533E"/>
    <w:rsid w:val="00075EE0"/>
    <w:rsid w:val="00077F0C"/>
    <w:rsid w:val="0008040F"/>
    <w:rsid w:val="00081931"/>
    <w:rsid w:val="00081D52"/>
    <w:rsid w:val="00081F14"/>
    <w:rsid w:val="00081F77"/>
    <w:rsid w:val="00082D19"/>
    <w:rsid w:val="00083175"/>
    <w:rsid w:val="00085876"/>
    <w:rsid w:val="00086E8C"/>
    <w:rsid w:val="00087478"/>
    <w:rsid w:val="00087B5F"/>
    <w:rsid w:val="000908A9"/>
    <w:rsid w:val="00092377"/>
    <w:rsid w:val="000926D7"/>
    <w:rsid w:val="00092844"/>
    <w:rsid w:val="00093A05"/>
    <w:rsid w:val="0009469A"/>
    <w:rsid w:val="00095E56"/>
    <w:rsid w:val="000976E0"/>
    <w:rsid w:val="000A1524"/>
    <w:rsid w:val="000A1ABD"/>
    <w:rsid w:val="000A1D62"/>
    <w:rsid w:val="000A2B7D"/>
    <w:rsid w:val="000A3C96"/>
    <w:rsid w:val="000A4C25"/>
    <w:rsid w:val="000A4F24"/>
    <w:rsid w:val="000A5A09"/>
    <w:rsid w:val="000A630F"/>
    <w:rsid w:val="000B23EF"/>
    <w:rsid w:val="000B2822"/>
    <w:rsid w:val="000B4739"/>
    <w:rsid w:val="000B524A"/>
    <w:rsid w:val="000B603C"/>
    <w:rsid w:val="000B7CCB"/>
    <w:rsid w:val="000C21B5"/>
    <w:rsid w:val="000C21D1"/>
    <w:rsid w:val="000C2A50"/>
    <w:rsid w:val="000C354F"/>
    <w:rsid w:val="000C3653"/>
    <w:rsid w:val="000C3C23"/>
    <w:rsid w:val="000C56BC"/>
    <w:rsid w:val="000C617D"/>
    <w:rsid w:val="000C6F90"/>
    <w:rsid w:val="000D0AF7"/>
    <w:rsid w:val="000D0FD5"/>
    <w:rsid w:val="000D155F"/>
    <w:rsid w:val="000D2D91"/>
    <w:rsid w:val="000D33F7"/>
    <w:rsid w:val="000D3EA8"/>
    <w:rsid w:val="000D4065"/>
    <w:rsid w:val="000D445A"/>
    <w:rsid w:val="000D4467"/>
    <w:rsid w:val="000D4BB5"/>
    <w:rsid w:val="000D727C"/>
    <w:rsid w:val="000D7BC4"/>
    <w:rsid w:val="000E12B4"/>
    <w:rsid w:val="000E1767"/>
    <w:rsid w:val="000E2F06"/>
    <w:rsid w:val="000E3A02"/>
    <w:rsid w:val="000E3A1B"/>
    <w:rsid w:val="000E3B9C"/>
    <w:rsid w:val="000E446E"/>
    <w:rsid w:val="000E5343"/>
    <w:rsid w:val="000E62BA"/>
    <w:rsid w:val="000E6D6E"/>
    <w:rsid w:val="000E7AEF"/>
    <w:rsid w:val="000F0135"/>
    <w:rsid w:val="000F0164"/>
    <w:rsid w:val="000F1BBD"/>
    <w:rsid w:val="000F25CB"/>
    <w:rsid w:val="000F31E2"/>
    <w:rsid w:val="000F393E"/>
    <w:rsid w:val="000F438B"/>
    <w:rsid w:val="000F6C94"/>
    <w:rsid w:val="001009F5"/>
    <w:rsid w:val="00101A14"/>
    <w:rsid w:val="00101F12"/>
    <w:rsid w:val="00105C70"/>
    <w:rsid w:val="001062D1"/>
    <w:rsid w:val="001068EC"/>
    <w:rsid w:val="0011027A"/>
    <w:rsid w:val="001112D0"/>
    <w:rsid w:val="001113CF"/>
    <w:rsid w:val="00111531"/>
    <w:rsid w:val="00113768"/>
    <w:rsid w:val="001141B7"/>
    <w:rsid w:val="00114E57"/>
    <w:rsid w:val="00116A94"/>
    <w:rsid w:val="00117135"/>
    <w:rsid w:val="001174C9"/>
    <w:rsid w:val="00120572"/>
    <w:rsid w:val="00120B0E"/>
    <w:rsid w:val="0012183D"/>
    <w:rsid w:val="0012207E"/>
    <w:rsid w:val="00123604"/>
    <w:rsid w:val="0012399F"/>
    <w:rsid w:val="00124566"/>
    <w:rsid w:val="00127BB5"/>
    <w:rsid w:val="00131DFA"/>
    <w:rsid w:val="00132246"/>
    <w:rsid w:val="00132ADA"/>
    <w:rsid w:val="00133853"/>
    <w:rsid w:val="00133D91"/>
    <w:rsid w:val="001345F9"/>
    <w:rsid w:val="00134BFE"/>
    <w:rsid w:val="00134D4D"/>
    <w:rsid w:val="00134EED"/>
    <w:rsid w:val="001358B5"/>
    <w:rsid w:val="0013669D"/>
    <w:rsid w:val="001369C0"/>
    <w:rsid w:val="00137339"/>
    <w:rsid w:val="0014184A"/>
    <w:rsid w:val="00142197"/>
    <w:rsid w:val="00142CF9"/>
    <w:rsid w:val="00144766"/>
    <w:rsid w:val="001451FA"/>
    <w:rsid w:val="001463FC"/>
    <w:rsid w:val="0014682E"/>
    <w:rsid w:val="00146B78"/>
    <w:rsid w:val="001474B8"/>
    <w:rsid w:val="001500DD"/>
    <w:rsid w:val="00150661"/>
    <w:rsid w:val="00151347"/>
    <w:rsid w:val="00151938"/>
    <w:rsid w:val="00156435"/>
    <w:rsid w:val="0015648F"/>
    <w:rsid w:val="001565CB"/>
    <w:rsid w:val="00157477"/>
    <w:rsid w:val="00157544"/>
    <w:rsid w:val="00160849"/>
    <w:rsid w:val="0016087B"/>
    <w:rsid w:val="00160A85"/>
    <w:rsid w:val="00161E9D"/>
    <w:rsid w:val="00161ECA"/>
    <w:rsid w:val="001627D2"/>
    <w:rsid w:val="00162B28"/>
    <w:rsid w:val="00164910"/>
    <w:rsid w:val="001656EF"/>
    <w:rsid w:val="00165A14"/>
    <w:rsid w:val="00166905"/>
    <w:rsid w:val="001678D7"/>
    <w:rsid w:val="001679D3"/>
    <w:rsid w:val="0017055C"/>
    <w:rsid w:val="00171664"/>
    <w:rsid w:val="001728A8"/>
    <w:rsid w:val="0017373C"/>
    <w:rsid w:val="00174B58"/>
    <w:rsid w:val="00174EC1"/>
    <w:rsid w:val="00176F06"/>
    <w:rsid w:val="00177112"/>
    <w:rsid w:val="00177153"/>
    <w:rsid w:val="0018040F"/>
    <w:rsid w:val="0018094C"/>
    <w:rsid w:val="00181DF2"/>
    <w:rsid w:val="00184717"/>
    <w:rsid w:val="00185FF2"/>
    <w:rsid w:val="00186723"/>
    <w:rsid w:val="001868AA"/>
    <w:rsid w:val="00186ACB"/>
    <w:rsid w:val="001877FC"/>
    <w:rsid w:val="00190565"/>
    <w:rsid w:val="0019117E"/>
    <w:rsid w:val="001925CC"/>
    <w:rsid w:val="001926DE"/>
    <w:rsid w:val="001928A5"/>
    <w:rsid w:val="00193376"/>
    <w:rsid w:val="001937FC"/>
    <w:rsid w:val="0019382C"/>
    <w:rsid w:val="0019383D"/>
    <w:rsid w:val="0019402C"/>
    <w:rsid w:val="00197436"/>
    <w:rsid w:val="00197477"/>
    <w:rsid w:val="00197849"/>
    <w:rsid w:val="001A1847"/>
    <w:rsid w:val="001A1C39"/>
    <w:rsid w:val="001A2105"/>
    <w:rsid w:val="001A2649"/>
    <w:rsid w:val="001A31CA"/>
    <w:rsid w:val="001A39ED"/>
    <w:rsid w:val="001A5191"/>
    <w:rsid w:val="001A60C6"/>
    <w:rsid w:val="001A745A"/>
    <w:rsid w:val="001B0CEA"/>
    <w:rsid w:val="001B31CF"/>
    <w:rsid w:val="001B3477"/>
    <w:rsid w:val="001B58BA"/>
    <w:rsid w:val="001B5F26"/>
    <w:rsid w:val="001B6571"/>
    <w:rsid w:val="001B78D1"/>
    <w:rsid w:val="001C2AA9"/>
    <w:rsid w:val="001C3E99"/>
    <w:rsid w:val="001C5813"/>
    <w:rsid w:val="001C5A45"/>
    <w:rsid w:val="001C6AAC"/>
    <w:rsid w:val="001C74A1"/>
    <w:rsid w:val="001D06FA"/>
    <w:rsid w:val="001D112B"/>
    <w:rsid w:val="001D14AF"/>
    <w:rsid w:val="001D14FB"/>
    <w:rsid w:val="001D2A45"/>
    <w:rsid w:val="001D30F1"/>
    <w:rsid w:val="001D420D"/>
    <w:rsid w:val="001D583E"/>
    <w:rsid w:val="001D5E82"/>
    <w:rsid w:val="001D7B24"/>
    <w:rsid w:val="001E1717"/>
    <w:rsid w:val="001E1DA1"/>
    <w:rsid w:val="001E41E8"/>
    <w:rsid w:val="001E4B89"/>
    <w:rsid w:val="001E7E91"/>
    <w:rsid w:val="001F0D18"/>
    <w:rsid w:val="001F1032"/>
    <w:rsid w:val="001F3108"/>
    <w:rsid w:val="001F3E2A"/>
    <w:rsid w:val="001F4427"/>
    <w:rsid w:val="001F46CA"/>
    <w:rsid w:val="001F4AE5"/>
    <w:rsid w:val="001F4D71"/>
    <w:rsid w:val="001F6897"/>
    <w:rsid w:val="001F6E11"/>
    <w:rsid w:val="001F7897"/>
    <w:rsid w:val="002009A1"/>
    <w:rsid w:val="00203ACD"/>
    <w:rsid w:val="00203CFA"/>
    <w:rsid w:val="00204188"/>
    <w:rsid w:val="002045FE"/>
    <w:rsid w:val="00204F19"/>
    <w:rsid w:val="00205BBD"/>
    <w:rsid w:val="00206A9D"/>
    <w:rsid w:val="00207A90"/>
    <w:rsid w:val="00207E0B"/>
    <w:rsid w:val="00210481"/>
    <w:rsid w:val="00211628"/>
    <w:rsid w:val="00212840"/>
    <w:rsid w:val="00213304"/>
    <w:rsid w:val="00214949"/>
    <w:rsid w:val="002167C7"/>
    <w:rsid w:val="00216FAA"/>
    <w:rsid w:val="00221411"/>
    <w:rsid w:val="002222F8"/>
    <w:rsid w:val="00224E73"/>
    <w:rsid w:val="00226470"/>
    <w:rsid w:val="0022693D"/>
    <w:rsid w:val="002275E1"/>
    <w:rsid w:val="002302A1"/>
    <w:rsid w:val="00231D52"/>
    <w:rsid w:val="00231E4C"/>
    <w:rsid w:val="002351C5"/>
    <w:rsid w:val="002357E0"/>
    <w:rsid w:val="002374B5"/>
    <w:rsid w:val="002379DA"/>
    <w:rsid w:val="00237B93"/>
    <w:rsid w:val="00240611"/>
    <w:rsid w:val="0024150D"/>
    <w:rsid w:val="002417F6"/>
    <w:rsid w:val="00241EBA"/>
    <w:rsid w:val="00242910"/>
    <w:rsid w:val="00243051"/>
    <w:rsid w:val="00244A1D"/>
    <w:rsid w:val="00245591"/>
    <w:rsid w:val="00245E03"/>
    <w:rsid w:val="0024659C"/>
    <w:rsid w:val="00246649"/>
    <w:rsid w:val="0024684B"/>
    <w:rsid w:val="00246C5D"/>
    <w:rsid w:val="002478B1"/>
    <w:rsid w:val="00250385"/>
    <w:rsid w:val="002527D8"/>
    <w:rsid w:val="00253DD9"/>
    <w:rsid w:val="0025400E"/>
    <w:rsid w:val="00254375"/>
    <w:rsid w:val="00255160"/>
    <w:rsid w:val="00256889"/>
    <w:rsid w:val="00256D6A"/>
    <w:rsid w:val="002570A0"/>
    <w:rsid w:val="002577E8"/>
    <w:rsid w:val="00257C1E"/>
    <w:rsid w:val="00260E11"/>
    <w:rsid w:val="00262999"/>
    <w:rsid w:val="002633EB"/>
    <w:rsid w:val="00263BF8"/>
    <w:rsid w:val="002643CA"/>
    <w:rsid w:val="0027269B"/>
    <w:rsid w:val="00272B2A"/>
    <w:rsid w:val="00273E18"/>
    <w:rsid w:val="0027454A"/>
    <w:rsid w:val="00274763"/>
    <w:rsid w:val="00274AC3"/>
    <w:rsid w:val="002757BC"/>
    <w:rsid w:val="002765CD"/>
    <w:rsid w:val="00276B5B"/>
    <w:rsid w:val="00280783"/>
    <w:rsid w:val="00283D8C"/>
    <w:rsid w:val="002851AA"/>
    <w:rsid w:val="002853FF"/>
    <w:rsid w:val="002860B3"/>
    <w:rsid w:val="002863A2"/>
    <w:rsid w:val="00286989"/>
    <w:rsid w:val="00287761"/>
    <w:rsid w:val="00290E36"/>
    <w:rsid w:val="0029187A"/>
    <w:rsid w:val="002925BD"/>
    <w:rsid w:val="00294DEE"/>
    <w:rsid w:val="00295169"/>
    <w:rsid w:val="00297BA2"/>
    <w:rsid w:val="00297C0D"/>
    <w:rsid w:val="002A109F"/>
    <w:rsid w:val="002A174C"/>
    <w:rsid w:val="002A2CA2"/>
    <w:rsid w:val="002A3B15"/>
    <w:rsid w:val="002A5903"/>
    <w:rsid w:val="002A7299"/>
    <w:rsid w:val="002A775C"/>
    <w:rsid w:val="002A7906"/>
    <w:rsid w:val="002A799D"/>
    <w:rsid w:val="002A7D72"/>
    <w:rsid w:val="002B07B7"/>
    <w:rsid w:val="002B1684"/>
    <w:rsid w:val="002B32D4"/>
    <w:rsid w:val="002B3A8A"/>
    <w:rsid w:val="002B418A"/>
    <w:rsid w:val="002B445F"/>
    <w:rsid w:val="002B6234"/>
    <w:rsid w:val="002B76D3"/>
    <w:rsid w:val="002C068A"/>
    <w:rsid w:val="002C193E"/>
    <w:rsid w:val="002C1D1A"/>
    <w:rsid w:val="002C2AC2"/>
    <w:rsid w:val="002C3B7B"/>
    <w:rsid w:val="002C4CD6"/>
    <w:rsid w:val="002C5273"/>
    <w:rsid w:val="002C6971"/>
    <w:rsid w:val="002C6D3B"/>
    <w:rsid w:val="002C741A"/>
    <w:rsid w:val="002D02C9"/>
    <w:rsid w:val="002D0F8F"/>
    <w:rsid w:val="002D1120"/>
    <w:rsid w:val="002D19DD"/>
    <w:rsid w:val="002D2785"/>
    <w:rsid w:val="002D2F28"/>
    <w:rsid w:val="002D32C6"/>
    <w:rsid w:val="002D3554"/>
    <w:rsid w:val="002D6C7E"/>
    <w:rsid w:val="002E08F0"/>
    <w:rsid w:val="002E1321"/>
    <w:rsid w:val="002E1686"/>
    <w:rsid w:val="002E1C9F"/>
    <w:rsid w:val="002E2407"/>
    <w:rsid w:val="002E2629"/>
    <w:rsid w:val="002E60A6"/>
    <w:rsid w:val="002E6FA9"/>
    <w:rsid w:val="002F0580"/>
    <w:rsid w:val="002F110F"/>
    <w:rsid w:val="002F141E"/>
    <w:rsid w:val="002F20DF"/>
    <w:rsid w:val="002F2ABF"/>
    <w:rsid w:val="002F4BE1"/>
    <w:rsid w:val="002F68DC"/>
    <w:rsid w:val="002F6949"/>
    <w:rsid w:val="002F6E41"/>
    <w:rsid w:val="002F706C"/>
    <w:rsid w:val="002F76BD"/>
    <w:rsid w:val="002F7868"/>
    <w:rsid w:val="00300438"/>
    <w:rsid w:val="00303179"/>
    <w:rsid w:val="00303538"/>
    <w:rsid w:val="00304F21"/>
    <w:rsid w:val="003052BF"/>
    <w:rsid w:val="003061BB"/>
    <w:rsid w:val="0030688A"/>
    <w:rsid w:val="00310BEB"/>
    <w:rsid w:val="0031282F"/>
    <w:rsid w:val="00312BD2"/>
    <w:rsid w:val="00314F3E"/>
    <w:rsid w:val="00315894"/>
    <w:rsid w:val="00316552"/>
    <w:rsid w:val="003175D9"/>
    <w:rsid w:val="00320A6E"/>
    <w:rsid w:val="00321304"/>
    <w:rsid w:val="00322163"/>
    <w:rsid w:val="00323058"/>
    <w:rsid w:val="0032450D"/>
    <w:rsid w:val="003255B2"/>
    <w:rsid w:val="00325ED9"/>
    <w:rsid w:val="00326885"/>
    <w:rsid w:val="00327903"/>
    <w:rsid w:val="00327AEF"/>
    <w:rsid w:val="00331605"/>
    <w:rsid w:val="00331FCD"/>
    <w:rsid w:val="00332531"/>
    <w:rsid w:val="00333532"/>
    <w:rsid w:val="00333D94"/>
    <w:rsid w:val="00334199"/>
    <w:rsid w:val="003348F1"/>
    <w:rsid w:val="00335707"/>
    <w:rsid w:val="00337CBA"/>
    <w:rsid w:val="003409F1"/>
    <w:rsid w:val="00341DE1"/>
    <w:rsid w:val="003431C7"/>
    <w:rsid w:val="0034425D"/>
    <w:rsid w:val="00344512"/>
    <w:rsid w:val="00344E03"/>
    <w:rsid w:val="00346AEC"/>
    <w:rsid w:val="003475AF"/>
    <w:rsid w:val="00347BA2"/>
    <w:rsid w:val="00347C03"/>
    <w:rsid w:val="0035068D"/>
    <w:rsid w:val="00350EEF"/>
    <w:rsid w:val="0035114D"/>
    <w:rsid w:val="0035151C"/>
    <w:rsid w:val="003516F9"/>
    <w:rsid w:val="0035528F"/>
    <w:rsid w:val="00355A54"/>
    <w:rsid w:val="00355E92"/>
    <w:rsid w:val="003563F4"/>
    <w:rsid w:val="003572E3"/>
    <w:rsid w:val="00360234"/>
    <w:rsid w:val="00360BB6"/>
    <w:rsid w:val="00360E75"/>
    <w:rsid w:val="00361D2D"/>
    <w:rsid w:val="00363026"/>
    <w:rsid w:val="00363632"/>
    <w:rsid w:val="00363E36"/>
    <w:rsid w:val="00363E67"/>
    <w:rsid w:val="003651EB"/>
    <w:rsid w:val="00367CB2"/>
    <w:rsid w:val="003708AE"/>
    <w:rsid w:val="00370AA9"/>
    <w:rsid w:val="0037163A"/>
    <w:rsid w:val="00373B84"/>
    <w:rsid w:val="00373E38"/>
    <w:rsid w:val="00374663"/>
    <w:rsid w:val="003756C2"/>
    <w:rsid w:val="0037744C"/>
    <w:rsid w:val="0037772E"/>
    <w:rsid w:val="00381CE1"/>
    <w:rsid w:val="00383037"/>
    <w:rsid w:val="003851DC"/>
    <w:rsid w:val="00387126"/>
    <w:rsid w:val="00387236"/>
    <w:rsid w:val="00387828"/>
    <w:rsid w:val="00387C73"/>
    <w:rsid w:val="00390806"/>
    <w:rsid w:val="003908E4"/>
    <w:rsid w:val="0039142B"/>
    <w:rsid w:val="00391849"/>
    <w:rsid w:val="00392829"/>
    <w:rsid w:val="00393375"/>
    <w:rsid w:val="00393F2A"/>
    <w:rsid w:val="0039473F"/>
    <w:rsid w:val="00395123"/>
    <w:rsid w:val="00395124"/>
    <w:rsid w:val="003952B7"/>
    <w:rsid w:val="00395E0C"/>
    <w:rsid w:val="00397F27"/>
    <w:rsid w:val="00397FCF"/>
    <w:rsid w:val="003A01D2"/>
    <w:rsid w:val="003A09E3"/>
    <w:rsid w:val="003A0AA3"/>
    <w:rsid w:val="003A1A39"/>
    <w:rsid w:val="003A2E36"/>
    <w:rsid w:val="003A3383"/>
    <w:rsid w:val="003A3473"/>
    <w:rsid w:val="003A34BD"/>
    <w:rsid w:val="003A4023"/>
    <w:rsid w:val="003A4755"/>
    <w:rsid w:val="003A4933"/>
    <w:rsid w:val="003A5B0E"/>
    <w:rsid w:val="003A5ECC"/>
    <w:rsid w:val="003A662C"/>
    <w:rsid w:val="003A7522"/>
    <w:rsid w:val="003A77E4"/>
    <w:rsid w:val="003A784B"/>
    <w:rsid w:val="003B0902"/>
    <w:rsid w:val="003B0BFD"/>
    <w:rsid w:val="003B1527"/>
    <w:rsid w:val="003B26E3"/>
    <w:rsid w:val="003B4912"/>
    <w:rsid w:val="003B53DC"/>
    <w:rsid w:val="003B6276"/>
    <w:rsid w:val="003B63C6"/>
    <w:rsid w:val="003B660E"/>
    <w:rsid w:val="003B6FE0"/>
    <w:rsid w:val="003B7EDF"/>
    <w:rsid w:val="003C00C2"/>
    <w:rsid w:val="003C078E"/>
    <w:rsid w:val="003C2459"/>
    <w:rsid w:val="003C276A"/>
    <w:rsid w:val="003C321A"/>
    <w:rsid w:val="003C3F66"/>
    <w:rsid w:val="003C495E"/>
    <w:rsid w:val="003C6161"/>
    <w:rsid w:val="003C7125"/>
    <w:rsid w:val="003D2496"/>
    <w:rsid w:val="003D2CDC"/>
    <w:rsid w:val="003D3B89"/>
    <w:rsid w:val="003D4D66"/>
    <w:rsid w:val="003D5783"/>
    <w:rsid w:val="003D5D8D"/>
    <w:rsid w:val="003D734B"/>
    <w:rsid w:val="003E0C19"/>
    <w:rsid w:val="003E1B35"/>
    <w:rsid w:val="003E1E3A"/>
    <w:rsid w:val="003E2C84"/>
    <w:rsid w:val="003E332E"/>
    <w:rsid w:val="003E76AC"/>
    <w:rsid w:val="003E7EF1"/>
    <w:rsid w:val="003E7F08"/>
    <w:rsid w:val="003F0667"/>
    <w:rsid w:val="003F099F"/>
    <w:rsid w:val="003F16DF"/>
    <w:rsid w:val="003F248F"/>
    <w:rsid w:val="003F24B6"/>
    <w:rsid w:val="003F2941"/>
    <w:rsid w:val="003F2C31"/>
    <w:rsid w:val="003F315E"/>
    <w:rsid w:val="003F3485"/>
    <w:rsid w:val="003F4035"/>
    <w:rsid w:val="003F67AE"/>
    <w:rsid w:val="003F78F9"/>
    <w:rsid w:val="00400477"/>
    <w:rsid w:val="00402DEC"/>
    <w:rsid w:val="00402E01"/>
    <w:rsid w:val="0040391C"/>
    <w:rsid w:val="00404395"/>
    <w:rsid w:val="00406DD4"/>
    <w:rsid w:val="0040713B"/>
    <w:rsid w:val="00407527"/>
    <w:rsid w:val="004101A6"/>
    <w:rsid w:val="00410EFD"/>
    <w:rsid w:val="00411169"/>
    <w:rsid w:val="0041171C"/>
    <w:rsid w:val="00412AB3"/>
    <w:rsid w:val="00412E07"/>
    <w:rsid w:val="00413652"/>
    <w:rsid w:val="00413E0D"/>
    <w:rsid w:val="00416500"/>
    <w:rsid w:val="0042181B"/>
    <w:rsid w:val="00421D7C"/>
    <w:rsid w:val="00423B9C"/>
    <w:rsid w:val="00425193"/>
    <w:rsid w:val="00425577"/>
    <w:rsid w:val="00426CB0"/>
    <w:rsid w:val="0042721A"/>
    <w:rsid w:val="004276E3"/>
    <w:rsid w:val="004307D3"/>
    <w:rsid w:val="004312CF"/>
    <w:rsid w:val="00431490"/>
    <w:rsid w:val="00433828"/>
    <w:rsid w:val="0043398C"/>
    <w:rsid w:val="00433C66"/>
    <w:rsid w:val="0043565E"/>
    <w:rsid w:val="00435B02"/>
    <w:rsid w:val="00435D03"/>
    <w:rsid w:val="0043669A"/>
    <w:rsid w:val="00436C5C"/>
    <w:rsid w:val="004374CE"/>
    <w:rsid w:val="004375B3"/>
    <w:rsid w:val="00440A2D"/>
    <w:rsid w:val="004419F1"/>
    <w:rsid w:val="00441B3B"/>
    <w:rsid w:val="00441D72"/>
    <w:rsid w:val="00443056"/>
    <w:rsid w:val="00443F03"/>
    <w:rsid w:val="004455AF"/>
    <w:rsid w:val="0044667F"/>
    <w:rsid w:val="004506C3"/>
    <w:rsid w:val="00450B0A"/>
    <w:rsid w:val="0045102D"/>
    <w:rsid w:val="0045208F"/>
    <w:rsid w:val="00452226"/>
    <w:rsid w:val="00453B39"/>
    <w:rsid w:val="00453CF4"/>
    <w:rsid w:val="004547AB"/>
    <w:rsid w:val="0045567B"/>
    <w:rsid w:val="00455F24"/>
    <w:rsid w:val="004578D8"/>
    <w:rsid w:val="004579D7"/>
    <w:rsid w:val="00460517"/>
    <w:rsid w:val="0046193F"/>
    <w:rsid w:val="00461F24"/>
    <w:rsid w:val="00462624"/>
    <w:rsid w:val="0046323F"/>
    <w:rsid w:val="0046435E"/>
    <w:rsid w:val="0046493B"/>
    <w:rsid w:val="0046507F"/>
    <w:rsid w:val="00465565"/>
    <w:rsid w:val="00466DD1"/>
    <w:rsid w:val="00467877"/>
    <w:rsid w:val="00470ADB"/>
    <w:rsid w:val="00471748"/>
    <w:rsid w:val="00471A5E"/>
    <w:rsid w:val="00471FFA"/>
    <w:rsid w:val="004749C0"/>
    <w:rsid w:val="00474BBF"/>
    <w:rsid w:val="00475B69"/>
    <w:rsid w:val="004766DD"/>
    <w:rsid w:val="00476877"/>
    <w:rsid w:val="00476ECC"/>
    <w:rsid w:val="004801DB"/>
    <w:rsid w:val="0048044A"/>
    <w:rsid w:val="004824E4"/>
    <w:rsid w:val="0048274F"/>
    <w:rsid w:val="0048361A"/>
    <w:rsid w:val="00485EA3"/>
    <w:rsid w:val="00487D89"/>
    <w:rsid w:val="00490408"/>
    <w:rsid w:val="004905D5"/>
    <w:rsid w:val="00490E62"/>
    <w:rsid w:val="004914D9"/>
    <w:rsid w:val="00491D91"/>
    <w:rsid w:val="00491F9D"/>
    <w:rsid w:val="00492E2C"/>
    <w:rsid w:val="00494B6F"/>
    <w:rsid w:val="00495565"/>
    <w:rsid w:val="00495CA1"/>
    <w:rsid w:val="0049669E"/>
    <w:rsid w:val="00497958"/>
    <w:rsid w:val="004A047F"/>
    <w:rsid w:val="004A1CFA"/>
    <w:rsid w:val="004A280C"/>
    <w:rsid w:val="004A360F"/>
    <w:rsid w:val="004A404D"/>
    <w:rsid w:val="004A48EA"/>
    <w:rsid w:val="004A53D5"/>
    <w:rsid w:val="004A5790"/>
    <w:rsid w:val="004A5821"/>
    <w:rsid w:val="004A5CB4"/>
    <w:rsid w:val="004A6845"/>
    <w:rsid w:val="004A6BE8"/>
    <w:rsid w:val="004A7A35"/>
    <w:rsid w:val="004A7B27"/>
    <w:rsid w:val="004A7CF9"/>
    <w:rsid w:val="004B0953"/>
    <w:rsid w:val="004B0BF1"/>
    <w:rsid w:val="004B1700"/>
    <w:rsid w:val="004B56A8"/>
    <w:rsid w:val="004B66C5"/>
    <w:rsid w:val="004B6AFD"/>
    <w:rsid w:val="004B7E3C"/>
    <w:rsid w:val="004C05BE"/>
    <w:rsid w:val="004C0D45"/>
    <w:rsid w:val="004C1451"/>
    <w:rsid w:val="004C2264"/>
    <w:rsid w:val="004C4829"/>
    <w:rsid w:val="004C4AF2"/>
    <w:rsid w:val="004C4FA2"/>
    <w:rsid w:val="004C5103"/>
    <w:rsid w:val="004C513F"/>
    <w:rsid w:val="004C5563"/>
    <w:rsid w:val="004C6A48"/>
    <w:rsid w:val="004C6FA1"/>
    <w:rsid w:val="004C7A35"/>
    <w:rsid w:val="004D0C23"/>
    <w:rsid w:val="004D2CBB"/>
    <w:rsid w:val="004D2F9C"/>
    <w:rsid w:val="004D2FA7"/>
    <w:rsid w:val="004D3F49"/>
    <w:rsid w:val="004D554E"/>
    <w:rsid w:val="004D5AE7"/>
    <w:rsid w:val="004D6512"/>
    <w:rsid w:val="004E09D6"/>
    <w:rsid w:val="004E1910"/>
    <w:rsid w:val="004E191C"/>
    <w:rsid w:val="004E3914"/>
    <w:rsid w:val="004E463A"/>
    <w:rsid w:val="004E47F6"/>
    <w:rsid w:val="004E4D72"/>
    <w:rsid w:val="004E4E91"/>
    <w:rsid w:val="004E5F26"/>
    <w:rsid w:val="004E7A2D"/>
    <w:rsid w:val="004F0B5A"/>
    <w:rsid w:val="004F1EC8"/>
    <w:rsid w:val="004F33BD"/>
    <w:rsid w:val="004F44E8"/>
    <w:rsid w:val="004F4F2E"/>
    <w:rsid w:val="004F6591"/>
    <w:rsid w:val="004F6959"/>
    <w:rsid w:val="004F785E"/>
    <w:rsid w:val="0050075A"/>
    <w:rsid w:val="0050236D"/>
    <w:rsid w:val="00503EF6"/>
    <w:rsid w:val="005041A3"/>
    <w:rsid w:val="005042D9"/>
    <w:rsid w:val="0050451F"/>
    <w:rsid w:val="0050518B"/>
    <w:rsid w:val="00505F61"/>
    <w:rsid w:val="00506115"/>
    <w:rsid w:val="005062B3"/>
    <w:rsid w:val="00506F03"/>
    <w:rsid w:val="005071B9"/>
    <w:rsid w:val="005078DD"/>
    <w:rsid w:val="005078F6"/>
    <w:rsid w:val="005105A6"/>
    <w:rsid w:val="005105D9"/>
    <w:rsid w:val="00510AF3"/>
    <w:rsid w:val="00510BAC"/>
    <w:rsid w:val="0051138A"/>
    <w:rsid w:val="00511F73"/>
    <w:rsid w:val="005121E7"/>
    <w:rsid w:val="00512272"/>
    <w:rsid w:val="005125DD"/>
    <w:rsid w:val="00513246"/>
    <w:rsid w:val="005140DF"/>
    <w:rsid w:val="0051688D"/>
    <w:rsid w:val="0051697B"/>
    <w:rsid w:val="00520653"/>
    <w:rsid w:val="00521391"/>
    <w:rsid w:val="0052141F"/>
    <w:rsid w:val="005216FE"/>
    <w:rsid w:val="00521BE7"/>
    <w:rsid w:val="00521C87"/>
    <w:rsid w:val="005221D3"/>
    <w:rsid w:val="0052269C"/>
    <w:rsid w:val="00522ACA"/>
    <w:rsid w:val="00522B1F"/>
    <w:rsid w:val="0052372B"/>
    <w:rsid w:val="00524E27"/>
    <w:rsid w:val="00525324"/>
    <w:rsid w:val="00525BBC"/>
    <w:rsid w:val="00526E4E"/>
    <w:rsid w:val="0052712F"/>
    <w:rsid w:val="00530234"/>
    <w:rsid w:val="0053184B"/>
    <w:rsid w:val="00531D95"/>
    <w:rsid w:val="00533510"/>
    <w:rsid w:val="0053554B"/>
    <w:rsid w:val="0053614D"/>
    <w:rsid w:val="00537716"/>
    <w:rsid w:val="00540915"/>
    <w:rsid w:val="00540D9C"/>
    <w:rsid w:val="005416A2"/>
    <w:rsid w:val="00541A83"/>
    <w:rsid w:val="0054236B"/>
    <w:rsid w:val="0054265D"/>
    <w:rsid w:val="00543B79"/>
    <w:rsid w:val="0054406D"/>
    <w:rsid w:val="00544CC5"/>
    <w:rsid w:val="00545CA8"/>
    <w:rsid w:val="00546820"/>
    <w:rsid w:val="00546E4A"/>
    <w:rsid w:val="00547ACA"/>
    <w:rsid w:val="005506DF"/>
    <w:rsid w:val="00551048"/>
    <w:rsid w:val="00551EA7"/>
    <w:rsid w:val="00552863"/>
    <w:rsid w:val="005536E8"/>
    <w:rsid w:val="005546B3"/>
    <w:rsid w:val="00556B95"/>
    <w:rsid w:val="00560063"/>
    <w:rsid w:val="00560236"/>
    <w:rsid w:val="005614C6"/>
    <w:rsid w:val="00561BA7"/>
    <w:rsid w:val="005621D4"/>
    <w:rsid w:val="005639EB"/>
    <w:rsid w:val="005656AF"/>
    <w:rsid w:val="00566D70"/>
    <w:rsid w:val="00566F88"/>
    <w:rsid w:val="0056735E"/>
    <w:rsid w:val="00567A2B"/>
    <w:rsid w:val="00572DE3"/>
    <w:rsid w:val="00573DE3"/>
    <w:rsid w:val="00574961"/>
    <w:rsid w:val="005759F3"/>
    <w:rsid w:val="00575C42"/>
    <w:rsid w:val="00577411"/>
    <w:rsid w:val="00577743"/>
    <w:rsid w:val="005778AE"/>
    <w:rsid w:val="00580331"/>
    <w:rsid w:val="0058128E"/>
    <w:rsid w:val="0058152A"/>
    <w:rsid w:val="005815DF"/>
    <w:rsid w:val="005820A4"/>
    <w:rsid w:val="00582128"/>
    <w:rsid w:val="005821F9"/>
    <w:rsid w:val="00582DBC"/>
    <w:rsid w:val="005832A0"/>
    <w:rsid w:val="0058416B"/>
    <w:rsid w:val="0058533B"/>
    <w:rsid w:val="0058556E"/>
    <w:rsid w:val="00587620"/>
    <w:rsid w:val="00587832"/>
    <w:rsid w:val="00587DD4"/>
    <w:rsid w:val="005901EE"/>
    <w:rsid w:val="00590223"/>
    <w:rsid w:val="00590ED0"/>
    <w:rsid w:val="00592972"/>
    <w:rsid w:val="00594C7D"/>
    <w:rsid w:val="00595009"/>
    <w:rsid w:val="0059576A"/>
    <w:rsid w:val="00596D3E"/>
    <w:rsid w:val="00596FCF"/>
    <w:rsid w:val="00597F6D"/>
    <w:rsid w:val="005A04AB"/>
    <w:rsid w:val="005A1736"/>
    <w:rsid w:val="005A3B60"/>
    <w:rsid w:val="005A3CEF"/>
    <w:rsid w:val="005A46BE"/>
    <w:rsid w:val="005A4736"/>
    <w:rsid w:val="005A4CAD"/>
    <w:rsid w:val="005A579E"/>
    <w:rsid w:val="005B0032"/>
    <w:rsid w:val="005B0C92"/>
    <w:rsid w:val="005B248F"/>
    <w:rsid w:val="005B2B07"/>
    <w:rsid w:val="005B2F7C"/>
    <w:rsid w:val="005B4D06"/>
    <w:rsid w:val="005B4D1E"/>
    <w:rsid w:val="005B579F"/>
    <w:rsid w:val="005B5968"/>
    <w:rsid w:val="005B78C0"/>
    <w:rsid w:val="005C0541"/>
    <w:rsid w:val="005C09C1"/>
    <w:rsid w:val="005C20FF"/>
    <w:rsid w:val="005C3A3E"/>
    <w:rsid w:val="005C4490"/>
    <w:rsid w:val="005C4629"/>
    <w:rsid w:val="005C5B99"/>
    <w:rsid w:val="005C631E"/>
    <w:rsid w:val="005C6569"/>
    <w:rsid w:val="005C6EAB"/>
    <w:rsid w:val="005C735F"/>
    <w:rsid w:val="005D0F12"/>
    <w:rsid w:val="005D4904"/>
    <w:rsid w:val="005D5229"/>
    <w:rsid w:val="005D553B"/>
    <w:rsid w:val="005D7CEC"/>
    <w:rsid w:val="005E174D"/>
    <w:rsid w:val="005E24C5"/>
    <w:rsid w:val="005E2C8A"/>
    <w:rsid w:val="005E2FE8"/>
    <w:rsid w:val="005E3EBE"/>
    <w:rsid w:val="005E4B02"/>
    <w:rsid w:val="005E7A73"/>
    <w:rsid w:val="005F0768"/>
    <w:rsid w:val="005F1B80"/>
    <w:rsid w:val="005F2231"/>
    <w:rsid w:val="005F2B8F"/>
    <w:rsid w:val="005F3B0A"/>
    <w:rsid w:val="005F3B77"/>
    <w:rsid w:val="005F3C33"/>
    <w:rsid w:val="005F40AD"/>
    <w:rsid w:val="005F45DA"/>
    <w:rsid w:val="005F4EA6"/>
    <w:rsid w:val="005F55E6"/>
    <w:rsid w:val="005F6763"/>
    <w:rsid w:val="005F7CAD"/>
    <w:rsid w:val="00600E05"/>
    <w:rsid w:val="006012DF"/>
    <w:rsid w:val="00602B2E"/>
    <w:rsid w:val="00603C49"/>
    <w:rsid w:val="00603CD0"/>
    <w:rsid w:val="006043BA"/>
    <w:rsid w:val="006044B6"/>
    <w:rsid w:val="00606186"/>
    <w:rsid w:val="00606710"/>
    <w:rsid w:val="00607532"/>
    <w:rsid w:val="00610529"/>
    <w:rsid w:val="00611BB7"/>
    <w:rsid w:val="0061216B"/>
    <w:rsid w:val="00612A5F"/>
    <w:rsid w:val="00613169"/>
    <w:rsid w:val="0061429C"/>
    <w:rsid w:val="0061489C"/>
    <w:rsid w:val="00616E03"/>
    <w:rsid w:val="006170B4"/>
    <w:rsid w:val="00617950"/>
    <w:rsid w:val="00623E96"/>
    <w:rsid w:val="0062451C"/>
    <w:rsid w:val="006255C1"/>
    <w:rsid w:val="00625E5D"/>
    <w:rsid w:val="00626351"/>
    <w:rsid w:val="006263A1"/>
    <w:rsid w:val="00626D62"/>
    <w:rsid w:val="00632312"/>
    <w:rsid w:val="00632632"/>
    <w:rsid w:val="00632B60"/>
    <w:rsid w:val="00632B74"/>
    <w:rsid w:val="00633598"/>
    <w:rsid w:val="006352F3"/>
    <w:rsid w:val="00637A0A"/>
    <w:rsid w:val="00637AB9"/>
    <w:rsid w:val="00640643"/>
    <w:rsid w:val="006407A8"/>
    <w:rsid w:val="006410CE"/>
    <w:rsid w:val="00641C2A"/>
    <w:rsid w:val="00642B74"/>
    <w:rsid w:val="00643A1B"/>
    <w:rsid w:val="006448F1"/>
    <w:rsid w:val="00644AA4"/>
    <w:rsid w:val="0064532F"/>
    <w:rsid w:val="006458A5"/>
    <w:rsid w:val="00645DF1"/>
    <w:rsid w:val="00646A5A"/>
    <w:rsid w:val="0064773A"/>
    <w:rsid w:val="00650362"/>
    <w:rsid w:val="00651183"/>
    <w:rsid w:val="00651DCD"/>
    <w:rsid w:val="006528E7"/>
    <w:rsid w:val="006531A4"/>
    <w:rsid w:val="00655A88"/>
    <w:rsid w:val="006563A1"/>
    <w:rsid w:val="00657B24"/>
    <w:rsid w:val="00661FC6"/>
    <w:rsid w:val="006645FF"/>
    <w:rsid w:val="00665172"/>
    <w:rsid w:val="0067008B"/>
    <w:rsid w:val="006702BA"/>
    <w:rsid w:val="006703ED"/>
    <w:rsid w:val="006705C5"/>
    <w:rsid w:val="00672DE6"/>
    <w:rsid w:val="00674797"/>
    <w:rsid w:val="0067556B"/>
    <w:rsid w:val="006757EE"/>
    <w:rsid w:val="0067580D"/>
    <w:rsid w:val="00677507"/>
    <w:rsid w:val="00680050"/>
    <w:rsid w:val="00680754"/>
    <w:rsid w:val="0068093E"/>
    <w:rsid w:val="006820F1"/>
    <w:rsid w:val="00682E05"/>
    <w:rsid w:val="00683B1E"/>
    <w:rsid w:val="00685742"/>
    <w:rsid w:val="00685DFA"/>
    <w:rsid w:val="006860FB"/>
    <w:rsid w:val="00687657"/>
    <w:rsid w:val="00690F78"/>
    <w:rsid w:val="00691C3D"/>
    <w:rsid w:val="00692376"/>
    <w:rsid w:val="00692CA7"/>
    <w:rsid w:val="00692FB7"/>
    <w:rsid w:val="00693FE0"/>
    <w:rsid w:val="00693FED"/>
    <w:rsid w:val="006942ED"/>
    <w:rsid w:val="006A0637"/>
    <w:rsid w:val="006A09F5"/>
    <w:rsid w:val="006A0D29"/>
    <w:rsid w:val="006A120F"/>
    <w:rsid w:val="006A2807"/>
    <w:rsid w:val="006A356F"/>
    <w:rsid w:val="006A35E6"/>
    <w:rsid w:val="006A47A9"/>
    <w:rsid w:val="006A4810"/>
    <w:rsid w:val="006A4858"/>
    <w:rsid w:val="006A52E6"/>
    <w:rsid w:val="006A5652"/>
    <w:rsid w:val="006A5F85"/>
    <w:rsid w:val="006A6BBF"/>
    <w:rsid w:val="006A7D49"/>
    <w:rsid w:val="006B0A38"/>
    <w:rsid w:val="006B139C"/>
    <w:rsid w:val="006B3240"/>
    <w:rsid w:val="006B54F5"/>
    <w:rsid w:val="006B65D1"/>
    <w:rsid w:val="006B66BA"/>
    <w:rsid w:val="006B6F6F"/>
    <w:rsid w:val="006B7C6D"/>
    <w:rsid w:val="006C1824"/>
    <w:rsid w:val="006C1CD7"/>
    <w:rsid w:val="006C2703"/>
    <w:rsid w:val="006C278C"/>
    <w:rsid w:val="006C27F9"/>
    <w:rsid w:val="006C4415"/>
    <w:rsid w:val="006C523C"/>
    <w:rsid w:val="006C5A10"/>
    <w:rsid w:val="006C6D70"/>
    <w:rsid w:val="006C7D3F"/>
    <w:rsid w:val="006D2D38"/>
    <w:rsid w:val="006D31C5"/>
    <w:rsid w:val="006D329A"/>
    <w:rsid w:val="006D3BCA"/>
    <w:rsid w:val="006D3F23"/>
    <w:rsid w:val="006D4259"/>
    <w:rsid w:val="006D449C"/>
    <w:rsid w:val="006D44FB"/>
    <w:rsid w:val="006D4556"/>
    <w:rsid w:val="006D49A7"/>
    <w:rsid w:val="006D5D7C"/>
    <w:rsid w:val="006D7B79"/>
    <w:rsid w:val="006E0650"/>
    <w:rsid w:val="006E072A"/>
    <w:rsid w:val="006E0E8F"/>
    <w:rsid w:val="006E1642"/>
    <w:rsid w:val="006E36A4"/>
    <w:rsid w:val="006E3E3B"/>
    <w:rsid w:val="006E40A5"/>
    <w:rsid w:val="006E46FB"/>
    <w:rsid w:val="006E532C"/>
    <w:rsid w:val="006E5596"/>
    <w:rsid w:val="006E6D4A"/>
    <w:rsid w:val="006E6E04"/>
    <w:rsid w:val="006E7693"/>
    <w:rsid w:val="006E781B"/>
    <w:rsid w:val="006F04BA"/>
    <w:rsid w:val="006F0AD1"/>
    <w:rsid w:val="006F1C9E"/>
    <w:rsid w:val="006F32F0"/>
    <w:rsid w:val="006F340E"/>
    <w:rsid w:val="006F3841"/>
    <w:rsid w:val="006F3C48"/>
    <w:rsid w:val="006F5158"/>
    <w:rsid w:val="006F51A2"/>
    <w:rsid w:val="006F54D6"/>
    <w:rsid w:val="006F5A6F"/>
    <w:rsid w:val="006F6033"/>
    <w:rsid w:val="006F779A"/>
    <w:rsid w:val="00700434"/>
    <w:rsid w:val="0070046C"/>
    <w:rsid w:val="007007E9"/>
    <w:rsid w:val="00700A28"/>
    <w:rsid w:val="00700AC4"/>
    <w:rsid w:val="00702A9C"/>
    <w:rsid w:val="007033A7"/>
    <w:rsid w:val="007037D0"/>
    <w:rsid w:val="00704FA8"/>
    <w:rsid w:val="00704FEC"/>
    <w:rsid w:val="00705C5D"/>
    <w:rsid w:val="00707020"/>
    <w:rsid w:val="007070DD"/>
    <w:rsid w:val="00707439"/>
    <w:rsid w:val="00707775"/>
    <w:rsid w:val="00707781"/>
    <w:rsid w:val="00711375"/>
    <w:rsid w:val="007117DC"/>
    <w:rsid w:val="007124D2"/>
    <w:rsid w:val="00712EA0"/>
    <w:rsid w:val="0071500F"/>
    <w:rsid w:val="00716998"/>
    <w:rsid w:val="007215AE"/>
    <w:rsid w:val="00721E85"/>
    <w:rsid w:val="007229FA"/>
    <w:rsid w:val="00723DDE"/>
    <w:rsid w:val="0072402B"/>
    <w:rsid w:val="007240F9"/>
    <w:rsid w:val="0072615B"/>
    <w:rsid w:val="00726D6B"/>
    <w:rsid w:val="00727320"/>
    <w:rsid w:val="00730144"/>
    <w:rsid w:val="00733B59"/>
    <w:rsid w:val="00735022"/>
    <w:rsid w:val="00736CC4"/>
    <w:rsid w:val="00740BA9"/>
    <w:rsid w:val="00741079"/>
    <w:rsid w:val="007411CD"/>
    <w:rsid w:val="0074163F"/>
    <w:rsid w:val="00741C89"/>
    <w:rsid w:val="0074226A"/>
    <w:rsid w:val="007448F6"/>
    <w:rsid w:val="00745F94"/>
    <w:rsid w:val="00746746"/>
    <w:rsid w:val="00746AFB"/>
    <w:rsid w:val="00747269"/>
    <w:rsid w:val="0074766F"/>
    <w:rsid w:val="00747C4D"/>
    <w:rsid w:val="007518B5"/>
    <w:rsid w:val="0075266C"/>
    <w:rsid w:val="00752733"/>
    <w:rsid w:val="00752F28"/>
    <w:rsid w:val="0075357F"/>
    <w:rsid w:val="007536EC"/>
    <w:rsid w:val="00753FA9"/>
    <w:rsid w:val="007551E6"/>
    <w:rsid w:val="0075521E"/>
    <w:rsid w:val="007567A8"/>
    <w:rsid w:val="0075792B"/>
    <w:rsid w:val="00757A11"/>
    <w:rsid w:val="00757DFA"/>
    <w:rsid w:val="0076047B"/>
    <w:rsid w:val="00760C12"/>
    <w:rsid w:val="0076255E"/>
    <w:rsid w:val="0076276B"/>
    <w:rsid w:val="007629E3"/>
    <w:rsid w:val="00763DEF"/>
    <w:rsid w:val="00765129"/>
    <w:rsid w:val="007654C9"/>
    <w:rsid w:val="00765BA5"/>
    <w:rsid w:val="00765F2B"/>
    <w:rsid w:val="007660E3"/>
    <w:rsid w:val="00770C96"/>
    <w:rsid w:val="0077222C"/>
    <w:rsid w:val="00773B69"/>
    <w:rsid w:val="0077595E"/>
    <w:rsid w:val="00775A47"/>
    <w:rsid w:val="00775A54"/>
    <w:rsid w:val="0077771E"/>
    <w:rsid w:val="00781196"/>
    <w:rsid w:val="00781C79"/>
    <w:rsid w:val="007825AE"/>
    <w:rsid w:val="007829AA"/>
    <w:rsid w:val="007841B5"/>
    <w:rsid w:val="0078729C"/>
    <w:rsid w:val="0078770A"/>
    <w:rsid w:val="007909B2"/>
    <w:rsid w:val="007909E6"/>
    <w:rsid w:val="00790DCC"/>
    <w:rsid w:val="007911C1"/>
    <w:rsid w:val="00791F88"/>
    <w:rsid w:val="00793539"/>
    <w:rsid w:val="00795203"/>
    <w:rsid w:val="0079543F"/>
    <w:rsid w:val="007962E6"/>
    <w:rsid w:val="00797436"/>
    <w:rsid w:val="00797597"/>
    <w:rsid w:val="00797B12"/>
    <w:rsid w:val="007A0D7B"/>
    <w:rsid w:val="007A0DC4"/>
    <w:rsid w:val="007A0FD4"/>
    <w:rsid w:val="007A1A73"/>
    <w:rsid w:val="007A1AE0"/>
    <w:rsid w:val="007A1CAF"/>
    <w:rsid w:val="007A2526"/>
    <w:rsid w:val="007A4C61"/>
    <w:rsid w:val="007A4F7C"/>
    <w:rsid w:val="007A53ED"/>
    <w:rsid w:val="007A5914"/>
    <w:rsid w:val="007A5C50"/>
    <w:rsid w:val="007A67A9"/>
    <w:rsid w:val="007A6D66"/>
    <w:rsid w:val="007A75FD"/>
    <w:rsid w:val="007B225A"/>
    <w:rsid w:val="007B3EAE"/>
    <w:rsid w:val="007B403D"/>
    <w:rsid w:val="007B4E22"/>
    <w:rsid w:val="007B5BC9"/>
    <w:rsid w:val="007B5D31"/>
    <w:rsid w:val="007B6028"/>
    <w:rsid w:val="007B6E76"/>
    <w:rsid w:val="007B6F50"/>
    <w:rsid w:val="007B7543"/>
    <w:rsid w:val="007B7914"/>
    <w:rsid w:val="007B7DCB"/>
    <w:rsid w:val="007C03C1"/>
    <w:rsid w:val="007C12DC"/>
    <w:rsid w:val="007C14E5"/>
    <w:rsid w:val="007C20D1"/>
    <w:rsid w:val="007C2A69"/>
    <w:rsid w:val="007C2EF4"/>
    <w:rsid w:val="007C3F0B"/>
    <w:rsid w:val="007C4820"/>
    <w:rsid w:val="007C4BC8"/>
    <w:rsid w:val="007C514A"/>
    <w:rsid w:val="007C5D6C"/>
    <w:rsid w:val="007C6555"/>
    <w:rsid w:val="007C750E"/>
    <w:rsid w:val="007D00A3"/>
    <w:rsid w:val="007D00F6"/>
    <w:rsid w:val="007D0BB0"/>
    <w:rsid w:val="007D30E8"/>
    <w:rsid w:val="007D3B9C"/>
    <w:rsid w:val="007D49B5"/>
    <w:rsid w:val="007D5294"/>
    <w:rsid w:val="007D52D4"/>
    <w:rsid w:val="007D5657"/>
    <w:rsid w:val="007D56EC"/>
    <w:rsid w:val="007D5813"/>
    <w:rsid w:val="007D5819"/>
    <w:rsid w:val="007D7148"/>
    <w:rsid w:val="007E05E1"/>
    <w:rsid w:val="007E41DA"/>
    <w:rsid w:val="007E47D1"/>
    <w:rsid w:val="007E4CF4"/>
    <w:rsid w:val="007E7899"/>
    <w:rsid w:val="007F1F8D"/>
    <w:rsid w:val="007F223B"/>
    <w:rsid w:val="007F318D"/>
    <w:rsid w:val="007F42AE"/>
    <w:rsid w:val="007F482D"/>
    <w:rsid w:val="007F5526"/>
    <w:rsid w:val="007F5F01"/>
    <w:rsid w:val="00800583"/>
    <w:rsid w:val="00800E3E"/>
    <w:rsid w:val="00801527"/>
    <w:rsid w:val="00802909"/>
    <w:rsid w:val="00802BC5"/>
    <w:rsid w:val="00802D99"/>
    <w:rsid w:val="008035B8"/>
    <w:rsid w:val="008047B2"/>
    <w:rsid w:val="00806EDE"/>
    <w:rsid w:val="008114B6"/>
    <w:rsid w:val="00813CEF"/>
    <w:rsid w:val="008157C8"/>
    <w:rsid w:val="00815BD4"/>
    <w:rsid w:val="008164CF"/>
    <w:rsid w:val="008168DE"/>
    <w:rsid w:val="00816F98"/>
    <w:rsid w:val="00817933"/>
    <w:rsid w:val="008204C6"/>
    <w:rsid w:val="0082173B"/>
    <w:rsid w:val="00821C84"/>
    <w:rsid w:val="00822B45"/>
    <w:rsid w:val="008247A9"/>
    <w:rsid w:val="008248CA"/>
    <w:rsid w:val="00825082"/>
    <w:rsid w:val="00825A67"/>
    <w:rsid w:val="00825F5C"/>
    <w:rsid w:val="008260F7"/>
    <w:rsid w:val="008262F6"/>
    <w:rsid w:val="00827108"/>
    <w:rsid w:val="00827579"/>
    <w:rsid w:val="00830E4B"/>
    <w:rsid w:val="00832798"/>
    <w:rsid w:val="008327D6"/>
    <w:rsid w:val="008334DB"/>
    <w:rsid w:val="00836171"/>
    <w:rsid w:val="00836BFD"/>
    <w:rsid w:val="008375AA"/>
    <w:rsid w:val="00837DA2"/>
    <w:rsid w:val="0084208F"/>
    <w:rsid w:val="00842FFD"/>
    <w:rsid w:val="0084393E"/>
    <w:rsid w:val="00844EA1"/>
    <w:rsid w:val="00846028"/>
    <w:rsid w:val="00846A88"/>
    <w:rsid w:val="00847044"/>
    <w:rsid w:val="008472EB"/>
    <w:rsid w:val="00851758"/>
    <w:rsid w:val="00852073"/>
    <w:rsid w:val="0085221A"/>
    <w:rsid w:val="00852EF8"/>
    <w:rsid w:val="0085323D"/>
    <w:rsid w:val="008537A9"/>
    <w:rsid w:val="00854901"/>
    <w:rsid w:val="00855CBE"/>
    <w:rsid w:val="0085606D"/>
    <w:rsid w:val="00856747"/>
    <w:rsid w:val="00857593"/>
    <w:rsid w:val="00857C0C"/>
    <w:rsid w:val="00857D32"/>
    <w:rsid w:val="00857E25"/>
    <w:rsid w:val="00862126"/>
    <w:rsid w:val="008623FD"/>
    <w:rsid w:val="008626EC"/>
    <w:rsid w:val="00863EEA"/>
    <w:rsid w:val="008648FA"/>
    <w:rsid w:val="00864E93"/>
    <w:rsid w:val="00865897"/>
    <w:rsid w:val="00867658"/>
    <w:rsid w:val="00870016"/>
    <w:rsid w:val="0087074A"/>
    <w:rsid w:val="008707BB"/>
    <w:rsid w:val="00870B40"/>
    <w:rsid w:val="008714F6"/>
    <w:rsid w:val="00873862"/>
    <w:rsid w:val="00873C79"/>
    <w:rsid w:val="008740C6"/>
    <w:rsid w:val="0087450D"/>
    <w:rsid w:val="00875D8B"/>
    <w:rsid w:val="00876209"/>
    <w:rsid w:val="008765A6"/>
    <w:rsid w:val="00882DBB"/>
    <w:rsid w:val="008838D5"/>
    <w:rsid w:val="00885353"/>
    <w:rsid w:val="008859C7"/>
    <w:rsid w:val="00890497"/>
    <w:rsid w:val="00892CE5"/>
    <w:rsid w:val="00892F62"/>
    <w:rsid w:val="00892FE5"/>
    <w:rsid w:val="00893AF2"/>
    <w:rsid w:val="00895034"/>
    <w:rsid w:val="00895266"/>
    <w:rsid w:val="008A01D0"/>
    <w:rsid w:val="008A122B"/>
    <w:rsid w:val="008A190E"/>
    <w:rsid w:val="008A367F"/>
    <w:rsid w:val="008A3CC1"/>
    <w:rsid w:val="008A5036"/>
    <w:rsid w:val="008A5E2F"/>
    <w:rsid w:val="008A6809"/>
    <w:rsid w:val="008A6FF0"/>
    <w:rsid w:val="008B0672"/>
    <w:rsid w:val="008B07AB"/>
    <w:rsid w:val="008B1B1F"/>
    <w:rsid w:val="008B3CBA"/>
    <w:rsid w:val="008B42E9"/>
    <w:rsid w:val="008B4C96"/>
    <w:rsid w:val="008B501C"/>
    <w:rsid w:val="008B6680"/>
    <w:rsid w:val="008B6D63"/>
    <w:rsid w:val="008B757B"/>
    <w:rsid w:val="008B7607"/>
    <w:rsid w:val="008C07B1"/>
    <w:rsid w:val="008C0C00"/>
    <w:rsid w:val="008C1261"/>
    <w:rsid w:val="008C31AA"/>
    <w:rsid w:val="008C3C85"/>
    <w:rsid w:val="008C418D"/>
    <w:rsid w:val="008C43C7"/>
    <w:rsid w:val="008C6B46"/>
    <w:rsid w:val="008C772C"/>
    <w:rsid w:val="008C773C"/>
    <w:rsid w:val="008D026A"/>
    <w:rsid w:val="008D07F9"/>
    <w:rsid w:val="008D3CE6"/>
    <w:rsid w:val="008D5210"/>
    <w:rsid w:val="008D6AEF"/>
    <w:rsid w:val="008D74D6"/>
    <w:rsid w:val="008D752D"/>
    <w:rsid w:val="008D7C48"/>
    <w:rsid w:val="008E0464"/>
    <w:rsid w:val="008E297B"/>
    <w:rsid w:val="008E3D59"/>
    <w:rsid w:val="008E44E2"/>
    <w:rsid w:val="008E4806"/>
    <w:rsid w:val="008E53E5"/>
    <w:rsid w:val="008E5B9F"/>
    <w:rsid w:val="008E678B"/>
    <w:rsid w:val="008E6CA9"/>
    <w:rsid w:val="008E6D1B"/>
    <w:rsid w:val="008E731D"/>
    <w:rsid w:val="008F067E"/>
    <w:rsid w:val="008F09FE"/>
    <w:rsid w:val="008F0DFB"/>
    <w:rsid w:val="008F17D4"/>
    <w:rsid w:val="008F2153"/>
    <w:rsid w:val="008F246D"/>
    <w:rsid w:val="008F2816"/>
    <w:rsid w:val="008F3B17"/>
    <w:rsid w:val="008F46DB"/>
    <w:rsid w:val="008F7F41"/>
    <w:rsid w:val="008F7FE4"/>
    <w:rsid w:val="0090043E"/>
    <w:rsid w:val="009005B7"/>
    <w:rsid w:val="00900951"/>
    <w:rsid w:val="00901376"/>
    <w:rsid w:val="009043A3"/>
    <w:rsid w:val="0090460C"/>
    <w:rsid w:val="00905BA4"/>
    <w:rsid w:val="009063E2"/>
    <w:rsid w:val="00906F77"/>
    <w:rsid w:val="00907B34"/>
    <w:rsid w:val="009109D4"/>
    <w:rsid w:val="00910EE1"/>
    <w:rsid w:val="00910F44"/>
    <w:rsid w:val="00911074"/>
    <w:rsid w:val="00911CE8"/>
    <w:rsid w:val="00912413"/>
    <w:rsid w:val="00912811"/>
    <w:rsid w:val="00913CB0"/>
    <w:rsid w:val="009147D0"/>
    <w:rsid w:val="009150E0"/>
    <w:rsid w:val="009153B0"/>
    <w:rsid w:val="00915669"/>
    <w:rsid w:val="009216B2"/>
    <w:rsid w:val="009241DE"/>
    <w:rsid w:val="009258F4"/>
    <w:rsid w:val="00926502"/>
    <w:rsid w:val="00926CE0"/>
    <w:rsid w:val="00927342"/>
    <w:rsid w:val="00927424"/>
    <w:rsid w:val="00930466"/>
    <w:rsid w:val="00930667"/>
    <w:rsid w:val="009306A3"/>
    <w:rsid w:val="0093150C"/>
    <w:rsid w:val="00931C9B"/>
    <w:rsid w:val="00933E9D"/>
    <w:rsid w:val="00934117"/>
    <w:rsid w:val="00934387"/>
    <w:rsid w:val="00935F2D"/>
    <w:rsid w:val="00936DE6"/>
    <w:rsid w:val="00937ADF"/>
    <w:rsid w:val="00937FBC"/>
    <w:rsid w:val="00940B7D"/>
    <w:rsid w:val="00942631"/>
    <w:rsid w:val="00943DD7"/>
    <w:rsid w:val="00944034"/>
    <w:rsid w:val="00944C9E"/>
    <w:rsid w:val="00944F29"/>
    <w:rsid w:val="0094574B"/>
    <w:rsid w:val="00945AFF"/>
    <w:rsid w:val="009475E1"/>
    <w:rsid w:val="009507F1"/>
    <w:rsid w:val="009512E5"/>
    <w:rsid w:val="00951585"/>
    <w:rsid w:val="00951AA5"/>
    <w:rsid w:val="009545B8"/>
    <w:rsid w:val="00955DE9"/>
    <w:rsid w:val="00955E23"/>
    <w:rsid w:val="00956201"/>
    <w:rsid w:val="00956A09"/>
    <w:rsid w:val="00956C94"/>
    <w:rsid w:val="00956E80"/>
    <w:rsid w:val="009574C8"/>
    <w:rsid w:val="00957C8B"/>
    <w:rsid w:val="009601E6"/>
    <w:rsid w:val="00960F87"/>
    <w:rsid w:val="00962BBF"/>
    <w:rsid w:val="00962D02"/>
    <w:rsid w:val="009650BB"/>
    <w:rsid w:val="009677A7"/>
    <w:rsid w:val="0096781F"/>
    <w:rsid w:val="0097060D"/>
    <w:rsid w:val="00972385"/>
    <w:rsid w:val="009727D2"/>
    <w:rsid w:val="009731E5"/>
    <w:rsid w:val="0097321D"/>
    <w:rsid w:val="00974875"/>
    <w:rsid w:val="00975A27"/>
    <w:rsid w:val="00975A6E"/>
    <w:rsid w:val="0097702E"/>
    <w:rsid w:val="00977139"/>
    <w:rsid w:val="0097734E"/>
    <w:rsid w:val="00977E77"/>
    <w:rsid w:val="00981628"/>
    <w:rsid w:val="00981B09"/>
    <w:rsid w:val="009827D1"/>
    <w:rsid w:val="00984BFA"/>
    <w:rsid w:val="009854DD"/>
    <w:rsid w:val="0098559B"/>
    <w:rsid w:val="00985B37"/>
    <w:rsid w:val="00985B8D"/>
    <w:rsid w:val="00985E07"/>
    <w:rsid w:val="0098782C"/>
    <w:rsid w:val="009914FC"/>
    <w:rsid w:val="00992A3B"/>
    <w:rsid w:val="00993276"/>
    <w:rsid w:val="0099528D"/>
    <w:rsid w:val="0099601E"/>
    <w:rsid w:val="009A04E0"/>
    <w:rsid w:val="009A14EA"/>
    <w:rsid w:val="009A1C39"/>
    <w:rsid w:val="009A32E3"/>
    <w:rsid w:val="009A48A7"/>
    <w:rsid w:val="009A4D3D"/>
    <w:rsid w:val="009A53C6"/>
    <w:rsid w:val="009A5D84"/>
    <w:rsid w:val="009A66FF"/>
    <w:rsid w:val="009B0530"/>
    <w:rsid w:val="009B3814"/>
    <w:rsid w:val="009B4B64"/>
    <w:rsid w:val="009B5440"/>
    <w:rsid w:val="009B5C33"/>
    <w:rsid w:val="009B615D"/>
    <w:rsid w:val="009B689D"/>
    <w:rsid w:val="009B7330"/>
    <w:rsid w:val="009B7876"/>
    <w:rsid w:val="009B79D8"/>
    <w:rsid w:val="009B7AFB"/>
    <w:rsid w:val="009B7F7B"/>
    <w:rsid w:val="009C0E65"/>
    <w:rsid w:val="009C17C6"/>
    <w:rsid w:val="009C1E0E"/>
    <w:rsid w:val="009C351D"/>
    <w:rsid w:val="009C3795"/>
    <w:rsid w:val="009C3890"/>
    <w:rsid w:val="009C45DB"/>
    <w:rsid w:val="009C583E"/>
    <w:rsid w:val="009C6CA5"/>
    <w:rsid w:val="009D0252"/>
    <w:rsid w:val="009D0280"/>
    <w:rsid w:val="009D077D"/>
    <w:rsid w:val="009D09F0"/>
    <w:rsid w:val="009D0D59"/>
    <w:rsid w:val="009D1F3E"/>
    <w:rsid w:val="009D2BBD"/>
    <w:rsid w:val="009D325F"/>
    <w:rsid w:val="009D5EA5"/>
    <w:rsid w:val="009D61F2"/>
    <w:rsid w:val="009D6883"/>
    <w:rsid w:val="009D6CF1"/>
    <w:rsid w:val="009D75BA"/>
    <w:rsid w:val="009D796F"/>
    <w:rsid w:val="009E0D3A"/>
    <w:rsid w:val="009E1CE3"/>
    <w:rsid w:val="009E263D"/>
    <w:rsid w:val="009E434D"/>
    <w:rsid w:val="009E4E5B"/>
    <w:rsid w:val="009E50F9"/>
    <w:rsid w:val="009E5AA2"/>
    <w:rsid w:val="009E5C1D"/>
    <w:rsid w:val="009E71B4"/>
    <w:rsid w:val="009E7910"/>
    <w:rsid w:val="009F1D59"/>
    <w:rsid w:val="009F1DFE"/>
    <w:rsid w:val="009F27A2"/>
    <w:rsid w:val="009F335E"/>
    <w:rsid w:val="009F4252"/>
    <w:rsid w:val="009F4255"/>
    <w:rsid w:val="009F5982"/>
    <w:rsid w:val="009F633C"/>
    <w:rsid w:val="00A0048B"/>
    <w:rsid w:val="00A0099B"/>
    <w:rsid w:val="00A00BF3"/>
    <w:rsid w:val="00A00CC8"/>
    <w:rsid w:val="00A00FED"/>
    <w:rsid w:val="00A0102A"/>
    <w:rsid w:val="00A012E0"/>
    <w:rsid w:val="00A013DA"/>
    <w:rsid w:val="00A0152E"/>
    <w:rsid w:val="00A024A8"/>
    <w:rsid w:val="00A02E95"/>
    <w:rsid w:val="00A0324F"/>
    <w:rsid w:val="00A054B1"/>
    <w:rsid w:val="00A05784"/>
    <w:rsid w:val="00A06E2F"/>
    <w:rsid w:val="00A10A7B"/>
    <w:rsid w:val="00A10BA2"/>
    <w:rsid w:val="00A1377E"/>
    <w:rsid w:val="00A14410"/>
    <w:rsid w:val="00A147E9"/>
    <w:rsid w:val="00A17F1E"/>
    <w:rsid w:val="00A20493"/>
    <w:rsid w:val="00A21A3C"/>
    <w:rsid w:val="00A21D9A"/>
    <w:rsid w:val="00A23AFB"/>
    <w:rsid w:val="00A25940"/>
    <w:rsid w:val="00A25B42"/>
    <w:rsid w:val="00A2630D"/>
    <w:rsid w:val="00A271DC"/>
    <w:rsid w:val="00A2730F"/>
    <w:rsid w:val="00A27DC3"/>
    <w:rsid w:val="00A30142"/>
    <w:rsid w:val="00A306E4"/>
    <w:rsid w:val="00A31C40"/>
    <w:rsid w:val="00A34431"/>
    <w:rsid w:val="00A35498"/>
    <w:rsid w:val="00A36101"/>
    <w:rsid w:val="00A37CE1"/>
    <w:rsid w:val="00A41BB8"/>
    <w:rsid w:val="00A42103"/>
    <w:rsid w:val="00A426CB"/>
    <w:rsid w:val="00A45620"/>
    <w:rsid w:val="00A4602B"/>
    <w:rsid w:val="00A46C91"/>
    <w:rsid w:val="00A47C00"/>
    <w:rsid w:val="00A50BDB"/>
    <w:rsid w:val="00A51202"/>
    <w:rsid w:val="00A51257"/>
    <w:rsid w:val="00A51417"/>
    <w:rsid w:val="00A52E78"/>
    <w:rsid w:val="00A53196"/>
    <w:rsid w:val="00A537C3"/>
    <w:rsid w:val="00A53DAD"/>
    <w:rsid w:val="00A545AD"/>
    <w:rsid w:val="00A559F8"/>
    <w:rsid w:val="00A60893"/>
    <w:rsid w:val="00A60A10"/>
    <w:rsid w:val="00A60FCD"/>
    <w:rsid w:val="00A634F5"/>
    <w:rsid w:val="00A63A1C"/>
    <w:rsid w:val="00A63EFB"/>
    <w:rsid w:val="00A65151"/>
    <w:rsid w:val="00A653C3"/>
    <w:rsid w:val="00A67614"/>
    <w:rsid w:val="00A70ABE"/>
    <w:rsid w:val="00A70CB6"/>
    <w:rsid w:val="00A7160C"/>
    <w:rsid w:val="00A71E3F"/>
    <w:rsid w:val="00A721B9"/>
    <w:rsid w:val="00A74A72"/>
    <w:rsid w:val="00A7585A"/>
    <w:rsid w:val="00A7607E"/>
    <w:rsid w:val="00A80094"/>
    <w:rsid w:val="00A8014A"/>
    <w:rsid w:val="00A80F2C"/>
    <w:rsid w:val="00A821A3"/>
    <w:rsid w:val="00A82EA4"/>
    <w:rsid w:val="00A8353C"/>
    <w:rsid w:val="00A83E04"/>
    <w:rsid w:val="00A8613E"/>
    <w:rsid w:val="00A86741"/>
    <w:rsid w:val="00A869A0"/>
    <w:rsid w:val="00A87926"/>
    <w:rsid w:val="00A91514"/>
    <w:rsid w:val="00A9259A"/>
    <w:rsid w:val="00A92B5B"/>
    <w:rsid w:val="00A93F9F"/>
    <w:rsid w:val="00A94500"/>
    <w:rsid w:val="00A94620"/>
    <w:rsid w:val="00A97F88"/>
    <w:rsid w:val="00AA15DA"/>
    <w:rsid w:val="00AA1B02"/>
    <w:rsid w:val="00AA25C3"/>
    <w:rsid w:val="00AA39AC"/>
    <w:rsid w:val="00AA3F7C"/>
    <w:rsid w:val="00AA542A"/>
    <w:rsid w:val="00AA5C73"/>
    <w:rsid w:val="00AA5D61"/>
    <w:rsid w:val="00AA6196"/>
    <w:rsid w:val="00AB0242"/>
    <w:rsid w:val="00AB060C"/>
    <w:rsid w:val="00AB0982"/>
    <w:rsid w:val="00AB0CAA"/>
    <w:rsid w:val="00AB111A"/>
    <w:rsid w:val="00AB1493"/>
    <w:rsid w:val="00AB28D2"/>
    <w:rsid w:val="00AB30AA"/>
    <w:rsid w:val="00AB32FC"/>
    <w:rsid w:val="00AB34B7"/>
    <w:rsid w:val="00AB3AB0"/>
    <w:rsid w:val="00AB4EFC"/>
    <w:rsid w:val="00AB6D04"/>
    <w:rsid w:val="00AB7243"/>
    <w:rsid w:val="00AB7405"/>
    <w:rsid w:val="00AB76A1"/>
    <w:rsid w:val="00AB7713"/>
    <w:rsid w:val="00AC3487"/>
    <w:rsid w:val="00AC4110"/>
    <w:rsid w:val="00AC456A"/>
    <w:rsid w:val="00AC617B"/>
    <w:rsid w:val="00AC6223"/>
    <w:rsid w:val="00AC6631"/>
    <w:rsid w:val="00AC6DAF"/>
    <w:rsid w:val="00AC7C29"/>
    <w:rsid w:val="00AC7DF9"/>
    <w:rsid w:val="00AD19AD"/>
    <w:rsid w:val="00AD1AEF"/>
    <w:rsid w:val="00AD40D0"/>
    <w:rsid w:val="00AD51AC"/>
    <w:rsid w:val="00AE0489"/>
    <w:rsid w:val="00AE0DD5"/>
    <w:rsid w:val="00AE2035"/>
    <w:rsid w:val="00AE228D"/>
    <w:rsid w:val="00AE4405"/>
    <w:rsid w:val="00AE53D6"/>
    <w:rsid w:val="00AE541F"/>
    <w:rsid w:val="00AE5C22"/>
    <w:rsid w:val="00AE5C74"/>
    <w:rsid w:val="00AE6D50"/>
    <w:rsid w:val="00AE7013"/>
    <w:rsid w:val="00AF0242"/>
    <w:rsid w:val="00AF2073"/>
    <w:rsid w:val="00AF20AF"/>
    <w:rsid w:val="00AF26B8"/>
    <w:rsid w:val="00AF3E8E"/>
    <w:rsid w:val="00AF526A"/>
    <w:rsid w:val="00AF62C3"/>
    <w:rsid w:val="00AF6DEF"/>
    <w:rsid w:val="00B01724"/>
    <w:rsid w:val="00B02371"/>
    <w:rsid w:val="00B038EE"/>
    <w:rsid w:val="00B04035"/>
    <w:rsid w:val="00B04EA3"/>
    <w:rsid w:val="00B05643"/>
    <w:rsid w:val="00B0697C"/>
    <w:rsid w:val="00B06C6E"/>
    <w:rsid w:val="00B07049"/>
    <w:rsid w:val="00B07915"/>
    <w:rsid w:val="00B10080"/>
    <w:rsid w:val="00B10488"/>
    <w:rsid w:val="00B105E9"/>
    <w:rsid w:val="00B1065A"/>
    <w:rsid w:val="00B10C11"/>
    <w:rsid w:val="00B11435"/>
    <w:rsid w:val="00B12781"/>
    <w:rsid w:val="00B12AE4"/>
    <w:rsid w:val="00B1328F"/>
    <w:rsid w:val="00B16056"/>
    <w:rsid w:val="00B161C3"/>
    <w:rsid w:val="00B17E04"/>
    <w:rsid w:val="00B23EFA"/>
    <w:rsid w:val="00B247D3"/>
    <w:rsid w:val="00B25828"/>
    <w:rsid w:val="00B25E9C"/>
    <w:rsid w:val="00B25F45"/>
    <w:rsid w:val="00B260AE"/>
    <w:rsid w:val="00B264C0"/>
    <w:rsid w:val="00B26568"/>
    <w:rsid w:val="00B26E7F"/>
    <w:rsid w:val="00B273A8"/>
    <w:rsid w:val="00B3075B"/>
    <w:rsid w:val="00B30A79"/>
    <w:rsid w:val="00B3163F"/>
    <w:rsid w:val="00B31EC2"/>
    <w:rsid w:val="00B32917"/>
    <w:rsid w:val="00B32F3F"/>
    <w:rsid w:val="00B33FB2"/>
    <w:rsid w:val="00B35869"/>
    <w:rsid w:val="00B374EC"/>
    <w:rsid w:val="00B40575"/>
    <w:rsid w:val="00B40924"/>
    <w:rsid w:val="00B420DE"/>
    <w:rsid w:val="00B4318E"/>
    <w:rsid w:val="00B4347C"/>
    <w:rsid w:val="00B4393D"/>
    <w:rsid w:val="00B44363"/>
    <w:rsid w:val="00B443CE"/>
    <w:rsid w:val="00B444C4"/>
    <w:rsid w:val="00B44C48"/>
    <w:rsid w:val="00B456DE"/>
    <w:rsid w:val="00B45A68"/>
    <w:rsid w:val="00B45FE3"/>
    <w:rsid w:val="00B47FFE"/>
    <w:rsid w:val="00B506D5"/>
    <w:rsid w:val="00B50A09"/>
    <w:rsid w:val="00B53D15"/>
    <w:rsid w:val="00B54695"/>
    <w:rsid w:val="00B5489F"/>
    <w:rsid w:val="00B55C46"/>
    <w:rsid w:val="00B56BC1"/>
    <w:rsid w:val="00B57286"/>
    <w:rsid w:val="00B57943"/>
    <w:rsid w:val="00B579FE"/>
    <w:rsid w:val="00B57DCE"/>
    <w:rsid w:val="00B600FD"/>
    <w:rsid w:val="00B60768"/>
    <w:rsid w:val="00B61039"/>
    <w:rsid w:val="00B61DD4"/>
    <w:rsid w:val="00B62206"/>
    <w:rsid w:val="00B62602"/>
    <w:rsid w:val="00B62FCD"/>
    <w:rsid w:val="00B641B2"/>
    <w:rsid w:val="00B64F37"/>
    <w:rsid w:val="00B65354"/>
    <w:rsid w:val="00B6722B"/>
    <w:rsid w:val="00B67CA3"/>
    <w:rsid w:val="00B707D3"/>
    <w:rsid w:val="00B708DB"/>
    <w:rsid w:val="00B71115"/>
    <w:rsid w:val="00B718CA"/>
    <w:rsid w:val="00B723A2"/>
    <w:rsid w:val="00B727A3"/>
    <w:rsid w:val="00B74B98"/>
    <w:rsid w:val="00B74D1F"/>
    <w:rsid w:val="00B760A1"/>
    <w:rsid w:val="00B76256"/>
    <w:rsid w:val="00B76979"/>
    <w:rsid w:val="00B76FD2"/>
    <w:rsid w:val="00B77090"/>
    <w:rsid w:val="00B77228"/>
    <w:rsid w:val="00B77E08"/>
    <w:rsid w:val="00B807EE"/>
    <w:rsid w:val="00B807F5"/>
    <w:rsid w:val="00B80808"/>
    <w:rsid w:val="00B820CB"/>
    <w:rsid w:val="00B82E7D"/>
    <w:rsid w:val="00B84AEB"/>
    <w:rsid w:val="00B84D69"/>
    <w:rsid w:val="00B869D2"/>
    <w:rsid w:val="00B86B35"/>
    <w:rsid w:val="00B87B50"/>
    <w:rsid w:val="00B90A4A"/>
    <w:rsid w:val="00B90F9F"/>
    <w:rsid w:val="00B91273"/>
    <w:rsid w:val="00B93588"/>
    <w:rsid w:val="00B94059"/>
    <w:rsid w:val="00B9414C"/>
    <w:rsid w:val="00B94D03"/>
    <w:rsid w:val="00B956A0"/>
    <w:rsid w:val="00B95C54"/>
    <w:rsid w:val="00B9629D"/>
    <w:rsid w:val="00B96A0A"/>
    <w:rsid w:val="00B97C66"/>
    <w:rsid w:val="00BA1B24"/>
    <w:rsid w:val="00BA1CB8"/>
    <w:rsid w:val="00BA20DD"/>
    <w:rsid w:val="00BA21CB"/>
    <w:rsid w:val="00BA3BD7"/>
    <w:rsid w:val="00BA63BC"/>
    <w:rsid w:val="00BA6A61"/>
    <w:rsid w:val="00BA7B72"/>
    <w:rsid w:val="00BA7E60"/>
    <w:rsid w:val="00BB277C"/>
    <w:rsid w:val="00BB2EDA"/>
    <w:rsid w:val="00BB319B"/>
    <w:rsid w:val="00BC04C0"/>
    <w:rsid w:val="00BC1207"/>
    <w:rsid w:val="00BC1444"/>
    <w:rsid w:val="00BC35D6"/>
    <w:rsid w:val="00BC43E4"/>
    <w:rsid w:val="00BC4E2A"/>
    <w:rsid w:val="00BC68D1"/>
    <w:rsid w:val="00BC7842"/>
    <w:rsid w:val="00BC7CB6"/>
    <w:rsid w:val="00BD026B"/>
    <w:rsid w:val="00BD149C"/>
    <w:rsid w:val="00BD1D8B"/>
    <w:rsid w:val="00BD3ADE"/>
    <w:rsid w:val="00BD4957"/>
    <w:rsid w:val="00BD58CC"/>
    <w:rsid w:val="00BD6591"/>
    <w:rsid w:val="00BD7180"/>
    <w:rsid w:val="00BD75B0"/>
    <w:rsid w:val="00BD7BCC"/>
    <w:rsid w:val="00BD7DF6"/>
    <w:rsid w:val="00BE1DD6"/>
    <w:rsid w:val="00BE303C"/>
    <w:rsid w:val="00BE33CA"/>
    <w:rsid w:val="00BE35D7"/>
    <w:rsid w:val="00BE3C11"/>
    <w:rsid w:val="00BE45D0"/>
    <w:rsid w:val="00BE56F3"/>
    <w:rsid w:val="00BE67C0"/>
    <w:rsid w:val="00BE6C04"/>
    <w:rsid w:val="00BE75FE"/>
    <w:rsid w:val="00BE7AA4"/>
    <w:rsid w:val="00BF0D1D"/>
    <w:rsid w:val="00BF1731"/>
    <w:rsid w:val="00BF5E77"/>
    <w:rsid w:val="00BF600A"/>
    <w:rsid w:val="00BF65EF"/>
    <w:rsid w:val="00BF6A15"/>
    <w:rsid w:val="00BF6AB7"/>
    <w:rsid w:val="00BF7892"/>
    <w:rsid w:val="00BF7BCB"/>
    <w:rsid w:val="00BF7DBC"/>
    <w:rsid w:val="00C014AC"/>
    <w:rsid w:val="00C01728"/>
    <w:rsid w:val="00C04A9E"/>
    <w:rsid w:val="00C04F5C"/>
    <w:rsid w:val="00C059A9"/>
    <w:rsid w:val="00C05BE2"/>
    <w:rsid w:val="00C06093"/>
    <w:rsid w:val="00C07084"/>
    <w:rsid w:val="00C10139"/>
    <w:rsid w:val="00C1079B"/>
    <w:rsid w:val="00C14627"/>
    <w:rsid w:val="00C147DE"/>
    <w:rsid w:val="00C154C8"/>
    <w:rsid w:val="00C16625"/>
    <w:rsid w:val="00C21E52"/>
    <w:rsid w:val="00C234EB"/>
    <w:rsid w:val="00C23974"/>
    <w:rsid w:val="00C23A32"/>
    <w:rsid w:val="00C23D4E"/>
    <w:rsid w:val="00C2457A"/>
    <w:rsid w:val="00C25C77"/>
    <w:rsid w:val="00C277C3"/>
    <w:rsid w:val="00C30BDE"/>
    <w:rsid w:val="00C30F1D"/>
    <w:rsid w:val="00C313AC"/>
    <w:rsid w:val="00C328C3"/>
    <w:rsid w:val="00C33159"/>
    <w:rsid w:val="00C334AA"/>
    <w:rsid w:val="00C33CDC"/>
    <w:rsid w:val="00C33F64"/>
    <w:rsid w:val="00C346B2"/>
    <w:rsid w:val="00C34A5C"/>
    <w:rsid w:val="00C34DCE"/>
    <w:rsid w:val="00C40EB4"/>
    <w:rsid w:val="00C417FE"/>
    <w:rsid w:val="00C41813"/>
    <w:rsid w:val="00C41DEE"/>
    <w:rsid w:val="00C41E7E"/>
    <w:rsid w:val="00C443EE"/>
    <w:rsid w:val="00C45315"/>
    <w:rsid w:val="00C45CAF"/>
    <w:rsid w:val="00C45D9C"/>
    <w:rsid w:val="00C4747C"/>
    <w:rsid w:val="00C52AE1"/>
    <w:rsid w:val="00C53D03"/>
    <w:rsid w:val="00C547F3"/>
    <w:rsid w:val="00C549A2"/>
    <w:rsid w:val="00C5701D"/>
    <w:rsid w:val="00C572AB"/>
    <w:rsid w:val="00C576AA"/>
    <w:rsid w:val="00C57720"/>
    <w:rsid w:val="00C57918"/>
    <w:rsid w:val="00C57B96"/>
    <w:rsid w:val="00C61F1C"/>
    <w:rsid w:val="00C63D1F"/>
    <w:rsid w:val="00C6441C"/>
    <w:rsid w:val="00C649E1"/>
    <w:rsid w:val="00C66F39"/>
    <w:rsid w:val="00C6764E"/>
    <w:rsid w:val="00C67748"/>
    <w:rsid w:val="00C679DF"/>
    <w:rsid w:val="00C67DE8"/>
    <w:rsid w:val="00C71C39"/>
    <w:rsid w:val="00C7232F"/>
    <w:rsid w:val="00C72A1B"/>
    <w:rsid w:val="00C73014"/>
    <w:rsid w:val="00C745E8"/>
    <w:rsid w:val="00C745F9"/>
    <w:rsid w:val="00C747F3"/>
    <w:rsid w:val="00C749BE"/>
    <w:rsid w:val="00C764A9"/>
    <w:rsid w:val="00C76819"/>
    <w:rsid w:val="00C7732A"/>
    <w:rsid w:val="00C77825"/>
    <w:rsid w:val="00C77874"/>
    <w:rsid w:val="00C80277"/>
    <w:rsid w:val="00C807B4"/>
    <w:rsid w:val="00C807EE"/>
    <w:rsid w:val="00C808C8"/>
    <w:rsid w:val="00C80966"/>
    <w:rsid w:val="00C80CC1"/>
    <w:rsid w:val="00C82F5E"/>
    <w:rsid w:val="00C84B8C"/>
    <w:rsid w:val="00C84D2D"/>
    <w:rsid w:val="00C855E8"/>
    <w:rsid w:val="00C858E8"/>
    <w:rsid w:val="00C867C4"/>
    <w:rsid w:val="00C87004"/>
    <w:rsid w:val="00C87181"/>
    <w:rsid w:val="00C87720"/>
    <w:rsid w:val="00C87D7F"/>
    <w:rsid w:val="00C914F3"/>
    <w:rsid w:val="00C931BD"/>
    <w:rsid w:val="00C9449D"/>
    <w:rsid w:val="00C96047"/>
    <w:rsid w:val="00CA013A"/>
    <w:rsid w:val="00CA051B"/>
    <w:rsid w:val="00CA1633"/>
    <w:rsid w:val="00CA170E"/>
    <w:rsid w:val="00CA2170"/>
    <w:rsid w:val="00CA3F30"/>
    <w:rsid w:val="00CA400B"/>
    <w:rsid w:val="00CA425F"/>
    <w:rsid w:val="00CA42F0"/>
    <w:rsid w:val="00CA43DE"/>
    <w:rsid w:val="00CA46CC"/>
    <w:rsid w:val="00CA47EF"/>
    <w:rsid w:val="00CA5ED0"/>
    <w:rsid w:val="00CB107B"/>
    <w:rsid w:val="00CB46F6"/>
    <w:rsid w:val="00CB4D24"/>
    <w:rsid w:val="00CB4E0B"/>
    <w:rsid w:val="00CB5482"/>
    <w:rsid w:val="00CB6E7F"/>
    <w:rsid w:val="00CB7529"/>
    <w:rsid w:val="00CC0B9A"/>
    <w:rsid w:val="00CC1576"/>
    <w:rsid w:val="00CC2D38"/>
    <w:rsid w:val="00CC2E82"/>
    <w:rsid w:val="00CC3CEE"/>
    <w:rsid w:val="00CC3D8C"/>
    <w:rsid w:val="00CC427A"/>
    <w:rsid w:val="00CC4E82"/>
    <w:rsid w:val="00CC5713"/>
    <w:rsid w:val="00CC58A7"/>
    <w:rsid w:val="00CC5B33"/>
    <w:rsid w:val="00CC6714"/>
    <w:rsid w:val="00CC6945"/>
    <w:rsid w:val="00CD0550"/>
    <w:rsid w:val="00CD15D7"/>
    <w:rsid w:val="00CD25EC"/>
    <w:rsid w:val="00CD3FF9"/>
    <w:rsid w:val="00CD52F2"/>
    <w:rsid w:val="00CD6235"/>
    <w:rsid w:val="00CD6CC5"/>
    <w:rsid w:val="00CD7CB5"/>
    <w:rsid w:val="00CD7F56"/>
    <w:rsid w:val="00CE0F29"/>
    <w:rsid w:val="00CE1CB0"/>
    <w:rsid w:val="00CE3231"/>
    <w:rsid w:val="00CE3AB7"/>
    <w:rsid w:val="00CE3E84"/>
    <w:rsid w:val="00CE4E24"/>
    <w:rsid w:val="00CE5355"/>
    <w:rsid w:val="00CE5908"/>
    <w:rsid w:val="00CE6296"/>
    <w:rsid w:val="00CE700F"/>
    <w:rsid w:val="00CE7D95"/>
    <w:rsid w:val="00CF0231"/>
    <w:rsid w:val="00CF13C9"/>
    <w:rsid w:val="00CF206B"/>
    <w:rsid w:val="00CF2466"/>
    <w:rsid w:val="00CF2761"/>
    <w:rsid w:val="00CF2FE5"/>
    <w:rsid w:val="00CF7435"/>
    <w:rsid w:val="00CF7584"/>
    <w:rsid w:val="00CF7AD2"/>
    <w:rsid w:val="00D00E6D"/>
    <w:rsid w:val="00D010DC"/>
    <w:rsid w:val="00D01952"/>
    <w:rsid w:val="00D03CFA"/>
    <w:rsid w:val="00D03EB4"/>
    <w:rsid w:val="00D051FA"/>
    <w:rsid w:val="00D05671"/>
    <w:rsid w:val="00D058BD"/>
    <w:rsid w:val="00D05F71"/>
    <w:rsid w:val="00D06422"/>
    <w:rsid w:val="00D06AB3"/>
    <w:rsid w:val="00D06D4A"/>
    <w:rsid w:val="00D07D82"/>
    <w:rsid w:val="00D10468"/>
    <w:rsid w:val="00D10878"/>
    <w:rsid w:val="00D11637"/>
    <w:rsid w:val="00D1180A"/>
    <w:rsid w:val="00D12644"/>
    <w:rsid w:val="00D12988"/>
    <w:rsid w:val="00D12B01"/>
    <w:rsid w:val="00D134F1"/>
    <w:rsid w:val="00D15BBB"/>
    <w:rsid w:val="00D16E26"/>
    <w:rsid w:val="00D16EC5"/>
    <w:rsid w:val="00D2072F"/>
    <w:rsid w:val="00D21A54"/>
    <w:rsid w:val="00D21B06"/>
    <w:rsid w:val="00D21BF2"/>
    <w:rsid w:val="00D21D12"/>
    <w:rsid w:val="00D21EB2"/>
    <w:rsid w:val="00D22CA8"/>
    <w:rsid w:val="00D234D5"/>
    <w:rsid w:val="00D23D07"/>
    <w:rsid w:val="00D245B6"/>
    <w:rsid w:val="00D26DF5"/>
    <w:rsid w:val="00D27133"/>
    <w:rsid w:val="00D27BF4"/>
    <w:rsid w:val="00D30433"/>
    <w:rsid w:val="00D30A57"/>
    <w:rsid w:val="00D3140C"/>
    <w:rsid w:val="00D32146"/>
    <w:rsid w:val="00D324ED"/>
    <w:rsid w:val="00D32561"/>
    <w:rsid w:val="00D34D10"/>
    <w:rsid w:val="00D34FB7"/>
    <w:rsid w:val="00D353F8"/>
    <w:rsid w:val="00D35B73"/>
    <w:rsid w:val="00D371C8"/>
    <w:rsid w:val="00D410ED"/>
    <w:rsid w:val="00D43D46"/>
    <w:rsid w:val="00D450EC"/>
    <w:rsid w:val="00D4593C"/>
    <w:rsid w:val="00D47FEF"/>
    <w:rsid w:val="00D5013F"/>
    <w:rsid w:val="00D50F7F"/>
    <w:rsid w:val="00D511F0"/>
    <w:rsid w:val="00D51482"/>
    <w:rsid w:val="00D52D2C"/>
    <w:rsid w:val="00D55E3C"/>
    <w:rsid w:val="00D6073E"/>
    <w:rsid w:val="00D60B8C"/>
    <w:rsid w:val="00D61BDD"/>
    <w:rsid w:val="00D62F93"/>
    <w:rsid w:val="00D6370C"/>
    <w:rsid w:val="00D6393E"/>
    <w:rsid w:val="00D64FBF"/>
    <w:rsid w:val="00D652EA"/>
    <w:rsid w:val="00D653A0"/>
    <w:rsid w:val="00D65516"/>
    <w:rsid w:val="00D70767"/>
    <w:rsid w:val="00D71118"/>
    <w:rsid w:val="00D714B9"/>
    <w:rsid w:val="00D71922"/>
    <w:rsid w:val="00D742F3"/>
    <w:rsid w:val="00D765B2"/>
    <w:rsid w:val="00D7671C"/>
    <w:rsid w:val="00D76784"/>
    <w:rsid w:val="00D774D3"/>
    <w:rsid w:val="00D77E65"/>
    <w:rsid w:val="00D82FD1"/>
    <w:rsid w:val="00D87BA4"/>
    <w:rsid w:val="00D901A2"/>
    <w:rsid w:val="00D93741"/>
    <w:rsid w:val="00D93CBB"/>
    <w:rsid w:val="00D93DBE"/>
    <w:rsid w:val="00D949B0"/>
    <w:rsid w:val="00D949EE"/>
    <w:rsid w:val="00D95C23"/>
    <w:rsid w:val="00D963C9"/>
    <w:rsid w:val="00D975C8"/>
    <w:rsid w:val="00DA0B8B"/>
    <w:rsid w:val="00DA0BF2"/>
    <w:rsid w:val="00DA1FD5"/>
    <w:rsid w:val="00DA32DC"/>
    <w:rsid w:val="00DA4641"/>
    <w:rsid w:val="00DA56ED"/>
    <w:rsid w:val="00DA62E4"/>
    <w:rsid w:val="00DA639E"/>
    <w:rsid w:val="00DA6D1A"/>
    <w:rsid w:val="00DA7569"/>
    <w:rsid w:val="00DA7B72"/>
    <w:rsid w:val="00DB0CC1"/>
    <w:rsid w:val="00DB11AB"/>
    <w:rsid w:val="00DB1DC8"/>
    <w:rsid w:val="00DB3B13"/>
    <w:rsid w:val="00DB4667"/>
    <w:rsid w:val="00DB4845"/>
    <w:rsid w:val="00DB7C46"/>
    <w:rsid w:val="00DC0796"/>
    <w:rsid w:val="00DC08B0"/>
    <w:rsid w:val="00DC0F7B"/>
    <w:rsid w:val="00DC1073"/>
    <w:rsid w:val="00DC152E"/>
    <w:rsid w:val="00DC2AF3"/>
    <w:rsid w:val="00DC2C0D"/>
    <w:rsid w:val="00DC3072"/>
    <w:rsid w:val="00DC5E38"/>
    <w:rsid w:val="00DC644E"/>
    <w:rsid w:val="00DC7E3B"/>
    <w:rsid w:val="00DD1704"/>
    <w:rsid w:val="00DD1D0D"/>
    <w:rsid w:val="00DD1E76"/>
    <w:rsid w:val="00DD2194"/>
    <w:rsid w:val="00DD29F1"/>
    <w:rsid w:val="00DD4C3D"/>
    <w:rsid w:val="00DD5139"/>
    <w:rsid w:val="00DD5238"/>
    <w:rsid w:val="00DD692C"/>
    <w:rsid w:val="00DD7271"/>
    <w:rsid w:val="00DD7569"/>
    <w:rsid w:val="00DD7B34"/>
    <w:rsid w:val="00DE19E2"/>
    <w:rsid w:val="00DE2FD1"/>
    <w:rsid w:val="00DE3B50"/>
    <w:rsid w:val="00DE3B97"/>
    <w:rsid w:val="00DE6596"/>
    <w:rsid w:val="00DE6FEA"/>
    <w:rsid w:val="00DE771E"/>
    <w:rsid w:val="00DF004A"/>
    <w:rsid w:val="00DF0063"/>
    <w:rsid w:val="00DF0980"/>
    <w:rsid w:val="00DF0DE0"/>
    <w:rsid w:val="00DF0E17"/>
    <w:rsid w:val="00DF2E10"/>
    <w:rsid w:val="00DF4894"/>
    <w:rsid w:val="00DF5B6D"/>
    <w:rsid w:val="00E00DF5"/>
    <w:rsid w:val="00E01247"/>
    <w:rsid w:val="00E01AA6"/>
    <w:rsid w:val="00E02123"/>
    <w:rsid w:val="00E031C9"/>
    <w:rsid w:val="00E047D8"/>
    <w:rsid w:val="00E0559D"/>
    <w:rsid w:val="00E06A4F"/>
    <w:rsid w:val="00E06D74"/>
    <w:rsid w:val="00E0781E"/>
    <w:rsid w:val="00E10560"/>
    <w:rsid w:val="00E10A43"/>
    <w:rsid w:val="00E11922"/>
    <w:rsid w:val="00E1352F"/>
    <w:rsid w:val="00E13F89"/>
    <w:rsid w:val="00E1516D"/>
    <w:rsid w:val="00E16D3B"/>
    <w:rsid w:val="00E20B3B"/>
    <w:rsid w:val="00E20E85"/>
    <w:rsid w:val="00E21B89"/>
    <w:rsid w:val="00E220C6"/>
    <w:rsid w:val="00E237A1"/>
    <w:rsid w:val="00E2754E"/>
    <w:rsid w:val="00E27808"/>
    <w:rsid w:val="00E31C0D"/>
    <w:rsid w:val="00E31F46"/>
    <w:rsid w:val="00E31F5E"/>
    <w:rsid w:val="00E321FA"/>
    <w:rsid w:val="00E33863"/>
    <w:rsid w:val="00E33BE9"/>
    <w:rsid w:val="00E33DD5"/>
    <w:rsid w:val="00E33DFA"/>
    <w:rsid w:val="00E33E2A"/>
    <w:rsid w:val="00E3400A"/>
    <w:rsid w:val="00E34AA4"/>
    <w:rsid w:val="00E35B02"/>
    <w:rsid w:val="00E361A5"/>
    <w:rsid w:val="00E36761"/>
    <w:rsid w:val="00E373DF"/>
    <w:rsid w:val="00E410C5"/>
    <w:rsid w:val="00E41ABB"/>
    <w:rsid w:val="00E41CC6"/>
    <w:rsid w:val="00E41E77"/>
    <w:rsid w:val="00E41E9A"/>
    <w:rsid w:val="00E41F07"/>
    <w:rsid w:val="00E42017"/>
    <w:rsid w:val="00E46BB8"/>
    <w:rsid w:val="00E470D7"/>
    <w:rsid w:val="00E47BEF"/>
    <w:rsid w:val="00E50094"/>
    <w:rsid w:val="00E50D18"/>
    <w:rsid w:val="00E52A28"/>
    <w:rsid w:val="00E52D26"/>
    <w:rsid w:val="00E5305A"/>
    <w:rsid w:val="00E539A5"/>
    <w:rsid w:val="00E54D4A"/>
    <w:rsid w:val="00E56CD7"/>
    <w:rsid w:val="00E57659"/>
    <w:rsid w:val="00E578B9"/>
    <w:rsid w:val="00E60634"/>
    <w:rsid w:val="00E606FC"/>
    <w:rsid w:val="00E60BFB"/>
    <w:rsid w:val="00E60D5A"/>
    <w:rsid w:val="00E6126E"/>
    <w:rsid w:val="00E62D09"/>
    <w:rsid w:val="00E62F01"/>
    <w:rsid w:val="00E63AC7"/>
    <w:rsid w:val="00E64178"/>
    <w:rsid w:val="00E64486"/>
    <w:rsid w:val="00E64803"/>
    <w:rsid w:val="00E64E1C"/>
    <w:rsid w:val="00E655C6"/>
    <w:rsid w:val="00E67391"/>
    <w:rsid w:val="00E67A15"/>
    <w:rsid w:val="00E67C01"/>
    <w:rsid w:val="00E67EC4"/>
    <w:rsid w:val="00E720CF"/>
    <w:rsid w:val="00E721D0"/>
    <w:rsid w:val="00E72603"/>
    <w:rsid w:val="00E73284"/>
    <w:rsid w:val="00E73B66"/>
    <w:rsid w:val="00E73D7D"/>
    <w:rsid w:val="00E7423E"/>
    <w:rsid w:val="00E749FB"/>
    <w:rsid w:val="00E74E9E"/>
    <w:rsid w:val="00E757ED"/>
    <w:rsid w:val="00E758E2"/>
    <w:rsid w:val="00E76490"/>
    <w:rsid w:val="00E77B32"/>
    <w:rsid w:val="00E802C0"/>
    <w:rsid w:val="00E8032A"/>
    <w:rsid w:val="00E82DDF"/>
    <w:rsid w:val="00E82FDE"/>
    <w:rsid w:val="00E83EC2"/>
    <w:rsid w:val="00E84215"/>
    <w:rsid w:val="00E848CB"/>
    <w:rsid w:val="00E87601"/>
    <w:rsid w:val="00E879B0"/>
    <w:rsid w:val="00E9040C"/>
    <w:rsid w:val="00E905F7"/>
    <w:rsid w:val="00E90BD6"/>
    <w:rsid w:val="00E912C6"/>
    <w:rsid w:val="00E9298C"/>
    <w:rsid w:val="00E969F2"/>
    <w:rsid w:val="00EA07A7"/>
    <w:rsid w:val="00EA08C9"/>
    <w:rsid w:val="00EA0D93"/>
    <w:rsid w:val="00EA2070"/>
    <w:rsid w:val="00EA3F95"/>
    <w:rsid w:val="00EA52F8"/>
    <w:rsid w:val="00EA6C39"/>
    <w:rsid w:val="00EA6E46"/>
    <w:rsid w:val="00EA6FB5"/>
    <w:rsid w:val="00EA7AC3"/>
    <w:rsid w:val="00EA7C0B"/>
    <w:rsid w:val="00EB069A"/>
    <w:rsid w:val="00EB0DF7"/>
    <w:rsid w:val="00EB1CE1"/>
    <w:rsid w:val="00EB2FE3"/>
    <w:rsid w:val="00EB441B"/>
    <w:rsid w:val="00EB4FEF"/>
    <w:rsid w:val="00EB6578"/>
    <w:rsid w:val="00EB7445"/>
    <w:rsid w:val="00EC0257"/>
    <w:rsid w:val="00EC059E"/>
    <w:rsid w:val="00EC3DC1"/>
    <w:rsid w:val="00EC3F8D"/>
    <w:rsid w:val="00EC4920"/>
    <w:rsid w:val="00EC698A"/>
    <w:rsid w:val="00EC737E"/>
    <w:rsid w:val="00ED1663"/>
    <w:rsid w:val="00ED17D1"/>
    <w:rsid w:val="00ED17F6"/>
    <w:rsid w:val="00ED190F"/>
    <w:rsid w:val="00ED24E5"/>
    <w:rsid w:val="00ED31E4"/>
    <w:rsid w:val="00ED3467"/>
    <w:rsid w:val="00ED3F0E"/>
    <w:rsid w:val="00ED5894"/>
    <w:rsid w:val="00ED68F9"/>
    <w:rsid w:val="00EE0339"/>
    <w:rsid w:val="00EE1E36"/>
    <w:rsid w:val="00EE3A5A"/>
    <w:rsid w:val="00EE45BB"/>
    <w:rsid w:val="00EE53DA"/>
    <w:rsid w:val="00EE7127"/>
    <w:rsid w:val="00EE74CC"/>
    <w:rsid w:val="00EE76B2"/>
    <w:rsid w:val="00EF1C18"/>
    <w:rsid w:val="00EF1EB6"/>
    <w:rsid w:val="00EF245C"/>
    <w:rsid w:val="00EF2F59"/>
    <w:rsid w:val="00EF3C47"/>
    <w:rsid w:val="00EF4659"/>
    <w:rsid w:val="00EF4B11"/>
    <w:rsid w:val="00EF55D5"/>
    <w:rsid w:val="00EF71A3"/>
    <w:rsid w:val="00EF7307"/>
    <w:rsid w:val="00F00402"/>
    <w:rsid w:val="00F006B5"/>
    <w:rsid w:val="00F0070D"/>
    <w:rsid w:val="00F013BE"/>
    <w:rsid w:val="00F01C5C"/>
    <w:rsid w:val="00F04B66"/>
    <w:rsid w:val="00F05F7A"/>
    <w:rsid w:val="00F06457"/>
    <w:rsid w:val="00F104C2"/>
    <w:rsid w:val="00F119FD"/>
    <w:rsid w:val="00F14387"/>
    <w:rsid w:val="00F155A6"/>
    <w:rsid w:val="00F16ADD"/>
    <w:rsid w:val="00F1741E"/>
    <w:rsid w:val="00F178EF"/>
    <w:rsid w:val="00F1791E"/>
    <w:rsid w:val="00F17993"/>
    <w:rsid w:val="00F200BB"/>
    <w:rsid w:val="00F207F1"/>
    <w:rsid w:val="00F20A23"/>
    <w:rsid w:val="00F2180C"/>
    <w:rsid w:val="00F2292D"/>
    <w:rsid w:val="00F22EDC"/>
    <w:rsid w:val="00F2323A"/>
    <w:rsid w:val="00F23821"/>
    <w:rsid w:val="00F2390D"/>
    <w:rsid w:val="00F23BE1"/>
    <w:rsid w:val="00F24807"/>
    <w:rsid w:val="00F25007"/>
    <w:rsid w:val="00F279DE"/>
    <w:rsid w:val="00F31320"/>
    <w:rsid w:val="00F31E9C"/>
    <w:rsid w:val="00F31EAB"/>
    <w:rsid w:val="00F32DB5"/>
    <w:rsid w:val="00F35D6F"/>
    <w:rsid w:val="00F36C8F"/>
    <w:rsid w:val="00F405AD"/>
    <w:rsid w:val="00F411C5"/>
    <w:rsid w:val="00F41741"/>
    <w:rsid w:val="00F42050"/>
    <w:rsid w:val="00F4295C"/>
    <w:rsid w:val="00F42F75"/>
    <w:rsid w:val="00F45275"/>
    <w:rsid w:val="00F45CDD"/>
    <w:rsid w:val="00F461C8"/>
    <w:rsid w:val="00F468AF"/>
    <w:rsid w:val="00F477D3"/>
    <w:rsid w:val="00F5010F"/>
    <w:rsid w:val="00F51EE5"/>
    <w:rsid w:val="00F527BB"/>
    <w:rsid w:val="00F52D8F"/>
    <w:rsid w:val="00F54490"/>
    <w:rsid w:val="00F54BEC"/>
    <w:rsid w:val="00F54DDF"/>
    <w:rsid w:val="00F54F85"/>
    <w:rsid w:val="00F555D8"/>
    <w:rsid w:val="00F557E2"/>
    <w:rsid w:val="00F56169"/>
    <w:rsid w:val="00F5643C"/>
    <w:rsid w:val="00F60705"/>
    <w:rsid w:val="00F626CB"/>
    <w:rsid w:val="00F632F6"/>
    <w:rsid w:val="00F655BF"/>
    <w:rsid w:val="00F661A2"/>
    <w:rsid w:val="00F664EF"/>
    <w:rsid w:val="00F66B44"/>
    <w:rsid w:val="00F6744F"/>
    <w:rsid w:val="00F67ED9"/>
    <w:rsid w:val="00F70931"/>
    <w:rsid w:val="00F70979"/>
    <w:rsid w:val="00F71348"/>
    <w:rsid w:val="00F71521"/>
    <w:rsid w:val="00F72F14"/>
    <w:rsid w:val="00F72FF9"/>
    <w:rsid w:val="00F7354D"/>
    <w:rsid w:val="00F73A10"/>
    <w:rsid w:val="00F73BBA"/>
    <w:rsid w:val="00F75711"/>
    <w:rsid w:val="00F7649A"/>
    <w:rsid w:val="00F76AE5"/>
    <w:rsid w:val="00F772C1"/>
    <w:rsid w:val="00F774C7"/>
    <w:rsid w:val="00F77FA1"/>
    <w:rsid w:val="00F815D9"/>
    <w:rsid w:val="00F82359"/>
    <w:rsid w:val="00F83A7A"/>
    <w:rsid w:val="00F84E1B"/>
    <w:rsid w:val="00F853C2"/>
    <w:rsid w:val="00F855B8"/>
    <w:rsid w:val="00F85695"/>
    <w:rsid w:val="00F85CF8"/>
    <w:rsid w:val="00F8629E"/>
    <w:rsid w:val="00F87D90"/>
    <w:rsid w:val="00F87FF6"/>
    <w:rsid w:val="00F9046B"/>
    <w:rsid w:val="00F90913"/>
    <w:rsid w:val="00F92280"/>
    <w:rsid w:val="00F9349E"/>
    <w:rsid w:val="00F9357D"/>
    <w:rsid w:val="00F9683C"/>
    <w:rsid w:val="00F96F7D"/>
    <w:rsid w:val="00F97C2D"/>
    <w:rsid w:val="00F97EE5"/>
    <w:rsid w:val="00F97EEC"/>
    <w:rsid w:val="00FA1B27"/>
    <w:rsid w:val="00FA1C30"/>
    <w:rsid w:val="00FA1D2F"/>
    <w:rsid w:val="00FA3CFE"/>
    <w:rsid w:val="00FA3F06"/>
    <w:rsid w:val="00FA4453"/>
    <w:rsid w:val="00FA485F"/>
    <w:rsid w:val="00FA4FBD"/>
    <w:rsid w:val="00FA520C"/>
    <w:rsid w:val="00FB1465"/>
    <w:rsid w:val="00FB27D6"/>
    <w:rsid w:val="00FB49C8"/>
    <w:rsid w:val="00FB5664"/>
    <w:rsid w:val="00FB6020"/>
    <w:rsid w:val="00FB6331"/>
    <w:rsid w:val="00FB6B52"/>
    <w:rsid w:val="00FB6B5E"/>
    <w:rsid w:val="00FB6F44"/>
    <w:rsid w:val="00FB74E0"/>
    <w:rsid w:val="00FB7803"/>
    <w:rsid w:val="00FB7B5F"/>
    <w:rsid w:val="00FB7BDE"/>
    <w:rsid w:val="00FC0AE2"/>
    <w:rsid w:val="00FC1539"/>
    <w:rsid w:val="00FC1B81"/>
    <w:rsid w:val="00FC375A"/>
    <w:rsid w:val="00FC3906"/>
    <w:rsid w:val="00FC63E1"/>
    <w:rsid w:val="00FC650B"/>
    <w:rsid w:val="00FC67CF"/>
    <w:rsid w:val="00FC71E1"/>
    <w:rsid w:val="00FC77E3"/>
    <w:rsid w:val="00FD06AC"/>
    <w:rsid w:val="00FD0795"/>
    <w:rsid w:val="00FD42AC"/>
    <w:rsid w:val="00FD4CA1"/>
    <w:rsid w:val="00FD5D63"/>
    <w:rsid w:val="00FD5ED0"/>
    <w:rsid w:val="00FD6627"/>
    <w:rsid w:val="00FD6899"/>
    <w:rsid w:val="00FE08E8"/>
    <w:rsid w:val="00FE1882"/>
    <w:rsid w:val="00FE429F"/>
    <w:rsid w:val="00FE69AD"/>
    <w:rsid w:val="00FE77FE"/>
    <w:rsid w:val="00FF0E9E"/>
    <w:rsid w:val="00FF1E2E"/>
    <w:rsid w:val="00FF3393"/>
    <w:rsid w:val="00FF5CB0"/>
    <w:rsid w:val="00FF6B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D2CF5"/>
  <w15:chartTrackingRefBased/>
  <w15:docId w15:val="{803308E6-6E2D-4376-941B-4DC62F9E0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B653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1"/>
    <w:unhideWhenUsed/>
    <w:qFormat/>
    <w:rsid w:val="00B65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653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6535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1"/>
    <w:rsid w:val="00B6535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65354"/>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1"/>
    <w:qFormat/>
    <w:rsid w:val="000A1D62"/>
    <w:pPr>
      <w:ind w:left="720"/>
      <w:contextualSpacing/>
    </w:pPr>
  </w:style>
  <w:style w:type="table" w:styleId="Tablaconcuadrcula">
    <w:name w:val="Table Grid"/>
    <w:basedOn w:val="Tablanormal"/>
    <w:uiPriority w:val="39"/>
    <w:rsid w:val="0034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D44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44FB"/>
    <w:rPr>
      <w:rFonts w:ascii="Segoe UI" w:hAnsi="Segoe UI" w:cs="Segoe UI"/>
      <w:sz w:val="18"/>
      <w:szCs w:val="18"/>
    </w:rPr>
  </w:style>
  <w:style w:type="paragraph" w:styleId="NormalWeb">
    <w:name w:val="Normal (Web)"/>
    <w:basedOn w:val="Normal"/>
    <w:uiPriority w:val="99"/>
    <w:unhideWhenUsed/>
    <w:rsid w:val="00B84AEB"/>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TtuloTDC">
    <w:name w:val="TOC Heading"/>
    <w:basedOn w:val="Ttulo1"/>
    <w:next w:val="Normal"/>
    <w:uiPriority w:val="39"/>
    <w:unhideWhenUsed/>
    <w:qFormat/>
    <w:rsid w:val="00B65354"/>
    <w:pPr>
      <w:outlineLvl w:val="9"/>
    </w:pPr>
    <w:rPr>
      <w:lang w:eastAsia="es-CR"/>
    </w:rPr>
  </w:style>
  <w:style w:type="paragraph" w:styleId="Encabezado">
    <w:name w:val="header"/>
    <w:basedOn w:val="Normal"/>
    <w:link w:val="EncabezadoCar"/>
    <w:uiPriority w:val="99"/>
    <w:unhideWhenUsed/>
    <w:rsid w:val="00B940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4059"/>
  </w:style>
  <w:style w:type="paragraph" w:styleId="Piedepgina">
    <w:name w:val="footer"/>
    <w:basedOn w:val="Normal"/>
    <w:link w:val="PiedepginaCar"/>
    <w:uiPriority w:val="99"/>
    <w:unhideWhenUsed/>
    <w:rsid w:val="00B940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4059"/>
  </w:style>
  <w:style w:type="paragraph" w:styleId="TDC1">
    <w:name w:val="toc 1"/>
    <w:basedOn w:val="Normal"/>
    <w:next w:val="Normal"/>
    <w:autoRedefine/>
    <w:uiPriority w:val="39"/>
    <w:unhideWhenUsed/>
    <w:rsid w:val="00B94059"/>
    <w:pPr>
      <w:spacing w:after="100"/>
    </w:pPr>
  </w:style>
  <w:style w:type="paragraph" w:styleId="TDC2">
    <w:name w:val="toc 2"/>
    <w:basedOn w:val="Normal"/>
    <w:next w:val="Normal"/>
    <w:autoRedefine/>
    <w:uiPriority w:val="39"/>
    <w:unhideWhenUsed/>
    <w:rsid w:val="00B94059"/>
    <w:pPr>
      <w:spacing w:after="100"/>
      <w:ind w:left="220"/>
    </w:pPr>
  </w:style>
  <w:style w:type="paragraph" w:styleId="TDC3">
    <w:name w:val="toc 3"/>
    <w:basedOn w:val="Normal"/>
    <w:next w:val="Normal"/>
    <w:autoRedefine/>
    <w:uiPriority w:val="39"/>
    <w:unhideWhenUsed/>
    <w:rsid w:val="00B94059"/>
    <w:pPr>
      <w:spacing w:after="100"/>
      <w:ind w:left="440"/>
    </w:pPr>
  </w:style>
  <w:style w:type="character" w:styleId="Hipervnculo">
    <w:name w:val="Hyperlink"/>
    <w:basedOn w:val="Fuentedeprrafopredeter"/>
    <w:uiPriority w:val="99"/>
    <w:unhideWhenUsed/>
    <w:rsid w:val="00B94059"/>
    <w:rPr>
      <w:color w:val="0563C1" w:themeColor="hyperlink"/>
      <w:u w:val="single"/>
    </w:rPr>
  </w:style>
  <w:style w:type="table" w:customStyle="1" w:styleId="TableNormal">
    <w:name w:val="Table Normal"/>
    <w:uiPriority w:val="2"/>
    <w:semiHidden/>
    <w:unhideWhenUsed/>
    <w:qFormat/>
    <w:rsid w:val="00DF2E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F2E10"/>
    <w:pPr>
      <w:widowControl w:val="0"/>
      <w:autoSpaceDE w:val="0"/>
      <w:autoSpaceDN w:val="0"/>
      <w:spacing w:after="0" w:line="240" w:lineRule="auto"/>
      <w:ind w:left="145"/>
    </w:pPr>
    <w:rPr>
      <w:rFonts w:ascii="Arial" w:eastAsia="Arial" w:hAnsi="Arial" w:cs="Arial"/>
      <w:sz w:val="20"/>
      <w:szCs w:val="20"/>
      <w:lang w:val="en-US"/>
    </w:rPr>
  </w:style>
  <w:style w:type="character" w:customStyle="1" w:styleId="TextoindependienteCar">
    <w:name w:val="Texto independiente Car"/>
    <w:basedOn w:val="Fuentedeprrafopredeter"/>
    <w:link w:val="Textoindependiente"/>
    <w:uiPriority w:val="1"/>
    <w:rsid w:val="00DF2E10"/>
    <w:rPr>
      <w:rFonts w:ascii="Arial" w:eastAsia="Arial" w:hAnsi="Arial" w:cs="Arial"/>
      <w:sz w:val="20"/>
      <w:szCs w:val="20"/>
      <w:lang w:val="en-US"/>
    </w:rPr>
  </w:style>
  <w:style w:type="paragraph" w:customStyle="1" w:styleId="TableParagraph">
    <w:name w:val="Table Paragraph"/>
    <w:basedOn w:val="Normal"/>
    <w:uiPriority w:val="1"/>
    <w:qFormat/>
    <w:rsid w:val="00DF2E10"/>
    <w:pPr>
      <w:widowControl w:val="0"/>
      <w:autoSpaceDE w:val="0"/>
      <w:autoSpaceDN w:val="0"/>
      <w:spacing w:after="0" w:line="240" w:lineRule="auto"/>
    </w:pPr>
    <w:rPr>
      <w:rFonts w:ascii="Times New Roman" w:eastAsia="Times New Roman" w:hAnsi="Times New Roman" w:cs="Times New Roman"/>
      <w:lang w:val="en-US"/>
    </w:rPr>
  </w:style>
  <w:style w:type="table" w:styleId="Tablanormal1">
    <w:name w:val="Plain Table 1"/>
    <w:basedOn w:val="Tablanormal"/>
    <w:uiPriority w:val="41"/>
    <w:rsid w:val="007113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o-nfasis2">
    <w:name w:val="Grid Table 1 Light Accent 2"/>
    <w:basedOn w:val="Tablanormal"/>
    <w:uiPriority w:val="46"/>
    <w:rsid w:val="0071137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A147E9"/>
    <w:rPr>
      <w:color w:val="808080"/>
    </w:rPr>
  </w:style>
  <w:style w:type="table" w:styleId="Tablanormal2">
    <w:name w:val="Plain Table 2"/>
    <w:basedOn w:val="Tablanormal"/>
    <w:uiPriority w:val="42"/>
    <w:rsid w:val="009265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7F31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7A6D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detablaclara">
    <w:name w:val="Grid Table Light"/>
    <w:basedOn w:val="Tablanormal"/>
    <w:uiPriority w:val="40"/>
    <w:rsid w:val="00C34A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3">
    <w:name w:val="Grid Table 1 Light Accent 3"/>
    <w:basedOn w:val="Tablanormal"/>
    <w:uiPriority w:val="46"/>
    <w:rsid w:val="00F67ED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TMLconformatoprevio">
    <w:name w:val="HTML Preformatted"/>
    <w:basedOn w:val="Normal"/>
    <w:link w:val="HTMLconformatoprevioCar"/>
    <w:uiPriority w:val="99"/>
    <w:unhideWhenUsed/>
    <w:rsid w:val="002B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rsid w:val="002B418A"/>
    <w:rPr>
      <w:rFonts w:ascii="Courier New" w:eastAsia="Times New Roman" w:hAnsi="Courier New" w:cs="Courier New"/>
      <w:sz w:val="20"/>
      <w:szCs w:val="20"/>
      <w:lang w:eastAsia="es-CR"/>
    </w:rPr>
  </w:style>
  <w:style w:type="character" w:customStyle="1" w:styleId="gnkrckgcgsb">
    <w:name w:val="gnkrckgcgsb"/>
    <w:basedOn w:val="Fuentedeprrafopredeter"/>
    <w:rsid w:val="002B418A"/>
  </w:style>
  <w:style w:type="paragraph" w:styleId="Lista">
    <w:name w:val="List"/>
    <w:basedOn w:val="Normal"/>
    <w:uiPriority w:val="99"/>
    <w:unhideWhenUsed/>
    <w:rsid w:val="00765129"/>
    <w:pPr>
      <w:ind w:left="283" w:hanging="283"/>
      <w:contextualSpacing/>
    </w:pPr>
  </w:style>
  <w:style w:type="paragraph" w:styleId="Listaconvietas">
    <w:name w:val="List Bullet"/>
    <w:basedOn w:val="Normal"/>
    <w:uiPriority w:val="99"/>
    <w:unhideWhenUsed/>
    <w:rsid w:val="00765129"/>
    <w:pPr>
      <w:numPr>
        <w:numId w:val="25"/>
      </w:numPr>
      <w:contextualSpacing/>
    </w:pPr>
  </w:style>
  <w:style w:type="paragraph" w:styleId="Continuarlista">
    <w:name w:val="List Continue"/>
    <w:basedOn w:val="Normal"/>
    <w:uiPriority w:val="99"/>
    <w:unhideWhenUsed/>
    <w:rsid w:val="00765129"/>
    <w:pPr>
      <w:spacing w:after="120"/>
      <w:ind w:left="283"/>
      <w:contextualSpacing/>
    </w:pPr>
  </w:style>
  <w:style w:type="paragraph" w:styleId="Descripcin">
    <w:name w:val="caption"/>
    <w:basedOn w:val="Normal"/>
    <w:next w:val="Normal"/>
    <w:uiPriority w:val="35"/>
    <w:unhideWhenUsed/>
    <w:qFormat/>
    <w:rsid w:val="00765129"/>
    <w:pPr>
      <w:spacing w:after="200" w:line="240" w:lineRule="auto"/>
    </w:pPr>
    <w:rPr>
      <w:i/>
      <w:iCs/>
      <w:color w:val="44546A" w:themeColor="text2"/>
      <w:sz w:val="18"/>
      <w:szCs w:val="18"/>
    </w:rPr>
  </w:style>
  <w:style w:type="paragraph" w:styleId="Sangradetextonormal">
    <w:name w:val="Body Text Indent"/>
    <w:basedOn w:val="Normal"/>
    <w:link w:val="SangradetextonormalCar"/>
    <w:uiPriority w:val="99"/>
    <w:unhideWhenUsed/>
    <w:rsid w:val="00765129"/>
    <w:pPr>
      <w:spacing w:after="120"/>
      <w:ind w:left="283"/>
    </w:pPr>
  </w:style>
  <w:style w:type="character" w:customStyle="1" w:styleId="SangradetextonormalCar">
    <w:name w:val="Sangría de texto normal Car"/>
    <w:basedOn w:val="Fuentedeprrafopredeter"/>
    <w:link w:val="Sangradetextonormal"/>
    <w:uiPriority w:val="99"/>
    <w:rsid w:val="00765129"/>
  </w:style>
  <w:style w:type="paragraph" w:styleId="Textoindependienteprimerasangra">
    <w:name w:val="Body Text First Indent"/>
    <w:basedOn w:val="Textoindependiente"/>
    <w:link w:val="TextoindependienteprimerasangraCar"/>
    <w:uiPriority w:val="99"/>
    <w:unhideWhenUsed/>
    <w:rsid w:val="00765129"/>
    <w:pPr>
      <w:widowControl/>
      <w:autoSpaceDE/>
      <w:autoSpaceDN/>
      <w:spacing w:after="160" w:line="259" w:lineRule="auto"/>
      <w:ind w:left="0" w:firstLine="360"/>
    </w:pPr>
    <w:rPr>
      <w:rFonts w:asciiTheme="minorHAnsi" w:eastAsiaTheme="minorHAnsi" w:hAnsiTheme="minorHAnsi" w:cstheme="minorBidi"/>
      <w:sz w:val="22"/>
      <w:szCs w:val="22"/>
      <w:lang w:val="es-CR"/>
    </w:rPr>
  </w:style>
  <w:style w:type="character" w:customStyle="1" w:styleId="TextoindependienteprimerasangraCar">
    <w:name w:val="Texto independiente primera sangría Car"/>
    <w:basedOn w:val="TextoindependienteCar"/>
    <w:link w:val="Textoindependienteprimerasangra"/>
    <w:uiPriority w:val="99"/>
    <w:rsid w:val="00765129"/>
    <w:rPr>
      <w:rFonts w:ascii="Arial" w:eastAsia="Arial" w:hAnsi="Arial" w:cs="Arial"/>
      <w:sz w:val="20"/>
      <w:szCs w:val="20"/>
      <w:lang w:val="en-US"/>
    </w:rPr>
  </w:style>
  <w:style w:type="paragraph" w:styleId="Textoindependienteprimerasangra2">
    <w:name w:val="Body Text First Indent 2"/>
    <w:basedOn w:val="Sangradetextonormal"/>
    <w:link w:val="Textoindependienteprimerasangra2Car"/>
    <w:uiPriority w:val="99"/>
    <w:unhideWhenUsed/>
    <w:rsid w:val="0076512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5129"/>
  </w:style>
  <w:style w:type="character" w:styleId="Refdecomentario">
    <w:name w:val="annotation reference"/>
    <w:basedOn w:val="Fuentedeprrafopredeter"/>
    <w:uiPriority w:val="99"/>
    <w:semiHidden/>
    <w:unhideWhenUsed/>
    <w:rsid w:val="00F22EDC"/>
    <w:rPr>
      <w:sz w:val="16"/>
      <w:szCs w:val="16"/>
    </w:rPr>
  </w:style>
  <w:style w:type="paragraph" w:styleId="Textocomentario">
    <w:name w:val="annotation text"/>
    <w:basedOn w:val="Normal"/>
    <w:link w:val="TextocomentarioCar"/>
    <w:uiPriority w:val="99"/>
    <w:unhideWhenUsed/>
    <w:rsid w:val="00F22EDC"/>
    <w:pPr>
      <w:spacing w:line="240" w:lineRule="auto"/>
    </w:pPr>
    <w:rPr>
      <w:sz w:val="20"/>
      <w:szCs w:val="20"/>
    </w:rPr>
  </w:style>
  <w:style w:type="character" w:customStyle="1" w:styleId="TextocomentarioCar">
    <w:name w:val="Texto comentario Car"/>
    <w:basedOn w:val="Fuentedeprrafopredeter"/>
    <w:link w:val="Textocomentario"/>
    <w:uiPriority w:val="99"/>
    <w:rsid w:val="00F22EDC"/>
    <w:rPr>
      <w:sz w:val="20"/>
      <w:szCs w:val="20"/>
    </w:rPr>
  </w:style>
  <w:style w:type="paragraph" w:styleId="Asuntodelcomentario">
    <w:name w:val="annotation subject"/>
    <w:basedOn w:val="Textocomentario"/>
    <w:next w:val="Textocomentario"/>
    <w:link w:val="AsuntodelcomentarioCar"/>
    <w:uiPriority w:val="99"/>
    <w:semiHidden/>
    <w:unhideWhenUsed/>
    <w:rsid w:val="00F22EDC"/>
    <w:rPr>
      <w:b/>
      <w:bCs/>
    </w:rPr>
  </w:style>
  <w:style w:type="character" w:customStyle="1" w:styleId="AsuntodelcomentarioCar">
    <w:name w:val="Asunto del comentario Car"/>
    <w:basedOn w:val="TextocomentarioCar"/>
    <w:link w:val="Asuntodelcomentario"/>
    <w:uiPriority w:val="99"/>
    <w:semiHidden/>
    <w:rsid w:val="00F22EDC"/>
    <w:rPr>
      <w:b/>
      <w:bCs/>
      <w:sz w:val="20"/>
      <w:szCs w:val="20"/>
    </w:rPr>
  </w:style>
  <w:style w:type="table" w:styleId="Tablanormal3">
    <w:name w:val="Plain Table 3"/>
    <w:basedOn w:val="Tablanormal"/>
    <w:uiPriority w:val="43"/>
    <w:rsid w:val="000E2F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0017">
      <w:bodyDiv w:val="1"/>
      <w:marLeft w:val="0"/>
      <w:marRight w:val="0"/>
      <w:marTop w:val="0"/>
      <w:marBottom w:val="0"/>
      <w:divBdr>
        <w:top w:val="none" w:sz="0" w:space="0" w:color="auto"/>
        <w:left w:val="none" w:sz="0" w:space="0" w:color="auto"/>
        <w:bottom w:val="none" w:sz="0" w:space="0" w:color="auto"/>
        <w:right w:val="none" w:sz="0" w:space="0" w:color="auto"/>
      </w:divBdr>
    </w:div>
    <w:div w:id="117915205">
      <w:bodyDiv w:val="1"/>
      <w:marLeft w:val="0"/>
      <w:marRight w:val="0"/>
      <w:marTop w:val="0"/>
      <w:marBottom w:val="0"/>
      <w:divBdr>
        <w:top w:val="none" w:sz="0" w:space="0" w:color="auto"/>
        <w:left w:val="none" w:sz="0" w:space="0" w:color="auto"/>
        <w:bottom w:val="none" w:sz="0" w:space="0" w:color="auto"/>
        <w:right w:val="none" w:sz="0" w:space="0" w:color="auto"/>
      </w:divBdr>
    </w:div>
    <w:div w:id="128985818">
      <w:bodyDiv w:val="1"/>
      <w:marLeft w:val="0"/>
      <w:marRight w:val="0"/>
      <w:marTop w:val="0"/>
      <w:marBottom w:val="0"/>
      <w:divBdr>
        <w:top w:val="none" w:sz="0" w:space="0" w:color="auto"/>
        <w:left w:val="none" w:sz="0" w:space="0" w:color="auto"/>
        <w:bottom w:val="none" w:sz="0" w:space="0" w:color="auto"/>
        <w:right w:val="none" w:sz="0" w:space="0" w:color="auto"/>
      </w:divBdr>
      <w:divsChild>
        <w:div w:id="1574854719">
          <w:marLeft w:val="0"/>
          <w:marRight w:val="0"/>
          <w:marTop w:val="0"/>
          <w:marBottom w:val="0"/>
          <w:divBdr>
            <w:top w:val="none" w:sz="0" w:space="0" w:color="auto"/>
            <w:left w:val="none" w:sz="0" w:space="0" w:color="auto"/>
            <w:bottom w:val="none" w:sz="0" w:space="0" w:color="auto"/>
            <w:right w:val="none" w:sz="0" w:space="0" w:color="auto"/>
          </w:divBdr>
          <w:divsChild>
            <w:div w:id="1671443695">
              <w:marLeft w:val="0"/>
              <w:marRight w:val="0"/>
              <w:marTop w:val="0"/>
              <w:marBottom w:val="0"/>
              <w:divBdr>
                <w:top w:val="none" w:sz="0" w:space="0" w:color="auto"/>
                <w:left w:val="none" w:sz="0" w:space="0" w:color="auto"/>
                <w:bottom w:val="none" w:sz="0" w:space="0" w:color="auto"/>
                <w:right w:val="none" w:sz="0" w:space="0" w:color="auto"/>
              </w:divBdr>
              <w:divsChild>
                <w:div w:id="1466510178">
                  <w:marLeft w:val="0"/>
                  <w:marRight w:val="0"/>
                  <w:marTop w:val="195"/>
                  <w:marBottom w:val="0"/>
                  <w:divBdr>
                    <w:top w:val="none" w:sz="0" w:space="0" w:color="auto"/>
                    <w:left w:val="none" w:sz="0" w:space="0" w:color="auto"/>
                    <w:bottom w:val="none" w:sz="0" w:space="0" w:color="auto"/>
                    <w:right w:val="none" w:sz="0" w:space="0" w:color="auto"/>
                  </w:divBdr>
                  <w:divsChild>
                    <w:div w:id="1419330650">
                      <w:marLeft w:val="0"/>
                      <w:marRight w:val="0"/>
                      <w:marTop w:val="0"/>
                      <w:marBottom w:val="0"/>
                      <w:divBdr>
                        <w:top w:val="none" w:sz="0" w:space="0" w:color="auto"/>
                        <w:left w:val="none" w:sz="0" w:space="0" w:color="auto"/>
                        <w:bottom w:val="none" w:sz="0" w:space="0" w:color="auto"/>
                        <w:right w:val="none" w:sz="0" w:space="0" w:color="auto"/>
                      </w:divBdr>
                      <w:divsChild>
                        <w:div w:id="340356843">
                          <w:marLeft w:val="0"/>
                          <w:marRight w:val="0"/>
                          <w:marTop w:val="0"/>
                          <w:marBottom w:val="0"/>
                          <w:divBdr>
                            <w:top w:val="none" w:sz="0" w:space="0" w:color="auto"/>
                            <w:left w:val="none" w:sz="0" w:space="0" w:color="auto"/>
                            <w:bottom w:val="none" w:sz="0" w:space="0" w:color="auto"/>
                            <w:right w:val="none" w:sz="0" w:space="0" w:color="auto"/>
                          </w:divBdr>
                          <w:divsChild>
                            <w:div w:id="852037784">
                              <w:marLeft w:val="0"/>
                              <w:marRight w:val="0"/>
                              <w:marTop w:val="0"/>
                              <w:marBottom w:val="0"/>
                              <w:divBdr>
                                <w:top w:val="none" w:sz="0" w:space="0" w:color="auto"/>
                                <w:left w:val="none" w:sz="0" w:space="0" w:color="auto"/>
                                <w:bottom w:val="none" w:sz="0" w:space="0" w:color="auto"/>
                                <w:right w:val="none" w:sz="0" w:space="0" w:color="auto"/>
                              </w:divBdr>
                              <w:divsChild>
                                <w:div w:id="1375036017">
                                  <w:marLeft w:val="0"/>
                                  <w:marRight w:val="0"/>
                                  <w:marTop w:val="0"/>
                                  <w:marBottom w:val="0"/>
                                  <w:divBdr>
                                    <w:top w:val="none" w:sz="0" w:space="0" w:color="auto"/>
                                    <w:left w:val="none" w:sz="0" w:space="0" w:color="auto"/>
                                    <w:bottom w:val="none" w:sz="0" w:space="0" w:color="auto"/>
                                    <w:right w:val="none" w:sz="0" w:space="0" w:color="auto"/>
                                  </w:divBdr>
                                  <w:divsChild>
                                    <w:div w:id="1407142099">
                                      <w:marLeft w:val="0"/>
                                      <w:marRight w:val="0"/>
                                      <w:marTop w:val="0"/>
                                      <w:marBottom w:val="0"/>
                                      <w:divBdr>
                                        <w:top w:val="none" w:sz="0" w:space="0" w:color="auto"/>
                                        <w:left w:val="none" w:sz="0" w:space="0" w:color="auto"/>
                                        <w:bottom w:val="none" w:sz="0" w:space="0" w:color="auto"/>
                                        <w:right w:val="none" w:sz="0" w:space="0" w:color="auto"/>
                                      </w:divBdr>
                                      <w:divsChild>
                                        <w:div w:id="128519354">
                                          <w:marLeft w:val="0"/>
                                          <w:marRight w:val="0"/>
                                          <w:marTop w:val="90"/>
                                          <w:marBottom w:val="0"/>
                                          <w:divBdr>
                                            <w:top w:val="none" w:sz="0" w:space="0" w:color="auto"/>
                                            <w:left w:val="none" w:sz="0" w:space="0" w:color="auto"/>
                                            <w:bottom w:val="none" w:sz="0" w:space="0" w:color="auto"/>
                                            <w:right w:val="none" w:sz="0" w:space="0" w:color="auto"/>
                                          </w:divBdr>
                                          <w:divsChild>
                                            <w:div w:id="310672449">
                                              <w:marLeft w:val="0"/>
                                              <w:marRight w:val="0"/>
                                              <w:marTop w:val="0"/>
                                              <w:marBottom w:val="0"/>
                                              <w:divBdr>
                                                <w:top w:val="none" w:sz="0" w:space="0" w:color="auto"/>
                                                <w:left w:val="none" w:sz="0" w:space="0" w:color="auto"/>
                                                <w:bottom w:val="none" w:sz="0" w:space="0" w:color="auto"/>
                                                <w:right w:val="none" w:sz="0" w:space="0" w:color="auto"/>
                                              </w:divBdr>
                                              <w:divsChild>
                                                <w:div w:id="814758152">
                                                  <w:marLeft w:val="0"/>
                                                  <w:marRight w:val="0"/>
                                                  <w:marTop w:val="0"/>
                                                  <w:marBottom w:val="0"/>
                                                  <w:divBdr>
                                                    <w:top w:val="none" w:sz="0" w:space="0" w:color="auto"/>
                                                    <w:left w:val="none" w:sz="0" w:space="0" w:color="auto"/>
                                                    <w:bottom w:val="none" w:sz="0" w:space="0" w:color="auto"/>
                                                    <w:right w:val="none" w:sz="0" w:space="0" w:color="auto"/>
                                                  </w:divBdr>
                                                  <w:divsChild>
                                                    <w:div w:id="424690577">
                                                      <w:marLeft w:val="0"/>
                                                      <w:marRight w:val="0"/>
                                                      <w:marTop w:val="0"/>
                                                      <w:marBottom w:val="180"/>
                                                      <w:divBdr>
                                                        <w:top w:val="none" w:sz="0" w:space="0" w:color="auto"/>
                                                        <w:left w:val="none" w:sz="0" w:space="0" w:color="auto"/>
                                                        <w:bottom w:val="none" w:sz="0" w:space="0" w:color="auto"/>
                                                        <w:right w:val="none" w:sz="0" w:space="0" w:color="auto"/>
                                                      </w:divBdr>
                                                      <w:divsChild>
                                                        <w:div w:id="953096091">
                                                          <w:marLeft w:val="0"/>
                                                          <w:marRight w:val="0"/>
                                                          <w:marTop w:val="0"/>
                                                          <w:marBottom w:val="0"/>
                                                          <w:divBdr>
                                                            <w:top w:val="none" w:sz="0" w:space="0" w:color="auto"/>
                                                            <w:left w:val="none" w:sz="0" w:space="0" w:color="auto"/>
                                                            <w:bottom w:val="none" w:sz="0" w:space="0" w:color="auto"/>
                                                            <w:right w:val="none" w:sz="0" w:space="0" w:color="auto"/>
                                                          </w:divBdr>
                                                          <w:divsChild>
                                                            <w:div w:id="459956315">
                                                              <w:marLeft w:val="0"/>
                                                              <w:marRight w:val="0"/>
                                                              <w:marTop w:val="0"/>
                                                              <w:marBottom w:val="0"/>
                                                              <w:divBdr>
                                                                <w:top w:val="none" w:sz="0" w:space="0" w:color="auto"/>
                                                                <w:left w:val="none" w:sz="0" w:space="0" w:color="auto"/>
                                                                <w:bottom w:val="none" w:sz="0" w:space="0" w:color="auto"/>
                                                                <w:right w:val="none" w:sz="0" w:space="0" w:color="auto"/>
                                                              </w:divBdr>
                                                              <w:divsChild>
                                                                <w:div w:id="887838650">
                                                                  <w:marLeft w:val="0"/>
                                                                  <w:marRight w:val="0"/>
                                                                  <w:marTop w:val="0"/>
                                                                  <w:marBottom w:val="0"/>
                                                                  <w:divBdr>
                                                                    <w:top w:val="none" w:sz="0" w:space="0" w:color="auto"/>
                                                                    <w:left w:val="none" w:sz="0" w:space="0" w:color="auto"/>
                                                                    <w:bottom w:val="none" w:sz="0" w:space="0" w:color="auto"/>
                                                                    <w:right w:val="none" w:sz="0" w:space="0" w:color="auto"/>
                                                                  </w:divBdr>
                                                                  <w:divsChild>
                                                                    <w:div w:id="1777483638">
                                                                      <w:marLeft w:val="0"/>
                                                                      <w:marRight w:val="0"/>
                                                                      <w:marTop w:val="0"/>
                                                                      <w:marBottom w:val="0"/>
                                                                      <w:divBdr>
                                                                        <w:top w:val="none" w:sz="0" w:space="0" w:color="auto"/>
                                                                        <w:left w:val="none" w:sz="0" w:space="0" w:color="auto"/>
                                                                        <w:bottom w:val="none" w:sz="0" w:space="0" w:color="auto"/>
                                                                        <w:right w:val="none" w:sz="0" w:space="0" w:color="auto"/>
                                                                      </w:divBdr>
                                                                      <w:divsChild>
                                                                        <w:div w:id="435712134">
                                                                          <w:marLeft w:val="0"/>
                                                                          <w:marRight w:val="0"/>
                                                                          <w:marTop w:val="0"/>
                                                                          <w:marBottom w:val="0"/>
                                                                          <w:divBdr>
                                                                            <w:top w:val="none" w:sz="0" w:space="0" w:color="auto"/>
                                                                            <w:left w:val="none" w:sz="0" w:space="0" w:color="auto"/>
                                                                            <w:bottom w:val="none" w:sz="0" w:space="0" w:color="auto"/>
                                                                            <w:right w:val="none" w:sz="0" w:space="0" w:color="auto"/>
                                                                          </w:divBdr>
                                                                          <w:divsChild>
                                                                            <w:div w:id="21132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85861">
      <w:bodyDiv w:val="1"/>
      <w:marLeft w:val="0"/>
      <w:marRight w:val="0"/>
      <w:marTop w:val="0"/>
      <w:marBottom w:val="0"/>
      <w:divBdr>
        <w:top w:val="none" w:sz="0" w:space="0" w:color="auto"/>
        <w:left w:val="none" w:sz="0" w:space="0" w:color="auto"/>
        <w:bottom w:val="none" w:sz="0" w:space="0" w:color="auto"/>
        <w:right w:val="none" w:sz="0" w:space="0" w:color="auto"/>
      </w:divBdr>
    </w:div>
    <w:div w:id="151723067">
      <w:bodyDiv w:val="1"/>
      <w:marLeft w:val="0"/>
      <w:marRight w:val="0"/>
      <w:marTop w:val="0"/>
      <w:marBottom w:val="0"/>
      <w:divBdr>
        <w:top w:val="none" w:sz="0" w:space="0" w:color="auto"/>
        <w:left w:val="none" w:sz="0" w:space="0" w:color="auto"/>
        <w:bottom w:val="none" w:sz="0" w:space="0" w:color="auto"/>
        <w:right w:val="none" w:sz="0" w:space="0" w:color="auto"/>
      </w:divBdr>
    </w:div>
    <w:div w:id="169024621">
      <w:bodyDiv w:val="1"/>
      <w:marLeft w:val="0"/>
      <w:marRight w:val="0"/>
      <w:marTop w:val="0"/>
      <w:marBottom w:val="0"/>
      <w:divBdr>
        <w:top w:val="none" w:sz="0" w:space="0" w:color="auto"/>
        <w:left w:val="none" w:sz="0" w:space="0" w:color="auto"/>
        <w:bottom w:val="none" w:sz="0" w:space="0" w:color="auto"/>
        <w:right w:val="none" w:sz="0" w:space="0" w:color="auto"/>
      </w:divBdr>
    </w:div>
    <w:div w:id="203250811">
      <w:bodyDiv w:val="1"/>
      <w:marLeft w:val="0"/>
      <w:marRight w:val="0"/>
      <w:marTop w:val="0"/>
      <w:marBottom w:val="0"/>
      <w:divBdr>
        <w:top w:val="none" w:sz="0" w:space="0" w:color="auto"/>
        <w:left w:val="none" w:sz="0" w:space="0" w:color="auto"/>
        <w:bottom w:val="none" w:sz="0" w:space="0" w:color="auto"/>
        <w:right w:val="none" w:sz="0" w:space="0" w:color="auto"/>
      </w:divBdr>
    </w:div>
    <w:div w:id="249437344">
      <w:bodyDiv w:val="1"/>
      <w:marLeft w:val="0"/>
      <w:marRight w:val="0"/>
      <w:marTop w:val="0"/>
      <w:marBottom w:val="0"/>
      <w:divBdr>
        <w:top w:val="none" w:sz="0" w:space="0" w:color="auto"/>
        <w:left w:val="none" w:sz="0" w:space="0" w:color="auto"/>
        <w:bottom w:val="none" w:sz="0" w:space="0" w:color="auto"/>
        <w:right w:val="none" w:sz="0" w:space="0" w:color="auto"/>
      </w:divBdr>
    </w:div>
    <w:div w:id="259023464">
      <w:bodyDiv w:val="1"/>
      <w:marLeft w:val="0"/>
      <w:marRight w:val="0"/>
      <w:marTop w:val="0"/>
      <w:marBottom w:val="0"/>
      <w:divBdr>
        <w:top w:val="none" w:sz="0" w:space="0" w:color="auto"/>
        <w:left w:val="none" w:sz="0" w:space="0" w:color="auto"/>
        <w:bottom w:val="none" w:sz="0" w:space="0" w:color="auto"/>
        <w:right w:val="none" w:sz="0" w:space="0" w:color="auto"/>
      </w:divBdr>
    </w:div>
    <w:div w:id="275791894">
      <w:bodyDiv w:val="1"/>
      <w:marLeft w:val="0"/>
      <w:marRight w:val="0"/>
      <w:marTop w:val="0"/>
      <w:marBottom w:val="0"/>
      <w:divBdr>
        <w:top w:val="none" w:sz="0" w:space="0" w:color="auto"/>
        <w:left w:val="none" w:sz="0" w:space="0" w:color="auto"/>
        <w:bottom w:val="none" w:sz="0" w:space="0" w:color="auto"/>
        <w:right w:val="none" w:sz="0" w:space="0" w:color="auto"/>
      </w:divBdr>
    </w:div>
    <w:div w:id="280915729">
      <w:bodyDiv w:val="1"/>
      <w:marLeft w:val="0"/>
      <w:marRight w:val="0"/>
      <w:marTop w:val="0"/>
      <w:marBottom w:val="0"/>
      <w:divBdr>
        <w:top w:val="none" w:sz="0" w:space="0" w:color="auto"/>
        <w:left w:val="none" w:sz="0" w:space="0" w:color="auto"/>
        <w:bottom w:val="none" w:sz="0" w:space="0" w:color="auto"/>
        <w:right w:val="none" w:sz="0" w:space="0" w:color="auto"/>
      </w:divBdr>
      <w:divsChild>
        <w:div w:id="719406929">
          <w:marLeft w:val="547"/>
          <w:marRight w:val="0"/>
          <w:marTop w:val="0"/>
          <w:marBottom w:val="0"/>
          <w:divBdr>
            <w:top w:val="none" w:sz="0" w:space="0" w:color="auto"/>
            <w:left w:val="none" w:sz="0" w:space="0" w:color="auto"/>
            <w:bottom w:val="none" w:sz="0" w:space="0" w:color="auto"/>
            <w:right w:val="none" w:sz="0" w:space="0" w:color="auto"/>
          </w:divBdr>
        </w:div>
      </w:divsChild>
    </w:div>
    <w:div w:id="305089029">
      <w:bodyDiv w:val="1"/>
      <w:marLeft w:val="0"/>
      <w:marRight w:val="0"/>
      <w:marTop w:val="0"/>
      <w:marBottom w:val="0"/>
      <w:divBdr>
        <w:top w:val="none" w:sz="0" w:space="0" w:color="auto"/>
        <w:left w:val="none" w:sz="0" w:space="0" w:color="auto"/>
        <w:bottom w:val="none" w:sz="0" w:space="0" w:color="auto"/>
        <w:right w:val="none" w:sz="0" w:space="0" w:color="auto"/>
      </w:divBdr>
    </w:div>
    <w:div w:id="371031154">
      <w:bodyDiv w:val="1"/>
      <w:marLeft w:val="0"/>
      <w:marRight w:val="0"/>
      <w:marTop w:val="0"/>
      <w:marBottom w:val="0"/>
      <w:divBdr>
        <w:top w:val="none" w:sz="0" w:space="0" w:color="auto"/>
        <w:left w:val="none" w:sz="0" w:space="0" w:color="auto"/>
        <w:bottom w:val="none" w:sz="0" w:space="0" w:color="auto"/>
        <w:right w:val="none" w:sz="0" w:space="0" w:color="auto"/>
      </w:divBdr>
    </w:div>
    <w:div w:id="414475269">
      <w:bodyDiv w:val="1"/>
      <w:marLeft w:val="0"/>
      <w:marRight w:val="0"/>
      <w:marTop w:val="0"/>
      <w:marBottom w:val="0"/>
      <w:divBdr>
        <w:top w:val="none" w:sz="0" w:space="0" w:color="auto"/>
        <w:left w:val="none" w:sz="0" w:space="0" w:color="auto"/>
        <w:bottom w:val="none" w:sz="0" w:space="0" w:color="auto"/>
        <w:right w:val="none" w:sz="0" w:space="0" w:color="auto"/>
      </w:divBdr>
    </w:div>
    <w:div w:id="418411387">
      <w:bodyDiv w:val="1"/>
      <w:marLeft w:val="0"/>
      <w:marRight w:val="0"/>
      <w:marTop w:val="0"/>
      <w:marBottom w:val="0"/>
      <w:divBdr>
        <w:top w:val="none" w:sz="0" w:space="0" w:color="auto"/>
        <w:left w:val="none" w:sz="0" w:space="0" w:color="auto"/>
        <w:bottom w:val="none" w:sz="0" w:space="0" w:color="auto"/>
        <w:right w:val="none" w:sz="0" w:space="0" w:color="auto"/>
      </w:divBdr>
    </w:div>
    <w:div w:id="456532241">
      <w:bodyDiv w:val="1"/>
      <w:marLeft w:val="0"/>
      <w:marRight w:val="0"/>
      <w:marTop w:val="0"/>
      <w:marBottom w:val="0"/>
      <w:divBdr>
        <w:top w:val="none" w:sz="0" w:space="0" w:color="auto"/>
        <w:left w:val="none" w:sz="0" w:space="0" w:color="auto"/>
        <w:bottom w:val="none" w:sz="0" w:space="0" w:color="auto"/>
        <w:right w:val="none" w:sz="0" w:space="0" w:color="auto"/>
      </w:divBdr>
    </w:div>
    <w:div w:id="498354598">
      <w:bodyDiv w:val="1"/>
      <w:marLeft w:val="0"/>
      <w:marRight w:val="0"/>
      <w:marTop w:val="0"/>
      <w:marBottom w:val="0"/>
      <w:divBdr>
        <w:top w:val="none" w:sz="0" w:space="0" w:color="auto"/>
        <w:left w:val="none" w:sz="0" w:space="0" w:color="auto"/>
        <w:bottom w:val="none" w:sz="0" w:space="0" w:color="auto"/>
        <w:right w:val="none" w:sz="0" w:space="0" w:color="auto"/>
      </w:divBdr>
    </w:div>
    <w:div w:id="560481776">
      <w:bodyDiv w:val="1"/>
      <w:marLeft w:val="0"/>
      <w:marRight w:val="0"/>
      <w:marTop w:val="0"/>
      <w:marBottom w:val="0"/>
      <w:divBdr>
        <w:top w:val="none" w:sz="0" w:space="0" w:color="auto"/>
        <w:left w:val="none" w:sz="0" w:space="0" w:color="auto"/>
        <w:bottom w:val="none" w:sz="0" w:space="0" w:color="auto"/>
        <w:right w:val="none" w:sz="0" w:space="0" w:color="auto"/>
      </w:divBdr>
    </w:div>
    <w:div w:id="569468060">
      <w:bodyDiv w:val="1"/>
      <w:marLeft w:val="0"/>
      <w:marRight w:val="0"/>
      <w:marTop w:val="0"/>
      <w:marBottom w:val="0"/>
      <w:divBdr>
        <w:top w:val="none" w:sz="0" w:space="0" w:color="auto"/>
        <w:left w:val="none" w:sz="0" w:space="0" w:color="auto"/>
        <w:bottom w:val="none" w:sz="0" w:space="0" w:color="auto"/>
        <w:right w:val="none" w:sz="0" w:space="0" w:color="auto"/>
      </w:divBdr>
    </w:div>
    <w:div w:id="579292341">
      <w:bodyDiv w:val="1"/>
      <w:marLeft w:val="0"/>
      <w:marRight w:val="0"/>
      <w:marTop w:val="0"/>
      <w:marBottom w:val="0"/>
      <w:divBdr>
        <w:top w:val="none" w:sz="0" w:space="0" w:color="auto"/>
        <w:left w:val="none" w:sz="0" w:space="0" w:color="auto"/>
        <w:bottom w:val="none" w:sz="0" w:space="0" w:color="auto"/>
        <w:right w:val="none" w:sz="0" w:space="0" w:color="auto"/>
      </w:divBdr>
    </w:div>
    <w:div w:id="617492160">
      <w:bodyDiv w:val="1"/>
      <w:marLeft w:val="0"/>
      <w:marRight w:val="0"/>
      <w:marTop w:val="0"/>
      <w:marBottom w:val="0"/>
      <w:divBdr>
        <w:top w:val="none" w:sz="0" w:space="0" w:color="auto"/>
        <w:left w:val="none" w:sz="0" w:space="0" w:color="auto"/>
        <w:bottom w:val="none" w:sz="0" w:space="0" w:color="auto"/>
        <w:right w:val="none" w:sz="0" w:space="0" w:color="auto"/>
      </w:divBdr>
    </w:div>
    <w:div w:id="645933452">
      <w:bodyDiv w:val="1"/>
      <w:marLeft w:val="0"/>
      <w:marRight w:val="0"/>
      <w:marTop w:val="0"/>
      <w:marBottom w:val="0"/>
      <w:divBdr>
        <w:top w:val="none" w:sz="0" w:space="0" w:color="auto"/>
        <w:left w:val="none" w:sz="0" w:space="0" w:color="auto"/>
        <w:bottom w:val="none" w:sz="0" w:space="0" w:color="auto"/>
        <w:right w:val="none" w:sz="0" w:space="0" w:color="auto"/>
      </w:divBdr>
    </w:div>
    <w:div w:id="659846185">
      <w:bodyDiv w:val="1"/>
      <w:marLeft w:val="0"/>
      <w:marRight w:val="0"/>
      <w:marTop w:val="0"/>
      <w:marBottom w:val="0"/>
      <w:divBdr>
        <w:top w:val="none" w:sz="0" w:space="0" w:color="auto"/>
        <w:left w:val="none" w:sz="0" w:space="0" w:color="auto"/>
        <w:bottom w:val="none" w:sz="0" w:space="0" w:color="auto"/>
        <w:right w:val="none" w:sz="0" w:space="0" w:color="auto"/>
      </w:divBdr>
    </w:div>
    <w:div w:id="660280780">
      <w:bodyDiv w:val="1"/>
      <w:marLeft w:val="0"/>
      <w:marRight w:val="0"/>
      <w:marTop w:val="0"/>
      <w:marBottom w:val="0"/>
      <w:divBdr>
        <w:top w:val="none" w:sz="0" w:space="0" w:color="auto"/>
        <w:left w:val="none" w:sz="0" w:space="0" w:color="auto"/>
        <w:bottom w:val="none" w:sz="0" w:space="0" w:color="auto"/>
        <w:right w:val="none" w:sz="0" w:space="0" w:color="auto"/>
      </w:divBdr>
    </w:div>
    <w:div w:id="764309118">
      <w:bodyDiv w:val="1"/>
      <w:marLeft w:val="0"/>
      <w:marRight w:val="0"/>
      <w:marTop w:val="0"/>
      <w:marBottom w:val="0"/>
      <w:divBdr>
        <w:top w:val="none" w:sz="0" w:space="0" w:color="auto"/>
        <w:left w:val="none" w:sz="0" w:space="0" w:color="auto"/>
        <w:bottom w:val="none" w:sz="0" w:space="0" w:color="auto"/>
        <w:right w:val="none" w:sz="0" w:space="0" w:color="auto"/>
      </w:divBdr>
    </w:div>
    <w:div w:id="765341974">
      <w:bodyDiv w:val="1"/>
      <w:marLeft w:val="0"/>
      <w:marRight w:val="0"/>
      <w:marTop w:val="0"/>
      <w:marBottom w:val="0"/>
      <w:divBdr>
        <w:top w:val="none" w:sz="0" w:space="0" w:color="auto"/>
        <w:left w:val="none" w:sz="0" w:space="0" w:color="auto"/>
        <w:bottom w:val="none" w:sz="0" w:space="0" w:color="auto"/>
        <w:right w:val="none" w:sz="0" w:space="0" w:color="auto"/>
      </w:divBdr>
    </w:div>
    <w:div w:id="772750157">
      <w:bodyDiv w:val="1"/>
      <w:marLeft w:val="0"/>
      <w:marRight w:val="0"/>
      <w:marTop w:val="0"/>
      <w:marBottom w:val="0"/>
      <w:divBdr>
        <w:top w:val="none" w:sz="0" w:space="0" w:color="auto"/>
        <w:left w:val="none" w:sz="0" w:space="0" w:color="auto"/>
        <w:bottom w:val="none" w:sz="0" w:space="0" w:color="auto"/>
        <w:right w:val="none" w:sz="0" w:space="0" w:color="auto"/>
      </w:divBdr>
    </w:div>
    <w:div w:id="779642428">
      <w:bodyDiv w:val="1"/>
      <w:marLeft w:val="0"/>
      <w:marRight w:val="0"/>
      <w:marTop w:val="0"/>
      <w:marBottom w:val="0"/>
      <w:divBdr>
        <w:top w:val="none" w:sz="0" w:space="0" w:color="auto"/>
        <w:left w:val="none" w:sz="0" w:space="0" w:color="auto"/>
        <w:bottom w:val="none" w:sz="0" w:space="0" w:color="auto"/>
        <w:right w:val="none" w:sz="0" w:space="0" w:color="auto"/>
      </w:divBdr>
    </w:div>
    <w:div w:id="791292884">
      <w:bodyDiv w:val="1"/>
      <w:marLeft w:val="0"/>
      <w:marRight w:val="0"/>
      <w:marTop w:val="0"/>
      <w:marBottom w:val="0"/>
      <w:divBdr>
        <w:top w:val="none" w:sz="0" w:space="0" w:color="auto"/>
        <w:left w:val="none" w:sz="0" w:space="0" w:color="auto"/>
        <w:bottom w:val="none" w:sz="0" w:space="0" w:color="auto"/>
        <w:right w:val="none" w:sz="0" w:space="0" w:color="auto"/>
      </w:divBdr>
    </w:div>
    <w:div w:id="802621426">
      <w:bodyDiv w:val="1"/>
      <w:marLeft w:val="0"/>
      <w:marRight w:val="0"/>
      <w:marTop w:val="0"/>
      <w:marBottom w:val="0"/>
      <w:divBdr>
        <w:top w:val="none" w:sz="0" w:space="0" w:color="auto"/>
        <w:left w:val="none" w:sz="0" w:space="0" w:color="auto"/>
        <w:bottom w:val="none" w:sz="0" w:space="0" w:color="auto"/>
        <w:right w:val="none" w:sz="0" w:space="0" w:color="auto"/>
      </w:divBdr>
    </w:div>
    <w:div w:id="825130057">
      <w:bodyDiv w:val="1"/>
      <w:marLeft w:val="0"/>
      <w:marRight w:val="0"/>
      <w:marTop w:val="0"/>
      <w:marBottom w:val="0"/>
      <w:divBdr>
        <w:top w:val="none" w:sz="0" w:space="0" w:color="auto"/>
        <w:left w:val="none" w:sz="0" w:space="0" w:color="auto"/>
        <w:bottom w:val="none" w:sz="0" w:space="0" w:color="auto"/>
        <w:right w:val="none" w:sz="0" w:space="0" w:color="auto"/>
      </w:divBdr>
    </w:div>
    <w:div w:id="834687214">
      <w:bodyDiv w:val="1"/>
      <w:marLeft w:val="0"/>
      <w:marRight w:val="0"/>
      <w:marTop w:val="0"/>
      <w:marBottom w:val="0"/>
      <w:divBdr>
        <w:top w:val="none" w:sz="0" w:space="0" w:color="auto"/>
        <w:left w:val="none" w:sz="0" w:space="0" w:color="auto"/>
        <w:bottom w:val="none" w:sz="0" w:space="0" w:color="auto"/>
        <w:right w:val="none" w:sz="0" w:space="0" w:color="auto"/>
      </w:divBdr>
    </w:div>
    <w:div w:id="846482992">
      <w:bodyDiv w:val="1"/>
      <w:marLeft w:val="0"/>
      <w:marRight w:val="0"/>
      <w:marTop w:val="0"/>
      <w:marBottom w:val="0"/>
      <w:divBdr>
        <w:top w:val="none" w:sz="0" w:space="0" w:color="auto"/>
        <w:left w:val="none" w:sz="0" w:space="0" w:color="auto"/>
        <w:bottom w:val="none" w:sz="0" w:space="0" w:color="auto"/>
        <w:right w:val="none" w:sz="0" w:space="0" w:color="auto"/>
      </w:divBdr>
    </w:div>
    <w:div w:id="849761000">
      <w:bodyDiv w:val="1"/>
      <w:marLeft w:val="0"/>
      <w:marRight w:val="0"/>
      <w:marTop w:val="0"/>
      <w:marBottom w:val="0"/>
      <w:divBdr>
        <w:top w:val="none" w:sz="0" w:space="0" w:color="auto"/>
        <w:left w:val="none" w:sz="0" w:space="0" w:color="auto"/>
        <w:bottom w:val="none" w:sz="0" w:space="0" w:color="auto"/>
        <w:right w:val="none" w:sz="0" w:space="0" w:color="auto"/>
      </w:divBdr>
    </w:div>
    <w:div w:id="863445931">
      <w:bodyDiv w:val="1"/>
      <w:marLeft w:val="0"/>
      <w:marRight w:val="0"/>
      <w:marTop w:val="0"/>
      <w:marBottom w:val="0"/>
      <w:divBdr>
        <w:top w:val="none" w:sz="0" w:space="0" w:color="auto"/>
        <w:left w:val="none" w:sz="0" w:space="0" w:color="auto"/>
        <w:bottom w:val="none" w:sz="0" w:space="0" w:color="auto"/>
        <w:right w:val="none" w:sz="0" w:space="0" w:color="auto"/>
      </w:divBdr>
    </w:div>
    <w:div w:id="892158565">
      <w:bodyDiv w:val="1"/>
      <w:marLeft w:val="0"/>
      <w:marRight w:val="0"/>
      <w:marTop w:val="0"/>
      <w:marBottom w:val="0"/>
      <w:divBdr>
        <w:top w:val="none" w:sz="0" w:space="0" w:color="auto"/>
        <w:left w:val="none" w:sz="0" w:space="0" w:color="auto"/>
        <w:bottom w:val="none" w:sz="0" w:space="0" w:color="auto"/>
        <w:right w:val="none" w:sz="0" w:space="0" w:color="auto"/>
      </w:divBdr>
    </w:div>
    <w:div w:id="945582794">
      <w:bodyDiv w:val="1"/>
      <w:marLeft w:val="0"/>
      <w:marRight w:val="0"/>
      <w:marTop w:val="0"/>
      <w:marBottom w:val="0"/>
      <w:divBdr>
        <w:top w:val="none" w:sz="0" w:space="0" w:color="auto"/>
        <w:left w:val="none" w:sz="0" w:space="0" w:color="auto"/>
        <w:bottom w:val="none" w:sz="0" w:space="0" w:color="auto"/>
        <w:right w:val="none" w:sz="0" w:space="0" w:color="auto"/>
      </w:divBdr>
    </w:div>
    <w:div w:id="950623287">
      <w:bodyDiv w:val="1"/>
      <w:marLeft w:val="0"/>
      <w:marRight w:val="0"/>
      <w:marTop w:val="0"/>
      <w:marBottom w:val="0"/>
      <w:divBdr>
        <w:top w:val="none" w:sz="0" w:space="0" w:color="auto"/>
        <w:left w:val="none" w:sz="0" w:space="0" w:color="auto"/>
        <w:bottom w:val="none" w:sz="0" w:space="0" w:color="auto"/>
        <w:right w:val="none" w:sz="0" w:space="0" w:color="auto"/>
      </w:divBdr>
    </w:div>
    <w:div w:id="951669625">
      <w:bodyDiv w:val="1"/>
      <w:marLeft w:val="0"/>
      <w:marRight w:val="0"/>
      <w:marTop w:val="0"/>
      <w:marBottom w:val="0"/>
      <w:divBdr>
        <w:top w:val="none" w:sz="0" w:space="0" w:color="auto"/>
        <w:left w:val="none" w:sz="0" w:space="0" w:color="auto"/>
        <w:bottom w:val="none" w:sz="0" w:space="0" w:color="auto"/>
        <w:right w:val="none" w:sz="0" w:space="0" w:color="auto"/>
      </w:divBdr>
    </w:div>
    <w:div w:id="978150634">
      <w:bodyDiv w:val="1"/>
      <w:marLeft w:val="0"/>
      <w:marRight w:val="0"/>
      <w:marTop w:val="0"/>
      <w:marBottom w:val="0"/>
      <w:divBdr>
        <w:top w:val="none" w:sz="0" w:space="0" w:color="auto"/>
        <w:left w:val="none" w:sz="0" w:space="0" w:color="auto"/>
        <w:bottom w:val="none" w:sz="0" w:space="0" w:color="auto"/>
        <w:right w:val="none" w:sz="0" w:space="0" w:color="auto"/>
      </w:divBdr>
    </w:div>
    <w:div w:id="986201696">
      <w:bodyDiv w:val="1"/>
      <w:marLeft w:val="0"/>
      <w:marRight w:val="0"/>
      <w:marTop w:val="0"/>
      <w:marBottom w:val="0"/>
      <w:divBdr>
        <w:top w:val="none" w:sz="0" w:space="0" w:color="auto"/>
        <w:left w:val="none" w:sz="0" w:space="0" w:color="auto"/>
        <w:bottom w:val="none" w:sz="0" w:space="0" w:color="auto"/>
        <w:right w:val="none" w:sz="0" w:space="0" w:color="auto"/>
      </w:divBdr>
    </w:div>
    <w:div w:id="999312827">
      <w:bodyDiv w:val="1"/>
      <w:marLeft w:val="0"/>
      <w:marRight w:val="0"/>
      <w:marTop w:val="0"/>
      <w:marBottom w:val="0"/>
      <w:divBdr>
        <w:top w:val="none" w:sz="0" w:space="0" w:color="auto"/>
        <w:left w:val="none" w:sz="0" w:space="0" w:color="auto"/>
        <w:bottom w:val="none" w:sz="0" w:space="0" w:color="auto"/>
        <w:right w:val="none" w:sz="0" w:space="0" w:color="auto"/>
      </w:divBdr>
    </w:div>
    <w:div w:id="1014070248">
      <w:bodyDiv w:val="1"/>
      <w:marLeft w:val="0"/>
      <w:marRight w:val="0"/>
      <w:marTop w:val="0"/>
      <w:marBottom w:val="0"/>
      <w:divBdr>
        <w:top w:val="none" w:sz="0" w:space="0" w:color="auto"/>
        <w:left w:val="none" w:sz="0" w:space="0" w:color="auto"/>
        <w:bottom w:val="none" w:sz="0" w:space="0" w:color="auto"/>
        <w:right w:val="none" w:sz="0" w:space="0" w:color="auto"/>
      </w:divBdr>
    </w:div>
    <w:div w:id="1015497779">
      <w:bodyDiv w:val="1"/>
      <w:marLeft w:val="0"/>
      <w:marRight w:val="0"/>
      <w:marTop w:val="0"/>
      <w:marBottom w:val="0"/>
      <w:divBdr>
        <w:top w:val="none" w:sz="0" w:space="0" w:color="auto"/>
        <w:left w:val="none" w:sz="0" w:space="0" w:color="auto"/>
        <w:bottom w:val="none" w:sz="0" w:space="0" w:color="auto"/>
        <w:right w:val="none" w:sz="0" w:space="0" w:color="auto"/>
      </w:divBdr>
    </w:div>
    <w:div w:id="1095588009">
      <w:bodyDiv w:val="1"/>
      <w:marLeft w:val="0"/>
      <w:marRight w:val="0"/>
      <w:marTop w:val="0"/>
      <w:marBottom w:val="0"/>
      <w:divBdr>
        <w:top w:val="none" w:sz="0" w:space="0" w:color="auto"/>
        <w:left w:val="none" w:sz="0" w:space="0" w:color="auto"/>
        <w:bottom w:val="none" w:sz="0" w:space="0" w:color="auto"/>
        <w:right w:val="none" w:sz="0" w:space="0" w:color="auto"/>
      </w:divBdr>
    </w:div>
    <w:div w:id="1187719739">
      <w:bodyDiv w:val="1"/>
      <w:marLeft w:val="0"/>
      <w:marRight w:val="0"/>
      <w:marTop w:val="0"/>
      <w:marBottom w:val="0"/>
      <w:divBdr>
        <w:top w:val="none" w:sz="0" w:space="0" w:color="auto"/>
        <w:left w:val="none" w:sz="0" w:space="0" w:color="auto"/>
        <w:bottom w:val="none" w:sz="0" w:space="0" w:color="auto"/>
        <w:right w:val="none" w:sz="0" w:space="0" w:color="auto"/>
      </w:divBdr>
    </w:div>
    <w:div w:id="1203059026">
      <w:bodyDiv w:val="1"/>
      <w:marLeft w:val="0"/>
      <w:marRight w:val="0"/>
      <w:marTop w:val="0"/>
      <w:marBottom w:val="0"/>
      <w:divBdr>
        <w:top w:val="none" w:sz="0" w:space="0" w:color="auto"/>
        <w:left w:val="none" w:sz="0" w:space="0" w:color="auto"/>
        <w:bottom w:val="none" w:sz="0" w:space="0" w:color="auto"/>
        <w:right w:val="none" w:sz="0" w:space="0" w:color="auto"/>
      </w:divBdr>
    </w:div>
    <w:div w:id="1244148867">
      <w:bodyDiv w:val="1"/>
      <w:marLeft w:val="0"/>
      <w:marRight w:val="0"/>
      <w:marTop w:val="0"/>
      <w:marBottom w:val="0"/>
      <w:divBdr>
        <w:top w:val="none" w:sz="0" w:space="0" w:color="auto"/>
        <w:left w:val="none" w:sz="0" w:space="0" w:color="auto"/>
        <w:bottom w:val="none" w:sz="0" w:space="0" w:color="auto"/>
        <w:right w:val="none" w:sz="0" w:space="0" w:color="auto"/>
      </w:divBdr>
    </w:div>
    <w:div w:id="1246573865">
      <w:bodyDiv w:val="1"/>
      <w:marLeft w:val="0"/>
      <w:marRight w:val="0"/>
      <w:marTop w:val="0"/>
      <w:marBottom w:val="0"/>
      <w:divBdr>
        <w:top w:val="none" w:sz="0" w:space="0" w:color="auto"/>
        <w:left w:val="none" w:sz="0" w:space="0" w:color="auto"/>
        <w:bottom w:val="none" w:sz="0" w:space="0" w:color="auto"/>
        <w:right w:val="none" w:sz="0" w:space="0" w:color="auto"/>
      </w:divBdr>
    </w:div>
    <w:div w:id="1262563499">
      <w:bodyDiv w:val="1"/>
      <w:marLeft w:val="0"/>
      <w:marRight w:val="0"/>
      <w:marTop w:val="0"/>
      <w:marBottom w:val="0"/>
      <w:divBdr>
        <w:top w:val="none" w:sz="0" w:space="0" w:color="auto"/>
        <w:left w:val="none" w:sz="0" w:space="0" w:color="auto"/>
        <w:bottom w:val="none" w:sz="0" w:space="0" w:color="auto"/>
        <w:right w:val="none" w:sz="0" w:space="0" w:color="auto"/>
      </w:divBdr>
    </w:div>
    <w:div w:id="1269392905">
      <w:bodyDiv w:val="1"/>
      <w:marLeft w:val="0"/>
      <w:marRight w:val="0"/>
      <w:marTop w:val="0"/>
      <w:marBottom w:val="0"/>
      <w:divBdr>
        <w:top w:val="none" w:sz="0" w:space="0" w:color="auto"/>
        <w:left w:val="none" w:sz="0" w:space="0" w:color="auto"/>
        <w:bottom w:val="none" w:sz="0" w:space="0" w:color="auto"/>
        <w:right w:val="none" w:sz="0" w:space="0" w:color="auto"/>
      </w:divBdr>
    </w:div>
    <w:div w:id="1315834098">
      <w:bodyDiv w:val="1"/>
      <w:marLeft w:val="0"/>
      <w:marRight w:val="0"/>
      <w:marTop w:val="0"/>
      <w:marBottom w:val="0"/>
      <w:divBdr>
        <w:top w:val="none" w:sz="0" w:space="0" w:color="auto"/>
        <w:left w:val="none" w:sz="0" w:space="0" w:color="auto"/>
        <w:bottom w:val="none" w:sz="0" w:space="0" w:color="auto"/>
        <w:right w:val="none" w:sz="0" w:space="0" w:color="auto"/>
      </w:divBdr>
    </w:div>
    <w:div w:id="1371997576">
      <w:bodyDiv w:val="1"/>
      <w:marLeft w:val="0"/>
      <w:marRight w:val="0"/>
      <w:marTop w:val="0"/>
      <w:marBottom w:val="0"/>
      <w:divBdr>
        <w:top w:val="none" w:sz="0" w:space="0" w:color="auto"/>
        <w:left w:val="none" w:sz="0" w:space="0" w:color="auto"/>
        <w:bottom w:val="none" w:sz="0" w:space="0" w:color="auto"/>
        <w:right w:val="none" w:sz="0" w:space="0" w:color="auto"/>
      </w:divBdr>
    </w:div>
    <w:div w:id="1390567490">
      <w:bodyDiv w:val="1"/>
      <w:marLeft w:val="0"/>
      <w:marRight w:val="0"/>
      <w:marTop w:val="0"/>
      <w:marBottom w:val="0"/>
      <w:divBdr>
        <w:top w:val="none" w:sz="0" w:space="0" w:color="auto"/>
        <w:left w:val="none" w:sz="0" w:space="0" w:color="auto"/>
        <w:bottom w:val="none" w:sz="0" w:space="0" w:color="auto"/>
        <w:right w:val="none" w:sz="0" w:space="0" w:color="auto"/>
      </w:divBdr>
    </w:div>
    <w:div w:id="1425345552">
      <w:bodyDiv w:val="1"/>
      <w:marLeft w:val="0"/>
      <w:marRight w:val="0"/>
      <w:marTop w:val="0"/>
      <w:marBottom w:val="0"/>
      <w:divBdr>
        <w:top w:val="none" w:sz="0" w:space="0" w:color="auto"/>
        <w:left w:val="none" w:sz="0" w:space="0" w:color="auto"/>
        <w:bottom w:val="none" w:sz="0" w:space="0" w:color="auto"/>
        <w:right w:val="none" w:sz="0" w:space="0" w:color="auto"/>
      </w:divBdr>
    </w:div>
    <w:div w:id="1447046616">
      <w:bodyDiv w:val="1"/>
      <w:marLeft w:val="0"/>
      <w:marRight w:val="0"/>
      <w:marTop w:val="0"/>
      <w:marBottom w:val="0"/>
      <w:divBdr>
        <w:top w:val="none" w:sz="0" w:space="0" w:color="auto"/>
        <w:left w:val="none" w:sz="0" w:space="0" w:color="auto"/>
        <w:bottom w:val="none" w:sz="0" w:space="0" w:color="auto"/>
        <w:right w:val="none" w:sz="0" w:space="0" w:color="auto"/>
      </w:divBdr>
    </w:div>
    <w:div w:id="1449615973">
      <w:bodyDiv w:val="1"/>
      <w:marLeft w:val="0"/>
      <w:marRight w:val="0"/>
      <w:marTop w:val="0"/>
      <w:marBottom w:val="0"/>
      <w:divBdr>
        <w:top w:val="none" w:sz="0" w:space="0" w:color="auto"/>
        <w:left w:val="none" w:sz="0" w:space="0" w:color="auto"/>
        <w:bottom w:val="none" w:sz="0" w:space="0" w:color="auto"/>
        <w:right w:val="none" w:sz="0" w:space="0" w:color="auto"/>
      </w:divBdr>
    </w:div>
    <w:div w:id="1456217532">
      <w:bodyDiv w:val="1"/>
      <w:marLeft w:val="0"/>
      <w:marRight w:val="0"/>
      <w:marTop w:val="0"/>
      <w:marBottom w:val="0"/>
      <w:divBdr>
        <w:top w:val="none" w:sz="0" w:space="0" w:color="auto"/>
        <w:left w:val="none" w:sz="0" w:space="0" w:color="auto"/>
        <w:bottom w:val="none" w:sz="0" w:space="0" w:color="auto"/>
        <w:right w:val="none" w:sz="0" w:space="0" w:color="auto"/>
      </w:divBdr>
    </w:div>
    <w:div w:id="1472400324">
      <w:bodyDiv w:val="1"/>
      <w:marLeft w:val="0"/>
      <w:marRight w:val="0"/>
      <w:marTop w:val="0"/>
      <w:marBottom w:val="0"/>
      <w:divBdr>
        <w:top w:val="none" w:sz="0" w:space="0" w:color="auto"/>
        <w:left w:val="none" w:sz="0" w:space="0" w:color="auto"/>
        <w:bottom w:val="none" w:sz="0" w:space="0" w:color="auto"/>
        <w:right w:val="none" w:sz="0" w:space="0" w:color="auto"/>
      </w:divBdr>
    </w:div>
    <w:div w:id="1486241866">
      <w:bodyDiv w:val="1"/>
      <w:marLeft w:val="0"/>
      <w:marRight w:val="0"/>
      <w:marTop w:val="0"/>
      <w:marBottom w:val="0"/>
      <w:divBdr>
        <w:top w:val="none" w:sz="0" w:space="0" w:color="auto"/>
        <w:left w:val="none" w:sz="0" w:space="0" w:color="auto"/>
        <w:bottom w:val="none" w:sz="0" w:space="0" w:color="auto"/>
        <w:right w:val="none" w:sz="0" w:space="0" w:color="auto"/>
      </w:divBdr>
    </w:div>
    <w:div w:id="1520315836">
      <w:bodyDiv w:val="1"/>
      <w:marLeft w:val="0"/>
      <w:marRight w:val="0"/>
      <w:marTop w:val="0"/>
      <w:marBottom w:val="0"/>
      <w:divBdr>
        <w:top w:val="none" w:sz="0" w:space="0" w:color="auto"/>
        <w:left w:val="none" w:sz="0" w:space="0" w:color="auto"/>
        <w:bottom w:val="none" w:sz="0" w:space="0" w:color="auto"/>
        <w:right w:val="none" w:sz="0" w:space="0" w:color="auto"/>
      </w:divBdr>
    </w:div>
    <w:div w:id="1534078818">
      <w:bodyDiv w:val="1"/>
      <w:marLeft w:val="0"/>
      <w:marRight w:val="0"/>
      <w:marTop w:val="0"/>
      <w:marBottom w:val="0"/>
      <w:divBdr>
        <w:top w:val="none" w:sz="0" w:space="0" w:color="auto"/>
        <w:left w:val="none" w:sz="0" w:space="0" w:color="auto"/>
        <w:bottom w:val="none" w:sz="0" w:space="0" w:color="auto"/>
        <w:right w:val="none" w:sz="0" w:space="0" w:color="auto"/>
      </w:divBdr>
    </w:div>
    <w:div w:id="1537766624">
      <w:bodyDiv w:val="1"/>
      <w:marLeft w:val="0"/>
      <w:marRight w:val="0"/>
      <w:marTop w:val="0"/>
      <w:marBottom w:val="0"/>
      <w:divBdr>
        <w:top w:val="none" w:sz="0" w:space="0" w:color="auto"/>
        <w:left w:val="none" w:sz="0" w:space="0" w:color="auto"/>
        <w:bottom w:val="none" w:sz="0" w:space="0" w:color="auto"/>
        <w:right w:val="none" w:sz="0" w:space="0" w:color="auto"/>
      </w:divBdr>
    </w:div>
    <w:div w:id="1578705622">
      <w:bodyDiv w:val="1"/>
      <w:marLeft w:val="0"/>
      <w:marRight w:val="0"/>
      <w:marTop w:val="0"/>
      <w:marBottom w:val="0"/>
      <w:divBdr>
        <w:top w:val="none" w:sz="0" w:space="0" w:color="auto"/>
        <w:left w:val="none" w:sz="0" w:space="0" w:color="auto"/>
        <w:bottom w:val="none" w:sz="0" w:space="0" w:color="auto"/>
        <w:right w:val="none" w:sz="0" w:space="0" w:color="auto"/>
      </w:divBdr>
    </w:div>
    <w:div w:id="1589540724">
      <w:bodyDiv w:val="1"/>
      <w:marLeft w:val="0"/>
      <w:marRight w:val="0"/>
      <w:marTop w:val="0"/>
      <w:marBottom w:val="0"/>
      <w:divBdr>
        <w:top w:val="none" w:sz="0" w:space="0" w:color="auto"/>
        <w:left w:val="none" w:sz="0" w:space="0" w:color="auto"/>
        <w:bottom w:val="none" w:sz="0" w:space="0" w:color="auto"/>
        <w:right w:val="none" w:sz="0" w:space="0" w:color="auto"/>
      </w:divBdr>
    </w:div>
    <w:div w:id="1620261547">
      <w:bodyDiv w:val="1"/>
      <w:marLeft w:val="0"/>
      <w:marRight w:val="0"/>
      <w:marTop w:val="0"/>
      <w:marBottom w:val="0"/>
      <w:divBdr>
        <w:top w:val="none" w:sz="0" w:space="0" w:color="auto"/>
        <w:left w:val="none" w:sz="0" w:space="0" w:color="auto"/>
        <w:bottom w:val="none" w:sz="0" w:space="0" w:color="auto"/>
        <w:right w:val="none" w:sz="0" w:space="0" w:color="auto"/>
      </w:divBdr>
    </w:div>
    <w:div w:id="1631860659">
      <w:bodyDiv w:val="1"/>
      <w:marLeft w:val="0"/>
      <w:marRight w:val="0"/>
      <w:marTop w:val="0"/>
      <w:marBottom w:val="0"/>
      <w:divBdr>
        <w:top w:val="none" w:sz="0" w:space="0" w:color="auto"/>
        <w:left w:val="none" w:sz="0" w:space="0" w:color="auto"/>
        <w:bottom w:val="none" w:sz="0" w:space="0" w:color="auto"/>
        <w:right w:val="none" w:sz="0" w:space="0" w:color="auto"/>
      </w:divBdr>
    </w:div>
    <w:div w:id="1632204029">
      <w:bodyDiv w:val="1"/>
      <w:marLeft w:val="0"/>
      <w:marRight w:val="0"/>
      <w:marTop w:val="0"/>
      <w:marBottom w:val="0"/>
      <w:divBdr>
        <w:top w:val="none" w:sz="0" w:space="0" w:color="auto"/>
        <w:left w:val="none" w:sz="0" w:space="0" w:color="auto"/>
        <w:bottom w:val="none" w:sz="0" w:space="0" w:color="auto"/>
        <w:right w:val="none" w:sz="0" w:space="0" w:color="auto"/>
      </w:divBdr>
    </w:div>
    <w:div w:id="1678733679">
      <w:bodyDiv w:val="1"/>
      <w:marLeft w:val="0"/>
      <w:marRight w:val="0"/>
      <w:marTop w:val="0"/>
      <w:marBottom w:val="0"/>
      <w:divBdr>
        <w:top w:val="none" w:sz="0" w:space="0" w:color="auto"/>
        <w:left w:val="none" w:sz="0" w:space="0" w:color="auto"/>
        <w:bottom w:val="none" w:sz="0" w:space="0" w:color="auto"/>
        <w:right w:val="none" w:sz="0" w:space="0" w:color="auto"/>
      </w:divBdr>
    </w:div>
    <w:div w:id="1683430239">
      <w:bodyDiv w:val="1"/>
      <w:marLeft w:val="0"/>
      <w:marRight w:val="0"/>
      <w:marTop w:val="0"/>
      <w:marBottom w:val="0"/>
      <w:divBdr>
        <w:top w:val="none" w:sz="0" w:space="0" w:color="auto"/>
        <w:left w:val="none" w:sz="0" w:space="0" w:color="auto"/>
        <w:bottom w:val="none" w:sz="0" w:space="0" w:color="auto"/>
        <w:right w:val="none" w:sz="0" w:space="0" w:color="auto"/>
      </w:divBdr>
    </w:div>
    <w:div w:id="1688603078">
      <w:bodyDiv w:val="1"/>
      <w:marLeft w:val="0"/>
      <w:marRight w:val="0"/>
      <w:marTop w:val="0"/>
      <w:marBottom w:val="0"/>
      <w:divBdr>
        <w:top w:val="none" w:sz="0" w:space="0" w:color="auto"/>
        <w:left w:val="none" w:sz="0" w:space="0" w:color="auto"/>
        <w:bottom w:val="none" w:sz="0" w:space="0" w:color="auto"/>
        <w:right w:val="none" w:sz="0" w:space="0" w:color="auto"/>
      </w:divBdr>
    </w:div>
    <w:div w:id="1749771111">
      <w:bodyDiv w:val="1"/>
      <w:marLeft w:val="0"/>
      <w:marRight w:val="0"/>
      <w:marTop w:val="0"/>
      <w:marBottom w:val="0"/>
      <w:divBdr>
        <w:top w:val="none" w:sz="0" w:space="0" w:color="auto"/>
        <w:left w:val="none" w:sz="0" w:space="0" w:color="auto"/>
        <w:bottom w:val="none" w:sz="0" w:space="0" w:color="auto"/>
        <w:right w:val="none" w:sz="0" w:space="0" w:color="auto"/>
      </w:divBdr>
    </w:div>
    <w:div w:id="1789280591">
      <w:bodyDiv w:val="1"/>
      <w:marLeft w:val="0"/>
      <w:marRight w:val="0"/>
      <w:marTop w:val="0"/>
      <w:marBottom w:val="0"/>
      <w:divBdr>
        <w:top w:val="none" w:sz="0" w:space="0" w:color="auto"/>
        <w:left w:val="none" w:sz="0" w:space="0" w:color="auto"/>
        <w:bottom w:val="none" w:sz="0" w:space="0" w:color="auto"/>
        <w:right w:val="none" w:sz="0" w:space="0" w:color="auto"/>
      </w:divBdr>
    </w:div>
    <w:div w:id="1801338373">
      <w:bodyDiv w:val="1"/>
      <w:marLeft w:val="0"/>
      <w:marRight w:val="0"/>
      <w:marTop w:val="0"/>
      <w:marBottom w:val="0"/>
      <w:divBdr>
        <w:top w:val="none" w:sz="0" w:space="0" w:color="auto"/>
        <w:left w:val="none" w:sz="0" w:space="0" w:color="auto"/>
        <w:bottom w:val="none" w:sz="0" w:space="0" w:color="auto"/>
        <w:right w:val="none" w:sz="0" w:space="0" w:color="auto"/>
      </w:divBdr>
    </w:div>
    <w:div w:id="1804037798">
      <w:bodyDiv w:val="1"/>
      <w:marLeft w:val="0"/>
      <w:marRight w:val="0"/>
      <w:marTop w:val="0"/>
      <w:marBottom w:val="0"/>
      <w:divBdr>
        <w:top w:val="none" w:sz="0" w:space="0" w:color="auto"/>
        <w:left w:val="none" w:sz="0" w:space="0" w:color="auto"/>
        <w:bottom w:val="none" w:sz="0" w:space="0" w:color="auto"/>
        <w:right w:val="none" w:sz="0" w:space="0" w:color="auto"/>
      </w:divBdr>
    </w:div>
    <w:div w:id="1820070349">
      <w:bodyDiv w:val="1"/>
      <w:marLeft w:val="0"/>
      <w:marRight w:val="0"/>
      <w:marTop w:val="0"/>
      <w:marBottom w:val="0"/>
      <w:divBdr>
        <w:top w:val="none" w:sz="0" w:space="0" w:color="auto"/>
        <w:left w:val="none" w:sz="0" w:space="0" w:color="auto"/>
        <w:bottom w:val="none" w:sz="0" w:space="0" w:color="auto"/>
        <w:right w:val="none" w:sz="0" w:space="0" w:color="auto"/>
      </w:divBdr>
    </w:div>
    <w:div w:id="1837303578">
      <w:bodyDiv w:val="1"/>
      <w:marLeft w:val="0"/>
      <w:marRight w:val="0"/>
      <w:marTop w:val="0"/>
      <w:marBottom w:val="0"/>
      <w:divBdr>
        <w:top w:val="none" w:sz="0" w:space="0" w:color="auto"/>
        <w:left w:val="none" w:sz="0" w:space="0" w:color="auto"/>
        <w:bottom w:val="none" w:sz="0" w:space="0" w:color="auto"/>
        <w:right w:val="none" w:sz="0" w:space="0" w:color="auto"/>
      </w:divBdr>
    </w:div>
    <w:div w:id="1881937342">
      <w:bodyDiv w:val="1"/>
      <w:marLeft w:val="0"/>
      <w:marRight w:val="0"/>
      <w:marTop w:val="0"/>
      <w:marBottom w:val="0"/>
      <w:divBdr>
        <w:top w:val="none" w:sz="0" w:space="0" w:color="auto"/>
        <w:left w:val="none" w:sz="0" w:space="0" w:color="auto"/>
        <w:bottom w:val="none" w:sz="0" w:space="0" w:color="auto"/>
        <w:right w:val="none" w:sz="0" w:space="0" w:color="auto"/>
      </w:divBdr>
    </w:div>
    <w:div w:id="1898320322">
      <w:bodyDiv w:val="1"/>
      <w:marLeft w:val="0"/>
      <w:marRight w:val="0"/>
      <w:marTop w:val="0"/>
      <w:marBottom w:val="0"/>
      <w:divBdr>
        <w:top w:val="none" w:sz="0" w:space="0" w:color="auto"/>
        <w:left w:val="none" w:sz="0" w:space="0" w:color="auto"/>
        <w:bottom w:val="none" w:sz="0" w:space="0" w:color="auto"/>
        <w:right w:val="none" w:sz="0" w:space="0" w:color="auto"/>
      </w:divBdr>
    </w:div>
    <w:div w:id="1910654775">
      <w:bodyDiv w:val="1"/>
      <w:marLeft w:val="0"/>
      <w:marRight w:val="0"/>
      <w:marTop w:val="0"/>
      <w:marBottom w:val="0"/>
      <w:divBdr>
        <w:top w:val="none" w:sz="0" w:space="0" w:color="auto"/>
        <w:left w:val="none" w:sz="0" w:space="0" w:color="auto"/>
        <w:bottom w:val="none" w:sz="0" w:space="0" w:color="auto"/>
        <w:right w:val="none" w:sz="0" w:space="0" w:color="auto"/>
      </w:divBdr>
      <w:divsChild>
        <w:div w:id="1488856893">
          <w:marLeft w:val="0"/>
          <w:marRight w:val="0"/>
          <w:marTop w:val="0"/>
          <w:marBottom w:val="0"/>
          <w:divBdr>
            <w:top w:val="none" w:sz="0" w:space="0" w:color="auto"/>
            <w:left w:val="none" w:sz="0" w:space="0" w:color="auto"/>
            <w:bottom w:val="none" w:sz="0" w:space="0" w:color="auto"/>
            <w:right w:val="none" w:sz="0" w:space="0" w:color="auto"/>
          </w:divBdr>
          <w:divsChild>
            <w:div w:id="848059147">
              <w:marLeft w:val="0"/>
              <w:marRight w:val="0"/>
              <w:marTop w:val="0"/>
              <w:marBottom w:val="0"/>
              <w:divBdr>
                <w:top w:val="none" w:sz="0" w:space="0" w:color="auto"/>
                <w:left w:val="none" w:sz="0" w:space="0" w:color="auto"/>
                <w:bottom w:val="none" w:sz="0" w:space="0" w:color="auto"/>
                <w:right w:val="none" w:sz="0" w:space="0" w:color="auto"/>
              </w:divBdr>
              <w:divsChild>
                <w:div w:id="991835665">
                  <w:marLeft w:val="0"/>
                  <w:marRight w:val="0"/>
                  <w:marTop w:val="195"/>
                  <w:marBottom w:val="0"/>
                  <w:divBdr>
                    <w:top w:val="none" w:sz="0" w:space="0" w:color="auto"/>
                    <w:left w:val="none" w:sz="0" w:space="0" w:color="auto"/>
                    <w:bottom w:val="none" w:sz="0" w:space="0" w:color="auto"/>
                    <w:right w:val="none" w:sz="0" w:space="0" w:color="auto"/>
                  </w:divBdr>
                  <w:divsChild>
                    <w:div w:id="1581479589">
                      <w:marLeft w:val="0"/>
                      <w:marRight w:val="0"/>
                      <w:marTop w:val="0"/>
                      <w:marBottom w:val="0"/>
                      <w:divBdr>
                        <w:top w:val="none" w:sz="0" w:space="0" w:color="auto"/>
                        <w:left w:val="none" w:sz="0" w:space="0" w:color="auto"/>
                        <w:bottom w:val="none" w:sz="0" w:space="0" w:color="auto"/>
                        <w:right w:val="none" w:sz="0" w:space="0" w:color="auto"/>
                      </w:divBdr>
                      <w:divsChild>
                        <w:div w:id="1729303129">
                          <w:marLeft w:val="0"/>
                          <w:marRight w:val="0"/>
                          <w:marTop w:val="0"/>
                          <w:marBottom w:val="0"/>
                          <w:divBdr>
                            <w:top w:val="none" w:sz="0" w:space="0" w:color="auto"/>
                            <w:left w:val="none" w:sz="0" w:space="0" w:color="auto"/>
                            <w:bottom w:val="none" w:sz="0" w:space="0" w:color="auto"/>
                            <w:right w:val="none" w:sz="0" w:space="0" w:color="auto"/>
                          </w:divBdr>
                          <w:divsChild>
                            <w:div w:id="161043471">
                              <w:marLeft w:val="0"/>
                              <w:marRight w:val="0"/>
                              <w:marTop w:val="0"/>
                              <w:marBottom w:val="0"/>
                              <w:divBdr>
                                <w:top w:val="none" w:sz="0" w:space="0" w:color="auto"/>
                                <w:left w:val="none" w:sz="0" w:space="0" w:color="auto"/>
                                <w:bottom w:val="none" w:sz="0" w:space="0" w:color="auto"/>
                                <w:right w:val="none" w:sz="0" w:space="0" w:color="auto"/>
                              </w:divBdr>
                              <w:divsChild>
                                <w:div w:id="413942839">
                                  <w:marLeft w:val="0"/>
                                  <w:marRight w:val="0"/>
                                  <w:marTop w:val="0"/>
                                  <w:marBottom w:val="0"/>
                                  <w:divBdr>
                                    <w:top w:val="none" w:sz="0" w:space="0" w:color="auto"/>
                                    <w:left w:val="none" w:sz="0" w:space="0" w:color="auto"/>
                                    <w:bottom w:val="none" w:sz="0" w:space="0" w:color="auto"/>
                                    <w:right w:val="none" w:sz="0" w:space="0" w:color="auto"/>
                                  </w:divBdr>
                                  <w:divsChild>
                                    <w:div w:id="2048530381">
                                      <w:marLeft w:val="0"/>
                                      <w:marRight w:val="0"/>
                                      <w:marTop w:val="0"/>
                                      <w:marBottom w:val="0"/>
                                      <w:divBdr>
                                        <w:top w:val="none" w:sz="0" w:space="0" w:color="auto"/>
                                        <w:left w:val="none" w:sz="0" w:space="0" w:color="auto"/>
                                        <w:bottom w:val="none" w:sz="0" w:space="0" w:color="auto"/>
                                        <w:right w:val="none" w:sz="0" w:space="0" w:color="auto"/>
                                      </w:divBdr>
                                      <w:divsChild>
                                        <w:div w:id="371611394">
                                          <w:marLeft w:val="0"/>
                                          <w:marRight w:val="0"/>
                                          <w:marTop w:val="90"/>
                                          <w:marBottom w:val="0"/>
                                          <w:divBdr>
                                            <w:top w:val="none" w:sz="0" w:space="0" w:color="auto"/>
                                            <w:left w:val="none" w:sz="0" w:space="0" w:color="auto"/>
                                            <w:bottom w:val="none" w:sz="0" w:space="0" w:color="auto"/>
                                            <w:right w:val="none" w:sz="0" w:space="0" w:color="auto"/>
                                          </w:divBdr>
                                          <w:divsChild>
                                            <w:div w:id="900404933">
                                              <w:marLeft w:val="0"/>
                                              <w:marRight w:val="0"/>
                                              <w:marTop w:val="0"/>
                                              <w:marBottom w:val="0"/>
                                              <w:divBdr>
                                                <w:top w:val="none" w:sz="0" w:space="0" w:color="auto"/>
                                                <w:left w:val="none" w:sz="0" w:space="0" w:color="auto"/>
                                                <w:bottom w:val="none" w:sz="0" w:space="0" w:color="auto"/>
                                                <w:right w:val="none" w:sz="0" w:space="0" w:color="auto"/>
                                              </w:divBdr>
                                              <w:divsChild>
                                                <w:div w:id="651519091">
                                                  <w:marLeft w:val="0"/>
                                                  <w:marRight w:val="0"/>
                                                  <w:marTop w:val="0"/>
                                                  <w:marBottom w:val="0"/>
                                                  <w:divBdr>
                                                    <w:top w:val="none" w:sz="0" w:space="0" w:color="auto"/>
                                                    <w:left w:val="none" w:sz="0" w:space="0" w:color="auto"/>
                                                    <w:bottom w:val="none" w:sz="0" w:space="0" w:color="auto"/>
                                                    <w:right w:val="none" w:sz="0" w:space="0" w:color="auto"/>
                                                  </w:divBdr>
                                                  <w:divsChild>
                                                    <w:div w:id="1208101622">
                                                      <w:marLeft w:val="0"/>
                                                      <w:marRight w:val="0"/>
                                                      <w:marTop w:val="0"/>
                                                      <w:marBottom w:val="180"/>
                                                      <w:divBdr>
                                                        <w:top w:val="none" w:sz="0" w:space="0" w:color="auto"/>
                                                        <w:left w:val="none" w:sz="0" w:space="0" w:color="auto"/>
                                                        <w:bottom w:val="none" w:sz="0" w:space="0" w:color="auto"/>
                                                        <w:right w:val="none" w:sz="0" w:space="0" w:color="auto"/>
                                                      </w:divBdr>
                                                      <w:divsChild>
                                                        <w:div w:id="615450903">
                                                          <w:marLeft w:val="0"/>
                                                          <w:marRight w:val="0"/>
                                                          <w:marTop w:val="0"/>
                                                          <w:marBottom w:val="0"/>
                                                          <w:divBdr>
                                                            <w:top w:val="none" w:sz="0" w:space="0" w:color="auto"/>
                                                            <w:left w:val="none" w:sz="0" w:space="0" w:color="auto"/>
                                                            <w:bottom w:val="none" w:sz="0" w:space="0" w:color="auto"/>
                                                            <w:right w:val="none" w:sz="0" w:space="0" w:color="auto"/>
                                                          </w:divBdr>
                                                          <w:divsChild>
                                                            <w:div w:id="1537237617">
                                                              <w:marLeft w:val="0"/>
                                                              <w:marRight w:val="0"/>
                                                              <w:marTop w:val="0"/>
                                                              <w:marBottom w:val="0"/>
                                                              <w:divBdr>
                                                                <w:top w:val="none" w:sz="0" w:space="0" w:color="auto"/>
                                                                <w:left w:val="none" w:sz="0" w:space="0" w:color="auto"/>
                                                                <w:bottom w:val="none" w:sz="0" w:space="0" w:color="auto"/>
                                                                <w:right w:val="none" w:sz="0" w:space="0" w:color="auto"/>
                                                              </w:divBdr>
                                                              <w:divsChild>
                                                                <w:div w:id="30884814">
                                                                  <w:marLeft w:val="0"/>
                                                                  <w:marRight w:val="0"/>
                                                                  <w:marTop w:val="0"/>
                                                                  <w:marBottom w:val="0"/>
                                                                  <w:divBdr>
                                                                    <w:top w:val="none" w:sz="0" w:space="0" w:color="auto"/>
                                                                    <w:left w:val="none" w:sz="0" w:space="0" w:color="auto"/>
                                                                    <w:bottom w:val="none" w:sz="0" w:space="0" w:color="auto"/>
                                                                    <w:right w:val="none" w:sz="0" w:space="0" w:color="auto"/>
                                                                  </w:divBdr>
                                                                  <w:divsChild>
                                                                    <w:div w:id="1501846448">
                                                                      <w:marLeft w:val="0"/>
                                                                      <w:marRight w:val="0"/>
                                                                      <w:marTop w:val="0"/>
                                                                      <w:marBottom w:val="0"/>
                                                                      <w:divBdr>
                                                                        <w:top w:val="none" w:sz="0" w:space="0" w:color="auto"/>
                                                                        <w:left w:val="none" w:sz="0" w:space="0" w:color="auto"/>
                                                                        <w:bottom w:val="none" w:sz="0" w:space="0" w:color="auto"/>
                                                                        <w:right w:val="none" w:sz="0" w:space="0" w:color="auto"/>
                                                                      </w:divBdr>
                                                                      <w:divsChild>
                                                                        <w:div w:id="874736523">
                                                                          <w:marLeft w:val="0"/>
                                                                          <w:marRight w:val="0"/>
                                                                          <w:marTop w:val="0"/>
                                                                          <w:marBottom w:val="0"/>
                                                                          <w:divBdr>
                                                                            <w:top w:val="none" w:sz="0" w:space="0" w:color="auto"/>
                                                                            <w:left w:val="none" w:sz="0" w:space="0" w:color="auto"/>
                                                                            <w:bottom w:val="none" w:sz="0" w:space="0" w:color="auto"/>
                                                                            <w:right w:val="none" w:sz="0" w:space="0" w:color="auto"/>
                                                                          </w:divBdr>
                                                                          <w:divsChild>
                                                                            <w:div w:id="4754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757412">
      <w:bodyDiv w:val="1"/>
      <w:marLeft w:val="0"/>
      <w:marRight w:val="0"/>
      <w:marTop w:val="0"/>
      <w:marBottom w:val="0"/>
      <w:divBdr>
        <w:top w:val="none" w:sz="0" w:space="0" w:color="auto"/>
        <w:left w:val="none" w:sz="0" w:space="0" w:color="auto"/>
        <w:bottom w:val="none" w:sz="0" w:space="0" w:color="auto"/>
        <w:right w:val="none" w:sz="0" w:space="0" w:color="auto"/>
      </w:divBdr>
      <w:divsChild>
        <w:div w:id="918752813">
          <w:marLeft w:val="547"/>
          <w:marRight w:val="0"/>
          <w:marTop w:val="0"/>
          <w:marBottom w:val="0"/>
          <w:divBdr>
            <w:top w:val="none" w:sz="0" w:space="0" w:color="auto"/>
            <w:left w:val="none" w:sz="0" w:space="0" w:color="auto"/>
            <w:bottom w:val="none" w:sz="0" w:space="0" w:color="auto"/>
            <w:right w:val="none" w:sz="0" w:space="0" w:color="auto"/>
          </w:divBdr>
        </w:div>
      </w:divsChild>
    </w:div>
    <w:div w:id="1960211901">
      <w:bodyDiv w:val="1"/>
      <w:marLeft w:val="0"/>
      <w:marRight w:val="0"/>
      <w:marTop w:val="0"/>
      <w:marBottom w:val="0"/>
      <w:divBdr>
        <w:top w:val="none" w:sz="0" w:space="0" w:color="auto"/>
        <w:left w:val="none" w:sz="0" w:space="0" w:color="auto"/>
        <w:bottom w:val="none" w:sz="0" w:space="0" w:color="auto"/>
        <w:right w:val="none" w:sz="0" w:space="0" w:color="auto"/>
      </w:divBdr>
    </w:div>
    <w:div w:id="2026635543">
      <w:bodyDiv w:val="1"/>
      <w:marLeft w:val="0"/>
      <w:marRight w:val="0"/>
      <w:marTop w:val="0"/>
      <w:marBottom w:val="0"/>
      <w:divBdr>
        <w:top w:val="none" w:sz="0" w:space="0" w:color="auto"/>
        <w:left w:val="none" w:sz="0" w:space="0" w:color="auto"/>
        <w:bottom w:val="none" w:sz="0" w:space="0" w:color="auto"/>
        <w:right w:val="none" w:sz="0" w:space="0" w:color="auto"/>
      </w:divBdr>
    </w:div>
    <w:div w:id="2037928403">
      <w:bodyDiv w:val="1"/>
      <w:marLeft w:val="0"/>
      <w:marRight w:val="0"/>
      <w:marTop w:val="0"/>
      <w:marBottom w:val="0"/>
      <w:divBdr>
        <w:top w:val="none" w:sz="0" w:space="0" w:color="auto"/>
        <w:left w:val="none" w:sz="0" w:space="0" w:color="auto"/>
        <w:bottom w:val="none" w:sz="0" w:space="0" w:color="auto"/>
        <w:right w:val="none" w:sz="0" w:space="0" w:color="auto"/>
      </w:divBdr>
    </w:div>
    <w:div w:id="2052150745">
      <w:bodyDiv w:val="1"/>
      <w:marLeft w:val="0"/>
      <w:marRight w:val="0"/>
      <w:marTop w:val="0"/>
      <w:marBottom w:val="0"/>
      <w:divBdr>
        <w:top w:val="none" w:sz="0" w:space="0" w:color="auto"/>
        <w:left w:val="none" w:sz="0" w:space="0" w:color="auto"/>
        <w:bottom w:val="none" w:sz="0" w:space="0" w:color="auto"/>
        <w:right w:val="none" w:sz="0" w:space="0" w:color="auto"/>
      </w:divBdr>
    </w:div>
    <w:div w:id="2066180956">
      <w:bodyDiv w:val="1"/>
      <w:marLeft w:val="0"/>
      <w:marRight w:val="0"/>
      <w:marTop w:val="0"/>
      <w:marBottom w:val="0"/>
      <w:divBdr>
        <w:top w:val="none" w:sz="0" w:space="0" w:color="auto"/>
        <w:left w:val="none" w:sz="0" w:space="0" w:color="auto"/>
        <w:bottom w:val="none" w:sz="0" w:space="0" w:color="auto"/>
        <w:right w:val="none" w:sz="0" w:space="0" w:color="auto"/>
      </w:divBdr>
    </w:div>
    <w:div w:id="2122335231">
      <w:bodyDiv w:val="1"/>
      <w:marLeft w:val="0"/>
      <w:marRight w:val="0"/>
      <w:marTop w:val="0"/>
      <w:marBottom w:val="0"/>
      <w:divBdr>
        <w:top w:val="none" w:sz="0" w:space="0" w:color="auto"/>
        <w:left w:val="none" w:sz="0" w:space="0" w:color="auto"/>
        <w:bottom w:val="none" w:sz="0" w:space="0" w:color="auto"/>
        <w:right w:val="none" w:sz="0" w:space="0" w:color="auto"/>
      </w:divBdr>
    </w:div>
    <w:div w:id="2136212917">
      <w:bodyDiv w:val="1"/>
      <w:marLeft w:val="0"/>
      <w:marRight w:val="0"/>
      <w:marTop w:val="0"/>
      <w:marBottom w:val="0"/>
      <w:divBdr>
        <w:top w:val="none" w:sz="0" w:space="0" w:color="auto"/>
        <w:left w:val="none" w:sz="0" w:space="0" w:color="auto"/>
        <w:bottom w:val="none" w:sz="0" w:space="0" w:color="auto"/>
        <w:right w:val="none" w:sz="0" w:space="0" w:color="auto"/>
      </w:divBdr>
    </w:div>
    <w:div w:id="214030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diagramQuickStyle" Target="diagrams/quickStyle9.xml"/><Relationship Id="rId21" Type="http://schemas.openxmlformats.org/officeDocument/2006/relationships/footer" Target="footer2.xml"/><Relationship Id="rId42" Type="http://schemas.openxmlformats.org/officeDocument/2006/relationships/image" Target="media/image11.jpeg"/><Relationship Id="rId47" Type="http://schemas.openxmlformats.org/officeDocument/2006/relationships/diagramData" Target="diagrams/data3.xml"/><Relationship Id="rId63" Type="http://schemas.openxmlformats.org/officeDocument/2006/relationships/chart" Target="charts/chart8.xml"/><Relationship Id="rId68" Type="http://schemas.openxmlformats.org/officeDocument/2006/relationships/diagramColors" Target="diagrams/colors6.xml"/><Relationship Id="rId84" Type="http://schemas.openxmlformats.org/officeDocument/2006/relationships/diagramLayout" Target="diagrams/layout7.xml"/><Relationship Id="rId89" Type="http://schemas.openxmlformats.org/officeDocument/2006/relationships/chart" Target="charts/chart11.xml"/><Relationship Id="rId112" Type="http://schemas.openxmlformats.org/officeDocument/2006/relationships/chart" Target="charts/chart25.xml"/><Relationship Id="rId133" Type="http://schemas.openxmlformats.org/officeDocument/2006/relationships/diagramData" Target="diagrams/data12.xml"/><Relationship Id="rId138" Type="http://schemas.openxmlformats.org/officeDocument/2006/relationships/chart" Target="charts/chart31.xml"/><Relationship Id="rId154" Type="http://schemas.openxmlformats.org/officeDocument/2006/relationships/image" Target="media/image37.png"/><Relationship Id="rId159" Type="http://schemas.openxmlformats.org/officeDocument/2006/relationships/image" Target="media/image42.png"/><Relationship Id="rId16" Type="http://schemas.openxmlformats.org/officeDocument/2006/relationships/hyperlink" Target="https://tecnube1.sharepoint.com/sites/GestindelaInformacin/Documentos%20compartidos/Estudio%20Perfil%20de%20Ingreso/Perfil%20de%20ingreso%202018/Informe%20Perfil%20de%20Ingreso%202018_vf.docx" TargetMode="External"/><Relationship Id="rId107" Type="http://schemas.openxmlformats.org/officeDocument/2006/relationships/chart" Target="charts/chart21.xml"/><Relationship Id="rId11" Type="http://schemas.openxmlformats.org/officeDocument/2006/relationships/image" Target="media/image5.jpeg"/><Relationship Id="rId32" Type="http://schemas.openxmlformats.org/officeDocument/2006/relationships/chart" Target="charts/chart1.xml"/><Relationship Id="rId37"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diagramData" Target="diagrams/data5.xml"/><Relationship Id="rId74" Type="http://schemas.openxmlformats.org/officeDocument/2006/relationships/hyperlink" Target="https://www.bing.com/images/search?view=detailV2&amp;ccid=M7JrOxHn&amp;id=6993240868D596B4885695A3AAC1FF8B7CCAE288&amp;thid=OIP.M7JrOxHnBwmn7dK6MLDXPgHaHa&amp;mediaurl=https://n6-img-fp.akamaized.net/free-icon/art-palette_318-118052.jpg?size%3d338c%26ext%3djpg&amp;exph=338&amp;expw=338&amp;q=icono+arte&amp;simid=608029473063111763&amp;selectedIndex=5" TargetMode="External"/><Relationship Id="rId79" Type="http://schemas.openxmlformats.org/officeDocument/2006/relationships/image" Target="media/image22.jpeg"/><Relationship Id="rId102" Type="http://schemas.openxmlformats.org/officeDocument/2006/relationships/chart" Target="charts/chart16.xml"/><Relationship Id="rId123" Type="http://schemas.openxmlformats.org/officeDocument/2006/relationships/diagramData" Target="diagrams/data10.xml"/><Relationship Id="rId128" Type="http://schemas.openxmlformats.org/officeDocument/2006/relationships/diagramData" Target="diagrams/data11.xml"/><Relationship Id="rId144" Type="http://schemas.openxmlformats.org/officeDocument/2006/relationships/diagramColors" Target="diagrams/colors13.xml"/><Relationship Id="rId149"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image" Target="media/image25.png"/><Relationship Id="rId95" Type="http://schemas.microsoft.com/office/2007/relationships/diagramDrawing" Target="diagrams/drawing8.xml"/><Relationship Id="rId160" Type="http://schemas.openxmlformats.org/officeDocument/2006/relationships/image" Target="media/image43.png"/><Relationship Id="rId165" Type="http://schemas.openxmlformats.org/officeDocument/2006/relationships/image" Target="media/image48.emf"/><Relationship Id="rId22" Type="http://schemas.openxmlformats.org/officeDocument/2006/relationships/hyperlink" Target="https://www.google.com/url?sa=i&amp;rct=j&amp;q=&amp;esrc=s&amp;source=images&amp;cd=&amp;cad=rja&amp;uact=8&amp;ved=2ahUKEwiN-vLf5eDcAhWsuVkKHRq0AW8QjRx6BAgBEAU&amp;url=https://es.kisspng.com/png-exclamation-mark-warning-sign-computer-icons-clip-781450/&amp;psig=AOvVaw0YDm4S-1_FEuRwvaEbUZGR&amp;ust=1533932343115725" TargetMode="External"/><Relationship Id="rId27" Type="http://schemas.openxmlformats.org/officeDocument/2006/relationships/diagramQuickStyle" Target="diagrams/quickStyle1.xml"/><Relationship Id="rId43" Type="http://schemas.openxmlformats.org/officeDocument/2006/relationships/hyperlink" Target="https://www.google.com/url?sa=i&amp;rct=j&amp;q=&amp;esrc=s&amp;source=images&amp;cd=&amp;cad=rja&amp;uact=8&amp;ved=2ahUKEwi8hNCJzdHcAhVIuVMKHYseDEEQjRx6BAgBEAU&amp;url=https://pixabay.com/es/hombre-mujer-silueta-negro-s%C3%ADmbolo-40643/&amp;psig=AOvVaw1b7pCwtVCHOPVolrd__XZO&amp;ust=1533410363089595" TargetMode="External"/><Relationship Id="rId48" Type="http://schemas.openxmlformats.org/officeDocument/2006/relationships/diagramLayout" Target="diagrams/layout3.xml"/><Relationship Id="rId64" Type="http://schemas.openxmlformats.org/officeDocument/2006/relationships/chart" Target="charts/chart9.xml"/><Relationship Id="rId69" Type="http://schemas.microsoft.com/office/2007/relationships/diagramDrawing" Target="diagrams/drawing6.xml"/><Relationship Id="rId113" Type="http://schemas.openxmlformats.org/officeDocument/2006/relationships/chart" Target="charts/chart26.xml"/><Relationship Id="rId118" Type="http://schemas.openxmlformats.org/officeDocument/2006/relationships/diagramColors" Target="diagrams/colors9.xml"/><Relationship Id="rId134" Type="http://schemas.openxmlformats.org/officeDocument/2006/relationships/diagramLayout" Target="diagrams/layout12.xml"/><Relationship Id="rId139" Type="http://schemas.openxmlformats.org/officeDocument/2006/relationships/image" Target="media/image28.png"/><Relationship Id="rId80" Type="http://schemas.openxmlformats.org/officeDocument/2006/relationships/hyperlink" Target="https://www.bing.com/images/search?view=detailV2&amp;ccid=9hVmYQOY&amp;id=827DAB4691C92760FFB088E61EBE327A1CD59EE0&amp;thid=OIP.9hVmYQOYykGk1riuwUjHRwHaHa&amp;mediaurl=https://image.freepik.com/iconos-gratis/controlador-de-videojuegos_318-44995.jpg&amp;exph=626&amp;expw=626&amp;q=videojuegos+icono&amp;simid=608029842430886660&amp;selectedIndex=1" TargetMode="External"/><Relationship Id="rId85" Type="http://schemas.openxmlformats.org/officeDocument/2006/relationships/diagramQuickStyle" Target="diagrams/quickStyle7.xml"/><Relationship Id="rId150" Type="http://schemas.openxmlformats.org/officeDocument/2006/relationships/image" Target="media/image33.png"/><Relationship Id="rId155" Type="http://schemas.openxmlformats.org/officeDocument/2006/relationships/image" Target="media/image38.png"/><Relationship Id="rId12" Type="http://schemas.openxmlformats.org/officeDocument/2006/relationships/hyperlink" Target="https://app.powerbi.com/view?r=eyJrIjoiMDU1MzRmYjQtMjk4NS00NTI5LWIyNGYtYzkwZGU1NGVlY2Q5IiwidCI6IjExMTliYjkwLTg4YmEtNDg5NC1iN2YxLWRlMjZlMTI5ZDk3NyIsImMiOjR9" TargetMode="External"/><Relationship Id="rId17" Type="http://schemas.openxmlformats.org/officeDocument/2006/relationships/hyperlink" Target="https://tecnube1.sharepoint.com/sites/GestindelaInformacin/Documentos%20compartidos/Estudio%20Perfil%20de%20Ingreso/Perfil%20de%20ingreso%202018/Informe%20Perfil%20de%20Ingreso%202018_vf.docx" TargetMode="External"/><Relationship Id="rId33" Type="http://schemas.openxmlformats.org/officeDocument/2006/relationships/chart" Target="charts/chart2.xml"/><Relationship Id="rId38" Type="http://schemas.openxmlformats.org/officeDocument/2006/relationships/diagramColors" Target="diagrams/colors2.xml"/><Relationship Id="rId59" Type="http://schemas.openxmlformats.org/officeDocument/2006/relationships/diagramLayout" Target="diagrams/layout5.xml"/><Relationship Id="rId103" Type="http://schemas.openxmlformats.org/officeDocument/2006/relationships/chart" Target="charts/chart17.xml"/><Relationship Id="rId108" Type="http://schemas.openxmlformats.org/officeDocument/2006/relationships/image" Target="media/image26.jpeg"/><Relationship Id="rId124" Type="http://schemas.openxmlformats.org/officeDocument/2006/relationships/diagramLayout" Target="diagrams/layout10.xml"/><Relationship Id="rId129" Type="http://schemas.openxmlformats.org/officeDocument/2006/relationships/diagramLayout" Target="diagrams/layout11.xml"/><Relationship Id="rId54" Type="http://schemas.openxmlformats.org/officeDocument/2006/relationships/diagramLayout" Target="diagrams/layout4.xml"/><Relationship Id="rId70" Type="http://schemas.openxmlformats.org/officeDocument/2006/relationships/hyperlink" Target="https://www.bing.com/images/search?view=detailV2&amp;ccid=BHOMjL1R&amp;id=740DF613A8D18F9CD27130AFD3A1DAB01A50DD50&amp;thid=OIP.BHOMjL1RTvAZxNUVZPEhlwHaHa&amp;mediaurl=https://icon-icons.com/icons2/37/PNG/512/running_sport_3645.png&amp;exph=512&amp;expw=512&amp;q=icono+deporte&amp;simid=608044642906081265&amp;selectedIndex=0" TargetMode="External"/><Relationship Id="rId75" Type="http://schemas.openxmlformats.org/officeDocument/2006/relationships/image" Target="media/image20.jpeg"/><Relationship Id="rId91" Type="http://schemas.openxmlformats.org/officeDocument/2006/relationships/diagramData" Target="diagrams/data8.xml"/><Relationship Id="rId96" Type="http://schemas.openxmlformats.org/officeDocument/2006/relationships/chart" Target="charts/chart12.xml"/><Relationship Id="rId140" Type="http://schemas.openxmlformats.org/officeDocument/2006/relationships/image" Target="media/image29.jpeg"/><Relationship Id="rId145" Type="http://schemas.microsoft.com/office/2007/relationships/diagramDrawing" Target="diagrams/drawing13.xml"/><Relationship Id="rId161" Type="http://schemas.openxmlformats.org/officeDocument/2006/relationships/image" Target="media/image44.png"/><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ecnube1.sharepoint.com/sites/GestindelaInformacin/Documentos%20compartidos/Estudio%20Perfil%20de%20Ingreso/Perfil%20de%20ingreso%202018/Informe%20Perfil%20de%20Ingreso%202018_vf.docx" TargetMode="External"/><Relationship Id="rId23" Type="http://schemas.openxmlformats.org/officeDocument/2006/relationships/image" Target="media/image8.png"/><Relationship Id="rId28" Type="http://schemas.openxmlformats.org/officeDocument/2006/relationships/diagramColors" Target="diagrams/colors1.xml"/><Relationship Id="rId36" Type="http://schemas.openxmlformats.org/officeDocument/2006/relationships/diagramLayout" Target="diagrams/layout2.xml"/><Relationship Id="rId49" Type="http://schemas.openxmlformats.org/officeDocument/2006/relationships/diagramQuickStyle" Target="diagrams/quickStyle3.xml"/><Relationship Id="rId57" Type="http://schemas.microsoft.com/office/2007/relationships/diagramDrawing" Target="diagrams/drawing4.xml"/><Relationship Id="rId106" Type="http://schemas.openxmlformats.org/officeDocument/2006/relationships/chart" Target="charts/chart20.xml"/><Relationship Id="rId114" Type="http://schemas.openxmlformats.org/officeDocument/2006/relationships/chart" Target="charts/chart27.xml"/><Relationship Id="rId119" Type="http://schemas.microsoft.com/office/2007/relationships/diagramDrawing" Target="diagrams/drawing9.xml"/><Relationship Id="rId127" Type="http://schemas.microsoft.com/office/2007/relationships/diagramDrawing" Target="diagrams/drawing10.xml"/><Relationship Id="rId10" Type="http://schemas.openxmlformats.org/officeDocument/2006/relationships/endnotes" Target="endnotes.xml"/><Relationship Id="rId31" Type="http://schemas.openxmlformats.org/officeDocument/2006/relationships/image" Target="media/image100.jpeg"/><Relationship Id="rId44" Type="http://schemas.openxmlformats.org/officeDocument/2006/relationships/image" Target="media/image12.png"/><Relationship Id="rId52" Type="http://schemas.openxmlformats.org/officeDocument/2006/relationships/chart" Target="charts/chart7.xml"/><Relationship Id="rId60" Type="http://schemas.openxmlformats.org/officeDocument/2006/relationships/diagramQuickStyle" Target="diagrams/quickStyle5.xml"/><Relationship Id="rId65" Type="http://schemas.openxmlformats.org/officeDocument/2006/relationships/diagramData" Target="diagrams/data6.xml"/><Relationship Id="rId73" Type="http://schemas.openxmlformats.org/officeDocument/2006/relationships/image" Target="media/image19.jpeg"/><Relationship Id="rId78" Type="http://schemas.openxmlformats.org/officeDocument/2006/relationships/hyperlink" Target="https://www.bing.com/images/search?view=detailV2&amp;ccid=Mk4CopiE&amp;id=44B7C07D01BA96BDC6D4CBA16F6C2502B35F7A1B&amp;thid=OIP.Mk4CopiECZ6dPVBE4WfTGQHaHa&amp;mediaurl=http://image.flaticon.com/icons/svg/101/101982.svg&amp;exph=470&amp;expw=470&amp;q=icono+voluntariado&amp;simid=608027604738442308&amp;selectedIndex=1" TargetMode="External"/><Relationship Id="rId81" Type="http://schemas.openxmlformats.org/officeDocument/2006/relationships/image" Target="media/image23.jpeg"/><Relationship Id="rId86" Type="http://schemas.openxmlformats.org/officeDocument/2006/relationships/diagramColors" Target="diagrams/colors7.xml"/><Relationship Id="rId94" Type="http://schemas.openxmlformats.org/officeDocument/2006/relationships/diagramColors" Target="diagrams/colors8.xml"/><Relationship Id="rId99" Type="http://schemas.openxmlformats.org/officeDocument/2006/relationships/chart" Target="charts/chart13.xml"/><Relationship Id="rId101" Type="http://schemas.openxmlformats.org/officeDocument/2006/relationships/chart" Target="charts/chart15.xml"/><Relationship Id="rId122" Type="http://schemas.openxmlformats.org/officeDocument/2006/relationships/chart" Target="charts/chart30.xml"/><Relationship Id="rId130" Type="http://schemas.openxmlformats.org/officeDocument/2006/relationships/diagramQuickStyle" Target="diagrams/quickStyle11.xml"/><Relationship Id="rId135" Type="http://schemas.openxmlformats.org/officeDocument/2006/relationships/diagramQuickStyle" Target="diagrams/quickStyle12.xml"/><Relationship Id="rId143" Type="http://schemas.openxmlformats.org/officeDocument/2006/relationships/diagramQuickStyle" Target="diagrams/quickStyle13.xml"/><Relationship Id="rId148" Type="http://schemas.openxmlformats.org/officeDocument/2006/relationships/image" Target="media/image31.png"/><Relationship Id="rId151" Type="http://schemas.openxmlformats.org/officeDocument/2006/relationships/image" Target="media/image34.png"/><Relationship Id="rId156" Type="http://schemas.openxmlformats.org/officeDocument/2006/relationships/image" Target="media/image39.png"/><Relationship Id="rId164" Type="http://schemas.openxmlformats.org/officeDocument/2006/relationships/image" Target="media/image47.png"/><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1.xml"/><Relationship Id="rId39" Type="http://schemas.microsoft.com/office/2007/relationships/diagramDrawing" Target="diagrams/drawing2.xml"/><Relationship Id="rId109" Type="http://schemas.openxmlformats.org/officeDocument/2006/relationships/chart" Target="charts/chart22.xml"/><Relationship Id="rId34" Type="http://schemas.openxmlformats.org/officeDocument/2006/relationships/chart" Target="charts/chart3.xml"/><Relationship Id="rId50" Type="http://schemas.openxmlformats.org/officeDocument/2006/relationships/diagramColors" Target="diagrams/colors3.xml"/><Relationship Id="rId55" Type="http://schemas.openxmlformats.org/officeDocument/2006/relationships/diagramQuickStyle" Target="diagrams/quickStyle4.xml"/><Relationship Id="rId76" Type="http://schemas.openxmlformats.org/officeDocument/2006/relationships/hyperlink" Target="https://www.bing.com/images/search?view=detailV2&amp;ccid=Bfpu6fdo&amp;id=CBFFA47516DF298E177559273B99A1416555A849&amp;thid=OIP.Bfpu6fdocsGMtxrmpLhDwQHaHa&amp;mediaurl=https://image.flaticon.com/icons/svg/53/53145.svg&amp;exph=837&amp;expw=837&amp;q=icono+teatro&amp;simid=608048663020241359&amp;selectedIndex=3" TargetMode="External"/><Relationship Id="rId97" Type="http://schemas.openxmlformats.org/officeDocument/2006/relationships/image" Target="media/image26.png"/><Relationship Id="rId104" Type="http://schemas.openxmlformats.org/officeDocument/2006/relationships/chart" Target="charts/chart18.xml"/><Relationship Id="rId120" Type="http://schemas.openxmlformats.org/officeDocument/2006/relationships/chart" Target="charts/chart28.xml"/><Relationship Id="rId125" Type="http://schemas.openxmlformats.org/officeDocument/2006/relationships/diagramQuickStyle" Target="diagrams/quickStyle10.xml"/><Relationship Id="rId141" Type="http://schemas.openxmlformats.org/officeDocument/2006/relationships/diagramData" Target="diagrams/data13.xml"/><Relationship Id="rId146" Type="http://schemas.openxmlformats.org/officeDocument/2006/relationships/chart" Target="charts/chart32.xml"/><Relationship Id="rId16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18.jpeg"/><Relationship Id="rId92" Type="http://schemas.openxmlformats.org/officeDocument/2006/relationships/diagramLayout" Target="diagrams/layout8.xml"/><Relationship Id="rId162" Type="http://schemas.openxmlformats.org/officeDocument/2006/relationships/image" Target="media/image45.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9.jpeg"/><Relationship Id="rId40" Type="http://schemas.openxmlformats.org/officeDocument/2006/relationships/chart" Target="charts/chart4.xml"/><Relationship Id="rId45" Type="http://schemas.openxmlformats.org/officeDocument/2006/relationships/chart" Target="charts/chart5.xml"/><Relationship Id="rId66" Type="http://schemas.openxmlformats.org/officeDocument/2006/relationships/diagramLayout" Target="diagrams/layout6.xml"/><Relationship Id="rId87" Type="http://schemas.microsoft.com/office/2007/relationships/diagramDrawing" Target="diagrams/drawing7.xml"/><Relationship Id="rId110" Type="http://schemas.openxmlformats.org/officeDocument/2006/relationships/chart" Target="charts/chart23.xml"/><Relationship Id="rId115" Type="http://schemas.openxmlformats.org/officeDocument/2006/relationships/diagramData" Target="diagrams/data9.xml"/><Relationship Id="rId131" Type="http://schemas.openxmlformats.org/officeDocument/2006/relationships/diagramColors" Target="diagrams/colors11.xml"/><Relationship Id="rId136" Type="http://schemas.openxmlformats.org/officeDocument/2006/relationships/diagramColors" Target="diagrams/colors12.xml"/><Relationship Id="rId157" Type="http://schemas.openxmlformats.org/officeDocument/2006/relationships/image" Target="media/image40.png"/><Relationship Id="rId61" Type="http://schemas.openxmlformats.org/officeDocument/2006/relationships/diagramColors" Target="diagrams/colors5.xml"/><Relationship Id="rId82" Type="http://schemas.openxmlformats.org/officeDocument/2006/relationships/image" Target="media/image24.jpeg"/><Relationship Id="rId152" Type="http://schemas.openxmlformats.org/officeDocument/2006/relationships/image" Target="media/image35.png"/><Relationship Id="rId19" Type="http://schemas.openxmlformats.org/officeDocument/2006/relationships/footer" Target="footer1.xml"/><Relationship Id="rId14" Type="http://schemas.openxmlformats.org/officeDocument/2006/relationships/hyperlink" Target="https://tecnube1.sharepoint.com/sites/GestindelaInformacin/Documentos%20compartidos/Estudio%20Perfil%20de%20Ingreso/Perfil%20de%20ingreso%202018/Informe%20Perfil%20de%20Ingreso%202018_vf.docx" TargetMode="External"/><Relationship Id="rId30" Type="http://schemas.openxmlformats.org/officeDocument/2006/relationships/image" Target="media/image10.jpeg"/><Relationship Id="rId35" Type="http://schemas.openxmlformats.org/officeDocument/2006/relationships/diagramData" Target="diagrams/data2.xml"/><Relationship Id="rId56" Type="http://schemas.openxmlformats.org/officeDocument/2006/relationships/diagramColors" Target="diagrams/colors4.xml"/><Relationship Id="rId77" Type="http://schemas.openxmlformats.org/officeDocument/2006/relationships/image" Target="media/image21.jpeg"/><Relationship Id="rId100" Type="http://schemas.openxmlformats.org/officeDocument/2006/relationships/chart" Target="charts/chart14.xml"/><Relationship Id="rId105" Type="http://schemas.openxmlformats.org/officeDocument/2006/relationships/chart" Target="charts/chart19.xml"/><Relationship Id="rId126" Type="http://schemas.openxmlformats.org/officeDocument/2006/relationships/diagramColors" Target="diagrams/colors10.xml"/><Relationship Id="rId147" Type="http://schemas.openxmlformats.org/officeDocument/2006/relationships/image" Target="media/image30.png"/><Relationship Id="rId168"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3.xml"/><Relationship Id="rId72" Type="http://schemas.openxmlformats.org/officeDocument/2006/relationships/hyperlink" Target="https://www.bing.com/images/search?view=detailV2&amp;ccid=h6LiVPT4&amp;id=C5428601EDC8DB782B92131FDE11AAE54EECC17D&amp;thid=OIP.h6LiVPT4BhpCcmjJOuB2ywHaHa&amp;mediaurl=https://image.flaticon.com/icons/svg/65/65784.svg&amp;exph=912&amp;expw=912&amp;q=icono+lectura&amp;simid=608035949900138939&amp;selectedIndex=11" TargetMode="External"/><Relationship Id="rId93" Type="http://schemas.openxmlformats.org/officeDocument/2006/relationships/diagramQuickStyle" Target="diagrams/quickStyle8.xml"/><Relationship Id="rId98" Type="http://schemas.openxmlformats.org/officeDocument/2006/relationships/oleObject" Target="embeddings/Gr_fico_de_Microsoft_Excel.xls"/><Relationship Id="rId121" Type="http://schemas.openxmlformats.org/officeDocument/2006/relationships/chart" Target="charts/chart29.xml"/><Relationship Id="rId142" Type="http://schemas.openxmlformats.org/officeDocument/2006/relationships/diagramLayout" Target="diagrams/layout13.xml"/><Relationship Id="rId163" Type="http://schemas.openxmlformats.org/officeDocument/2006/relationships/image" Target="media/image46.png"/><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chart" Target="charts/chart6.xml"/><Relationship Id="rId67" Type="http://schemas.openxmlformats.org/officeDocument/2006/relationships/diagramQuickStyle" Target="diagrams/quickStyle6.xml"/><Relationship Id="rId116" Type="http://schemas.openxmlformats.org/officeDocument/2006/relationships/diagramLayout" Target="diagrams/layout9.xml"/><Relationship Id="rId137" Type="http://schemas.microsoft.com/office/2007/relationships/diagramDrawing" Target="diagrams/drawing12.xml"/><Relationship Id="rId158" Type="http://schemas.openxmlformats.org/officeDocument/2006/relationships/image" Target="media/image41.png"/><Relationship Id="rId20" Type="http://schemas.openxmlformats.org/officeDocument/2006/relationships/header" Target="header2.xml"/><Relationship Id="rId41" Type="http://schemas.openxmlformats.org/officeDocument/2006/relationships/hyperlink" Target="https://www.google.com/url?sa=i&amp;rct=j&amp;q=&amp;esrc=s&amp;source=images&amp;cd=&amp;cad=rja&amp;uact=8&amp;ved=2ahUKEwj-suWkz9HcAhXFq1MKHST0DEQQjRx6BAgBEAU&amp;url=https://vinilos-stica.es/vinilos-simbolos/1416-simbolo-aseo-hombres.html&amp;psig=AOvVaw1b7pCwtVCHOPVolrd__XZO&amp;ust=1533410363089595" TargetMode="External"/><Relationship Id="rId62" Type="http://schemas.microsoft.com/office/2007/relationships/diagramDrawing" Target="diagrams/drawing5.xml"/><Relationship Id="rId83" Type="http://schemas.openxmlformats.org/officeDocument/2006/relationships/diagramData" Target="diagrams/data7.xml"/><Relationship Id="rId88" Type="http://schemas.openxmlformats.org/officeDocument/2006/relationships/chart" Target="charts/chart10.xml"/><Relationship Id="rId111" Type="http://schemas.openxmlformats.org/officeDocument/2006/relationships/chart" Target="charts/chart24.xml"/><Relationship Id="rId132" Type="http://schemas.microsoft.com/office/2007/relationships/diagramDrawing" Target="diagrams/drawing11.xml"/><Relationship Id="rId153"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Hoja_de_c_lculo_de_Microsoft_Excel20.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Hoja_de_c_lculo_de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Hoja_de_c_lculo_de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Hoja_de_c_lculo_de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Hoja_de_c_lculo_de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Hoja_de_c_lculo_de_Microsoft_Excel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Hoja_de_c_lculo_de_Microsoft_Excel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5.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Hoja_de_c_lculo_de_Microsoft_Excel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6.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Hoja_de_c_lculo_de_Microsoft_Excel30.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Hoja_de_c_lculo_de_Microsoft_Excel3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2018</a:t>
            </a:r>
          </a:p>
        </c:rich>
      </c:tx>
      <c:layout>
        <c:manualLayout>
          <c:xMode val="edge"/>
          <c:yMode val="edge"/>
          <c:x val="0.39030505338520544"/>
          <c:y val="0.398878492393456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5199179984158784"/>
          <c:y val="3.4464115269004759E-2"/>
          <c:w val="0.66971791247987489"/>
          <c:h val="0.96553588473099528"/>
        </c:manualLayout>
      </c:layout>
      <c:doughnutChart>
        <c:varyColors val="1"/>
        <c:ser>
          <c:idx val="0"/>
          <c:order val="0"/>
          <c:tx>
            <c:strRef>
              <c:f>Hoja1!$B$1</c:f>
              <c:strCache>
                <c:ptCount val="1"/>
                <c:pt idx="0">
                  <c:v>Ventas</c:v>
                </c:pt>
              </c:strCache>
            </c:strRef>
          </c:tx>
          <c:dPt>
            <c:idx val="0"/>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1-1740-47E8-A4DA-686B57303486}"/>
              </c:ext>
            </c:extLst>
          </c:dPt>
          <c:dPt>
            <c:idx val="1"/>
            <c:bubble3D val="0"/>
            <c:explosion val="8"/>
            <c:spPr>
              <a:solidFill>
                <a:srgbClr val="C00000"/>
              </a:solidFill>
              <a:ln w="6350" cap="flat" cmpd="sng" algn="ctr">
                <a:noFill/>
                <a:prstDash val="solid"/>
                <a:miter lim="800000"/>
              </a:ln>
              <a:effectLst/>
            </c:spPr>
            <c:extLst>
              <c:ext xmlns:c16="http://schemas.microsoft.com/office/drawing/2014/chart" uri="{C3380CC4-5D6E-409C-BE32-E72D297353CC}">
                <c16:uniqueId val="{00000003-1740-47E8-A4DA-686B57303486}"/>
              </c:ext>
            </c:extLst>
          </c:dPt>
          <c:dLbls>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3-1740-47E8-A4DA-686B5730348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Hoja1!$A$2:$A$3</c:f>
              <c:strCache>
                <c:ptCount val="2"/>
                <c:pt idx="0">
                  <c:v>Urbano</c:v>
                </c:pt>
                <c:pt idx="1">
                  <c:v>Rural</c:v>
                </c:pt>
              </c:strCache>
            </c:strRef>
          </c:cat>
          <c:val>
            <c:numRef>
              <c:f>Hoja1!$B$2:$B$3</c:f>
              <c:numCache>
                <c:formatCode>General</c:formatCode>
                <c:ptCount val="2"/>
                <c:pt idx="0">
                  <c:v>84</c:v>
                </c:pt>
                <c:pt idx="1">
                  <c:v>16</c:v>
                </c:pt>
              </c:numCache>
            </c:numRef>
          </c:val>
          <c:extLst>
            <c:ext xmlns:c16="http://schemas.microsoft.com/office/drawing/2014/chart" uri="{C3380CC4-5D6E-409C-BE32-E72D297353CC}">
              <c16:uniqueId val="{00000004-1740-47E8-A4DA-686B57303486}"/>
            </c:ext>
          </c:extLst>
        </c:ser>
        <c:dLbls>
          <c:showLegendKey val="0"/>
          <c:showVal val="0"/>
          <c:showCatName val="1"/>
          <c:showSerName val="0"/>
          <c:showPercent val="1"/>
          <c:showBubbleSize val="0"/>
          <c:showLeaderLines val="1"/>
        </c:dLbls>
        <c:firstSliceAng val="360"/>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Gráfico 8</a:t>
            </a:r>
          </a:p>
          <a:p>
            <a:pPr>
              <a:defRPr b="1"/>
            </a:pPr>
            <a:r>
              <a:rPr lang="en-US" b="1"/>
              <a:t>Modalidad del colegio de procedencia de estudiantes de primer ingreso 2018, </a:t>
            </a:r>
          </a:p>
          <a:p>
            <a:pPr>
              <a:defRPr b="1"/>
            </a:pPr>
            <a:r>
              <a:rPr lang="en-US" b="1"/>
              <a:t>según área de conocimiento</a:t>
            </a:r>
          </a:p>
        </c:rich>
      </c:tx>
      <c:layout>
        <c:manualLayout>
          <c:xMode val="edge"/>
          <c:yMode val="edge"/>
          <c:x val="0.13999131998263997"/>
          <c:y val="1.272871917263325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44842953685907377"/>
          <c:y val="0.22330909113687758"/>
          <c:w val="0.48507877460199361"/>
          <c:h val="0.74552208420248189"/>
        </c:manualLayout>
      </c:layout>
      <c:barChart>
        <c:barDir val="bar"/>
        <c:grouping val="clustered"/>
        <c:varyColors val="0"/>
        <c:ser>
          <c:idx val="0"/>
          <c:order val="0"/>
          <c:tx>
            <c:strRef>
              <c:f>Hoja1!$B$1</c:f>
              <c:strCache>
                <c:ptCount val="1"/>
                <c:pt idx="0">
                  <c:v>Serie 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invertIfNegative val="0"/>
          <c:dLbls>
            <c:dLbl>
              <c:idx val="8"/>
              <c:layout>
                <c:manualLayout>
                  <c:x val="-1.317785397077071E-3"/>
                  <c:y val="-3.5795048290016007E-8"/>
                </c:manualLayout>
              </c:layout>
              <c:showLegendKey val="0"/>
              <c:showVal val="1"/>
              <c:showCatName val="0"/>
              <c:showSerName val="0"/>
              <c:showPercent val="0"/>
              <c:showBubbleSize val="0"/>
              <c:extLst>
                <c:ext xmlns:c15="http://schemas.microsoft.com/office/drawing/2012/chart" uri="{CE6537A1-D6FC-4f65-9D91-7224C49458BB}">
                  <c15:layout>
                    <c:manualLayout>
                      <c:w val="0.13761547523095047"/>
                      <c:h val="6.0337386227676197E-2"/>
                    </c:manualLayout>
                  </c15:layout>
                </c:ext>
                <c:ext xmlns:c16="http://schemas.microsoft.com/office/drawing/2014/chart" uri="{C3380CC4-5D6E-409C-BE32-E72D297353CC}">
                  <c16:uniqueId val="{00000000-6975-4382-AEC8-90B8A81BBDC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Técnico Turistico</c:v>
                </c:pt>
                <c:pt idx="1">
                  <c:v>Telesecundaria</c:v>
                </c:pt>
                <c:pt idx="2">
                  <c:v>Extranjero</c:v>
                </c:pt>
                <c:pt idx="3">
                  <c:v>Técnico Comercial</c:v>
                </c:pt>
                <c:pt idx="4">
                  <c:v>Experimental Biling</c:v>
                </c:pt>
                <c:pt idx="5">
                  <c:v>Técnico Agropecuario</c:v>
                </c:pt>
                <c:pt idx="6">
                  <c:v>Técnico Profesional</c:v>
                </c:pt>
                <c:pt idx="7">
                  <c:v>Técnico Industrial</c:v>
                </c:pt>
                <c:pt idx="8">
                  <c:v>Académico</c:v>
                </c:pt>
              </c:strCache>
            </c:strRef>
          </c:cat>
          <c:val>
            <c:numRef>
              <c:f>Hoja1!$B$2:$B$10</c:f>
              <c:numCache>
                <c:formatCode>0.0%</c:formatCode>
                <c:ptCount val="9"/>
                <c:pt idx="0">
                  <c:v>1.4903129657228018E-3</c:v>
                </c:pt>
                <c:pt idx="1">
                  <c:v>2.2354694485842027E-3</c:v>
                </c:pt>
                <c:pt idx="2">
                  <c:v>4.4709388971684054E-3</c:v>
                </c:pt>
                <c:pt idx="3">
                  <c:v>6.7064083457526076E-3</c:v>
                </c:pt>
                <c:pt idx="4">
                  <c:v>8.9418777943368107E-3</c:v>
                </c:pt>
                <c:pt idx="5">
                  <c:v>1.4157973174366617E-2</c:v>
                </c:pt>
                <c:pt idx="6">
                  <c:v>6.1847988077496273E-2</c:v>
                </c:pt>
                <c:pt idx="7">
                  <c:v>0.11251862891207154</c:v>
                </c:pt>
                <c:pt idx="8">
                  <c:v>0.67436661698956779</c:v>
                </c:pt>
              </c:numCache>
            </c:numRef>
          </c:val>
          <c:extLst>
            <c:ext xmlns:c16="http://schemas.microsoft.com/office/drawing/2014/chart" uri="{C3380CC4-5D6E-409C-BE32-E72D297353CC}">
              <c16:uniqueId val="{00000001-6177-4ECD-8216-94D97B7A246D}"/>
            </c:ext>
          </c:extLst>
        </c:ser>
        <c:dLbls>
          <c:showLegendKey val="0"/>
          <c:showVal val="0"/>
          <c:showCatName val="0"/>
          <c:showSerName val="0"/>
          <c:showPercent val="0"/>
          <c:showBubbleSize val="0"/>
        </c:dLbls>
        <c:gapWidth val="100"/>
        <c:axId val="832536064"/>
        <c:axId val="832537704"/>
      </c:barChart>
      <c:catAx>
        <c:axId val="83253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832537704"/>
        <c:crosses val="autoZero"/>
        <c:auto val="1"/>
        <c:lblAlgn val="ctr"/>
        <c:lblOffset val="100"/>
        <c:noMultiLvlLbl val="0"/>
      </c:catAx>
      <c:valAx>
        <c:axId val="832537704"/>
        <c:scaling>
          <c:orientation val="minMax"/>
        </c:scaling>
        <c:delete val="1"/>
        <c:axPos val="b"/>
        <c:numFmt formatCode="0.0%" sourceLinked="1"/>
        <c:majorTickMark val="none"/>
        <c:minorTickMark val="none"/>
        <c:tickLblPos val="nextTo"/>
        <c:crossAx val="832536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t>Gráfico 9</a:t>
            </a:r>
          </a:p>
          <a:p>
            <a:pPr>
              <a:defRPr sz="1200" b="1"/>
            </a:pPr>
            <a:r>
              <a:rPr lang="es-CR" sz="1200" b="1"/>
              <a:t>Sector del colegio de procedencia de estudiantes de primer ingreso, según provincia de residencia (2017-2018)</a:t>
            </a:r>
          </a:p>
        </c:rich>
      </c:tx>
      <c:layout>
        <c:manualLayout>
          <c:xMode val="edge"/>
          <c:yMode val="edge"/>
          <c:x val="0.13755119843328459"/>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170172997512119"/>
          <c:y val="0.23052085791728349"/>
          <c:w val="0.83940969054447512"/>
          <c:h val="0.56562305093659271"/>
        </c:manualLayout>
      </c:layout>
      <c:barChart>
        <c:barDir val="col"/>
        <c:grouping val="percentStacked"/>
        <c:varyColors val="0"/>
        <c:ser>
          <c:idx val="0"/>
          <c:order val="0"/>
          <c:tx>
            <c:strRef>
              <c:f>Hoja1!$B$1</c:f>
              <c:strCache>
                <c:ptCount val="1"/>
                <c:pt idx="0">
                  <c:v>Público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Hoja1!$B$2:$B$3</c:f>
              <c:numCache>
                <c:formatCode>0.0%</c:formatCode>
                <c:ptCount val="2"/>
                <c:pt idx="0">
                  <c:v>0.56299999999999994</c:v>
                </c:pt>
                <c:pt idx="1">
                  <c:v>0.56399999999999995</c:v>
                </c:pt>
              </c:numCache>
            </c:numRef>
          </c:val>
          <c:extLst>
            <c:ext xmlns:c16="http://schemas.microsoft.com/office/drawing/2014/chart" uri="{C3380CC4-5D6E-409C-BE32-E72D297353CC}">
              <c16:uniqueId val="{00000000-AB51-4AC8-A30C-012885142071}"/>
            </c:ext>
          </c:extLst>
        </c:ser>
        <c:ser>
          <c:idx val="1"/>
          <c:order val="1"/>
          <c:tx>
            <c:strRef>
              <c:f>Hoja1!$C$1</c:f>
              <c:strCache>
                <c:ptCount val="1"/>
                <c:pt idx="0">
                  <c:v>Semipúblico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Hoja1!$C$2:$C$3</c:f>
              <c:numCache>
                <c:formatCode>0.0%</c:formatCode>
                <c:ptCount val="2"/>
                <c:pt idx="0">
                  <c:v>0.17499999999999999</c:v>
                </c:pt>
                <c:pt idx="1">
                  <c:v>0.19399999999999998</c:v>
                </c:pt>
              </c:numCache>
            </c:numRef>
          </c:val>
          <c:extLst>
            <c:ext xmlns:c16="http://schemas.microsoft.com/office/drawing/2014/chart" uri="{C3380CC4-5D6E-409C-BE32-E72D297353CC}">
              <c16:uniqueId val="{00000001-AB51-4AC8-A30C-012885142071}"/>
            </c:ext>
          </c:extLst>
        </c:ser>
        <c:ser>
          <c:idx val="2"/>
          <c:order val="2"/>
          <c:tx>
            <c:strRef>
              <c:f>Hoja1!$D$1</c:f>
              <c:strCache>
                <c:ptCount val="1"/>
                <c:pt idx="0">
                  <c:v>Privado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Hoja1!$D$2:$D$3</c:f>
              <c:numCache>
                <c:formatCode>0.0%</c:formatCode>
                <c:ptCount val="2"/>
                <c:pt idx="0">
                  <c:v>0.25600000000000001</c:v>
                </c:pt>
                <c:pt idx="1">
                  <c:v>0.23699999999999999</c:v>
                </c:pt>
              </c:numCache>
            </c:numRef>
          </c:val>
          <c:extLst>
            <c:ext xmlns:c16="http://schemas.microsoft.com/office/drawing/2014/chart" uri="{C3380CC4-5D6E-409C-BE32-E72D297353CC}">
              <c16:uniqueId val="{00000002-AB51-4AC8-A30C-012885142071}"/>
            </c:ext>
          </c:extLst>
        </c:ser>
        <c:ser>
          <c:idx val="3"/>
          <c:order val="3"/>
          <c:tx>
            <c:strRef>
              <c:f>Hoja1!$E$1</c:f>
              <c:strCache>
                <c:ptCount val="1"/>
                <c:pt idx="0">
                  <c:v>Extranjero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Hoja1!$E$2:$E$3</c:f>
              <c:numCache>
                <c:formatCode>0.0%</c:formatCode>
                <c:ptCount val="2"/>
                <c:pt idx="0">
                  <c:v>5.0000000000000001E-3</c:v>
                </c:pt>
                <c:pt idx="1">
                  <c:v>4.0000000000000001E-3</c:v>
                </c:pt>
              </c:numCache>
            </c:numRef>
          </c:val>
          <c:extLst>
            <c:ext xmlns:c16="http://schemas.microsoft.com/office/drawing/2014/chart" uri="{C3380CC4-5D6E-409C-BE32-E72D297353CC}">
              <c16:uniqueId val="{00000003-AB51-4AC8-A30C-012885142071}"/>
            </c:ext>
          </c:extLst>
        </c:ser>
        <c:dLbls>
          <c:showLegendKey val="0"/>
          <c:showVal val="0"/>
          <c:showCatName val="0"/>
          <c:showSerName val="0"/>
          <c:showPercent val="0"/>
          <c:showBubbleSize val="0"/>
        </c:dLbls>
        <c:gapWidth val="150"/>
        <c:overlap val="100"/>
        <c:axId val="751876360"/>
        <c:axId val="751876032"/>
      </c:barChart>
      <c:catAx>
        <c:axId val="75187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751876032"/>
        <c:crosses val="autoZero"/>
        <c:auto val="1"/>
        <c:lblAlgn val="ctr"/>
        <c:lblOffset val="100"/>
        <c:noMultiLvlLbl val="0"/>
      </c:catAx>
      <c:valAx>
        <c:axId val="751876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75187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solidFill>
                  <a:sysClr val="windowText" lastClr="000000"/>
                </a:solidFill>
                <a:latin typeface="Arial" panose="020B0604020202020204" pitchFamily="34" charset="0"/>
                <a:cs typeface="Arial" panose="020B0604020202020204" pitchFamily="34" charset="0"/>
              </a:rPr>
              <a:t>Gráfico</a:t>
            </a:r>
            <a:r>
              <a:rPr lang="es-CR" sz="1200" b="1" baseline="0">
                <a:solidFill>
                  <a:sysClr val="windowText" lastClr="000000"/>
                </a:solidFill>
                <a:latin typeface="Arial" panose="020B0604020202020204" pitchFamily="34" charset="0"/>
                <a:cs typeface="Arial" panose="020B0604020202020204" pitchFamily="34" charset="0"/>
              </a:rPr>
              <a:t> 10</a:t>
            </a:r>
            <a:endParaRPr lang="es-CR" sz="1200" b="1">
              <a:solidFill>
                <a:sysClr val="windowText" lastClr="000000"/>
              </a:solidFill>
              <a:latin typeface="Arial" panose="020B0604020202020204" pitchFamily="34" charset="0"/>
              <a:cs typeface="Arial" panose="020B0604020202020204" pitchFamily="34" charset="0"/>
            </a:endParaRPr>
          </a:p>
          <a:p>
            <a:pPr>
              <a:defRPr sz="1200">
                <a:solidFill>
                  <a:sysClr val="windowText" lastClr="000000"/>
                </a:solidFill>
                <a:latin typeface="Arial" panose="020B0604020202020204" pitchFamily="34" charset="0"/>
                <a:cs typeface="Arial" panose="020B0604020202020204" pitchFamily="34" charset="0"/>
              </a:defRPr>
            </a:pPr>
            <a:r>
              <a:rPr lang="es-CR" sz="1200" b="1">
                <a:solidFill>
                  <a:sysClr val="windowText" lastClr="000000"/>
                </a:solidFill>
                <a:latin typeface="Arial" panose="020B0604020202020204" pitchFamily="34" charset="0"/>
                <a:cs typeface="Arial" panose="020B0604020202020204" pitchFamily="34" charset="0"/>
              </a:rPr>
              <a:t>Dominio de otro idioma diferente</a:t>
            </a:r>
            <a:r>
              <a:rPr lang="es-CR" sz="1200" b="1" baseline="0">
                <a:solidFill>
                  <a:sysClr val="windowText" lastClr="000000"/>
                </a:solidFill>
                <a:latin typeface="Arial" panose="020B0604020202020204" pitchFamily="34" charset="0"/>
                <a:cs typeface="Arial" panose="020B0604020202020204" pitchFamily="34" charset="0"/>
              </a:rPr>
              <a:t> al español, de los estudiantes de primer ingreso (2017-2018)</a:t>
            </a:r>
          </a:p>
        </c:rich>
      </c:tx>
      <c:layout>
        <c:manualLayout>
          <c:xMode val="edge"/>
          <c:yMode val="edge"/>
          <c:x val="9.1431017072642506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4.0981630049259046E-2"/>
          <c:y val="0.23052071935141066"/>
          <c:w val="0.83940969054447512"/>
          <c:h val="0.63683654126567513"/>
        </c:manualLayout>
      </c:layout>
      <c:barChart>
        <c:barDir val="col"/>
        <c:grouping val="percentStacked"/>
        <c:varyColors val="0"/>
        <c:ser>
          <c:idx val="0"/>
          <c:order val="0"/>
          <c:tx>
            <c:strRef>
              <c:f>Hoja1!$B$1</c:f>
              <c:strCache>
                <c:ptCount val="1"/>
                <c:pt idx="0">
                  <c:v>Sí</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Candara" panose="020E0502030303020204" pitchFamily="34"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2017</c:v>
                </c:pt>
                <c:pt idx="3">
                  <c:v>2018</c:v>
                </c:pt>
              </c:numCache>
            </c:numRef>
          </c:cat>
          <c:val>
            <c:numRef>
              <c:f>Hoja1!$B$2:$B$5</c:f>
              <c:numCache>
                <c:formatCode>General</c:formatCode>
                <c:ptCount val="4"/>
                <c:pt idx="0" formatCode="0%">
                  <c:v>0.56200000000000006</c:v>
                </c:pt>
                <c:pt idx="3" formatCode="0%">
                  <c:v>0.66299999999999992</c:v>
                </c:pt>
              </c:numCache>
            </c:numRef>
          </c:val>
          <c:extLst>
            <c:ext xmlns:c16="http://schemas.microsoft.com/office/drawing/2014/chart" uri="{C3380CC4-5D6E-409C-BE32-E72D297353CC}">
              <c16:uniqueId val="{00000000-02A1-4765-BA61-AF0E4BEEE846}"/>
            </c:ext>
          </c:extLst>
        </c:ser>
        <c:ser>
          <c:idx val="1"/>
          <c:order val="1"/>
          <c:tx>
            <c:strRef>
              <c:f>Hoja1!$C$1</c:f>
              <c:strCache>
                <c:ptCount val="1"/>
                <c:pt idx="0">
                  <c:v>No</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ndara" panose="020E0502030303020204" pitchFamily="34"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2017</c:v>
                </c:pt>
                <c:pt idx="3">
                  <c:v>2018</c:v>
                </c:pt>
              </c:numCache>
            </c:numRef>
          </c:cat>
          <c:val>
            <c:numRef>
              <c:f>Hoja1!$C$2:$C$5</c:f>
              <c:numCache>
                <c:formatCode>General</c:formatCode>
                <c:ptCount val="4"/>
                <c:pt idx="0" formatCode="0%">
                  <c:v>0.43799999999999994</c:v>
                </c:pt>
                <c:pt idx="3" formatCode="0%">
                  <c:v>0.33700000000000002</c:v>
                </c:pt>
              </c:numCache>
            </c:numRef>
          </c:val>
          <c:extLst>
            <c:ext xmlns:c16="http://schemas.microsoft.com/office/drawing/2014/chart" uri="{C3380CC4-5D6E-409C-BE32-E72D297353CC}">
              <c16:uniqueId val="{00000001-02A1-4765-BA61-AF0E4BEEE846}"/>
            </c:ext>
          </c:extLst>
        </c:ser>
        <c:dLbls>
          <c:showLegendKey val="0"/>
          <c:showVal val="0"/>
          <c:showCatName val="0"/>
          <c:showSerName val="0"/>
          <c:showPercent val="0"/>
          <c:showBubbleSize val="0"/>
        </c:dLbls>
        <c:gapWidth val="150"/>
        <c:overlap val="100"/>
        <c:axId val="751876360"/>
        <c:axId val="751876032"/>
      </c:barChart>
      <c:catAx>
        <c:axId val="75187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ndara" panose="020E0502030303020204" pitchFamily="34" charset="0"/>
                <a:ea typeface="+mn-ea"/>
                <a:cs typeface="+mn-cs"/>
              </a:defRPr>
            </a:pPr>
            <a:endParaRPr lang="es-CR"/>
          </a:p>
        </c:txPr>
        <c:crossAx val="751876032"/>
        <c:crosses val="autoZero"/>
        <c:auto val="1"/>
        <c:lblAlgn val="ctr"/>
        <c:lblOffset val="100"/>
        <c:noMultiLvlLbl val="0"/>
      </c:catAx>
      <c:valAx>
        <c:axId val="751876032"/>
        <c:scaling>
          <c:orientation val="minMax"/>
        </c:scaling>
        <c:delete val="1"/>
        <c:axPos val="l"/>
        <c:numFmt formatCode="0%" sourceLinked="1"/>
        <c:majorTickMark val="none"/>
        <c:minorTickMark val="none"/>
        <c:tickLblPos val="nextTo"/>
        <c:crossAx val="751876360"/>
        <c:crosses val="autoZero"/>
        <c:crossBetween val="between"/>
      </c:valAx>
      <c:spPr>
        <a:noFill/>
        <a:ln>
          <a:noFill/>
        </a:ln>
        <a:effectLst/>
      </c:spPr>
    </c:plotArea>
    <c:legend>
      <c:legendPos val="b"/>
      <c:layout>
        <c:manualLayout>
          <c:xMode val="edge"/>
          <c:yMode val="edge"/>
          <c:x val="0.66875856930293742"/>
          <c:y val="0"/>
          <c:w val="0.20317910179794302"/>
          <c:h val="6.569632474414813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ndara" panose="020E0502030303020204" pitchFamily="34" charset="0"/>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sz="1200">
          <a:latin typeface="Candara" panose="020E0502030303020204" pitchFamily="34" charset="0"/>
        </a:defRPr>
      </a:pPr>
      <a:endParaRPr lang="es-C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2017</a:t>
            </a:r>
          </a:p>
        </c:rich>
      </c:tx>
      <c:layout>
        <c:manualLayout>
          <c:xMode val="edge"/>
          <c:yMode val="edge"/>
          <c:x val="0.40012839750630386"/>
          <c:y val="0.4240834734977597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5199179984158784"/>
          <c:y val="3.4464115269004759E-2"/>
          <c:w val="0.66971791247987489"/>
          <c:h val="0.96553588473099528"/>
        </c:manualLayout>
      </c:layout>
      <c:doughnutChart>
        <c:varyColors val="1"/>
        <c:ser>
          <c:idx val="0"/>
          <c:order val="0"/>
          <c:tx>
            <c:strRef>
              <c:f>Hoja1!$B$1</c:f>
              <c:strCache>
                <c:ptCount val="1"/>
                <c:pt idx="0">
                  <c:v>Ventas</c:v>
                </c:pt>
              </c:strCache>
            </c:strRef>
          </c:tx>
          <c:spPr>
            <a:ln>
              <a:noFill/>
            </a:ln>
          </c:spPr>
          <c:dPt>
            <c:idx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1-0BB2-404C-B099-F0EABC44A86E}"/>
              </c:ext>
            </c:extLst>
          </c:dPt>
          <c:dPt>
            <c:idx val="1"/>
            <c:bubble3D val="0"/>
            <c:explosion val="8"/>
            <c:spPr>
              <a:solidFill>
                <a:srgbClr val="C00000"/>
              </a:solidFill>
              <a:ln w="6350" cap="flat" cmpd="sng" algn="ctr">
                <a:noFill/>
                <a:prstDash val="solid"/>
                <a:miter lim="800000"/>
              </a:ln>
              <a:effectLst/>
            </c:spPr>
            <c:extLst>
              <c:ext xmlns:c16="http://schemas.microsoft.com/office/drawing/2014/chart" uri="{C3380CC4-5D6E-409C-BE32-E72D297353CC}">
                <c16:uniqueId val="{00000003-0BB2-404C-B099-F0EABC44A86E}"/>
              </c:ext>
            </c:extLst>
          </c:dPt>
          <c:dLbls>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3-0BB2-404C-B099-F0EABC44A86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No</c:v>
                </c:pt>
                <c:pt idx="1">
                  <c:v>Sí</c:v>
                </c:pt>
              </c:strCache>
            </c:strRef>
          </c:cat>
          <c:val>
            <c:numRef>
              <c:f>Hoja1!$B$2:$B$3</c:f>
              <c:numCache>
                <c:formatCode>General</c:formatCode>
                <c:ptCount val="2"/>
                <c:pt idx="0">
                  <c:v>80.900000000000006</c:v>
                </c:pt>
                <c:pt idx="1">
                  <c:v>19.100000000000001</c:v>
                </c:pt>
              </c:numCache>
            </c:numRef>
          </c:val>
          <c:extLst>
            <c:ext xmlns:c16="http://schemas.microsoft.com/office/drawing/2014/chart" uri="{C3380CC4-5D6E-409C-BE32-E72D297353CC}">
              <c16:uniqueId val="{00000004-0BB2-404C-B099-F0EABC44A86E}"/>
            </c:ext>
          </c:extLst>
        </c:ser>
        <c:dLbls>
          <c:showLegendKey val="0"/>
          <c:showVal val="0"/>
          <c:showCatName val="1"/>
          <c:showSerName val="0"/>
          <c:showPercent val="1"/>
          <c:showBubbleSize val="0"/>
          <c:showLeaderLines val="1"/>
        </c:dLbls>
        <c:firstSliceAng val="127"/>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2018</a:t>
            </a:r>
          </a:p>
        </c:rich>
      </c:tx>
      <c:layout>
        <c:manualLayout>
          <c:xMode val="edge"/>
          <c:yMode val="edge"/>
          <c:x val="0.39030508143003867"/>
          <c:y val="0.4527140449974036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5199179984158784"/>
          <c:y val="3.4464115269004759E-2"/>
          <c:w val="0.66971791247987489"/>
          <c:h val="0.96553588473099528"/>
        </c:manualLayout>
      </c:layout>
      <c:doughnutChart>
        <c:varyColors val="1"/>
        <c:ser>
          <c:idx val="0"/>
          <c:order val="0"/>
          <c:tx>
            <c:strRef>
              <c:f>Hoja1!$B$1</c:f>
              <c:strCache>
                <c:ptCount val="1"/>
                <c:pt idx="0">
                  <c:v>Ventas</c:v>
                </c:pt>
              </c:strCache>
            </c:strRef>
          </c:tx>
          <c:dPt>
            <c:idx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c:spPr>
            <c:extLst>
              <c:ext xmlns:c16="http://schemas.microsoft.com/office/drawing/2014/chart" uri="{C3380CC4-5D6E-409C-BE32-E72D297353CC}">
                <c16:uniqueId val="{00000001-9216-4EC4-A90C-D3686CAB3701}"/>
              </c:ext>
            </c:extLst>
          </c:dPt>
          <c:dPt>
            <c:idx val="1"/>
            <c:bubble3D val="0"/>
            <c:explosion val="8"/>
            <c:spPr>
              <a:solidFill>
                <a:srgbClr val="C00000"/>
              </a:solidFill>
              <a:ln w="6350" cap="flat" cmpd="sng" algn="ctr">
                <a:noFill/>
                <a:prstDash val="solid"/>
                <a:miter lim="800000"/>
              </a:ln>
              <a:effectLst/>
            </c:spPr>
            <c:extLst>
              <c:ext xmlns:c16="http://schemas.microsoft.com/office/drawing/2014/chart" uri="{C3380CC4-5D6E-409C-BE32-E72D297353CC}">
                <c16:uniqueId val="{00000003-9216-4EC4-A90C-D3686CAB3701}"/>
              </c:ext>
            </c:extLst>
          </c:dPt>
          <c:dLbls>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3-9216-4EC4-A90C-D3686CAB370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No </c:v>
                </c:pt>
                <c:pt idx="1">
                  <c:v>Sí</c:v>
                </c:pt>
              </c:strCache>
            </c:strRef>
          </c:cat>
          <c:val>
            <c:numRef>
              <c:f>Hoja1!$B$2:$B$3</c:f>
              <c:numCache>
                <c:formatCode>General</c:formatCode>
                <c:ptCount val="2"/>
                <c:pt idx="0">
                  <c:v>82.3</c:v>
                </c:pt>
                <c:pt idx="1">
                  <c:v>17.7</c:v>
                </c:pt>
              </c:numCache>
            </c:numRef>
          </c:val>
          <c:extLst>
            <c:ext xmlns:c16="http://schemas.microsoft.com/office/drawing/2014/chart" uri="{C3380CC4-5D6E-409C-BE32-E72D297353CC}">
              <c16:uniqueId val="{00000004-9216-4EC4-A90C-D3686CAB3701}"/>
            </c:ext>
          </c:extLst>
        </c:ser>
        <c:dLbls>
          <c:showLegendKey val="0"/>
          <c:showVal val="0"/>
          <c:showCatName val="1"/>
          <c:showSerName val="0"/>
          <c:showPercent val="1"/>
          <c:showBubbleSize val="0"/>
          <c:showLeaderLines val="1"/>
        </c:dLbls>
        <c:firstSliceAng val="127"/>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Gráfico 12</a:t>
            </a:r>
          </a:p>
          <a:p>
            <a:pPr>
              <a:defRPr b="1"/>
            </a:pPr>
            <a:r>
              <a:rPr lang="en-US" b="1"/>
              <a:t>Fuentes de financiamiento para el estudio utilizadas por estudiantes de primer ingreso 2018</a:t>
            </a:r>
          </a:p>
          <a:p>
            <a:pPr>
              <a:defRPr b="1"/>
            </a:pPr>
            <a:endParaRPr lang="en-US" b="1"/>
          </a:p>
        </c:rich>
      </c:tx>
      <c:layout>
        <c:manualLayout>
          <c:xMode val="edge"/>
          <c:yMode val="edge"/>
          <c:x val="9.4785812323918223E-2"/>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44842953685907377"/>
          <c:y val="0.1692121212121212"/>
          <c:w val="0.48507877460199361"/>
          <c:h val="0.79961904761904767"/>
        </c:manualLayout>
      </c:layout>
      <c:barChart>
        <c:barDir val="bar"/>
        <c:grouping val="clustered"/>
        <c:varyColors val="0"/>
        <c:ser>
          <c:idx val="0"/>
          <c:order val="0"/>
          <c:tx>
            <c:strRef>
              <c:f>Hoja1!$B$1</c:f>
              <c:strCache>
                <c:ptCount val="1"/>
                <c:pt idx="0">
                  <c:v>Serie 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c:spPr>
          <c:invertIfNegative val="0"/>
          <c:dPt>
            <c:idx val="2"/>
            <c:invertIfNegative val="0"/>
            <c:bubble3D val="0"/>
            <c:spPr>
              <a:solidFill>
                <a:srgbClr val="C00000"/>
              </a:solidFill>
              <a:ln w="6350" cap="flat" cmpd="sng" algn="ctr">
                <a:noFill/>
                <a:prstDash val="solid"/>
                <a:miter lim="800000"/>
              </a:ln>
              <a:effectLst/>
            </c:spPr>
            <c:extLst>
              <c:ext xmlns:c16="http://schemas.microsoft.com/office/drawing/2014/chart" uri="{C3380CC4-5D6E-409C-BE32-E72D297353CC}">
                <c16:uniqueId val="{00000002-5DB4-4B04-99A8-C4E9EFA96533}"/>
              </c:ext>
            </c:extLst>
          </c:dPt>
          <c:dLbls>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Préstamo</c:v>
                </c:pt>
                <c:pt idx="1">
                  <c:v>Fondos generados por usted mismo</c:v>
                </c:pt>
                <c:pt idx="2">
                  <c:v>Beca</c:v>
                </c:pt>
                <c:pt idx="3">
                  <c:v>Fondos familiares</c:v>
                </c:pt>
              </c:strCache>
            </c:strRef>
          </c:cat>
          <c:val>
            <c:numRef>
              <c:f>Hoja1!$B$2:$B$5</c:f>
              <c:numCache>
                <c:formatCode>0.0%</c:formatCode>
                <c:ptCount val="4"/>
                <c:pt idx="0">
                  <c:v>2.3845007451564829E-2</c:v>
                </c:pt>
                <c:pt idx="1">
                  <c:v>5.5141579731743669E-2</c:v>
                </c:pt>
                <c:pt idx="2">
                  <c:v>0.34053651266766027</c:v>
                </c:pt>
                <c:pt idx="3">
                  <c:v>0.73845007451564826</c:v>
                </c:pt>
              </c:numCache>
            </c:numRef>
          </c:val>
          <c:extLst>
            <c:ext xmlns:c16="http://schemas.microsoft.com/office/drawing/2014/chart" uri="{C3380CC4-5D6E-409C-BE32-E72D297353CC}">
              <c16:uniqueId val="{00000001-5DB4-4B04-99A8-C4E9EFA96533}"/>
            </c:ext>
          </c:extLst>
        </c:ser>
        <c:dLbls>
          <c:showLegendKey val="0"/>
          <c:showVal val="0"/>
          <c:showCatName val="0"/>
          <c:showSerName val="0"/>
          <c:showPercent val="0"/>
          <c:showBubbleSize val="0"/>
        </c:dLbls>
        <c:gapWidth val="100"/>
        <c:axId val="832536064"/>
        <c:axId val="832537704"/>
      </c:barChart>
      <c:catAx>
        <c:axId val="83253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832537704"/>
        <c:crosses val="autoZero"/>
        <c:auto val="1"/>
        <c:lblAlgn val="ctr"/>
        <c:lblOffset val="100"/>
        <c:noMultiLvlLbl val="0"/>
      </c:catAx>
      <c:valAx>
        <c:axId val="832537704"/>
        <c:scaling>
          <c:orientation val="minMax"/>
        </c:scaling>
        <c:delete val="1"/>
        <c:axPos val="b"/>
        <c:numFmt formatCode="0.0%" sourceLinked="1"/>
        <c:majorTickMark val="none"/>
        <c:minorTickMark val="none"/>
        <c:tickLblPos val="nextTo"/>
        <c:crossAx val="832536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11 </a:t>
            </a:r>
          </a:p>
          <a:p>
            <a:pPr>
              <a:defRPr sz="1100" b="1"/>
            </a:pPr>
            <a:r>
              <a:rPr lang="es-CR" sz="1100" b="1"/>
              <a:t>Caracterización de estudiantes de primer ingreso 2018 con necesidad de beca</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6.208877403317848E-2"/>
          <c:y val="0.33651067404725216"/>
          <c:w val="0.93588232173576957"/>
          <c:h val="0.55176203705225779"/>
        </c:manualLayout>
      </c:layout>
      <c:barChart>
        <c:barDir val="col"/>
        <c:grouping val="percentStacked"/>
        <c:varyColors val="0"/>
        <c:ser>
          <c:idx val="0"/>
          <c:order val="0"/>
          <c:tx>
            <c:strRef>
              <c:f>Hoja1!$B$1</c:f>
              <c:strCache>
                <c:ptCount val="1"/>
                <c:pt idx="0">
                  <c:v>% Beca</c:v>
                </c:pt>
              </c:strCache>
            </c:strRef>
          </c:tx>
          <c:spPr>
            <a:solidFill>
              <a:srgbClr val="C00000"/>
            </a:soli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-18</c:v>
                </c:pt>
                <c:pt idx="1">
                  <c:v>18-19</c:v>
                </c:pt>
                <c:pt idx="2">
                  <c:v>20+</c:v>
                </c:pt>
                <c:pt idx="3">
                  <c:v>Urbano</c:v>
                </c:pt>
                <c:pt idx="4">
                  <c:v>Rural</c:v>
                </c:pt>
                <c:pt idx="5">
                  <c:v>Público</c:v>
                </c:pt>
                <c:pt idx="6">
                  <c:v>Semipub</c:v>
                </c:pt>
                <c:pt idx="7">
                  <c:v>Privado</c:v>
                </c:pt>
                <c:pt idx="8">
                  <c:v>Alto</c:v>
                </c:pt>
                <c:pt idx="9">
                  <c:v>Medio </c:v>
                </c:pt>
                <c:pt idx="10">
                  <c:v>Bajo</c:v>
                </c:pt>
              </c:strCache>
            </c:strRef>
          </c:cat>
          <c:val>
            <c:numRef>
              <c:f>Hoja1!$B$2:$B$12</c:f>
              <c:numCache>
                <c:formatCode>0%</c:formatCode>
                <c:ptCount val="11"/>
                <c:pt idx="0">
                  <c:v>0.29665071770334928</c:v>
                </c:pt>
                <c:pt idx="1">
                  <c:v>0.37373737373737376</c:v>
                </c:pt>
                <c:pt idx="2">
                  <c:v>0.4049586776859504</c:v>
                </c:pt>
                <c:pt idx="3">
                  <c:v>0.29741763134461263</c:v>
                </c:pt>
                <c:pt idx="4">
                  <c:v>0.56164383561643838</c:v>
                </c:pt>
                <c:pt idx="5">
                  <c:v>0.46631439894319682</c:v>
                </c:pt>
                <c:pt idx="6">
                  <c:v>0.26053639846743293</c:v>
                </c:pt>
                <c:pt idx="7">
                  <c:v>0.11006289308176101</c:v>
                </c:pt>
                <c:pt idx="8">
                  <c:v>0.22437137330754353</c:v>
                </c:pt>
                <c:pt idx="9">
                  <c:v>0.3610169491525424</c:v>
                </c:pt>
                <c:pt idx="10">
                  <c:v>0.54700854700854706</c:v>
                </c:pt>
              </c:numCache>
            </c:numRef>
          </c:val>
          <c:extLst>
            <c:ext xmlns:c16="http://schemas.microsoft.com/office/drawing/2014/chart" uri="{C3380CC4-5D6E-409C-BE32-E72D297353CC}">
              <c16:uniqueId val="{00000000-34BC-42C1-A139-5FA796C5F45B}"/>
            </c:ext>
          </c:extLst>
        </c:ser>
        <c:ser>
          <c:idx val="1"/>
          <c:order val="1"/>
          <c:tx>
            <c:strRef>
              <c:f>Hoja1!$C$1</c:f>
              <c:strCache>
                <c:ptCount val="1"/>
                <c:pt idx="0">
                  <c:v>Columna1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invertIfNegative val="0"/>
          <c:cat>
            <c:strRef>
              <c:f>Hoja1!$A$2:$A$12</c:f>
              <c:strCache>
                <c:ptCount val="11"/>
                <c:pt idx="0">
                  <c:v>-18</c:v>
                </c:pt>
                <c:pt idx="1">
                  <c:v>18-19</c:v>
                </c:pt>
                <c:pt idx="2">
                  <c:v>20+</c:v>
                </c:pt>
                <c:pt idx="3">
                  <c:v>Urbano</c:v>
                </c:pt>
                <c:pt idx="4">
                  <c:v>Rural</c:v>
                </c:pt>
                <c:pt idx="5">
                  <c:v>Público</c:v>
                </c:pt>
                <c:pt idx="6">
                  <c:v>Semipub</c:v>
                </c:pt>
                <c:pt idx="7">
                  <c:v>Privado</c:v>
                </c:pt>
                <c:pt idx="8">
                  <c:v>Alto</c:v>
                </c:pt>
                <c:pt idx="9">
                  <c:v>Medio </c:v>
                </c:pt>
                <c:pt idx="10">
                  <c:v>Bajo</c:v>
                </c:pt>
              </c:strCache>
            </c:strRef>
          </c:cat>
          <c:val>
            <c:numRef>
              <c:f>Hoja1!$C$2:$C$12</c:f>
              <c:numCache>
                <c:formatCode>0%</c:formatCode>
                <c:ptCount val="11"/>
                <c:pt idx="0">
                  <c:v>0.70334928229665072</c:v>
                </c:pt>
                <c:pt idx="1">
                  <c:v>0.6262626262626263</c:v>
                </c:pt>
                <c:pt idx="2">
                  <c:v>0.5950413223140496</c:v>
                </c:pt>
                <c:pt idx="3">
                  <c:v>0.70258236865538737</c:v>
                </c:pt>
                <c:pt idx="4">
                  <c:v>0.43835616438356162</c:v>
                </c:pt>
                <c:pt idx="5">
                  <c:v>0.53368560105680318</c:v>
                </c:pt>
                <c:pt idx="6">
                  <c:v>0.73946360153256707</c:v>
                </c:pt>
                <c:pt idx="7">
                  <c:v>0.88993710691823902</c:v>
                </c:pt>
                <c:pt idx="8">
                  <c:v>0.77562862669245647</c:v>
                </c:pt>
                <c:pt idx="9">
                  <c:v>0.63898305084745766</c:v>
                </c:pt>
                <c:pt idx="10">
                  <c:v>0.45299145299145294</c:v>
                </c:pt>
              </c:numCache>
            </c:numRef>
          </c:val>
          <c:extLst>
            <c:ext xmlns:c16="http://schemas.microsoft.com/office/drawing/2014/chart" uri="{C3380CC4-5D6E-409C-BE32-E72D297353CC}">
              <c16:uniqueId val="{00000001-34BC-42C1-A139-5FA796C5F45B}"/>
            </c:ext>
          </c:extLst>
        </c:ser>
        <c:dLbls>
          <c:showLegendKey val="0"/>
          <c:showVal val="0"/>
          <c:showCatName val="0"/>
          <c:showSerName val="0"/>
          <c:showPercent val="0"/>
          <c:showBubbleSize val="0"/>
        </c:dLbls>
        <c:gapWidth val="100"/>
        <c:overlap val="100"/>
        <c:axId val="652133712"/>
        <c:axId val="652136008"/>
      </c:barChart>
      <c:catAx>
        <c:axId val="6521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6008"/>
        <c:crosses val="autoZero"/>
        <c:auto val="1"/>
        <c:lblAlgn val="ctr"/>
        <c:lblOffset val="100"/>
        <c:noMultiLvlLbl val="0"/>
      </c:catAx>
      <c:valAx>
        <c:axId val="652136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3712"/>
        <c:crosses val="autoZero"/>
        <c:crossBetween val="between"/>
      </c:valAx>
      <c:spPr>
        <a:noFill/>
        <a:ln>
          <a:noFill/>
        </a:ln>
        <a:effectLst/>
      </c:spPr>
    </c:plotArea>
    <c:legend>
      <c:legendPos val="b"/>
      <c:legendEntry>
        <c:idx val="1"/>
        <c:delete val="1"/>
      </c:legendEntry>
      <c:layout>
        <c:manualLayout>
          <c:xMode val="edge"/>
          <c:yMode val="edge"/>
          <c:x val="0.76080965507081189"/>
          <c:y val="8.3259790012783358E-3"/>
          <c:w val="0.22084597657000193"/>
          <c:h val="8.33339165937591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13</a:t>
            </a:r>
          </a:p>
          <a:p>
            <a:pPr>
              <a:defRPr sz="1100" b="1"/>
            </a:pPr>
            <a:r>
              <a:rPr lang="es-CR" sz="1100" b="1"/>
              <a:t>Fuentes de estudio que utilizan los estudiantes de primer ingreso 2018</a:t>
            </a:r>
          </a:p>
        </c:rich>
      </c:tx>
      <c:layout>
        <c:manualLayout>
          <c:xMode val="edge"/>
          <c:yMode val="edge"/>
          <c:x val="0.15188000128032778"/>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40344184111132447"/>
          <c:y val="0.18696291503262263"/>
          <c:w val="0.53164202035721142"/>
          <c:h val="0.68872294627802289"/>
        </c:manualLayout>
      </c:layout>
      <c:barChart>
        <c:barDir val="bar"/>
        <c:grouping val="percentStacked"/>
        <c:varyColors val="0"/>
        <c:ser>
          <c:idx val="0"/>
          <c:order val="0"/>
          <c:tx>
            <c:strRef>
              <c:f>Hoja1!$B$1</c:f>
              <c:strCache>
                <c:ptCount val="1"/>
                <c:pt idx="0">
                  <c:v>% Fuentes</c:v>
                </c:pt>
              </c:strCache>
            </c:strRef>
          </c:tx>
          <c:spPr>
            <a:solidFill>
              <a:srgbClr val="4472C4"/>
            </a:soli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Clases extra</c:v>
                </c:pt>
                <c:pt idx="1">
                  <c:v>Material de bibliotecas</c:v>
                </c:pt>
                <c:pt idx="2">
                  <c:v>Consultas a compañeros</c:v>
                </c:pt>
                <c:pt idx="3">
                  <c:v>Libros de texto</c:v>
                </c:pt>
                <c:pt idx="4">
                  <c:v>Consultas al profesor</c:v>
                </c:pt>
                <c:pt idx="5">
                  <c:v>Búsquedas o tutoriales en internet</c:v>
                </c:pt>
                <c:pt idx="6">
                  <c:v>Material de clase</c:v>
                </c:pt>
              </c:strCache>
            </c:strRef>
          </c:cat>
          <c:val>
            <c:numRef>
              <c:f>Hoja1!$B$2:$B$8</c:f>
              <c:numCache>
                <c:formatCode>0%</c:formatCode>
                <c:ptCount val="7"/>
                <c:pt idx="0">
                  <c:v>0.356929955290611</c:v>
                </c:pt>
                <c:pt idx="1">
                  <c:v>0.42697466467958273</c:v>
                </c:pt>
                <c:pt idx="2">
                  <c:v>0.8822652757078987</c:v>
                </c:pt>
                <c:pt idx="3">
                  <c:v>0.90089418777943364</c:v>
                </c:pt>
                <c:pt idx="4">
                  <c:v>0.92026825633383014</c:v>
                </c:pt>
                <c:pt idx="5">
                  <c:v>0.94038748137108796</c:v>
                </c:pt>
                <c:pt idx="6">
                  <c:v>0.98509687034277194</c:v>
                </c:pt>
              </c:numCache>
            </c:numRef>
          </c:val>
          <c:extLst>
            <c:ext xmlns:c16="http://schemas.microsoft.com/office/drawing/2014/chart" uri="{C3380CC4-5D6E-409C-BE32-E72D297353CC}">
              <c16:uniqueId val="{00000000-F122-4B60-B4D2-185E23B56F0C}"/>
            </c:ext>
          </c:extLst>
        </c:ser>
        <c:ser>
          <c:idx val="1"/>
          <c:order val="1"/>
          <c:tx>
            <c:strRef>
              <c:f>Hoja1!$C$1</c:f>
              <c:strCache>
                <c:ptCount val="1"/>
                <c:pt idx="0">
                  <c:v>Columna1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invertIfNegative val="0"/>
          <c:cat>
            <c:strRef>
              <c:f>Hoja1!$A$2:$A$8</c:f>
              <c:strCache>
                <c:ptCount val="7"/>
                <c:pt idx="0">
                  <c:v>Clases extra</c:v>
                </c:pt>
                <c:pt idx="1">
                  <c:v>Material de bibliotecas</c:v>
                </c:pt>
                <c:pt idx="2">
                  <c:v>Consultas a compañeros</c:v>
                </c:pt>
                <c:pt idx="3">
                  <c:v>Libros de texto</c:v>
                </c:pt>
                <c:pt idx="4">
                  <c:v>Consultas al profesor</c:v>
                </c:pt>
                <c:pt idx="5">
                  <c:v>Búsquedas o tutoriales en internet</c:v>
                </c:pt>
                <c:pt idx="6">
                  <c:v>Material de clase</c:v>
                </c:pt>
              </c:strCache>
            </c:strRef>
          </c:cat>
          <c:val>
            <c:numRef>
              <c:f>Hoja1!$C$2:$C$8</c:f>
              <c:numCache>
                <c:formatCode>0%</c:formatCode>
                <c:ptCount val="7"/>
                <c:pt idx="0">
                  <c:v>0.643070044709389</c:v>
                </c:pt>
                <c:pt idx="1">
                  <c:v>0.57302533532041733</c:v>
                </c:pt>
                <c:pt idx="2">
                  <c:v>0.1177347242921013</c:v>
                </c:pt>
                <c:pt idx="3">
                  <c:v>9.9105812220566358E-2</c:v>
                </c:pt>
                <c:pt idx="4">
                  <c:v>7.9731743666169863E-2</c:v>
                </c:pt>
                <c:pt idx="5">
                  <c:v>5.9612518628912037E-2</c:v>
                </c:pt>
                <c:pt idx="6">
                  <c:v>1.4903129657228065E-2</c:v>
                </c:pt>
              </c:numCache>
            </c:numRef>
          </c:val>
          <c:extLst>
            <c:ext xmlns:c16="http://schemas.microsoft.com/office/drawing/2014/chart" uri="{C3380CC4-5D6E-409C-BE32-E72D297353CC}">
              <c16:uniqueId val="{00000001-F122-4B60-B4D2-185E23B56F0C}"/>
            </c:ext>
          </c:extLst>
        </c:ser>
        <c:dLbls>
          <c:showLegendKey val="0"/>
          <c:showVal val="0"/>
          <c:showCatName val="0"/>
          <c:showSerName val="0"/>
          <c:showPercent val="0"/>
          <c:showBubbleSize val="0"/>
        </c:dLbls>
        <c:gapWidth val="100"/>
        <c:overlap val="100"/>
        <c:axId val="652133712"/>
        <c:axId val="652136008"/>
      </c:barChart>
      <c:catAx>
        <c:axId val="65213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6008"/>
        <c:crosses val="autoZero"/>
        <c:auto val="1"/>
        <c:lblAlgn val="ctr"/>
        <c:lblOffset val="100"/>
        <c:noMultiLvlLbl val="0"/>
      </c:catAx>
      <c:valAx>
        <c:axId val="6521360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37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14</a:t>
            </a:r>
          </a:p>
          <a:p>
            <a:pPr>
              <a:defRPr sz="1100" b="1"/>
            </a:pPr>
            <a:r>
              <a:rPr lang="es-CR" sz="1100" b="1"/>
              <a:t>Recursos con los que cuentan los estudiantes de primer ingreso para el desarrollo de los estudios (2017-2018)</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barChart>
        <c:barDir val="col"/>
        <c:grouping val="clustered"/>
        <c:varyColors val="0"/>
        <c:ser>
          <c:idx val="0"/>
          <c:order val="0"/>
          <c:tx>
            <c:strRef>
              <c:f>Hoja1!$B$1</c:f>
              <c:strCache>
                <c:ptCount val="1"/>
                <c:pt idx="0">
                  <c:v>2017</c:v>
                </c:pt>
              </c:strCache>
            </c:strRef>
          </c:tx>
          <c:spPr>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Acceso a internet</c:v>
                </c:pt>
                <c:pt idx="1">
                  <c:v>Computadora</c:v>
                </c:pt>
                <c:pt idx="2">
                  <c:v>Escritorio</c:v>
                </c:pt>
                <c:pt idx="3">
                  <c:v>Espacio físico exclusivo para estudiar</c:v>
                </c:pt>
              </c:strCache>
            </c:strRef>
          </c:cat>
          <c:val>
            <c:numRef>
              <c:f>Hoja1!$B$2:$B$5</c:f>
              <c:numCache>
                <c:formatCode>0.0%</c:formatCode>
                <c:ptCount val="4"/>
                <c:pt idx="0">
                  <c:v>0.95599999999999996</c:v>
                </c:pt>
                <c:pt idx="1">
                  <c:v>0.93099999999999994</c:v>
                </c:pt>
                <c:pt idx="2">
                  <c:v>0.81499999999999995</c:v>
                </c:pt>
                <c:pt idx="3">
                  <c:v>0.6409999999999999</c:v>
                </c:pt>
              </c:numCache>
            </c:numRef>
          </c:val>
          <c:extLst>
            <c:ext xmlns:c16="http://schemas.microsoft.com/office/drawing/2014/chart" uri="{C3380CC4-5D6E-409C-BE32-E72D297353CC}">
              <c16:uniqueId val="{00000000-8138-4A6A-B01D-57C2A95AC84D}"/>
            </c:ext>
          </c:extLst>
        </c:ser>
        <c:ser>
          <c:idx val="1"/>
          <c:order val="1"/>
          <c:tx>
            <c:strRef>
              <c:f>Hoja1!$C$1</c:f>
              <c:strCache>
                <c:ptCount val="1"/>
                <c:pt idx="0">
                  <c:v>2018</c:v>
                </c:pt>
              </c:strCache>
            </c:strRef>
          </c:tx>
          <c:spPr>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Acceso a internet</c:v>
                </c:pt>
                <c:pt idx="1">
                  <c:v>Computadora</c:v>
                </c:pt>
                <c:pt idx="2">
                  <c:v>Escritorio</c:v>
                </c:pt>
                <c:pt idx="3">
                  <c:v>Espacio físico exclusivo para estudiar</c:v>
                </c:pt>
              </c:strCache>
            </c:strRef>
          </c:cat>
          <c:val>
            <c:numRef>
              <c:f>Hoja1!$C$2:$C$5</c:f>
              <c:numCache>
                <c:formatCode>0.0%</c:formatCode>
                <c:ptCount val="4"/>
                <c:pt idx="0">
                  <c:v>0.92697466467958267</c:v>
                </c:pt>
                <c:pt idx="1">
                  <c:v>0.90461997019374063</c:v>
                </c:pt>
                <c:pt idx="2">
                  <c:v>0.77868852459016391</c:v>
                </c:pt>
                <c:pt idx="3">
                  <c:v>0.57302533532041733</c:v>
                </c:pt>
              </c:numCache>
            </c:numRef>
          </c:val>
          <c:extLst>
            <c:ext xmlns:c16="http://schemas.microsoft.com/office/drawing/2014/chart" uri="{C3380CC4-5D6E-409C-BE32-E72D297353CC}">
              <c16:uniqueId val="{00000001-8138-4A6A-B01D-57C2A95AC84D}"/>
            </c:ext>
          </c:extLst>
        </c:ser>
        <c:dLbls>
          <c:showLegendKey val="0"/>
          <c:showVal val="1"/>
          <c:showCatName val="0"/>
          <c:showSerName val="0"/>
          <c:showPercent val="0"/>
          <c:showBubbleSize val="0"/>
        </c:dLbls>
        <c:gapWidth val="150"/>
        <c:overlap val="-25"/>
        <c:axId val="652133712"/>
        <c:axId val="652136008"/>
      </c:barChart>
      <c:catAx>
        <c:axId val="6521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6008"/>
        <c:crosses val="autoZero"/>
        <c:auto val="1"/>
        <c:lblAlgn val="ctr"/>
        <c:lblOffset val="100"/>
        <c:noMultiLvlLbl val="0"/>
      </c:catAx>
      <c:valAx>
        <c:axId val="652136008"/>
        <c:scaling>
          <c:orientation val="minMax"/>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3712"/>
        <c:crosses val="autoZero"/>
        <c:crossBetween val="between"/>
      </c:valAx>
      <c:spPr>
        <a:noFill/>
        <a:ln>
          <a:noFill/>
        </a:ln>
        <a:effectLst/>
      </c:spPr>
    </c:plotArea>
    <c:legend>
      <c:legendPos val="t"/>
      <c:layout>
        <c:manualLayout>
          <c:xMode val="edge"/>
          <c:yMode val="edge"/>
          <c:x val="0.43072354522757827"/>
          <c:y val="0.23061262261706456"/>
          <c:w val="0.28895941360988414"/>
          <c:h val="6.24657342596195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2018</a:t>
            </a:r>
          </a:p>
        </c:rich>
      </c:tx>
      <c:layout>
        <c:manualLayout>
          <c:xMode val="edge"/>
          <c:yMode val="edge"/>
          <c:x val="0.2898525884695447"/>
          <c:y val="0.4839365595770638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7.9157616073852841E-2"/>
          <c:y val="0.24471313798259967"/>
          <c:w val="0.54786292877183451"/>
          <c:h val="0.62027262858917742"/>
        </c:manualLayout>
      </c:layout>
      <c:doughnutChart>
        <c:varyColors val="1"/>
        <c:ser>
          <c:idx val="0"/>
          <c:order val="0"/>
          <c:tx>
            <c:strRef>
              <c:f>Hoja1!$B$1</c:f>
              <c:strCache>
                <c:ptCount val="1"/>
                <c:pt idx="0">
                  <c:v>Ventas</c:v>
                </c:pt>
              </c:strCache>
            </c:strRef>
          </c:tx>
          <c:spPr>
            <a:ln>
              <a:noFill/>
            </a:ln>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64-4539-9680-46A3311975D0}"/>
              </c:ext>
            </c:extLst>
          </c:dPt>
          <c:dPt>
            <c:idx val="1"/>
            <c:bubble3D val="0"/>
            <c:spPr>
              <a:solidFill>
                <a:srgbClr val="C00000"/>
              </a:solidFill>
              <a:ln w="19050">
                <a:noFill/>
              </a:ln>
              <a:effectLst/>
            </c:spPr>
            <c:extLst>
              <c:ext xmlns:c16="http://schemas.microsoft.com/office/drawing/2014/chart" uri="{C3380CC4-5D6E-409C-BE32-E72D297353CC}">
                <c16:uniqueId val="{00000003-3D64-4539-9680-46A3311975D0}"/>
              </c:ext>
            </c:extLst>
          </c:dPt>
          <c:dPt>
            <c:idx val="2"/>
            <c:bubble3D val="0"/>
            <c:spPr>
              <a:solidFill>
                <a:schemeClr val="accent2"/>
              </a:solidFill>
              <a:ln w="19050">
                <a:noFill/>
              </a:ln>
              <a:effectLst/>
            </c:spPr>
            <c:extLst>
              <c:ext xmlns:c16="http://schemas.microsoft.com/office/drawing/2014/chart" uri="{C3380CC4-5D6E-409C-BE32-E72D297353CC}">
                <c16:uniqueId val="{00000005-3D64-4539-9680-46A3311975D0}"/>
              </c:ext>
            </c:extLst>
          </c:dPt>
          <c:dPt>
            <c:idx val="3"/>
            <c:bubble3D val="0"/>
            <c:spPr>
              <a:solidFill>
                <a:schemeClr val="accent4"/>
              </a:solidFill>
              <a:ln w="6350" cap="flat" cmpd="sng" algn="ctr">
                <a:noFill/>
                <a:prstDash val="solid"/>
                <a:miter lim="800000"/>
              </a:ln>
              <a:effectLst/>
            </c:spPr>
            <c:extLst>
              <c:ext xmlns:c16="http://schemas.microsoft.com/office/drawing/2014/chart" uri="{C3380CC4-5D6E-409C-BE32-E72D297353CC}">
                <c16:uniqueId val="{00000007-3D64-4539-9680-46A3311975D0}"/>
              </c:ext>
            </c:extLst>
          </c:dPt>
          <c:dPt>
            <c:idx val="4"/>
            <c:bubble3D val="0"/>
            <c:spPr>
              <a:solidFill>
                <a:schemeClr val="bg1">
                  <a:lumMod val="75000"/>
                </a:schemeClr>
              </a:solidFill>
              <a:ln w="19050">
                <a:noFill/>
              </a:ln>
              <a:effectLst/>
            </c:spPr>
            <c:extLst>
              <c:ext xmlns:c16="http://schemas.microsoft.com/office/drawing/2014/chart" uri="{C3380CC4-5D6E-409C-BE32-E72D297353CC}">
                <c16:uniqueId val="{00000009-3D64-4539-9680-46A3311975D0}"/>
              </c:ext>
            </c:extLst>
          </c:dPt>
          <c:dLbls>
            <c:dLbl>
              <c:idx val="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1-3D64-4539-9680-46A3311975D0}"/>
                </c:ext>
              </c:extLst>
            </c:dLbl>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3-3D64-4539-9680-46A3311975D0}"/>
                </c:ext>
              </c:extLst>
            </c:dLbl>
            <c:dLbl>
              <c:idx val="4"/>
              <c:layout>
                <c:manualLayout>
                  <c:x val="3.5919540229885057E-3"/>
                  <c:y val="-2.84668564457096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D64-4539-9680-46A3311975D0}"/>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Vive en casa con su familia</c:v>
                </c:pt>
                <c:pt idx="1">
                  <c:v>Alquila apartamento o habitación en una casa</c:v>
                </c:pt>
                <c:pt idx="2">
                  <c:v>Necesita residencias estudiantiles del TEC</c:v>
                </c:pt>
                <c:pt idx="3">
                  <c:v>Vive con algún familiar o conocido (sin ningún costo económico)</c:v>
                </c:pt>
                <c:pt idx="4">
                  <c:v>No lo tiene definido</c:v>
                </c:pt>
              </c:strCache>
            </c:strRef>
          </c:cat>
          <c:val>
            <c:numRef>
              <c:f>Hoja1!$B$2:$B$6</c:f>
              <c:numCache>
                <c:formatCode>####.0</c:formatCode>
                <c:ptCount val="5"/>
                <c:pt idx="0">
                  <c:v>60.879284649776451</c:v>
                </c:pt>
                <c:pt idx="1">
                  <c:v>25.931445603576751</c:v>
                </c:pt>
                <c:pt idx="2">
                  <c:v>7.7496274217585688</c:v>
                </c:pt>
                <c:pt idx="3">
                  <c:v>3.129657228017884</c:v>
                </c:pt>
                <c:pt idx="4">
                  <c:v>2.309985096870343</c:v>
                </c:pt>
              </c:numCache>
            </c:numRef>
          </c:val>
          <c:extLst>
            <c:ext xmlns:c16="http://schemas.microsoft.com/office/drawing/2014/chart" uri="{C3380CC4-5D6E-409C-BE32-E72D297353CC}">
              <c16:uniqueId val="{00000008-3D64-4539-9680-46A3311975D0}"/>
            </c:ext>
          </c:extLst>
        </c:ser>
        <c:dLbls>
          <c:showLegendKey val="0"/>
          <c:showVal val="0"/>
          <c:showCatName val="0"/>
          <c:showSerName val="0"/>
          <c:showPercent val="1"/>
          <c:showBubbleSize val="0"/>
          <c:showLeaderLines val="1"/>
        </c:dLbls>
        <c:firstSliceAng val="0"/>
        <c:holeSize val="56"/>
      </c:doughnutChart>
      <c:spPr>
        <a:noFill/>
        <a:ln>
          <a:noFill/>
        </a:ln>
        <a:effectLst/>
      </c:spPr>
    </c:plotArea>
    <c:legend>
      <c:legendPos val="r"/>
      <c:layout>
        <c:manualLayout>
          <c:xMode val="edge"/>
          <c:yMode val="edge"/>
          <c:x val="0.62344386369807225"/>
          <c:y val="0.14026283009865737"/>
          <c:w val="0.3470866915211237"/>
          <c:h val="0.777413929118973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2017</a:t>
            </a:r>
          </a:p>
        </c:rich>
      </c:tx>
      <c:layout>
        <c:manualLayout>
          <c:xMode val="edge"/>
          <c:yMode val="edge"/>
          <c:x val="0.39030505338520544"/>
          <c:y val="0.398878492393456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5199179984158784"/>
          <c:y val="3.4464115269004759E-2"/>
          <c:w val="0.66971791247987489"/>
          <c:h val="0.96553588473099528"/>
        </c:manualLayout>
      </c:layout>
      <c:doughnutChart>
        <c:varyColors val="1"/>
        <c:ser>
          <c:idx val="0"/>
          <c:order val="0"/>
          <c:tx>
            <c:strRef>
              <c:f>Hoja1!$B$1</c:f>
              <c:strCache>
                <c:ptCount val="1"/>
                <c:pt idx="0">
                  <c:v>Ventas</c:v>
                </c:pt>
              </c:strCache>
            </c:strRef>
          </c:tx>
          <c:dPt>
            <c:idx val="0"/>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1-CB43-4C16-8C0E-7EA5215D7FAE}"/>
              </c:ext>
            </c:extLst>
          </c:dPt>
          <c:dPt>
            <c:idx val="1"/>
            <c:bubble3D val="0"/>
            <c:explosion val="8"/>
            <c:spPr>
              <a:solidFill>
                <a:srgbClr val="C00000"/>
              </a:solidFill>
              <a:ln w="6350" cap="flat" cmpd="sng" algn="ctr">
                <a:noFill/>
                <a:prstDash val="solid"/>
                <a:miter lim="800000"/>
              </a:ln>
              <a:effectLst/>
            </c:spPr>
            <c:extLst>
              <c:ext xmlns:c16="http://schemas.microsoft.com/office/drawing/2014/chart" uri="{C3380CC4-5D6E-409C-BE32-E72D297353CC}">
                <c16:uniqueId val="{00000003-CB43-4C16-8C0E-7EA5215D7FAE}"/>
              </c:ext>
            </c:extLst>
          </c:dPt>
          <c:dLbls>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6="http://schemas.microsoft.com/office/drawing/2014/chart" uri="{C3380CC4-5D6E-409C-BE32-E72D297353CC}">
                  <c16:uniqueId val="{00000003-CB43-4C16-8C0E-7EA5215D7FA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Hoja1!$A$2:$A$3</c:f>
              <c:strCache>
                <c:ptCount val="2"/>
                <c:pt idx="0">
                  <c:v>Urbano</c:v>
                </c:pt>
                <c:pt idx="1">
                  <c:v>Rural</c:v>
                </c:pt>
              </c:strCache>
            </c:strRef>
          </c:cat>
          <c:val>
            <c:numRef>
              <c:f>Hoja1!$B$2:$B$3</c:f>
              <c:numCache>
                <c:formatCode>General</c:formatCode>
                <c:ptCount val="2"/>
                <c:pt idx="0">
                  <c:v>82</c:v>
                </c:pt>
                <c:pt idx="1">
                  <c:v>18</c:v>
                </c:pt>
              </c:numCache>
            </c:numRef>
          </c:val>
          <c:extLst>
            <c:ext xmlns:c16="http://schemas.microsoft.com/office/drawing/2014/chart" uri="{C3380CC4-5D6E-409C-BE32-E72D297353CC}">
              <c16:uniqueId val="{00000004-CB43-4C16-8C0E-7EA5215D7FAE}"/>
            </c:ext>
          </c:extLst>
        </c:ser>
        <c:dLbls>
          <c:showLegendKey val="0"/>
          <c:showVal val="0"/>
          <c:showCatName val="1"/>
          <c:showSerName val="0"/>
          <c:showPercent val="1"/>
          <c:showBubbleSize val="0"/>
          <c:showLeaderLines val="1"/>
        </c:dLbls>
        <c:firstSliceAng val="350"/>
        <c:holeSize val="6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2017</a:t>
            </a:r>
          </a:p>
        </c:rich>
      </c:tx>
      <c:layout>
        <c:manualLayout>
          <c:xMode val="edge"/>
          <c:yMode val="edge"/>
          <c:x val="0.2898525884695447"/>
          <c:y val="0.4839365595770638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7.9157616073852841E-2"/>
          <c:y val="0.24471313798259967"/>
          <c:w val="0.54786292877183451"/>
          <c:h val="0.62027262858917742"/>
        </c:manualLayout>
      </c:layout>
      <c:doughnutChart>
        <c:varyColors val="1"/>
        <c:ser>
          <c:idx val="0"/>
          <c:order val="0"/>
          <c:tx>
            <c:strRef>
              <c:f>Hoja1!$B$1</c:f>
              <c:strCache>
                <c:ptCount val="1"/>
                <c:pt idx="0">
                  <c:v>Ventas</c:v>
                </c:pt>
              </c:strCache>
            </c:strRef>
          </c:tx>
          <c:spPr>
            <a:ln>
              <a:noFill/>
            </a:ln>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8F-464E-B02E-8A3C55955172}"/>
              </c:ext>
            </c:extLst>
          </c:dPt>
          <c:dPt>
            <c:idx val="1"/>
            <c:bubble3D val="0"/>
            <c:spPr>
              <a:solidFill>
                <a:srgbClr val="C00000"/>
              </a:solidFill>
              <a:ln w="19050">
                <a:noFill/>
              </a:ln>
              <a:effectLst/>
            </c:spPr>
            <c:extLst>
              <c:ext xmlns:c16="http://schemas.microsoft.com/office/drawing/2014/chart" uri="{C3380CC4-5D6E-409C-BE32-E72D297353CC}">
                <c16:uniqueId val="{00000003-3A8F-464E-B02E-8A3C55955172}"/>
              </c:ext>
            </c:extLst>
          </c:dPt>
          <c:dPt>
            <c:idx val="2"/>
            <c:bubble3D val="0"/>
            <c:spPr>
              <a:solidFill>
                <a:schemeClr val="accent2"/>
              </a:solidFill>
              <a:ln w="19050">
                <a:noFill/>
              </a:ln>
              <a:effectLst/>
            </c:spPr>
            <c:extLst>
              <c:ext xmlns:c16="http://schemas.microsoft.com/office/drawing/2014/chart" uri="{C3380CC4-5D6E-409C-BE32-E72D297353CC}">
                <c16:uniqueId val="{00000005-3A8F-464E-B02E-8A3C55955172}"/>
              </c:ext>
            </c:extLst>
          </c:dPt>
          <c:dPt>
            <c:idx val="3"/>
            <c:bubble3D val="0"/>
            <c:spPr>
              <a:solidFill>
                <a:schemeClr val="accent4"/>
              </a:solidFill>
              <a:ln w="6350" cap="flat" cmpd="sng" algn="ctr">
                <a:noFill/>
                <a:prstDash val="solid"/>
                <a:miter lim="800000"/>
              </a:ln>
              <a:effectLst/>
            </c:spPr>
            <c:extLst>
              <c:ext xmlns:c16="http://schemas.microsoft.com/office/drawing/2014/chart" uri="{C3380CC4-5D6E-409C-BE32-E72D297353CC}">
                <c16:uniqueId val="{00000006-3A8F-464E-B02E-8A3C55955172}"/>
              </c:ext>
            </c:extLst>
          </c:dPt>
          <c:dLbls>
            <c:dLbl>
              <c:idx val="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1-3A8F-464E-B02E-8A3C55955172}"/>
                </c:ext>
              </c:extLst>
            </c:dLbl>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3-3A8F-464E-B02E-8A3C55955172}"/>
                </c:ext>
              </c:extLst>
            </c:dLbl>
            <c:dLbl>
              <c:idx val="3"/>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6-3A8F-464E-B02E-8A3C5595517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Vive en casa con su familia</c:v>
                </c:pt>
                <c:pt idx="1">
                  <c:v>Alquila apartamento o habitación en una casa</c:v>
                </c:pt>
                <c:pt idx="2">
                  <c:v>Vive en residencias estudiantiles del TEC</c:v>
                </c:pt>
                <c:pt idx="3">
                  <c:v>Vive con algún familiar o conocido (sin ningún costo económico)</c:v>
                </c:pt>
              </c:strCache>
            </c:strRef>
          </c:cat>
          <c:val>
            <c:numRef>
              <c:f>Hoja1!$B$2:$B$5</c:f>
              <c:numCache>
                <c:formatCode>General</c:formatCode>
                <c:ptCount val="4"/>
                <c:pt idx="0">
                  <c:v>56.5</c:v>
                </c:pt>
                <c:pt idx="1">
                  <c:v>33.6</c:v>
                </c:pt>
                <c:pt idx="2">
                  <c:v>6.8</c:v>
                </c:pt>
                <c:pt idx="3">
                  <c:v>3</c:v>
                </c:pt>
              </c:numCache>
            </c:numRef>
          </c:val>
          <c:extLst>
            <c:ext xmlns:c16="http://schemas.microsoft.com/office/drawing/2014/chart" uri="{C3380CC4-5D6E-409C-BE32-E72D297353CC}">
              <c16:uniqueId val="{00000004-3A8F-464E-B02E-8A3C55955172}"/>
            </c:ext>
          </c:extLst>
        </c:ser>
        <c:dLbls>
          <c:showLegendKey val="0"/>
          <c:showVal val="0"/>
          <c:showCatName val="0"/>
          <c:showSerName val="0"/>
          <c:showPercent val="1"/>
          <c:showBubbleSize val="0"/>
          <c:showLeaderLines val="1"/>
        </c:dLbls>
        <c:firstSliceAng val="0"/>
        <c:holeSize val="5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16</a:t>
            </a:r>
          </a:p>
          <a:p>
            <a:pPr algn="ctr">
              <a:defRPr sz="1100" b="1"/>
            </a:pPr>
            <a:r>
              <a:rPr lang="es-CR" sz="1100" b="1"/>
              <a:t>Medio de transporte que utilizan los estudiantes de primer ingreso, (2017-2018)</a:t>
            </a:r>
          </a:p>
        </c:rich>
      </c:tx>
      <c:overlay val="0"/>
      <c:spPr>
        <a:noFill/>
        <a:ln>
          <a:noFill/>
        </a:ln>
        <a:effectLst/>
      </c:spPr>
      <c:txPr>
        <a:bodyPr rot="0" spcFirstLastPara="1" vertOverflow="ellipsis" vert="horz" wrap="square" anchor="ctr" anchorCtr="1"/>
        <a:lstStyle/>
        <a:p>
          <a:pPr algn="ct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37371511053176248"/>
          <c:y val="0.23176229365381371"/>
          <c:w val="0.45555317763182884"/>
          <c:h val="0.72751946898830955"/>
        </c:manualLayout>
      </c:layout>
      <c:barChart>
        <c:barDir val="bar"/>
        <c:grouping val="clustered"/>
        <c:varyColors val="0"/>
        <c:ser>
          <c:idx val="0"/>
          <c:order val="0"/>
          <c:tx>
            <c:strRef>
              <c:f>Hoja1!$B$1</c:f>
              <c:strCache>
                <c:ptCount val="1"/>
                <c:pt idx="0">
                  <c:v>2018</c:v>
                </c:pt>
              </c:strCache>
            </c:strRef>
          </c:tx>
          <c:spPr>
            <a:solidFill>
              <a:srgbClr val="4472C4"/>
            </a:solidFill>
            <a:ln w="6350" cap="flat" cmpd="sng" algn="ctr">
              <a:solidFill>
                <a:sysClr val="window" lastClr="FFFFFF"/>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Taxi</c:v>
                </c:pt>
                <c:pt idx="1">
                  <c:v>Motocicleta</c:v>
                </c:pt>
                <c:pt idx="2">
                  <c:v>Tren </c:v>
                </c:pt>
                <c:pt idx="3">
                  <c:v>Bicicleta</c:v>
                </c:pt>
                <c:pt idx="4">
                  <c:v>Automóvil propio</c:v>
                </c:pt>
                <c:pt idx="5">
                  <c:v>Caminando</c:v>
                </c:pt>
                <c:pt idx="6">
                  <c:v>Autobús</c:v>
                </c:pt>
              </c:strCache>
            </c:strRef>
          </c:cat>
          <c:val>
            <c:numRef>
              <c:f>Hoja1!$B$2:$B$8</c:f>
              <c:numCache>
                <c:formatCode>0.0%</c:formatCode>
                <c:ptCount val="7"/>
                <c:pt idx="0">
                  <c:v>0</c:v>
                </c:pt>
                <c:pt idx="1">
                  <c:v>5.9612518628912071E-3</c:v>
                </c:pt>
                <c:pt idx="2">
                  <c:v>1.4903129657228018E-2</c:v>
                </c:pt>
                <c:pt idx="3">
                  <c:v>2.4590163934426229E-2</c:v>
                </c:pt>
                <c:pt idx="4">
                  <c:v>6.4083457526080481E-2</c:v>
                </c:pt>
                <c:pt idx="5">
                  <c:v>0.22354694485842028</c:v>
                </c:pt>
                <c:pt idx="6">
                  <c:v>0.65573770491803274</c:v>
                </c:pt>
              </c:numCache>
            </c:numRef>
          </c:val>
          <c:extLst>
            <c:ext xmlns:c16="http://schemas.microsoft.com/office/drawing/2014/chart" uri="{C3380CC4-5D6E-409C-BE32-E72D297353CC}">
              <c16:uniqueId val="{00000000-9D8D-44FA-BBF4-D26FB7791AFD}"/>
            </c:ext>
          </c:extLst>
        </c:ser>
        <c:ser>
          <c:idx val="1"/>
          <c:order val="1"/>
          <c:tx>
            <c:strRef>
              <c:f>Hoja1!$C$1</c:f>
              <c:strCache>
                <c:ptCount val="1"/>
                <c:pt idx="0">
                  <c:v>2017</c:v>
                </c:pt>
              </c:strCache>
            </c:strRef>
          </c:tx>
          <c:spPr>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Taxi</c:v>
                </c:pt>
                <c:pt idx="1">
                  <c:v>Motocicleta</c:v>
                </c:pt>
                <c:pt idx="2">
                  <c:v>Tren </c:v>
                </c:pt>
                <c:pt idx="3">
                  <c:v>Bicicleta</c:v>
                </c:pt>
                <c:pt idx="4">
                  <c:v>Automóvil propio</c:v>
                </c:pt>
                <c:pt idx="5">
                  <c:v>Caminando</c:v>
                </c:pt>
                <c:pt idx="6">
                  <c:v>Autobús</c:v>
                </c:pt>
              </c:strCache>
            </c:strRef>
          </c:cat>
          <c:val>
            <c:numRef>
              <c:f>Hoja1!$C$2:$C$8</c:f>
              <c:numCache>
                <c:formatCode>0.0%</c:formatCode>
                <c:ptCount val="7"/>
                <c:pt idx="0">
                  <c:v>6.0000000000000001E-3</c:v>
                </c:pt>
                <c:pt idx="1">
                  <c:v>0.01</c:v>
                </c:pt>
                <c:pt idx="2">
                  <c:v>9.0000000000000011E-3</c:v>
                </c:pt>
                <c:pt idx="3">
                  <c:v>2.4E-2</c:v>
                </c:pt>
                <c:pt idx="4">
                  <c:v>5.2000000000000005E-2</c:v>
                </c:pt>
                <c:pt idx="5">
                  <c:v>0.376</c:v>
                </c:pt>
                <c:pt idx="6">
                  <c:v>0.52300000000000002</c:v>
                </c:pt>
              </c:numCache>
            </c:numRef>
          </c:val>
          <c:extLst>
            <c:ext xmlns:c16="http://schemas.microsoft.com/office/drawing/2014/chart" uri="{C3380CC4-5D6E-409C-BE32-E72D297353CC}">
              <c16:uniqueId val="{00000001-9D8D-44FA-BBF4-D26FB7791AFD}"/>
            </c:ext>
          </c:extLst>
        </c:ser>
        <c:dLbls>
          <c:showLegendKey val="0"/>
          <c:showVal val="1"/>
          <c:showCatName val="0"/>
          <c:showSerName val="0"/>
          <c:showPercent val="0"/>
          <c:showBubbleSize val="0"/>
        </c:dLbls>
        <c:gapWidth val="150"/>
        <c:overlap val="-25"/>
        <c:axId val="652133712"/>
        <c:axId val="652136008"/>
      </c:barChart>
      <c:catAx>
        <c:axId val="65213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6008"/>
        <c:crosses val="autoZero"/>
        <c:auto val="1"/>
        <c:lblAlgn val="ctr"/>
        <c:lblOffset val="100"/>
        <c:noMultiLvlLbl val="0"/>
      </c:catAx>
      <c:valAx>
        <c:axId val="652136008"/>
        <c:scaling>
          <c:orientation val="minMax"/>
        </c:scaling>
        <c:delete val="1"/>
        <c:axPos val="b"/>
        <c:numFmt formatCode="0.0%" sourceLinked="1"/>
        <c:majorTickMark val="none"/>
        <c:minorTickMark val="none"/>
        <c:tickLblPos val="nextTo"/>
        <c:crossAx val="652133712"/>
        <c:crosses val="autoZero"/>
        <c:crossBetween val="between"/>
      </c:valAx>
      <c:spPr>
        <a:noFill/>
        <a:ln>
          <a:noFill/>
        </a:ln>
        <a:effectLst/>
      </c:spPr>
    </c:plotArea>
    <c:legend>
      <c:legendPos val="t"/>
      <c:layout>
        <c:manualLayout>
          <c:xMode val="edge"/>
          <c:yMode val="edge"/>
          <c:x val="0.43478858587798475"/>
          <c:y val="0.16398297242272811"/>
          <c:w val="0.21782120222777032"/>
          <c:h val="6.24657342596195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4113475177304963"/>
          <c:w val="1"/>
          <c:h val="0.42981180543921371"/>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Hoja1!$B$2:$B$3</c:f>
              <c:numCache>
                <c:formatCode>0%</c:formatCode>
                <c:ptCount val="2"/>
                <c:pt idx="0">
                  <c:v>0.11</c:v>
                </c:pt>
                <c:pt idx="1">
                  <c:v>0.11</c:v>
                </c:pt>
              </c:numCache>
            </c:numRef>
          </c:val>
          <c:extLst>
            <c:ext xmlns:c16="http://schemas.microsoft.com/office/drawing/2014/chart" uri="{C3380CC4-5D6E-409C-BE32-E72D297353CC}">
              <c16:uniqueId val="{00000000-1E36-4FD8-BEFC-178ED48C141B}"/>
            </c:ext>
          </c:extLst>
        </c:ser>
        <c:dLbls>
          <c:showLegendKey val="0"/>
          <c:showVal val="0"/>
          <c:showCatName val="0"/>
          <c:showSerName val="0"/>
          <c:showPercent val="0"/>
          <c:showBubbleSize val="0"/>
        </c:dLbls>
        <c:gapWidth val="100"/>
        <c:overlap val="-27"/>
        <c:axId val="760660120"/>
        <c:axId val="760604032"/>
      </c:barChart>
      <c:catAx>
        <c:axId val="76066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760604032"/>
        <c:crosses val="autoZero"/>
        <c:auto val="1"/>
        <c:lblAlgn val="ctr"/>
        <c:lblOffset val="100"/>
        <c:noMultiLvlLbl val="0"/>
      </c:catAx>
      <c:valAx>
        <c:axId val="760604032"/>
        <c:scaling>
          <c:orientation val="minMax"/>
          <c:max val="1"/>
        </c:scaling>
        <c:delete val="1"/>
        <c:axPos val="l"/>
        <c:numFmt formatCode="0%" sourceLinked="1"/>
        <c:majorTickMark val="out"/>
        <c:minorTickMark val="none"/>
        <c:tickLblPos val="nextTo"/>
        <c:crossAx val="7606601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4113475177304963"/>
          <c:w val="1"/>
          <c:h val="0.42981180543921371"/>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Hoja1!$B$2:$B$3</c:f>
              <c:numCache>
                <c:formatCode>0.0%</c:formatCode>
                <c:ptCount val="2"/>
                <c:pt idx="0">
                  <c:v>3.4000000000000002E-2</c:v>
                </c:pt>
                <c:pt idx="1">
                  <c:v>5.5E-2</c:v>
                </c:pt>
              </c:numCache>
            </c:numRef>
          </c:val>
          <c:extLst>
            <c:ext xmlns:c16="http://schemas.microsoft.com/office/drawing/2014/chart" uri="{C3380CC4-5D6E-409C-BE32-E72D297353CC}">
              <c16:uniqueId val="{00000000-F427-4286-9B72-6361017D1C89}"/>
            </c:ext>
          </c:extLst>
        </c:ser>
        <c:dLbls>
          <c:showLegendKey val="0"/>
          <c:showVal val="0"/>
          <c:showCatName val="0"/>
          <c:showSerName val="0"/>
          <c:showPercent val="0"/>
          <c:showBubbleSize val="0"/>
        </c:dLbls>
        <c:gapWidth val="100"/>
        <c:overlap val="-27"/>
        <c:axId val="760660120"/>
        <c:axId val="760604032"/>
      </c:barChart>
      <c:catAx>
        <c:axId val="76066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760604032"/>
        <c:crosses val="autoZero"/>
        <c:auto val="1"/>
        <c:lblAlgn val="ctr"/>
        <c:lblOffset val="100"/>
        <c:noMultiLvlLbl val="0"/>
      </c:catAx>
      <c:valAx>
        <c:axId val="760604032"/>
        <c:scaling>
          <c:orientation val="minMax"/>
          <c:max val="1"/>
        </c:scaling>
        <c:delete val="1"/>
        <c:axPos val="l"/>
        <c:numFmt formatCode="0.0%" sourceLinked="1"/>
        <c:majorTickMark val="out"/>
        <c:minorTickMark val="none"/>
        <c:tickLblPos val="nextTo"/>
        <c:crossAx val="760660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4113475177304963"/>
          <c:w val="1"/>
          <c:h val="0.42981180543921371"/>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Hoja1!$B$2:$B$3</c:f>
              <c:numCache>
                <c:formatCode>0.0%</c:formatCode>
                <c:ptCount val="2"/>
                <c:pt idx="0">
                  <c:v>2.1000000000000001E-2</c:v>
                </c:pt>
                <c:pt idx="1">
                  <c:v>4.2000000000000003E-2</c:v>
                </c:pt>
              </c:numCache>
            </c:numRef>
          </c:val>
          <c:extLst>
            <c:ext xmlns:c16="http://schemas.microsoft.com/office/drawing/2014/chart" uri="{C3380CC4-5D6E-409C-BE32-E72D297353CC}">
              <c16:uniqueId val="{00000000-7262-4AA0-A084-F7433F45CE53}"/>
            </c:ext>
          </c:extLst>
        </c:ser>
        <c:dLbls>
          <c:showLegendKey val="0"/>
          <c:showVal val="0"/>
          <c:showCatName val="0"/>
          <c:showSerName val="0"/>
          <c:showPercent val="0"/>
          <c:showBubbleSize val="0"/>
        </c:dLbls>
        <c:gapWidth val="100"/>
        <c:overlap val="-27"/>
        <c:axId val="760660120"/>
        <c:axId val="760604032"/>
      </c:barChart>
      <c:catAx>
        <c:axId val="76066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760604032"/>
        <c:crosses val="autoZero"/>
        <c:auto val="1"/>
        <c:lblAlgn val="ctr"/>
        <c:lblOffset val="100"/>
        <c:noMultiLvlLbl val="0"/>
      </c:catAx>
      <c:valAx>
        <c:axId val="760604032"/>
        <c:scaling>
          <c:orientation val="minMax"/>
          <c:max val="1"/>
        </c:scaling>
        <c:delete val="1"/>
        <c:axPos val="l"/>
        <c:numFmt formatCode="0.0%" sourceLinked="1"/>
        <c:majorTickMark val="out"/>
        <c:minorTickMark val="none"/>
        <c:tickLblPos val="nextTo"/>
        <c:crossAx val="7606601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4113475177304963"/>
          <c:w val="1"/>
          <c:h val="0.42981180543921371"/>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Hoja1!$B$2:$B$3</c:f>
              <c:numCache>
                <c:formatCode>0.0%</c:formatCode>
                <c:ptCount val="2"/>
                <c:pt idx="0">
                  <c:v>8.1000000000000003E-2</c:v>
                </c:pt>
                <c:pt idx="1">
                  <c:v>7.6999999999999999E-2</c:v>
                </c:pt>
              </c:numCache>
            </c:numRef>
          </c:val>
          <c:extLst>
            <c:ext xmlns:c16="http://schemas.microsoft.com/office/drawing/2014/chart" uri="{C3380CC4-5D6E-409C-BE32-E72D297353CC}">
              <c16:uniqueId val="{00000000-5CA8-4C4B-B3FE-872F039EE4AD}"/>
            </c:ext>
          </c:extLst>
        </c:ser>
        <c:dLbls>
          <c:showLegendKey val="0"/>
          <c:showVal val="0"/>
          <c:showCatName val="0"/>
          <c:showSerName val="0"/>
          <c:showPercent val="0"/>
          <c:showBubbleSize val="0"/>
        </c:dLbls>
        <c:gapWidth val="100"/>
        <c:overlap val="-27"/>
        <c:axId val="760660120"/>
        <c:axId val="760604032"/>
      </c:barChart>
      <c:catAx>
        <c:axId val="76066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760604032"/>
        <c:crosses val="autoZero"/>
        <c:auto val="1"/>
        <c:lblAlgn val="ctr"/>
        <c:lblOffset val="100"/>
        <c:noMultiLvlLbl val="0"/>
      </c:catAx>
      <c:valAx>
        <c:axId val="760604032"/>
        <c:scaling>
          <c:orientation val="minMax"/>
          <c:max val="1"/>
          <c:min val="0"/>
        </c:scaling>
        <c:delete val="1"/>
        <c:axPos val="l"/>
        <c:numFmt formatCode="0.0%" sourceLinked="1"/>
        <c:majorTickMark val="out"/>
        <c:minorTickMark val="none"/>
        <c:tickLblPos val="nextTo"/>
        <c:crossAx val="760660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s-C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4113475177304963"/>
          <c:w val="1"/>
          <c:h val="0.42981180543921371"/>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2017</c:v>
                </c:pt>
                <c:pt idx="1">
                  <c:v>2018</c:v>
                </c:pt>
              </c:numCache>
            </c:numRef>
          </c:cat>
          <c:val>
            <c:numRef>
              <c:f>Hoja1!$B$2:$B$3</c:f>
              <c:numCache>
                <c:formatCode>0.0%</c:formatCode>
                <c:ptCount val="2"/>
                <c:pt idx="0">
                  <c:v>0.755</c:v>
                </c:pt>
                <c:pt idx="1">
                  <c:v>0.71700000000000008</c:v>
                </c:pt>
              </c:numCache>
            </c:numRef>
          </c:val>
          <c:extLst>
            <c:ext xmlns:c16="http://schemas.microsoft.com/office/drawing/2014/chart" uri="{C3380CC4-5D6E-409C-BE32-E72D297353CC}">
              <c16:uniqueId val="{00000000-9A1B-4ADA-94DE-7422E021FEC8}"/>
            </c:ext>
          </c:extLst>
        </c:ser>
        <c:dLbls>
          <c:showLegendKey val="0"/>
          <c:showVal val="0"/>
          <c:showCatName val="0"/>
          <c:showSerName val="0"/>
          <c:showPercent val="0"/>
          <c:showBubbleSize val="0"/>
        </c:dLbls>
        <c:gapWidth val="100"/>
        <c:overlap val="-27"/>
        <c:axId val="760660120"/>
        <c:axId val="760604032"/>
      </c:barChart>
      <c:catAx>
        <c:axId val="760660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760604032"/>
        <c:crosses val="autoZero"/>
        <c:auto val="1"/>
        <c:lblAlgn val="ctr"/>
        <c:lblOffset val="100"/>
        <c:noMultiLvlLbl val="0"/>
      </c:catAx>
      <c:valAx>
        <c:axId val="760604032"/>
        <c:scaling>
          <c:orientation val="minMax"/>
          <c:max val="1"/>
          <c:min val="0"/>
        </c:scaling>
        <c:delete val="1"/>
        <c:axPos val="l"/>
        <c:numFmt formatCode="0.0%" sourceLinked="1"/>
        <c:majorTickMark val="out"/>
        <c:minorTickMark val="none"/>
        <c:tickLblPos val="nextTo"/>
        <c:crossAx val="7606601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t>Gráfico 17</a:t>
            </a:r>
          </a:p>
          <a:p>
            <a:pPr>
              <a:defRPr sz="1200" b="1"/>
            </a:pPr>
            <a:r>
              <a:rPr lang="es-CR" sz="1200" b="1"/>
              <a:t>Área de conocimiento matriculada por estudiantes de primer ingreso 2018</a:t>
            </a:r>
          </a:p>
        </c:rich>
      </c:tx>
      <c:layout>
        <c:manualLayout>
          <c:xMode val="edge"/>
          <c:yMode val="edge"/>
          <c:x val="0.22466847240650883"/>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30332770519306246"/>
          <c:y val="0.2897786599994665"/>
          <c:w val="0.48000137744159593"/>
          <c:h val="0.62616688870389681"/>
        </c:manualLayout>
      </c:layout>
      <c:pieChart>
        <c:varyColors val="1"/>
        <c:ser>
          <c:idx val="0"/>
          <c:order val="0"/>
          <c:tx>
            <c:strRef>
              <c:f>Hoja1!$B$1</c:f>
              <c:strCache>
                <c:ptCount val="1"/>
                <c:pt idx="0">
                  <c:v>Ventas</c:v>
                </c:pt>
              </c:strCache>
            </c:strRef>
          </c:tx>
          <c:spPr>
            <a:ln>
              <a:noFill/>
            </a:ln>
          </c:spPr>
          <c:dPt>
            <c:idx val="0"/>
            <c:bubble3D val="0"/>
            <c:explosion val="8"/>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1-9D36-40FC-B1D7-ADD0A767CFFC}"/>
              </c:ext>
            </c:extLst>
          </c:dPt>
          <c:dPt>
            <c:idx val="1"/>
            <c:bubble3D val="0"/>
            <c:spPr>
              <a:solidFill>
                <a:schemeClr val="accent2"/>
              </a:solidFill>
              <a:ln w="19050">
                <a:noFill/>
              </a:ln>
              <a:effectLst/>
            </c:spPr>
            <c:extLst>
              <c:ext xmlns:c16="http://schemas.microsoft.com/office/drawing/2014/chart" uri="{C3380CC4-5D6E-409C-BE32-E72D297353CC}">
                <c16:uniqueId val="{00000003-9D36-40FC-B1D7-ADD0A767CFFC}"/>
              </c:ext>
            </c:extLst>
          </c:dPt>
          <c:dPt>
            <c:idx val="2"/>
            <c:bubble3D val="0"/>
            <c:spPr>
              <a:solidFill>
                <a:schemeClr val="accent3"/>
              </a:solidFill>
              <a:ln w="19050">
                <a:noFill/>
              </a:ln>
              <a:effectLst/>
            </c:spPr>
            <c:extLst>
              <c:ext xmlns:c16="http://schemas.microsoft.com/office/drawing/2014/chart" uri="{C3380CC4-5D6E-409C-BE32-E72D297353CC}">
                <c16:uniqueId val="{00000005-9D36-40FC-B1D7-ADD0A767CFFC}"/>
              </c:ext>
            </c:extLst>
          </c:dPt>
          <c:dPt>
            <c:idx val="3"/>
            <c:bubble3D val="0"/>
            <c:spPr>
              <a:solidFill>
                <a:schemeClr val="accent4"/>
              </a:solidFill>
              <a:ln w="19050">
                <a:noFill/>
              </a:ln>
              <a:effectLst/>
            </c:spPr>
            <c:extLst>
              <c:ext xmlns:c16="http://schemas.microsoft.com/office/drawing/2014/chart" uri="{C3380CC4-5D6E-409C-BE32-E72D297353CC}">
                <c16:uniqueId val="{00000007-9D36-40FC-B1D7-ADD0A767CFFC}"/>
              </c:ext>
            </c:extLst>
          </c:dPt>
          <c:dPt>
            <c:idx val="4"/>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9-8E39-45FB-8042-97FD75FC42EA}"/>
              </c:ext>
            </c:extLst>
          </c:dPt>
          <c:dLbls>
            <c:dLbl>
              <c:idx val="0"/>
              <c:layout>
                <c:manualLayout>
                  <c:x val="4.8045223269640595E-4"/>
                  <c:y val="8.295343325656687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36-40FC-B1D7-ADD0A767CFFC}"/>
                </c:ext>
              </c:extLst>
            </c:dLbl>
            <c:dLbl>
              <c:idx val="1"/>
              <c:layout>
                <c:manualLayout>
                  <c:x val="-1.3364448335069862E-2"/>
                  <c:y val="-2.94771002068585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36-40FC-B1D7-ADD0A767CFFC}"/>
                </c:ext>
              </c:extLst>
            </c:dLbl>
            <c:dLbl>
              <c:idx val="2"/>
              <c:layout>
                <c:manualLayout>
                  <c:x val="1.169071569403107E-2"/>
                  <c:y val="2.3352765114886955E-2"/>
                </c:manualLayout>
              </c:layout>
              <c:tx>
                <c:rich>
                  <a:bodyPr/>
                  <a:lstStyle/>
                  <a:p>
                    <a:r>
                      <a:rPr lang="en-US"/>
                      <a:t>Ciencias Económicas </a:t>
                    </a:r>
                    <a:r>
                      <a:rPr lang="en-US" baseline="0"/>
                      <a:t>
</a:t>
                    </a:r>
                    <a:fld id="{D28F22EF-098B-45D7-A483-28E3F88285DE}"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36-40FC-B1D7-ADD0A767CFFC}"/>
                </c:ext>
              </c:extLst>
            </c:dLbl>
            <c:dLbl>
              <c:idx val="3"/>
              <c:layout>
                <c:manualLayout>
                  <c:x val="3.4880607057584509E-6"/>
                  <c:y val="3.09706212298564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36-40FC-B1D7-ADD0A767CFFC}"/>
                </c:ext>
              </c:extLst>
            </c:dLbl>
            <c:dLbl>
              <c:idx val="4"/>
              <c:layout>
                <c:manualLayout>
                  <c:x val="3.2866617380084513E-2"/>
                  <c:y val="-2.3258458355034021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39-45FB-8042-97FD75FC42E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Ingeniería</c:v>
                </c:pt>
                <c:pt idx="1">
                  <c:v>Computación</c:v>
                </c:pt>
                <c:pt idx="2">
                  <c:v>Ciencias económicas</c:v>
                </c:pt>
                <c:pt idx="3">
                  <c:v>Recursos Naturales</c:v>
                </c:pt>
                <c:pt idx="4">
                  <c:v>Educación</c:v>
                </c:pt>
              </c:strCache>
            </c:strRef>
          </c:cat>
          <c:val>
            <c:numRef>
              <c:f>Hoja1!$B$2:$B$6</c:f>
              <c:numCache>
                <c:formatCode>####</c:formatCode>
                <c:ptCount val="5"/>
                <c:pt idx="0">
                  <c:v>48.882265275707901</c:v>
                </c:pt>
                <c:pt idx="1">
                  <c:v>26.30402384500745</c:v>
                </c:pt>
                <c:pt idx="2">
                  <c:v>13.561847988077497</c:v>
                </c:pt>
                <c:pt idx="3">
                  <c:v>9.6125186289120723</c:v>
                </c:pt>
                <c:pt idx="4">
                  <c:v>1.639344262295082</c:v>
                </c:pt>
              </c:numCache>
            </c:numRef>
          </c:val>
          <c:extLst>
            <c:ext xmlns:c16="http://schemas.microsoft.com/office/drawing/2014/chart" uri="{C3380CC4-5D6E-409C-BE32-E72D297353CC}">
              <c16:uniqueId val="{00000008-9D36-40FC-B1D7-ADD0A767CFFC}"/>
            </c:ext>
          </c:extLst>
        </c:ser>
        <c:dLbls>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18</a:t>
            </a:r>
          </a:p>
          <a:p>
            <a:pPr>
              <a:defRPr sz="1100" b="1"/>
            </a:pPr>
            <a:r>
              <a:rPr lang="es-CR" sz="1100" b="1"/>
              <a:t>TEC cuenta con la carrera que siempre ha querido, según los estudiantes de primer ingreso 2018</a:t>
            </a:r>
          </a:p>
        </c:rich>
      </c:tx>
      <c:layout>
        <c:manualLayout>
          <c:xMode val="edge"/>
          <c:yMode val="edge"/>
          <c:x val="0.12933774173349347"/>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2600467181287997"/>
          <c:y val="0.35304518823691933"/>
          <c:w val="0.47756465132599879"/>
          <c:h val="0.641434874820214"/>
        </c:manualLayout>
      </c:layout>
      <c:doughnutChart>
        <c:varyColors val="1"/>
        <c:ser>
          <c:idx val="0"/>
          <c:order val="0"/>
          <c:tx>
            <c:strRef>
              <c:f>Hoja1!$B$1</c:f>
              <c:strCache>
                <c:ptCount val="1"/>
                <c:pt idx="0">
                  <c:v>Ventas</c:v>
                </c:pt>
              </c:strCache>
            </c:strRef>
          </c:tx>
          <c:spPr>
            <a:ln>
              <a:noFill/>
            </a:ln>
          </c:spPr>
          <c:dPt>
            <c:idx val="0"/>
            <c:bubble3D val="0"/>
            <c:spPr>
              <a:solidFill>
                <a:schemeClr val="accent5"/>
              </a:solidFill>
              <a:ln w="6350" cap="flat" cmpd="sng" algn="ctr">
                <a:noFill/>
                <a:prstDash val="solid"/>
                <a:miter lim="800000"/>
              </a:ln>
              <a:effectLst/>
            </c:spPr>
            <c:extLst>
              <c:ext xmlns:c16="http://schemas.microsoft.com/office/drawing/2014/chart" uri="{C3380CC4-5D6E-409C-BE32-E72D297353CC}">
                <c16:uniqueId val="{00000001-2FEA-46F2-B989-C36D2A44EE04}"/>
              </c:ext>
            </c:extLst>
          </c:dPt>
          <c:dPt>
            <c:idx val="1"/>
            <c:bubble3D val="0"/>
            <c:explosion val="8"/>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3-2FEA-46F2-B989-C36D2A44EE04}"/>
              </c:ext>
            </c:extLst>
          </c:dPt>
          <c:dLbls>
            <c:dLbl>
              <c:idx val="0"/>
              <c:layout>
                <c:manualLayout>
                  <c:x val="8.0500894454382826E-2"/>
                  <c:y val="-9.2668301989642959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EA-46F2-B989-C36D2A44EE0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####.0</c:formatCode>
                <c:ptCount val="2"/>
                <c:pt idx="0">
                  <c:v>87.108792846497764</c:v>
                </c:pt>
                <c:pt idx="1">
                  <c:v>12.891207153502235</c:v>
                </c:pt>
              </c:numCache>
            </c:numRef>
          </c:val>
          <c:extLst>
            <c:ext xmlns:c16="http://schemas.microsoft.com/office/drawing/2014/chart" uri="{C3380CC4-5D6E-409C-BE32-E72D297353CC}">
              <c16:uniqueId val="{00000004-2FEA-46F2-B989-C36D2A44EE04}"/>
            </c:ext>
          </c:extLst>
        </c:ser>
        <c:dLbls>
          <c:showLegendKey val="0"/>
          <c:showVal val="0"/>
          <c:showCatName val="1"/>
          <c:showSerName val="0"/>
          <c:showPercent val="1"/>
          <c:showBubbleSize val="0"/>
          <c:showLeaderLines val="1"/>
        </c:dLbls>
        <c:firstSliceAng val="360"/>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0467181287997"/>
          <c:y val="0.12600700454238886"/>
          <c:w val="0.62355005278585274"/>
          <c:h val="0.8375133061927631"/>
        </c:manualLayout>
      </c:layout>
      <c:doughnutChart>
        <c:varyColors val="1"/>
        <c:ser>
          <c:idx val="0"/>
          <c:order val="0"/>
          <c:tx>
            <c:strRef>
              <c:f>Hoja1!$B$1</c:f>
              <c:strCache>
                <c:ptCount val="1"/>
                <c:pt idx="0">
                  <c:v>Ventas</c:v>
                </c:pt>
              </c:strCache>
            </c:strRef>
          </c:tx>
          <c:spPr>
            <a:ln>
              <a:noFill/>
            </a:ln>
          </c:spPr>
          <c:dPt>
            <c:idx val="0"/>
            <c:bubble3D val="0"/>
            <c:spPr>
              <a:solidFill>
                <a:srgbClr val="C00000"/>
              </a:solidFill>
              <a:ln w="6350" cap="flat" cmpd="sng" algn="ctr">
                <a:noFill/>
                <a:prstDash val="solid"/>
                <a:miter lim="800000"/>
              </a:ln>
              <a:effectLst/>
            </c:spPr>
            <c:extLst>
              <c:ext xmlns:c16="http://schemas.microsoft.com/office/drawing/2014/chart" uri="{C3380CC4-5D6E-409C-BE32-E72D297353CC}">
                <c16:uniqueId val="{00000001-09E5-487C-A52B-7C6B03BA08B1}"/>
              </c:ext>
            </c:extLst>
          </c:dPt>
          <c:dPt>
            <c:idx val="1"/>
            <c:bubble3D val="0"/>
            <c:explosion val="8"/>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3-09E5-487C-A52B-7C6B03BA08B1}"/>
              </c:ext>
            </c:extLst>
          </c:dPt>
          <c:dLbls>
            <c:dLbl>
              <c:idx val="0"/>
              <c:layout>
                <c:manualLayout>
                  <c:x val="1.9033459273218898E-2"/>
                  <c:y val="1.0530785045058222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E5-487C-A52B-7C6B03BA08B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####.0</c:formatCode>
                <c:ptCount val="2"/>
                <c:pt idx="0">
                  <c:v>16.2</c:v>
                </c:pt>
                <c:pt idx="1">
                  <c:v>83.4</c:v>
                </c:pt>
              </c:numCache>
            </c:numRef>
          </c:val>
          <c:extLst>
            <c:ext xmlns:c16="http://schemas.microsoft.com/office/drawing/2014/chart" uri="{C3380CC4-5D6E-409C-BE32-E72D297353CC}">
              <c16:uniqueId val="{00000004-09E5-487C-A52B-7C6B03BA08B1}"/>
            </c:ext>
          </c:extLst>
        </c:ser>
        <c:dLbls>
          <c:showLegendKey val="0"/>
          <c:showVal val="0"/>
          <c:showCatName val="1"/>
          <c:showSerName val="0"/>
          <c:showPercent val="1"/>
          <c:showBubbleSize val="0"/>
          <c:showLeaderLines val="1"/>
        </c:dLbls>
        <c:firstSliceAng val="360"/>
        <c:holeSize val="66"/>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5.3436968666504735E-2"/>
          <c:w val="0.97453703703703709"/>
          <c:h val="0.65959006156535505"/>
        </c:manualLayout>
      </c:layout>
      <c:barChart>
        <c:barDir val="col"/>
        <c:grouping val="clustered"/>
        <c:varyColors val="0"/>
        <c:ser>
          <c:idx val="0"/>
          <c:order val="0"/>
          <c:tx>
            <c:strRef>
              <c:f>Hoja1!$B$1</c:f>
              <c:strCache>
                <c:ptCount val="1"/>
                <c:pt idx="0">
                  <c:v>Urbano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Cartago</c:v>
                </c:pt>
                <c:pt idx="1">
                  <c:v>San Jose</c:v>
                </c:pt>
                <c:pt idx="2">
                  <c:v>Alajuela</c:v>
                </c:pt>
                <c:pt idx="3">
                  <c:v>San Carlos</c:v>
                </c:pt>
                <c:pt idx="4">
                  <c:v>Limón</c:v>
                </c:pt>
              </c:strCache>
            </c:strRef>
          </c:cat>
          <c:val>
            <c:numRef>
              <c:f>Hoja1!$B$2:$B$6</c:f>
              <c:numCache>
                <c:formatCode>General</c:formatCode>
                <c:ptCount val="5"/>
                <c:pt idx="0">
                  <c:v>88</c:v>
                </c:pt>
                <c:pt idx="1">
                  <c:v>92</c:v>
                </c:pt>
                <c:pt idx="2">
                  <c:v>84</c:v>
                </c:pt>
                <c:pt idx="3">
                  <c:v>52</c:v>
                </c:pt>
                <c:pt idx="4">
                  <c:v>76</c:v>
                </c:pt>
              </c:numCache>
            </c:numRef>
          </c:val>
          <c:extLst>
            <c:ext xmlns:c16="http://schemas.microsoft.com/office/drawing/2014/chart" uri="{C3380CC4-5D6E-409C-BE32-E72D297353CC}">
              <c16:uniqueId val="{00000000-1F9E-4C7F-BF6A-BFE2BFC07620}"/>
            </c:ext>
          </c:extLst>
        </c:ser>
        <c:ser>
          <c:idx val="1"/>
          <c:order val="1"/>
          <c:tx>
            <c:strRef>
              <c:f>Hoja1!$C$1</c:f>
              <c:strCache>
                <c:ptCount val="1"/>
                <c:pt idx="0">
                  <c:v>Rural</c:v>
                </c:pt>
              </c:strCache>
            </c:strRef>
          </c:tx>
          <c:spPr>
            <a:solidFill>
              <a:srgbClr val="C00000"/>
            </a:soli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Cartago</c:v>
                </c:pt>
                <c:pt idx="1">
                  <c:v>San Jose</c:v>
                </c:pt>
                <c:pt idx="2">
                  <c:v>Alajuela</c:v>
                </c:pt>
                <c:pt idx="3">
                  <c:v>San Carlos</c:v>
                </c:pt>
                <c:pt idx="4">
                  <c:v>Limón</c:v>
                </c:pt>
              </c:strCache>
            </c:strRef>
          </c:cat>
          <c:val>
            <c:numRef>
              <c:f>Hoja1!$C$2:$C$6</c:f>
              <c:numCache>
                <c:formatCode>General</c:formatCode>
                <c:ptCount val="5"/>
                <c:pt idx="0">
                  <c:v>12</c:v>
                </c:pt>
                <c:pt idx="1">
                  <c:v>8</c:v>
                </c:pt>
                <c:pt idx="2">
                  <c:v>16</c:v>
                </c:pt>
                <c:pt idx="3">
                  <c:v>48</c:v>
                </c:pt>
                <c:pt idx="4">
                  <c:v>24</c:v>
                </c:pt>
              </c:numCache>
            </c:numRef>
          </c:val>
          <c:extLst>
            <c:ext xmlns:c16="http://schemas.microsoft.com/office/drawing/2014/chart" uri="{C3380CC4-5D6E-409C-BE32-E72D297353CC}">
              <c16:uniqueId val="{00000001-1F9E-4C7F-BF6A-BFE2BFC07620}"/>
            </c:ext>
          </c:extLst>
        </c:ser>
        <c:dLbls>
          <c:showLegendKey val="0"/>
          <c:showVal val="0"/>
          <c:showCatName val="0"/>
          <c:showSerName val="0"/>
          <c:showPercent val="0"/>
          <c:showBubbleSize val="0"/>
        </c:dLbls>
        <c:gapWidth val="219"/>
        <c:overlap val="-27"/>
        <c:axId val="703731880"/>
        <c:axId val="703735488"/>
      </c:barChart>
      <c:catAx>
        <c:axId val="70373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s-CR"/>
          </a:p>
        </c:txPr>
        <c:crossAx val="703735488"/>
        <c:crosses val="autoZero"/>
        <c:auto val="1"/>
        <c:lblAlgn val="ctr"/>
        <c:lblOffset val="100"/>
        <c:noMultiLvlLbl val="0"/>
      </c:catAx>
      <c:valAx>
        <c:axId val="703735488"/>
        <c:scaling>
          <c:orientation val="minMax"/>
        </c:scaling>
        <c:delete val="1"/>
        <c:axPos val="l"/>
        <c:numFmt formatCode="General" sourceLinked="1"/>
        <c:majorTickMark val="none"/>
        <c:minorTickMark val="none"/>
        <c:tickLblPos val="nextTo"/>
        <c:crossAx val="703731880"/>
        <c:crosses val="autoZero"/>
        <c:crossBetween val="between"/>
      </c:valAx>
      <c:spPr>
        <a:noFill/>
        <a:ln>
          <a:noFill/>
        </a:ln>
        <a:effectLst/>
      </c:spPr>
    </c:plotArea>
    <c:legend>
      <c:legendPos val="b"/>
      <c:layout>
        <c:manualLayout>
          <c:xMode val="edge"/>
          <c:yMode val="edge"/>
          <c:x val="0.33611129337999424"/>
          <c:y val="0.85486947723956175"/>
          <c:w val="0.39027741324001164"/>
          <c:h val="0.11598308530598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lt1"/>
    </a:solidFill>
    <a:ln w="12700" cap="flat" cmpd="sng" algn="ctr">
      <a:solidFill>
        <a:schemeClr val="bg1">
          <a:lumMod val="75000"/>
        </a:schemeClr>
      </a:solidFill>
      <a:prstDash val="solid"/>
      <a:miter lim="800000"/>
    </a:ln>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es-C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27535460295685E-2"/>
          <c:y val="0.13632692198304933"/>
          <c:w val="0.6120248895127065"/>
          <c:h val="0.82203343003177243"/>
        </c:manualLayout>
      </c:layout>
      <c:doughnutChart>
        <c:varyColors val="1"/>
        <c:ser>
          <c:idx val="0"/>
          <c:order val="0"/>
          <c:tx>
            <c:strRef>
              <c:f>Hoja1!$B$1</c:f>
              <c:strCache>
                <c:ptCount val="1"/>
                <c:pt idx="0">
                  <c:v>Ventas</c:v>
                </c:pt>
              </c:strCache>
            </c:strRef>
          </c:tx>
          <c:spPr>
            <a:ln>
              <a:noFill/>
            </a:ln>
          </c:spPr>
          <c:dPt>
            <c:idx val="0"/>
            <c:bubble3D val="0"/>
            <c:spPr>
              <a:solidFill>
                <a:srgbClr val="C00000"/>
              </a:solidFill>
              <a:ln w="6350" cap="flat" cmpd="sng" algn="ctr">
                <a:noFill/>
                <a:prstDash val="solid"/>
                <a:miter lim="800000"/>
              </a:ln>
              <a:effectLst/>
            </c:spPr>
            <c:extLst>
              <c:ext xmlns:c16="http://schemas.microsoft.com/office/drawing/2014/chart" uri="{C3380CC4-5D6E-409C-BE32-E72D297353CC}">
                <c16:uniqueId val="{00000001-6D36-449F-A543-99BB494AE553}"/>
              </c:ext>
            </c:extLst>
          </c:dPt>
          <c:dPt>
            <c:idx val="1"/>
            <c:bubble3D val="0"/>
            <c:explosion val="8"/>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3-6D36-449F-A543-99BB494AE553}"/>
              </c:ext>
            </c:extLst>
          </c:dPt>
          <c:dLbls>
            <c:dLbl>
              <c:idx val="0"/>
              <c:layout>
                <c:manualLayout>
                  <c:x val="1.5191738182170109E-2"/>
                  <c:y val="-4.9490911159324903E-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36-449F-A543-99BB494AE55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Sí</c:v>
                </c:pt>
                <c:pt idx="1">
                  <c:v>No</c:v>
                </c:pt>
              </c:strCache>
            </c:strRef>
          </c:cat>
          <c:val>
            <c:numRef>
              <c:f>Hoja1!$B$2:$B$3</c:f>
              <c:numCache>
                <c:formatCode>####.0</c:formatCode>
                <c:ptCount val="2"/>
                <c:pt idx="0">
                  <c:v>20.8</c:v>
                </c:pt>
                <c:pt idx="1">
                  <c:v>79.2</c:v>
                </c:pt>
              </c:numCache>
            </c:numRef>
          </c:val>
          <c:extLst>
            <c:ext xmlns:c16="http://schemas.microsoft.com/office/drawing/2014/chart" uri="{C3380CC4-5D6E-409C-BE32-E72D297353CC}">
              <c16:uniqueId val="{00000004-6D36-449F-A543-99BB494AE553}"/>
            </c:ext>
          </c:extLst>
        </c:ser>
        <c:dLbls>
          <c:showLegendKey val="0"/>
          <c:showVal val="0"/>
          <c:showCatName val="1"/>
          <c:showSerName val="0"/>
          <c:showPercent val="1"/>
          <c:showBubbleSize val="0"/>
          <c:showLeaderLines val="1"/>
        </c:dLbls>
        <c:firstSliceAng val="360"/>
        <c:holeSize val="66"/>
      </c:doughnut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20</a:t>
            </a:r>
          </a:p>
          <a:p>
            <a:pPr algn="ctr">
              <a:defRPr sz="1100" b="1"/>
            </a:pPr>
            <a:r>
              <a:rPr lang="es-CR" sz="1100" b="1"/>
              <a:t>Condición de la carrera matriculada por estudiantes de primer ingreso  (2017-2018)</a:t>
            </a:r>
          </a:p>
        </c:rich>
      </c:tx>
      <c:layout>
        <c:manualLayout>
          <c:xMode val="edge"/>
          <c:yMode val="edge"/>
          <c:x val="0.13270963791015711"/>
          <c:y val="0"/>
        </c:manualLayout>
      </c:layout>
      <c:overlay val="0"/>
      <c:spPr>
        <a:noFill/>
        <a:ln>
          <a:noFill/>
        </a:ln>
        <a:effectLst/>
      </c:spPr>
      <c:txPr>
        <a:bodyPr rot="0" spcFirstLastPara="1" vertOverflow="ellipsis" vert="horz" wrap="square" anchor="ctr" anchorCtr="1"/>
        <a:lstStyle/>
        <a:p>
          <a:pPr algn="ct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37371511053176243"/>
          <c:y val="0.18227372271306733"/>
          <c:w val="0.4884982299909299"/>
          <c:h val="0.70112563874088485"/>
        </c:manualLayout>
      </c:layout>
      <c:barChart>
        <c:barDir val="bar"/>
        <c:grouping val="clustered"/>
        <c:varyColors val="0"/>
        <c:ser>
          <c:idx val="0"/>
          <c:order val="0"/>
          <c:tx>
            <c:strRef>
              <c:f>Hoja1!$B$1</c:f>
              <c:strCache>
                <c:ptCount val="1"/>
                <c:pt idx="0">
                  <c:v>2018</c:v>
                </c:pt>
              </c:strCache>
            </c:strRef>
          </c:tx>
          <c:spPr>
            <a:solidFill>
              <a:srgbClr val="4472C4"/>
            </a:solidFill>
            <a:ln w="6350" cap="flat" cmpd="sng" algn="ctr">
              <a:solidFill>
                <a:sysClr val="window" lastClr="FFFFFF"/>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Es la carrera que deseaba estudiar pero quiero cambiar</c:v>
                </c:pt>
                <c:pt idx="1">
                  <c:v>No es la carrera que deseaba estudiar y quiero cambiar</c:v>
                </c:pt>
                <c:pt idx="2">
                  <c:v>No es la carrera que deseaba estudiar pero no me desagrada</c:v>
                </c:pt>
                <c:pt idx="3">
                  <c:v>Es la carrera que deseaba estudiar y no quiero cambiar</c:v>
                </c:pt>
              </c:strCache>
            </c:strRef>
          </c:cat>
          <c:val>
            <c:numRef>
              <c:f>Hoja1!$B$2:$B$5</c:f>
              <c:numCache>
                <c:formatCode>0.0%</c:formatCode>
                <c:ptCount val="4"/>
                <c:pt idx="0">
                  <c:v>6.7809239940387483E-2</c:v>
                </c:pt>
                <c:pt idx="1">
                  <c:v>6.8554396423248884E-2</c:v>
                </c:pt>
                <c:pt idx="2">
                  <c:v>0.13263785394932937</c:v>
                </c:pt>
                <c:pt idx="3">
                  <c:v>0.73099850968703417</c:v>
                </c:pt>
              </c:numCache>
            </c:numRef>
          </c:val>
          <c:extLst>
            <c:ext xmlns:c16="http://schemas.microsoft.com/office/drawing/2014/chart" uri="{C3380CC4-5D6E-409C-BE32-E72D297353CC}">
              <c16:uniqueId val="{00000000-A772-4DBD-9694-D75B43265837}"/>
            </c:ext>
          </c:extLst>
        </c:ser>
        <c:ser>
          <c:idx val="1"/>
          <c:order val="1"/>
          <c:tx>
            <c:strRef>
              <c:f>Hoja1!$C$1</c:f>
              <c:strCache>
                <c:ptCount val="1"/>
                <c:pt idx="0">
                  <c:v>2017</c:v>
                </c:pt>
              </c:strCache>
            </c:strRef>
          </c:tx>
          <c:spPr>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 lastClr="FFFFFF"/>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Es la carrera que deseaba estudiar pero quiero cambiar</c:v>
                </c:pt>
                <c:pt idx="1">
                  <c:v>No es la carrera que deseaba estudiar y quiero cambiar</c:v>
                </c:pt>
                <c:pt idx="2">
                  <c:v>No es la carrera que deseaba estudiar pero no me desagrada</c:v>
                </c:pt>
                <c:pt idx="3">
                  <c:v>Es la carrera que deseaba estudiar y no quiero cambiar</c:v>
                </c:pt>
              </c:strCache>
            </c:strRef>
          </c:cat>
          <c:val>
            <c:numRef>
              <c:f>Hoja1!$C$2:$C$5</c:f>
              <c:numCache>
                <c:formatCode>0.0%</c:formatCode>
                <c:ptCount val="4"/>
                <c:pt idx="0">
                  <c:v>6.0999999999999999E-2</c:v>
                </c:pt>
                <c:pt idx="1">
                  <c:v>5.0999999999999997E-2</c:v>
                </c:pt>
                <c:pt idx="2">
                  <c:v>0.13300000000000001</c:v>
                </c:pt>
                <c:pt idx="3">
                  <c:v>0.755</c:v>
                </c:pt>
              </c:numCache>
            </c:numRef>
          </c:val>
          <c:extLst>
            <c:ext xmlns:c16="http://schemas.microsoft.com/office/drawing/2014/chart" uri="{C3380CC4-5D6E-409C-BE32-E72D297353CC}">
              <c16:uniqueId val="{00000001-A772-4DBD-9694-D75B43265837}"/>
            </c:ext>
          </c:extLst>
        </c:ser>
        <c:dLbls>
          <c:showLegendKey val="0"/>
          <c:showVal val="1"/>
          <c:showCatName val="0"/>
          <c:showSerName val="0"/>
          <c:showPercent val="0"/>
          <c:showBubbleSize val="0"/>
        </c:dLbls>
        <c:gapWidth val="150"/>
        <c:overlap val="-25"/>
        <c:axId val="652133712"/>
        <c:axId val="652136008"/>
      </c:barChart>
      <c:catAx>
        <c:axId val="65213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6008"/>
        <c:crosses val="autoZero"/>
        <c:auto val="1"/>
        <c:lblAlgn val="ctr"/>
        <c:lblOffset val="100"/>
        <c:noMultiLvlLbl val="0"/>
      </c:catAx>
      <c:valAx>
        <c:axId val="652136008"/>
        <c:scaling>
          <c:orientation val="minMax"/>
        </c:scaling>
        <c:delete val="1"/>
        <c:axPos val="b"/>
        <c:numFmt formatCode="0.0%" sourceLinked="1"/>
        <c:majorTickMark val="none"/>
        <c:minorTickMark val="none"/>
        <c:tickLblPos val="nextTo"/>
        <c:crossAx val="652133712"/>
        <c:crosses val="autoZero"/>
        <c:crossBetween val="between"/>
      </c:valAx>
      <c:spPr>
        <a:noFill/>
        <a:ln>
          <a:noFill/>
        </a:ln>
        <a:effectLst/>
      </c:spPr>
    </c:plotArea>
    <c:legend>
      <c:legendPos val="t"/>
      <c:layout>
        <c:manualLayout>
          <c:xMode val="edge"/>
          <c:yMode val="edge"/>
          <c:x val="0.43714174803334899"/>
          <c:y val="0.13428976689692079"/>
          <c:w val="0.21782120222777032"/>
          <c:h val="6.24657342596195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100" b="1"/>
              <a:t>Gráfico 21</a:t>
            </a:r>
          </a:p>
          <a:p>
            <a:pPr>
              <a:defRPr sz="1100" b="1"/>
            </a:pPr>
            <a:r>
              <a:rPr lang="es-CR" sz="1100" b="1"/>
              <a:t>Sector en el que trabajan los estudiantes de primer ingreso 2018, n=100</a:t>
            </a:r>
          </a:p>
        </c:rich>
      </c:tx>
      <c:layout>
        <c:manualLayout>
          <c:xMode val="edge"/>
          <c:yMode val="edge"/>
          <c:x val="0.17853666596760154"/>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26779381390885459"/>
          <c:y val="0.25400661873787511"/>
          <c:w val="0.51321830533895119"/>
          <c:h val="0.65825826119561137"/>
        </c:manualLayout>
      </c:layout>
      <c:pieChart>
        <c:varyColors val="1"/>
        <c:ser>
          <c:idx val="0"/>
          <c:order val="0"/>
          <c:tx>
            <c:strRef>
              <c:f>Hoja1!$B$1</c:f>
              <c:strCache>
                <c:ptCount val="1"/>
                <c:pt idx="0">
                  <c:v>Ventas</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012D-4AEF-80A9-F787960994FE}"/>
              </c:ext>
            </c:extLst>
          </c:dPt>
          <c:dPt>
            <c:idx val="1"/>
            <c:bubble3D val="0"/>
            <c:spPr>
              <a:solidFill>
                <a:schemeClr val="accent2"/>
              </a:solidFill>
              <a:ln w="19050">
                <a:noFill/>
              </a:ln>
              <a:effectLst/>
            </c:spPr>
            <c:extLst>
              <c:ext xmlns:c16="http://schemas.microsoft.com/office/drawing/2014/chart" uri="{C3380CC4-5D6E-409C-BE32-E72D297353CC}">
                <c16:uniqueId val="{00000003-012D-4AEF-80A9-F787960994FE}"/>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noFill/>
                <a:prstDash val="solid"/>
                <a:miter lim="800000"/>
              </a:ln>
              <a:effectLst/>
            </c:spPr>
            <c:extLst>
              <c:ext xmlns:c16="http://schemas.microsoft.com/office/drawing/2014/chart" uri="{C3380CC4-5D6E-409C-BE32-E72D297353CC}">
                <c16:uniqueId val="{00000005-012D-4AEF-80A9-F787960994FE}"/>
              </c:ext>
            </c:extLst>
          </c:dPt>
          <c:dPt>
            <c:idx val="3"/>
            <c:bubble3D val="0"/>
            <c:explosion val="8"/>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extLst>
              <c:ext xmlns:c16="http://schemas.microsoft.com/office/drawing/2014/chart" uri="{C3380CC4-5D6E-409C-BE32-E72D297353CC}">
                <c16:uniqueId val="{00000007-6AD0-4BEB-AF9D-CD8F84AF521A}"/>
              </c:ext>
            </c:extLst>
          </c:dPt>
          <c:dLbls>
            <c:dLbl>
              <c:idx val="0"/>
              <c:layout>
                <c:manualLayout>
                  <c:x val="1.169071569403107E-2"/>
                  <c:y val="2.33527651148869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2D-4AEF-80A9-F787960994FE}"/>
                </c:ext>
              </c:extLst>
            </c:dLbl>
            <c:dLbl>
              <c:idx val="1"/>
              <c:layout>
                <c:manualLayout>
                  <c:x val="3.4109549865588833E-2"/>
                  <c:y val="3.4601327008037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2D-4AEF-80A9-F787960994FE}"/>
                </c:ext>
              </c:extLst>
            </c:dLbl>
            <c:dLbl>
              <c:idx val="2"/>
              <c:layout>
                <c:manualLayout>
                  <c:x val="2.2686316752778785E-2"/>
                  <c:y val="4.16126245088929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2D-4AEF-80A9-F787960994FE}"/>
                </c:ext>
              </c:extLst>
            </c:dLbl>
            <c:dLbl>
              <c:idx val="3"/>
              <c:layout>
                <c:manualLayout>
                  <c:x val="-0.19736559420138708"/>
                  <c:y val="-9.6092722922909046E-2"/>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D0-4BEB-AF9D-CD8F84AF521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Actividad familiar</c:v>
                </c:pt>
                <c:pt idx="1">
                  <c:v>En lo propio</c:v>
                </c:pt>
                <c:pt idx="2">
                  <c:v>Público</c:v>
                </c:pt>
                <c:pt idx="3">
                  <c:v>Privado</c:v>
                </c:pt>
              </c:strCache>
            </c:strRef>
          </c:cat>
          <c:val>
            <c:numRef>
              <c:f>Hoja1!$B$2:$B$5</c:f>
              <c:numCache>
                <c:formatCode>####</c:formatCode>
                <c:ptCount val="4"/>
                <c:pt idx="0">
                  <c:v>21</c:v>
                </c:pt>
                <c:pt idx="1">
                  <c:v>9</c:v>
                </c:pt>
                <c:pt idx="2">
                  <c:v>8</c:v>
                </c:pt>
                <c:pt idx="3">
                  <c:v>62</c:v>
                </c:pt>
              </c:numCache>
            </c:numRef>
          </c:val>
          <c:extLst>
            <c:ext xmlns:c16="http://schemas.microsoft.com/office/drawing/2014/chart" uri="{C3380CC4-5D6E-409C-BE32-E72D297353CC}">
              <c16:uniqueId val="{00000004-012D-4AEF-80A9-F787960994FE}"/>
            </c:ext>
          </c:extLst>
        </c:ser>
        <c:dLbls>
          <c:showLegendKey val="0"/>
          <c:showVal val="0"/>
          <c:showCatName val="1"/>
          <c:showSerName val="0"/>
          <c:showPercent val="1"/>
          <c:showBubbleSize val="0"/>
          <c:showLeaderLines val="1"/>
        </c:dLbls>
        <c:firstSliceAng val="22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solidFill>
                  <a:sysClr val="windowText" lastClr="000000"/>
                </a:solidFill>
              </a:rPr>
              <a:t>Gráfico 2 </a:t>
            </a:r>
          </a:p>
          <a:p>
            <a:pPr>
              <a:defRPr sz="1200" b="1">
                <a:solidFill>
                  <a:sysClr val="windowText" lastClr="000000"/>
                </a:solidFill>
              </a:defRPr>
            </a:pPr>
            <a:r>
              <a:rPr lang="es-CR" sz="1200" b="1">
                <a:solidFill>
                  <a:sysClr val="windowText" lastClr="000000"/>
                </a:solidFill>
              </a:rPr>
              <a:t>Sexo de los estudiantes de primer ingreso, según área de conocimiento (2017-2018)</a:t>
            </a:r>
          </a:p>
        </c:rich>
      </c:tx>
      <c:layout>
        <c:manualLayout>
          <c:xMode val="edge"/>
          <c:yMode val="edge"/>
          <c:x val="0.19949210520745048"/>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25480293007783067"/>
          <c:y val="0.14475274480861197"/>
          <c:w val="0.70043580489938762"/>
          <c:h val="0.66998656417947755"/>
        </c:manualLayout>
      </c:layout>
      <c:barChart>
        <c:barDir val="bar"/>
        <c:grouping val="percentStacked"/>
        <c:varyColors val="0"/>
        <c:ser>
          <c:idx val="0"/>
          <c:order val="0"/>
          <c:tx>
            <c:strRef>
              <c:f>Hoja1!$B$1</c:f>
              <c:strCache>
                <c:ptCount val="1"/>
                <c:pt idx="0">
                  <c:v>Masculino</c:v>
                </c:pt>
              </c:strCache>
            </c:strRef>
          </c:t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Educación,  18</c:v>
                </c:pt>
                <c:pt idx="1">
                  <c:v>Educación, 17</c:v>
                </c:pt>
                <c:pt idx="2">
                  <c:v>Recursos Naturales,18</c:v>
                </c:pt>
                <c:pt idx="3">
                  <c:v>Recursos Naturales, 17</c:v>
                </c:pt>
                <c:pt idx="4">
                  <c:v>Ciencias Económicas, 18</c:v>
                </c:pt>
                <c:pt idx="5">
                  <c:v>Ciencias Económicas, 17</c:v>
                </c:pt>
                <c:pt idx="6">
                  <c:v>Computación,18</c:v>
                </c:pt>
                <c:pt idx="7">
                  <c:v>Computación, 17</c:v>
                </c:pt>
                <c:pt idx="8">
                  <c:v>Ingeniería,18</c:v>
                </c:pt>
                <c:pt idx="9">
                  <c:v>Ingeniería,17</c:v>
                </c:pt>
                <c:pt idx="10">
                  <c:v>2018</c:v>
                </c:pt>
                <c:pt idx="11">
                  <c:v>2017</c:v>
                </c:pt>
              </c:strCache>
            </c:strRef>
          </c:cat>
          <c:val>
            <c:numRef>
              <c:f>Hoja1!$B$2:$B$13</c:f>
              <c:numCache>
                <c:formatCode>0%</c:formatCode>
                <c:ptCount val="12"/>
                <c:pt idx="0">
                  <c:v>0.63600000000000001</c:v>
                </c:pt>
                <c:pt idx="1">
                  <c:v>0.57100000000000006</c:v>
                </c:pt>
                <c:pt idx="2">
                  <c:v>0.434</c:v>
                </c:pt>
                <c:pt idx="3">
                  <c:v>0.40899999999999997</c:v>
                </c:pt>
                <c:pt idx="4">
                  <c:v>0.56600000000000006</c:v>
                </c:pt>
                <c:pt idx="5">
                  <c:v>0.44</c:v>
                </c:pt>
                <c:pt idx="6">
                  <c:v>0.81299999999999994</c:v>
                </c:pt>
                <c:pt idx="7">
                  <c:v>0.79299999999999993</c:v>
                </c:pt>
                <c:pt idx="8">
                  <c:v>0.65200000000000002</c:v>
                </c:pt>
                <c:pt idx="9">
                  <c:v>0.66700000000000004</c:v>
                </c:pt>
                <c:pt idx="10">
                  <c:v>0.66200000000000003</c:v>
                </c:pt>
                <c:pt idx="11">
                  <c:v>0.64700000000000002</c:v>
                </c:pt>
              </c:numCache>
            </c:numRef>
          </c:val>
          <c:extLst>
            <c:ext xmlns:c16="http://schemas.microsoft.com/office/drawing/2014/chart" uri="{C3380CC4-5D6E-409C-BE32-E72D297353CC}">
              <c16:uniqueId val="{00000000-86C8-4BAB-89F3-8CCB8621AE48}"/>
            </c:ext>
          </c:extLst>
        </c:ser>
        <c:ser>
          <c:idx val="1"/>
          <c:order val="1"/>
          <c:tx>
            <c:strRef>
              <c:f>Hoja1!$C$1</c:f>
              <c:strCache>
                <c:ptCount val="1"/>
                <c:pt idx="0">
                  <c:v>Femenino</c:v>
                </c:pt>
              </c:strCache>
            </c:strRef>
          </c:tx>
          <c:spPr>
            <a:solidFill>
              <a:srgbClr val="C00000"/>
            </a:solidFill>
            <a:ln w="6350" cap="flat" cmpd="sng" algn="ctr">
              <a:noFill/>
              <a:prstDash val="solid"/>
              <a:miter lim="800000"/>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Educación,  18</c:v>
                </c:pt>
                <c:pt idx="1">
                  <c:v>Educación, 17</c:v>
                </c:pt>
                <c:pt idx="2">
                  <c:v>Recursos Naturales,18</c:v>
                </c:pt>
                <c:pt idx="3">
                  <c:v>Recursos Naturales, 17</c:v>
                </c:pt>
                <c:pt idx="4">
                  <c:v>Ciencias Económicas, 18</c:v>
                </c:pt>
                <c:pt idx="5">
                  <c:v>Ciencias Económicas, 17</c:v>
                </c:pt>
                <c:pt idx="6">
                  <c:v>Computación,18</c:v>
                </c:pt>
                <c:pt idx="7">
                  <c:v>Computación, 17</c:v>
                </c:pt>
                <c:pt idx="8">
                  <c:v>Ingeniería,18</c:v>
                </c:pt>
                <c:pt idx="9">
                  <c:v>Ingeniería,17</c:v>
                </c:pt>
                <c:pt idx="10">
                  <c:v>2018</c:v>
                </c:pt>
                <c:pt idx="11">
                  <c:v>2017</c:v>
                </c:pt>
              </c:strCache>
            </c:strRef>
          </c:cat>
          <c:val>
            <c:numRef>
              <c:f>Hoja1!$C$2:$C$13</c:f>
              <c:numCache>
                <c:formatCode>0%</c:formatCode>
                <c:ptCount val="12"/>
                <c:pt idx="0">
                  <c:v>0.36399999999999999</c:v>
                </c:pt>
                <c:pt idx="1">
                  <c:v>0.42899999999999999</c:v>
                </c:pt>
                <c:pt idx="2">
                  <c:v>0.56600000000000006</c:v>
                </c:pt>
                <c:pt idx="3">
                  <c:v>0.59099999999999997</c:v>
                </c:pt>
                <c:pt idx="4">
                  <c:v>0.433</c:v>
                </c:pt>
                <c:pt idx="5">
                  <c:v>0.56000000000000005</c:v>
                </c:pt>
                <c:pt idx="6">
                  <c:v>0.187</c:v>
                </c:pt>
                <c:pt idx="7">
                  <c:v>0.20699999999999999</c:v>
                </c:pt>
                <c:pt idx="8">
                  <c:v>0.34799999999999998</c:v>
                </c:pt>
                <c:pt idx="9">
                  <c:v>0.33299999999999996</c:v>
                </c:pt>
                <c:pt idx="10">
                  <c:v>0.33799999999999997</c:v>
                </c:pt>
                <c:pt idx="11">
                  <c:v>0.35299999999999998</c:v>
                </c:pt>
              </c:numCache>
            </c:numRef>
          </c:val>
          <c:extLst>
            <c:ext xmlns:c16="http://schemas.microsoft.com/office/drawing/2014/chart" uri="{C3380CC4-5D6E-409C-BE32-E72D297353CC}">
              <c16:uniqueId val="{00000001-86C8-4BAB-89F3-8CCB8621AE48}"/>
            </c:ext>
          </c:extLst>
        </c:ser>
        <c:dLbls>
          <c:showLegendKey val="0"/>
          <c:showVal val="0"/>
          <c:showCatName val="0"/>
          <c:showSerName val="0"/>
          <c:showPercent val="0"/>
          <c:showBubbleSize val="0"/>
        </c:dLbls>
        <c:gapWidth val="150"/>
        <c:overlap val="100"/>
        <c:axId val="506921240"/>
        <c:axId val="506918616"/>
      </c:barChart>
      <c:catAx>
        <c:axId val="506921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506918616"/>
        <c:crosses val="autoZero"/>
        <c:auto val="1"/>
        <c:lblAlgn val="ctr"/>
        <c:lblOffset val="100"/>
        <c:noMultiLvlLbl val="0"/>
      </c:catAx>
      <c:valAx>
        <c:axId val="506918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506921240"/>
        <c:crosses val="autoZero"/>
        <c:crossBetween val="between"/>
      </c:valAx>
      <c:spPr>
        <a:noFill/>
        <a:ln>
          <a:noFill/>
        </a:ln>
        <a:effectLst/>
      </c:spPr>
    </c:plotArea>
    <c:legend>
      <c:legendPos val="b"/>
      <c:layout>
        <c:manualLayout>
          <c:xMode val="edge"/>
          <c:yMode val="edge"/>
          <c:x val="0.34601779278237438"/>
          <c:y val="0.11557191604238637"/>
          <c:w val="0.61055430154273627"/>
          <c:h val="4.47794032379891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solidFill>
                  <a:sysClr val="windowText" lastClr="000000"/>
                </a:solidFill>
              </a:rPr>
              <a:t>Gráfico 3</a:t>
            </a:r>
          </a:p>
          <a:p>
            <a:pPr>
              <a:defRPr sz="1200" b="1">
                <a:solidFill>
                  <a:sysClr val="windowText" lastClr="000000"/>
                </a:solidFill>
              </a:defRPr>
            </a:pPr>
            <a:r>
              <a:rPr lang="es-CR" sz="1200" b="1">
                <a:solidFill>
                  <a:sysClr val="windowText" lastClr="000000"/>
                </a:solidFill>
              </a:rPr>
              <a:t>Edad de los estudiantes de primer ingreso (2017-2018)</a:t>
            </a:r>
          </a:p>
        </c:rich>
      </c:tx>
      <c:layout>
        <c:manualLayout>
          <c:xMode val="edge"/>
          <c:yMode val="edge"/>
          <c:x val="9.807870370370371E-2"/>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6.0659813356663747E-2"/>
          <c:y val="0.20076852698993597"/>
          <c:w val="0.91387722368037327"/>
          <c:h val="0.61961516018183005"/>
        </c:manualLayout>
      </c:layout>
      <c:barChart>
        <c:barDir val="col"/>
        <c:grouping val="clustered"/>
        <c:varyColors val="0"/>
        <c:ser>
          <c:idx val="0"/>
          <c:order val="0"/>
          <c:tx>
            <c:strRef>
              <c:f>Hoja1!$B$1</c:f>
              <c:strCache>
                <c:ptCount val="1"/>
                <c:pt idx="0">
                  <c:v>Matricula 2017, n=1001</c:v>
                </c:pt>
              </c:strCache>
            </c:strRef>
          </c:tx>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16</c:v>
                </c:pt>
                <c:pt idx="1">
                  <c:v>17</c:v>
                </c:pt>
                <c:pt idx="2">
                  <c:v>18</c:v>
                </c:pt>
                <c:pt idx="3">
                  <c:v>19</c:v>
                </c:pt>
                <c:pt idx="4">
                  <c:v>20</c:v>
                </c:pt>
                <c:pt idx="5">
                  <c:v>21</c:v>
                </c:pt>
                <c:pt idx="6">
                  <c:v>22+</c:v>
                </c:pt>
              </c:strCache>
            </c:strRef>
          </c:cat>
          <c:val>
            <c:numRef>
              <c:f>Hoja1!$B$2:$B$8</c:f>
              <c:numCache>
                <c:formatCode>General</c:formatCode>
                <c:ptCount val="7"/>
                <c:pt idx="0">
                  <c:v>0.03</c:v>
                </c:pt>
                <c:pt idx="1">
                  <c:v>0.309</c:v>
                </c:pt>
                <c:pt idx="2">
                  <c:v>0.38900000000000001</c:v>
                </c:pt>
                <c:pt idx="3">
                  <c:v>0.183</c:v>
                </c:pt>
                <c:pt idx="4">
                  <c:v>5.8000000000000003E-2</c:v>
                </c:pt>
                <c:pt idx="5">
                  <c:v>1.4E-2</c:v>
                </c:pt>
                <c:pt idx="6">
                  <c:v>4.2999999999999997E-2</c:v>
                </c:pt>
              </c:numCache>
            </c:numRef>
          </c:val>
          <c:extLst>
            <c:ext xmlns:c16="http://schemas.microsoft.com/office/drawing/2014/chart" uri="{C3380CC4-5D6E-409C-BE32-E72D297353CC}">
              <c16:uniqueId val="{00000000-27F6-4EF0-B065-A99074070B83}"/>
            </c:ext>
          </c:extLst>
        </c:ser>
        <c:ser>
          <c:idx val="1"/>
          <c:order val="1"/>
          <c:tx>
            <c:strRef>
              <c:f>Hoja1!$C$1</c:f>
              <c:strCache>
                <c:ptCount val="1"/>
                <c:pt idx="0">
                  <c:v>Matricula 2018, n=1342</c:v>
                </c:pt>
              </c:strCache>
            </c:strRef>
          </c:tx>
          <c:spPr>
            <a:solidFill>
              <a:srgbClr val="C00000"/>
            </a:solidFill>
            <a:ln w="6350" cap="flat" cmpd="sng" algn="ctr">
              <a:noFill/>
              <a:prstDash val="solid"/>
              <a:miter lim="800000"/>
            </a:ln>
            <a:effectLst/>
          </c:spPr>
          <c:invertIfNegative val="0"/>
          <c:dLbls>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F6-4EF0-B065-A99074070B83}"/>
                </c:ext>
              </c:extLst>
            </c:dLbl>
            <c:dLbl>
              <c:idx val="2"/>
              <c:layout>
                <c:manualLayout>
                  <c:x val="1.620370370370362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F6-4EF0-B065-A99074070B83}"/>
                </c:ext>
              </c:extLst>
            </c:dLbl>
            <c:dLbl>
              <c:idx val="3"/>
              <c:layout>
                <c:manualLayout>
                  <c:x val="2.0833333333333332E-2"/>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F6-4EF0-B065-A99074070B8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sysDot"/>
              </a:ln>
              <a:effectLst/>
            </c:spPr>
            <c:trendlineType val="poly"/>
            <c:order val="4"/>
            <c:dispRSqr val="0"/>
            <c:dispEq val="0"/>
          </c:trendline>
          <c:cat>
            <c:strRef>
              <c:f>Hoja1!$A$2:$A$8</c:f>
              <c:strCache>
                <c:ptCount val="7"/>
                <c:pt idx="0">
                  <c:v>16</c:v>
                </c:pt>
                <c:pt idx="1">
                  <c:v>17</c:v>
                </c:pt>
                <c:pt idx="2">
                  <c:v>18</c:v>
                </c:pt>
                <c:pt idx="3">
                  <c:v>19</c:v>
                </c:pt>
                <c:pt idx="4">
                  <c:v>20</c:v>
                </c:pt>
                <c:pt idx="5">
                  <c:v>21</c:v>
                </c:pt>
                <c:pt idx="6">
                  <c:v>22+</c:v>
                </c:pt>
              </c:strCache>
            </c:strRef>
          </c:cat>
          <c:val>
            <c:numRef>
              <c:f>Hoja1!$C$2:$C$8</c:f>
              <c:numCache>
                <c:formatCode>General</c:formatCode>
                <c:ptCount val="7"/>
                <c:pt idx="0">
                  <c:v>1.2E-2</c:v>
                </c:pt>
                <c:pt idx="1">
                  <c:v>0.45500000000000002</c:v>
                </c:pt>
                <c:pt idx="2">
                  <c:v>0.33600000000000002</c:v>
                </c:pt>
                <c:pt idx="3">
                  <c:v>0.107</c:v>
                </c:pt>
                <c:pt idx="4">
                  <c:v>3.7000000000000005E-2</c:v>
                </c:pt>
                <c:pt idx="5">
                  <c:v>2.1000000000000001E-2</c:v>
                </c:pt>
                <c:pt idx="6">
                  <c:v>3.2000000000000001E-2</c:v>
                </c:pt>
              </c:numCache>
            </c:numRef>
          </c:val>
          <c:extLst>
            <c:ext xmlns:c16="http://schemas.microsoft.com/office/drawing/2014/chart" uri="{C3380CC4-5D6E-409C-BE32-E72D297353CC}">
              <c16:uniqueId val="{00000001-27F6-4EF0-B065-A99074070B83}"/>
            </c:ext>
          </c:extLst>
        </c:ser>
        <c:dLbls>
          <c:showLegendKey val="0"/>
          <c:showVal val="0"/>
          <c:showCatName val="0"/>
          <c:showSerName val="0"/>
          <c:showPercent val="0"/>
          <c:showBubbleSize val="0"/>
        </c:dLbls>
        <c:gapWidth val="219"/>
        <c:axId val="507539752"/>
        <c:axId val="507541720"/>
      </c:barChart>
      <c:catAx>
        <c:axId val="507539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R"/>
                  <a:t>Edad en años cumplidos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507541720"/>
        <c:crosses val="autoZero"/>
        <c:auto val="1"/>
        <c:lblAlgn val="ctr"/>
        <c:lblOffset val="100"/>
        <c:noMultiLvlLbl val="0"/>
      </c:catAx>
      <c:valAx>
        <c:axId val="507541720"/>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R"/>
                  <a:t>Porcenaje de estudiantes</a:t>
                </a:r>
              </a:p>
            </c:rich>
          </c:tx>
          <c:layout>
            <c:manualLayout>
              <c:xMode val="edge"/>
              <c:yMode val="edge"/>
              <c:x val="2.3148148148148147E-3"/>
              <c:y val="0.279169791276090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0"/>
        <c:majorTickMark val="out"/>
        <c:minorTickMark val="none"/>
        <c:tickLblPos val="nextTo"/>
        <c:crossAx val="507539752"/>
        <c:crosses val="autoZero"/>
        <c:crossBetween val="between"/>
      </c:valAx>
      <c:spPr>
        <a:noFill/>
        <a:ln>
          <a:noFill/>
        </a:ln>
        <a:effectLst/>
      </c:spPr>
    </c:plotArea>
    <c:legend>
      <c:legendPos val="b"/>
      <c:legendEntry>
        <c:idx val="2"/>
        <c:delete val="1"/>
      </c:legendEntry>
      <c:layout>
        <c:manualLayout>
          <c:xMode val="edge"/>
          <c:yMode val="edge"/>
          <c:x val="6.6143190434529001E-2"/>
          <c:y val="0.12747969003874515"/>
          <c:w val="0.8862321376494605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solidFill>
                  <a:sysClr val="windowText" lastClr="000000"/>
                </a:solidFill>
              </a:rPr>
              <a:t>Gráfico 4</a:t>
            </a:r>
          </a:p>
          <a:p>
            <a:pPr>
              <a:defRPr sz="1200" b="1">
                <a:solidFill>
                  <a:sysClr val="windowText" lastClr="000000"/>
                </a:solidFill>
              </a:defRPr>
            </a:pPr>
            <a:r>
              <a:rPr lang="es-CR" sz="1200" b="1">
                <a:solidFill>
                  <a:sysClr val="windowText" lastClr="000000"/>
                </a:solidFill>
              </a:rPr>
              <a:t>Cantidad de miembros del hogar de los estudiantes de primer ingreso 2018</a:t>
            </a:r>
          </a:p>
        </c:rich>
      </c:tx>
      <c:layout>
        <c:manualLayout>
          <c:xMode val="edge"/>
          <c:yMode val="edge"/>
          <c:x val="0.10170148002333042"/>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6.0659813356663747E-2"/>
          <c:y val="0.20076852698993597"/>
          <c:w val="0.91387722368037327"/>
          <c:h val="0.56838002751943295"/>
        </c:manualLayout>
      </c:layout>
      <c:barChart>
        <c:barDir val="col"/>
        <c:grouping val="clustered"/>
        <c:varyColors val="0"/>
        <c:ser>
          <c:idx val="0"/>
          <c:order val="0"/>
          <c:tx>
            <c:strRef>
              <c:f>Hoja1!$B$1</c:f>
              <c:strCache>
                <c:ptCount val="1"/>
                <c:pt idx="0">
                  <c:v>2018</c:v>
                </c:pt>
              </c:strCache>
            </c:strRef>
          </c:tx>
          <c:spPr>
            <a:solidFill>
              <a:schemeClr val="tx2"/>
            </a:solidFill>
            <a:ln w="6350" cap="flat" cmpd="sng" algn="ctr">
              <a:noFill/>
              <a:prstDash val="solid"/>
              <a:miter lim="800000"/>
            </a:ln>
            <a:effectLst/>
          </c:spPr>
          <c:invertIfNegative val="0"/>
          <c:dLbls>
            <c:dLbl>
              <c:idx val="2"/>
              <c:layout>
                <c:manualLayout>
                  <c:x val="-6.9444444444444441E-3"/>
                  <c:y val="-6.709285104317946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E73-4088-96ED-94C1C8AB0867}"/>
                </c:ext>
              </c:extLst>
            </c:dLbl>
            <c:dLbl>
              <c:idx val="3"/>
              <c:layout>
                <c:manualLayout>
                  <c:x val="-1.157407407407415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73-4088-96ED-94C1C8AB0867}"/>
                </c:ext>
              </c:extLst>
            </c:dLbl>
            <c:dLbl>
              <c:idx val="4"/>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73-4088-96ED-94C1C8AB0867}"/>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bg1">
                    <a:lumMod val="75000"/>
                  </a:schemeClr>
                </a:solidFill>
                <a:prstDash val="sysDot"/>
              </a:ln>
              <a:effectLst/>
            </c:spPr>
            <c:trendlineType val="poly"/>
            <c:order val="4"/>
            <c:dispRSqr val="0"/>
            <c:dispEq val="0"/>
          </c:trendline>
          <c:cat>
            <c:strRef>
              <c:f>Hoja1!$A$2:$A$8</c:f>
              <c:strCache>
                <c:ptCount val="7"/>
                <c:pt idx="0">
                  <c:v>1</c:v>
                </c:pt>
                <c:pt idx="1">
                  <c:v>2</c:v>
                </c:pt>
                <c:pt idx="2">
                  <c:v>3</c:v>
                </c:pt>
                <c:pt idx="3">
                  <c:v>4</c:v>
                </c:pt>
                <c:pt idx="4">
                  <c:v>5</c:v>
                </c:pt>
                <c:pt idx="5">
                  <c:v>6</c:v>
                </c:pt>
                <c:pt idx="6">
                  <c:v>7</c:v>
                </c:pt>
              </c:strCache>
            </c:strRef>
          </c:cat>
          <c:val>
            <c:numRef>
              <c:f>Hoja1!$B$2:$B$8</c:f>
              <c:numCache>
                <c:formatCode>####.0</c:formatCode>
                <c:ptCount val="7"/>
                <c:pt idx="0">
                  <c:v>7.4294205052005931E-3</c:v>
                </c:pt>
                <c:pt idx="1">
                  <c:v>8.0237741456166412E-2</c:v>
                </c:pt>
                <c:pt idx="2">
                  <c:v>0.2050520059435364</c:v>
                </c:pt>
                <c:pt idx="3">
                  <c:v>0.39078751857355132</c:v>
                </c:pt>
                <c:pt idx="4">
                  <c:v>0.2072808320950966</c:v>
                </c:pt>
                <c:pt idx="5">
                  <c:v>7.4999999999999997E-2</c:v>
                </c:pt>
                <c:pt idx="6">
                  <c:v>3.4918276374442794E-2</c:v>
                </c:pt>
              </c:numCache>
            </c:numRef>
          </c:val>
          <c:extLst>
            <c:ext xmlns:c16="http://schemas.microsoft.com/office/drawing/2014/chart" uri="{C3380CC4-5D6E-409C-BE32-E72D297353CC}">
              <c16:uniqueId val="{00000000-EDE1-46DF-99AE-DC9C7F67E064}"/>
            </c:ext>
          </c:extLst>
        </c:ser>
        <c:ser>
          <c:idx val="1"/>
          <c:order val="1"/>
          <c:tx>
            <c:strRef>
              <c:f>Hoja1!$C$1</c:f>
              <c:strCache>
                <c:ptCount val="1"/>
                <c:pt idx="0">
                  <c:v>URBANO</c:v>
                </c:pt>
              </c:strCache>
            </c:strRef>
          </c:tx>
          <c:spPr>
            <a:solidFill>
              <a:schemeClr val="bg1">
                <a:lumMod val="6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1</c:v>
                </c:pt>
                <c:pt idx="1">
                  <c:v>2</c:v>
                </c:pt>
                <c:pt idx="2">
                  <c:v>3</c:v>
                </c:pt>
                <c:pt idx="3">
                  <c:v>4</c:v>
                </c:pt>
                <c:pt idx="4">
                  <c:v>5</c:v>
                </c:pt>
                <c:pt idx="5">
                  <c:v>6</c:v>
                </c:pt>
                <c:pt idx="6">
                  <c:v>7</c:v>
                </c:pt>
              </c:strCache>
            </c:strRef>
          </c:cat>
          <c:val>
            <c:numRef>
              <c:f>Hoja1!$C$2:$C$8</c:f>
              <c:numCache>
                <c:formatCode>####.0</c:formatCode>
                <c:ptCount val="7"/>
                <c:pt idx="0">
                  <c:v>8.9047195013357075E-3</c:v>
                </c:pt>
                <c:pt idx="1">
                  <c:v>8.2813891362422079E-2</c:v>
                </c:pt>
                <c:pt idx="2">
                  <c:v>0.20837043633125557</c:v>
                </c:pt>
                <c:pt idx="3">
                  <c:v>0.39626001780943904</c:v>
                </c:pt>
                <c:pt idx="4">
                  <c:v>0.19857524487978628</c:v>
                </c:pt>
                <c:pt idx="5">
                  <c:v>7.4799643811219937E-2</c:v>
                </c:pt>
                <c:pt idx="6">
                  <c:v>3.0276046304541407E-2</c:v>
                </c:pt>
              </c:numCache>
            </c:numRef>
          </c:val>
          <c:extLst>
            <c:ext xmlns:c16="http://schemas.microsoft.com/office/drawing/2014/chart" uri="{C3380CC4-5D6E-409C-BE32-E72D297353CC}">
              <c16:uniqueId val="{00000000-AE73-4088-96ED-94C1C8AB0867}"/>
            </c:ext>
          </c:extLst>
        </c:ser>
        <c:ser>
          <c:idx val="2"/>
          <c:order val="2"/>
          <c:tx>
            <c:strRef>
              <c:f>Hoja1!$D$1</c:f>
              <c:strCache>
                <c:ptCount val="1"/>
                <c:pt idx="0">
                  <c:v>RURAL</c:v>
                </c:pt>
              </c:strCache>
            </c:strRef>
          </c:tx>
          <c:spPr>
            <a:solidFill>
              <a:srgbClr val="C0000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1</c:v>
                </c:pt>
                <c:pt idx="1">
                  <c:v>2</c:v>
                </c:pt>
                <c:pt idx="2">
                  <c:v>3</c:v>
                </c:pt>
                <c:pt idx="3">
                  <c:v>4</c:v>
                </c:pt>
                <c:pt idx="4">
                  <c:v>5</c:v>
                </c:pt>
                <c:pt idx="5">
                  <c:v>6</c:v>
                </c:pt>
                <c:pt idx="6">
                  <c:v>7</c:v>
                </c:pt>
              </c:strCache>
            </c:strRef>
          </c:cat>
          <c:val>
            <c:numRef>
              <c:f>Hoja1!$D$2:$D$8</c:f>
              <c:numCache>
                <c:formatCode>####.0</c:formatCode>
                <c:ptCount val="7"/>
                <c:pt idx="0">
                  <c:v>0</c:v>
                </c:pt>
                <c:pt idx="1">
                  <c:v>6.3926940639269403E-2</c:v>
                </c:pt>
                <c:pt idx="2">
                  <c:v>0.18721461187214611</c:v>
                </c:pt>
                <c:pt idx="3">
                  <c:v>0.36529680365296807</c:v>
                </c:pt>
                <c:pt idx="4">
                  <c:v>0.25114155251141557</c:v>
                </c:pt>
                <c:pt idx="5">
                  <c:v>7.3059360730593603E-2</c:v>
                </c:pt>
                <c:pt idx="6">
                  <c:v>5.936073059360731E-2</c:v>
                </c:pt>
              </c:numCache>
            </c:numRef>
          </c:val>
          <c:extLst>
            <c:ext xmlns:c16="http://schemas.microsoft.com/office/drawing/2014/chart" uri="{C3380CC4-5D6E-409C-BE32-E72D297353CC}">
              <c16:uniqueId val="{00000001-AE73-4088-96ED-94C1C8AB0867}"/>
            </c:ext>
          </c:extLst>
        </c:ser>
        <c:dLbls>
          <c:showLegendKey val="0"/>
          <c:showVal val="0"/>
          <c:showCatName val="0"/>
          <c:showSerName val="0"/>
          <c:showPercent val="0"/>
          <c:showBubbleSize val="0"/>
        </c:dLbls>
        <c:gapWidth val="219"/>
        <c:axId val="507539752"/>
        <c:axId val="507541720"/>
      </c:barChart>
      <c:catAx>
        <c:axId val="507539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R"/>
                  <a:t>Cantidad miembros del hogar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507541720"/>
        <c:crosses val="autoZero"/>
        <c:auto val="1"/>
        <c:lblAlgn val="ctr"/>
        <c:lblOffset val="100"/>
        <c:noMultiLvlLbl val="0"/>
      </c:catAx>
      <c:valAx>
        <c:axId val="507541720"/>
        <c:scaling>
          <c:orientation val="minMax"/>
          <c:max val="0.5"/>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R"/>
                  <a:t>Porcenaje de estudiantes</a:t>
                </a:r>
              </a:p>
            </c:rich>
          </c:tx>
          <c:layout>
            <c:manualLayout>
              <c:xMode val="edge"/>
              <c:yMode val="edge"/>
              <c:x val="2.3148148148148147E-3"/>
              <c:y val="0.279169791276090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0"/>
        <c:majorTickMark val="out"/>
        <c:minorTickMark val="none"/>
        <c:tickLblPos val="nextTo"/>
        <c:crossAx val="507539752"/>
        <c:crosses val="autoZero"/>
        <c:crossBetween val="between"/>
      </c:valAx>
      <c:spPr>
        <a:noFill/>
        <a:ln>
          <a:noFill/>
        </a:ln>
        <a:effectLst/>
      </c:spPr>
    </c:plotArea>
    <c:legend>
      <c:legendPos val="t"/>
      <c:legendEntry>
        <c:idx val="3"/>
        <c:delete val="1"/>
      </c:legendEntry>
      <c:layout>
        <c:manualLayout>
          <c:xMode val="edge"/>
          <c:yMode val="edge"/>
          <c:x val="0.3491874453193351"/>
          <c:y val="0.16212259835315646"/>
          <c:w val="0.46597696121318177"/>
          <c:h val="6.175706536225514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solidFill>
                  <a:sysClr val="windowText" lastClr="000000"/>
                </a:solidFill>
              </a:rPr>
              <a:t>Gráfico 5</a:t>
            </a:r>
          </a:p>
          <a:p>
            <a:pPr>
              <a:defRPr sz="1200" b="1">
                <a:solidFill>
                  <a:sysClr val="windowText" lastClr="000000"/>
                </a:solidFill>
              </a:defRPr>
            </a:pPr>
            <a:r>
              <a:rPr lang="es-CR" sz="1200" b="1">
                <a:solidFill>
                  <a:sysClr val="windowText" lastClr="000000"/>
                </a:solidFill>
              </a:rPr>
              <a:t>Nivel de escolaridad de los padres de los estudiantes de primer ingreso (2017-2018)</a:t>
            </a:r>
          </a:p>
        </c:rich>
      </c:tx>
      <c:layout>
        <c:manualLayout>
          <c:xMode val="edge"/>
          <c:yMode val="edge"/>
          <c:x val="0.10785705358258789"/>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9526969843055333"/>
          <c:y val="0.28258207724034495"/>
          <c:w val="0.75542414341064523"/>
          <c:h val="0.63958935133108363"/>
        </c:manualLayout>
      </c:layout>
      <c:barChart>
        <c:barDir val="bar"/>
        <c:grouping val="percentStacked"/>
        <c:varyColors val="0"/>
        <c:ser>
          <c:idx val="0"/>
          <c:order val="0"/>
          <c:tx>
            <c:strRef>
              <c:f>Hoja1!$B$1</c:f>
              <c:strCache>
                <c:ptCount val="1"/>
                <c:pt idx="0">
                  <c:v>Primaria o menos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Madre, 2018</c:v>
                </c:pt>
                <c:pt idx="1">
                  <c:v>Madre, 2017</c:v>
                </c:pt>
                <c:pt idx="2">
                  <c:v>Padre, 2018</c:v>
                </c:pt>
                <c:pt idx="3">
                  <c:v>Padre, 2017</c:v>
                </c:pt>
              </c:strCache>
            </c:strRef>
          </c:cat>
          <c:val>
            <c:numRef>
              <c:f>Hoja1!$B$2:$B$5</c:f>
              <c:numCache>
                <c:formatCode>0%</c:formatCode>
                <c:ptCount val="4"/>
                <c:pt idx="0">
                  <c:v>0.18899999999999997</c:v>
                </c:pt>
                <c:pt idx="1">
                  <c:v>0.19899999999999998</c:v>
                </c:pt>
                <c:pt idx="2">
                  <c:v>0.21899999999999997</c:v>
                </c:pt>
                <c:pt idx="3">
                  <c:v>0.22</c:v>
                </c:pt>
              </c:numCache>
            </c:numRef>
          </c:val>
          <c:extLst>
            <c:ext xmlns:c16="http://schemas.microsoft.com/office/drawing/2014/chart" uri="{C3380CC4-5D6E-409C-BE32-E72D297353CC}">
              <c16:uniqueId val="{00000000-BFA0-4A5A-8EE1-9625AFA095B9}"/>
            </c:ext>
          </c:extLst>
        </c:ser>
        <c:ser>
          <c:idx val="1"/>
          <c:order val="1"/>
          <c:tx>
            <c:strRef>
              <c:f>Hoja1!$C$1</c:f>
              <c:strCache>
                <c:ptCount val="1"/>
                <c:pt idx="0">
                  <c:v>Secundaria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Madre, 2018</c:v>
                </c:pt>
                <c:pt idx="1">
                  <c:v>Madre, 2017</c:v>
                </c:pt>
                <c:pt idx="2">
                  <c:v>Padre, 2018</c:v>
                </c:pt>
                <c:pt idx="3">
                  <c:v>Padre, 2017</c:v>
                </c:pt>
              </c:strCache>
            </c:strRef>
          </c:cat>
          <c:val>
            <c:numRef>
              <c:f>Hoja1!$C$2:$C$5</c:f>
              <c:numCache>
                <c:formatCode>0%</c:formatCode>
                <c:ptCount val="4"/>
                <c:pt idx="0">
                  <c:v>0.32500000000000001</c:v>
                </c:pt>
                <c:pt idx="1">
                  <c:v>0.30099999999999999</c:v>
                </c:pt>
                <c:pt idx="2">
                  <c:v>0.29699999999999999</c:v>
                </c:pt>
                <c:pt idx="3">
                  <c:v>0.26</c:v>
                </c:pt>
              </c:numCache>
            </c:numRef>
          </c:val>
          <c:extLst>
            <c:ext xmlns:c16="http://schemas.microsoft.com/office/drawing/2014/chart" uri="{C3380CC4-5D6E-409C-BE32-E72D297353CC}">
              <c16:uniqueId val="{00000001-BFA0-4A5A-8EE1-9625AFA095B9}"/>
            </c:ext>
          </c:extLst>
        </c:ser>
        <c:ser>
          <c:idx val="2"/>
          <c:order val="2"/>
          <c:tx>
            <c:strRef>
              <c:f>Hoja1!$D$1</c:f>
              <c:strCache>
                <c:ptCount val="1"/>
                <c:pt idx="0">
                  <c:v>Superior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Madre, 2018</c:v>
                </c:pt>
                <c:pt idx="1">
                  <c:v>Madre, 2017</c:v>
                </c:pt>
                <c:pt idx="2">
                  <c:v>Padre, 2018</c:v>
                </c:pt>
                <c:pt idx="3">
                  <c:v>Padre, 2017</c:v>
                </c:pt>
              </c:strCache>
            </c:strRef>
          </c:cat>
          <c:val>
            <c:numRef>
              <c:f>Hoja1!$D$2:$D$5</c:f>
              <c:numCache>
                <c:formatCode>0%</c:formatCode>
                <c:ptCount val="4"/>
                <c:pt idx="0">
                  <c:v>0.48599999999999999</c:v>
                </c:pt>
                <c:pt idx="1">
                  <c:v>0.498</c:v>
                </c:pt>
                <c:pt idx="2">
                  <c:v>0.48399999999999999</c:v>
                </c:pt>
                <c:pt idx="3">
                  <c:v>0.51800000000000002</c:v>
                </c:pt>
              </c:numCache>
            </c:numRef>
          </c:val>
          <c:extLst>
            <c:ext xmlns:c16="http://schemas.microsoft.com/office/drawing/2014/chart" uri="{C3380CC4-5D6E-409C-BE32-E72D297353CC}">
              <c16:uniqueId val="{00000002-BFA0-4A5A-8EE1-9625AFA095B9}"/>
            </c:ext>
          </c:extLst>
        </c:ser>
        <c:dLbls>
          <c:showLegendKey val="0"/>
          <c:showVal val="0"/>
          <c:showCatName val="0"/>
          <c:showSerName val="0"/>
          <c:showPercent val="0"/>
          <c:showBubbleSize val="0"/>
        </c:dLbls>
        <c:gapWidth val="150"/>
        <c:overlap val="100"/>
        <c:axId val="675602856"/>
        <c:axId val="675596624"/>
      </c:barChart>
      <c:catAx>
        <c:axId val="675602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675596624"/>
        <c:crosses val="autoZero"/>
        <c:auto val="1"/>
        <c:lblAlgn val="ctr"/>
        <c:lblOffset val="100"/>
        <c:noMultiLvlLbl val="0"/>
      </c:catAx>
      <c:valAx>
        <c:axId val="6755966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675602856"/>
        <c:crosses val="autoZero"/>
        <c:crossBetween val="between"/>
      </c:valAx>
      <c:spPr>
        <a:noFill/>
        <a:ln>
          <a:solidFill>
            <a:schemeClr val="bg1">
              <a:lumMod val="75000"/>
            </a:schemeClr>
          </a:solidFill>
        </a:ln>
        <a:effectLst/>
      </c:spPr>
    </c:plotArea>
    <c:legend>
      <c:legendPos val="b"/>
      <c:layout>
        <c:manualLayout>
          <c:xMode val="edge"/>
          <c:yMode val="edge"/>
          <c:x val="0.18992500937382822"/>
          <c:y val="0.1787796039069777"/>
          <c:w val="0.75830396200474937"/>
          <c:h val="9.0774278215223103E-2"/>
        </c:manualLayout>
      </c:layout>
      <c:overlay val="0"/>
      <c:spPr>
        <a:noFill/>
        <a:ln>
          <a:solidFill>
            <a:schemeClr val="bg1">
              <a:lumMod val="85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R" sz="1200" b="1"/>
              <a:t>Gráfico 6 </a:t>
            </a:r>
          </a:p>
          <a:p>
            <a:pPr>
              <a:defRPr sz="1200" b="1"/>
            </a:pPr>
            <a:r>
              <a:rPr lang="es-CR" sz="1200" b="1"/>
              <a:t>Caracterización de estudiantes de primera generación, primer ingreso 2018</a:t>
            </a:r>
          </a:p>
        </c:rich>
      </c:tx>
      <c:layout>
        <c:manualLayout>
          <c:xMode val="edge"/>
          <c:yMode val="edge"/>
          <c:x val="0.10362284744894691"/>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6.1978426477178154E-2"/>
          <c:y val="0.26469745039698844"/>
          <c:w val="0.90853238131963365"/>
          <c:h val="0.55176203705225779"/>
        </c:manualLayout>
      </c:layout>
      <c:barChart>
        <c:barDir val="col"/>
        <c:grouping val="percentStacked"/>
        <c:varyColors val="0"/>
        <c:ser>
          <c:idx val="0"/>
          <c:order val="0"/>
          <c:tx>
            <c:strRef>
              <c:f>Hoja1!$B$1</c:f>
              <c:strCache>
                <c:ptCount val="1"/>
                <c:pt idx="0">
                  <c:v>% Primera generación</c:v>
                </c:pt>
              </c:strCache>
            </c:strRef>
          </c:tx>
          <c:spPr>
            <a:solidFill>
              <a:srgbClr val="C00000"/>
            </a:solidFill>
            <a:ln w="6350" cap="flat" cmpd="sng" algn="ctr">
              <a:no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Hoja1!$A$2:$A$12</c:f>
              <c:strCache>
                <c:ptCount val="11"/>
                <c:pt idx="0">
                  <c:v>-18</c:v>
                </c:pt>
                <c:pt idx="1">
                  <c:v>18-19</c:v>
                </c:pt>
                <c:pt idx="2">
                  <c:v>20+</c:v>
                </c:pt>
                <c:pt idx="3">
                  <c:v>Urbano</c:v>
                </c:pt>
                <c:pt idx="4">
                  <c:v>Rural</c:v>
                </c:pt>
                <c:pt idx="5">
                  <c:v>Público</c:v>
                </c:pt>
                <c:pt idx="6">
                  <c:v>Semipub</c:v>
                </c:pt>
                <c:pt idx="7">
                  <c:v>Privado</c:v>
                </c:pt>
                <c:pt idx="8">
                  <c:v>Alto</c:v>
                </c:pt>
                <c:pt idx="9">
                  <c:v>Medio </c:v>
                </c:pt>
                <c:pt idx="10">
                  <c:v>Bajo</c:v>
                </c:pt>
              </c:strCache>
            </c:strRef>
          </c:cat>
          <c:val>
            <c:numRef>
              <c:f>Hoja1!$B$2:$B$12</c:f>
              <c:numCache>
                <c:formatCode>###0.0</c:formatCode>
                <c:ptCount val="11"/>
                <c:pt idx="0">
                  <c:v>40.200000000000003</c:v>
                </c:pt>
                <c:pt idx="1">
                  <c:v>53</c:v>
                </c:pt>
                <c:pt idx="2">
                  <c:v>59.3</c:v>
                </c:pt>
                <c:pt idx="3">
                  <c:v>43.8</c:v>
                </c:pt>
                <c:pt idx="4">
                  <c:v>67.3</c:v>
                </c:pt>
                <c:pt idx="5">
                  <c:v>62.5</c:v>
                </c:pt>
                <c:pt idx="6">
                  <c:v>38.5</c:v>
                </c:pt>
                <c:pt idx="7">
                  <c:v>21</c:v>
                </c:pt>
                <c:pt idx="8">
                  <c:v>33.200000000000003</c:v>
                </c:pt>
                <c:pt idx="9">
                  <c:v>53.2</c:v>
                </c:pt>
                <c:pt idx="10">
                  <c:v>66.2</c:v>
                </c:pt>
              </c:numCache>
            </c:numRef>
          </c:val>
          <c:extLst>
            <c:ext xmlns:c16="http://schemas.microsoft.com/office/drawing/2014/chart" uri="{C3380CC4-5D6E-409C-BE32-E72D297353CC}">
              <c16:uniqueId val="{00000000-0AAD-4471-A749-0343CA20865F}"/>
            </c:ext>
          </c:extLst>
        </c:ser>
        <c:ser>
          <c:idx val="1"/>
          <c:order val="1"/>
          <c:tx>
            <c:strRef>
              <c:f>Hoja1!$C$1</c:f>
              <c:strCache>
                <c:ptCount val="1"/>
                <c:pt idx="0">
                  <c:v>Columna1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c:spPr>
          <c:invertIfNegative val="0"/>
          <c:cat>
            <c:strRef>
              <c:f>Hoja1!$A$2:$A$12</c:f>
              <c:strCache>
                <c:ptCount val="11"/>
                <c:pt idx="0">
                  <c:v>-18</c:v>
                </c:pt>
                <c:pt idx="1">
                  <c:v>18-19</c:v>
                </c:pt>
                <c:pt idx="2">
                  <c:v>20+</c:v>
                </c:pt>
                <c:pt idx="3">
                  <c:v>Urbano</c:v>
                </c:pt>
                <c:pt idx="4">
                  <c:v>Rural</c:v>
                </c:pt>
                <c:pt idx="5">
                  <c:v>Público</c:v>
                </c:pt>
                <c:pt idx="6">
                  <c:v>Semipub</c:v>
                </c:pt>
                <c:pt idx="7">
                  <c:v>Privado</c:v>
                </c:pt>
                <c:pt idx="8">
                  <c:v>Alto</c:v>
                </c:pt>
                <c:pt idx="9">
                  <c:v>Medio </c:v>
                </c:pt>
                <c:pt idx="10">
                  <c:v>Bajo</c:v>
                </c:pt>
              </c:strCache>
            </c:strRef>
          </c:cat>
          <c:val>
            <c:numRef>
              <c:f>Hoja1!$C$2:$C$12</c:f>
              <c:numCache>
                <c:formatCode>0</c:formatCode>
                <c:ptCount val="11"/>
                <c:pt idx="0">
                  <c:v>59.8</c:v>
                </c:pt>
                <c:pt idx="1">
                  <c:v>47</c:v>
                </c:pt>
                <c:pt idx="2">
                  <c:v>40.700000000000003</c:v>
                </c:pt>
                <c:pt idx="3">
                  <c:v>56.2</c:v>
                </c:pt>
                <c:pt idx="4">
                  <c:v>32.700000000000003</c:v>
                </c:pt>
                <c:pt idx="5">
                  <c:v>37.5</c:v>
                </c:pt>
                <c:pt idx="6">
                  <c:v>61.5</c:v>
                </c:pt>
                <c:pt idx="7">
                  <c:v>79</c:v>
                </c:pt>
                <c:pt idx="8">
                  <c:v>66.8</c:v>
                </c:pt>
                <c:pt idx="9">
                  <c:v>46.8</c:v>
                </c:pt>
                <c:pt idx="10">
                  <c:v>33.799999999999997</c:v>
                </c:pt>
              </c:numCache>
            </c:numRef>
          </c:val>
          <c:extLst>
            <c:ext xmlns:c16="http://schemas.microsoft.com/office/drawing/2014/chart" uri="{C3380CC4-5D6E-409C-BE32-E72D297353CC}">
              <c16:uniqueId val="{00000001-0AAD-4471-A749-0343CA20865F}"/>
            </c:ext>
          </c:extLst>
        </c:ser>
        <c:dLbls>
          <c:showLegendKey val="0"/>
          <c:showVal val="0"/>
          <c:showCatName val="0"/>
          <c:showSerName val="0"/>
          <c:showPercent val="0"/>
          <c:showBubbleSize val="0"/>
        </c:dLbls>
        <c:gapWidth val="150"/>
        <c:overlap val="100"/>
        <c:axId val="652133712"/>
        <c:axId val="652136008"/>
      </c:barChart>
      <c:catAx>
        <c:axId val="6521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6008"/>
        <c:crosses val="autoZero"/>
        <c:auto val="1"/>
        <c:lblAlgn val="ctr"/>
        <c:lblOffset val="100"/>
        <c:noMultiLvlLbl val="0"/>
      </c:catAx>
      <c:valAx>
        <c:axId val="652136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652133712"/>
        <c:crosses val="autoZero"/>
        <c:crossBetween val="between"/>
      </c:valAx>
      <c:spPr>
        <a:noFill/>
        <a:ln>
          <a:noFill/>
        </a:ln>
        <a:effectLst/>
      </c:spPr>
    </c:plotArea>
    <c:legend>
      <c:legendPos val="b"/>
      <c:legendEntry>
        <c:idx val="1"/>
        <c:delete val="1"/>
      </c:legendEntry>
      <c:layout>
        <c:manualLayout>
          <c:xMode val="edge"/>
          <c:yMode val="edge"/>
          <c:x val="0.74728768334563167"/>
          <c:y val="0.11080387174869447"/>
          <c:w val="0.22084597657000193"/>
          <c:h val="8.33339165937591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rPr>
              <a:t>Gráfico 7</a:t>
            </a:r>
          </a:p>
          <a:p>
            <a:pPr>
              <a:defRPr b="1">
                <a:solidFill>
                  <a:sysClr val="windowText" lastClr="000000"/>
                </a:solidFill>
              </a:defRPr>
            </a:pPr>
            <a:r>
              <a:rPr lang="en-US" b="1">
                <a:solidFill>
                  <a:sysClr val="windowText" lastClr="000000"/>
                </a:solidFill>
              </a:rPr>
              <a:t>Grupos étnicos a los que pertenecen los estudiantes de primer ingreso 2018</a:t>
            </a:r>
          </a:p>
        </c:rich>
      </c:tx>
      <c:layout>
        <c:manualLayout>
          <c:xMode val="edge"/>
          <c:yMode val="edge"/>
          <c:x val="0.1559378733572282"/>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41489045052164181"/>
          <c:y val="0.2506021661085468"/>
          <c:w val="0.58510954947835825"/>
          <c:h val="0.70574712643678161"/>
        </c:manualLayout>
      </c:layout>
      <c:barChart>
        <c:barDir val="bar"/>
        <c:grouping val="clustered"/>
        <c:varyColors val="0"/>
        <c:ser>
          <c:idx val="0"/>
          <c:order val="0"/>
          <c:tx>
            <c:strRef>
              <c:f>Hoja1!$B$1</c:f>
              <c:strCache>
                <c:ptCount val="1"/>
                <c:pt idx="0">
                  <c:v>Serie 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6350" cap="flat" cmpd="sng" algn="ctr">
              <a:solidFill>
                <a:schemeClr val="accent5"/>
              </a:solidFill>
              <a:prstDash val="solid"/>
              <a:miter lim="800000"/>
            </a:ln>
            <a:effectLst/>
          </c:spPr>
          <c:invertIfNegative val="0"/>
          <c:dLbls>
            <c:dLbl>
              <c:idx val="0"/>
              <c:layout>
                <c:manualLayout>
                  <c:x val="2.0695463073864283E-2"/>
                  <c:y val="5.7471910838731363E-3"/>
                </c:manualLayout>
              </c:layout>
              <c:showLegendKey val="0"/>
              <c:showVal val="1"/>
              <c:showCatName val="0"/>
              <c:showSerName val="0"/>
              <c:showPercent val="0"/>
              <c:showBubbleSize val="0"/>
              <c:extLst>
                <c:ext xmlns:c15="http://schemas.microsoft.com/office/drawing/2012/chart" uri="{CE6537A1-D6FC-4f65-9D91-7224C49458BB}">
                  <c15:layout>
                    <c:manualLayout>
                      <c:w val="0.18164197217283318"/>
                      <c:h val="7.183183998551905E-2"/>
                    </c:manualLayout>
                  </c15:layout>
                </c:ext>
                <c:ext xmlns:c16="http://schemas.microsoft.com/office/drawing/2014/chart" uri="{C3380CC4-5D6E-409C-BE32-E72D297353CC}">
                  <c16:uniqueId val="{00000000-F979-437E-99DC-23355D870A5A}"/>
                </c:ext>
              </c:extLst>
            </c:dLbl>
            <c:dLbl>
              <c:idx val="4"/>
              <c:layout>
                <c:manualLayout>
                  <c:x val="-9.4789791061063694E-2"/>
                  <c:y val="-3.8314176245210726E-3"/>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0.18259249851833034"/>
                      <c:h val="7.5663257610040127E-2"/>
                    </c:manualLayout>
                  </c15:layout>
                </c:ext>
                <c:ext xmlns:c16="http://schemas.microsoft.com/office/drawing/2014/chart" uri="{C3380CC4-5D6E-409C-BE32-E72D297353CC}">
                  <c16:uniqueId val="{00000001-F979-437E-99DC-23355D870A5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Indígena</c:v>
                </c:pt>
                <c:pt idx="1">
                  <c:v>Asiático</c:v>
                </c:pt>
                <c:pt idx="2">
                  <c:v>Negro o afrodescendiente</c:v>
                </c:pt>
                <c:pt idx="3">
                  <c:v>Mulato</c:v>
                </c:pt>
                <c:pt idx="4">
                  <c:v>Blanco o mestizo</c:v>
                </c:pt>
              </c:strCache>
            </c:strRef>
          </c:cat>
          <c:val>
            <c:numRef>
              <c:f>Hoja1!$B$2:$B$6</c:f>
              <c:numCache>
                <c:formatCode>0.0%</c:formatCode>
                <c:ptCount val="5"/>
                <c:pt idx="0">
                  <c:v>2.2354694485842027E-3</c:v>
                </c:pt>
                <c:pt idx="1">
                  <c:v>9.6870342771982112E-3</c:v>
                </c:pt>
                <c:pt idx="2">
                  <c:v>1.1177347242921014E-2</c:v>
                </c:pt>
                <c:pt idx="3">
                  <c:v>0.12667660208643816</c:v>
                </c:pt>
                <c:pt idx="4">
                  <c:v>0.84202682563338305</c:v>
                </c:pt>
              </c:numCache>
            </c:numRef>
          </c:val>
          <c:extLst>
            <c:ext xmlns:c16="http://schemas.microsoft.com/office/drawing/2014/chart" uri="{C3380CC4-5D6E-409C-BE32-E72D297353CC}">
              <c16:uniqueId val="{00000002-F979-437E-99DC-23355D870A5A}"/>
            </c:ext>
          </c:extLst>
        </c:ser>
        <c:dLbls>
          <c:showLegendKey val="0"/>
          <c:showVal val="0"/>
          <c:showCatName val="0"/>
          <c:showSerName val="0"/>
          <c:showPercent val="0"/>
          <c:showBubbleSize val="0"/>
        </c:dLbls>
        <c:gapWidth val="100"/>
        <c:axId val="832536064"/>
        <c:axId val="832537704"/>
      </c:barChart>
      <c:catAx>
        <c:axId val="83253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832537704"/>
        <c:crosses val="autoZero"/>
        <c:auto val="1"/>
        <c:lblAlgn val="ctr"/>
        <c:lblOffset val="100"/>
        <c:noMultiLvlLbl val="0"/>
      </c:catAx>
      <c:valAx>
        <c:axId val="832537704"/>
        <c:scaling>
          <c:orientation val="minMax"/>
        </c:scaling>
        <c:delete val="1"/>
        <c:axPos val="b"/>
        <c:numFmt formatCode="0.0%" sourceLinked="1"/>
        <c:majorTickMark val="none"/>
        <c:minorTickMark val="none"/>
        <c:tickLblPos val="nextTo"/>
        <c:crossAx val="832536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0.xml.rels><?xml version="1.0" encoding="UTF-8" standalone="yes"?>
<Relationships xmlns="http://schemas.openxmlformats.org/package/2006/relationships"><Relationship Id="rId1" Type="http://schemas.openxmlformats.org/officeDocument/2006/relationships/image" Target="../media/image27.png"/></Relationships>
</file>

<file path=word/diagrams/_rels/data11.xml.rels><?xml version="1.0" encoding="UTF-8" standalone="yes"?>
<Relationships xmlns="http://schemas.openxmlformats.org/package/2006/relationships"><Relationship Id="rId1" Type="http://schemas.openxmlformats.org/officeDocument/2006/relationships/image" Target="../media/image27.png"/></Relationships>
</file>

<file path=word/diagrams/_rels/data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7.png"/><Relationship Id="rId4" Type="http://schemas.openxmlformats.org/officeDocument/2006/relationships/image" Target="../media/image16.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27.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27.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7.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1FE38-CBA3-4824-938C-66162988D7B0}" type="doc">
      <dgm:prSet loTypeId="urn:microsoft.com/office/officeart/2005/8/layout/hProcess7" loCatId="process" qsTypeId="urn:microsoft.com/office/officeart/2005/8/quickstyle/simple1" qsCatId="simple" csTypeId="urn:microsoft.com/office/officeart/2005/8/colors/accent5_1" csCatId="accent5" phldr="1"/>
      <dgm:spPr/>
      <dgm:t>
        <a:bodyPr/>
        <a:lstStyle/>
        <a:p>
          <a:endParaRPr lang="es-ES"/>
        </a:p>
      </dgm:t>
    </dgm:pt>
    <dgm:pt modelId="{7A4B4CFE-5DAD-4A09-845E-2459041302D2}">
      <dgm:prSet phldrT="[Texto]" custT="1"/>
      <dgm:spPr/>
      <dgm:t>
        <a:bodyPr/>
        <a:lstStyle/>
        <a:p>
          <a:r>
            <a:rPr lang="es-ES" sz="1050" b="1">
              <a:latin typeface="Arial" panose="020B0604020202020204" pitchFamily="34" charset="0"/>
              <a:cs typeface="Arial" panose="020B0604020202020204" pitchFamily="34" charset="0"/>
            </a:rPr>
            <a:t>Cartago, n=962</a:t>
          </a:r>
        </a:p>
      </dgm:t>
    </dgm:pt>
    <dgm:pt modelId="{483528A7-65C6-4101-B72F-F1C0AB964E86}" type="parTrans" cxnId="{0CE11751-CC95-49EB-A48B-0583DF95FBAF}">
      <dgm:prSet/>
      <dgm:spPr/>
      <dgm:t>
        <a:bodyPr/>
        <a:lstStyle/>
        <a:p>
          <a:endParaRPr lang="es-ES" sz="900">
            <a:latin typeface="Arial" panose="020B0604020202020204" pitchFamily="34" charset="0"/>
            <a:cs typeface="Arial" panose="020B0604020202020204" pitchFamily="34" charset="0"/>
          </a:endParaRPr>
        </a:p>
      </dgm:t>
    </dgm:pt>
    <dgm:pt modelId="{AB64C2F0-D5CF-4956-A4AF-18A932C41E41}" type="sibTrans" cxnId="{0CE11751-CC95-49EB-A48B-0583DF95FBAF}">
      <dgm:prSet/>
      <dgm:spPr/>
      <dgm:t>
        <a:bodyPr/>
        <a:lstStyle/>
        <a:p>
          <a:endParaRPr lang="es-ES" sz="900">
            <a:latin typeface="Arial" panose="020B0604020202020204" pitchFamily="34" charset="0"/>
            <a:cs typeface="Arial" panose="020B0604020202020204" pitchFamily="34" charset="0"/>
          </a:endParaRPr>
        </a:p>
      </dgm:t>
    </dgm:pt>
    <dgm:pt modelId="{AFE43EEA-8259-481B-B22D-5436AAE16EE7}">
      <dgm:prSet phldrT="[Texto]" custT="1"/>
      <dgm:spPr/>
      <dgm:t>
        <a:bodyPr/>
        <a:lstStyle/>
        <a:p>
          <a:r>
            <a:rPr lang="es-ES" sz="900" b="1" i="1">
              <a:latin typeface="Arial" panose="020B0604020202020204" pitchFamily="34" charset="0"/>
              <a:cs typeface="Arial" panose="020B0604020202020204" pitchFamily="34" charset="0"/>
            </a:rPr>
            <a:t>Sexo:</a:t>
          </a:r>
        </a:p>
        <a:p>
          <a:r>
            <a:rPr lang="es-ES" sz="900">
              <a:latin typeface="Arial" panose="020B0604020202020204" pitchFamily="34" charset="0"/>
              <a:cs typeface="Arial" panose="020B0604020202020204" pitchFamily="34" charset="0"/>
            </a:rPr>
            <a:t>Masculino 66%</a:t>
          </a:r>
        </a:p>
        <a:p>
          <a:r>
            <a:rPr lang="es-ES" sz="900">
              <a:latin typeface="Arial" panose="020B0604020202020204" pitchFamily="34" charset="0"/>
              <a:cs typeface="Arial" panose="020B0604020202020204" pitchFamily="34" charset="0"/>
            </a:rPr>
            <a:t>Femenino 34%</a:t>
          </a:r>
        </a:p>
        <a:p>
          <a:endParaRPr lang="es-ES" sz="900">
            <a:latin typeface="Arial" panose="020B0604020202020204" pitchFamily="34" charset="0"/>
            <a:cs typeface="Arial" panose="020B0604020202020204" pitchFamily="34" charset="0"/>
          </a:endParaRPr>
        </a:p>
        <a:p>
          <a:r>
            <a:rPr lang="es-ES" sz="900" b="1" i="1">
              <a:latin typeface="Arial" panose="020B0604020202020204" pitchFamily="34" charset="0"/>
              <a:cs typeface="Arial" panose="020B0604020202020204" pitchFamily="34" charset="0"/>
            </a:rPr>
            <a:t>Edad:</a:t>
          </a:r>
        </a:p>
        <a:p>
          <a:r>
            <a:rPr lang="es-ES" sz="900" b="0" i="0">
              <a:latin typeface="Arial" panose="020B0604020202020204" pitchFamily="34" charset="0"/>
              <a:cs typeface="Arial" panose="020B0604020202020204" pitchFamily="34" charset="0"/>
            </a:rPr>
            <a:t>-18       51%</a:t>
          </a:r>
        </a:p>
        <a:p>
          <a:r>
            <a:rPr lang="es-ES" sz="900" b="0" i="0">
              <a:latin typeface="Arial" panose="020B0604020202020204" pitchFamily="34" charset="0"/>
              <a:cs typeface="Arial" panose="020B0604020202020204" pitchFamily="34" charset="0"/>
            </a:rPr>
            <a:t>18-19  42%</a:t>
          </a:r>
        </a:p>
        <a:p>
          <a:r>
            <a:rPr lang="es-ES" sz="900" b="0" i="0">
              <a:latin typeface="Arial" panose="020B0604020202020204" pitchFamily="34" charset="0"/>
              <a:cs typeface="Arial" panose="020B0604020202020204" pitchFamily="34" charset="0"/>
            </a:rPr>
            <a:t>20+      7%</a:t>
          </a:r>
        </a:p>
        <a:p>
          <a:endParaRPr lang="es-ES" sz="900" b="0" i="1">
            <a:latin typeface="Arial" panose="020B0604020202020204" pitchFamily="34" charset="0"/>
            <a:cs typeface="Arial" panose="020B0604020202020204" pitchFamily="34" charset="0"/>
          </a:endParaRPr>
        </a:p>
        <a:p>
          <a:r>
            <a:rPr lang="es-ES" sz="900" b="1" i="1">
              <a:latin typeface="Arial" panose="020B0604020202020204" pitchFamily="34" charset="0"/>
              <a:cs typeface="Arial" panose="020B0604020202020204" pitchFamily="34" charset="0"/>
            </a:rPr>
            <a:t>Estado Civil:</a:t>
          </a:r>
        </a:p>
        <a:p>
          <a:r>
            <a:rPr lang="es-ES" sz="900" b="0" i="0">
              <a:latin typeface="Arial" panose="020B0604020202020204" pitchFamily="34" charset="0"/>
              <a:cs typeface="Arial" panose="020B0604020202020204" pitchFamily="34" charset="0"/>
            </a:rPr>
            <a:t>Soltero (a) 99%</a:t>
          </a:r>
        </a:p>
        <a:p>
          <a:r>
            <a:rPr lang="es-ES" sz="900" b="0" i="0">
              <a:latin typeface="Arial" panose="020B0604020202020204" pitchFamily="34" charset="0"/>
              <a:cs typeface="Arial" panose="020B0604020202020204" pitchFamily="34" charset="0"/>
            </a:rPr>
            <a:t>Casado o unión 1%</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Promedio de personas en el hogar: </a:t>
          </a:r>
          <a:r>
            <a:rPr lang="es-ES" sz="900" b="0" i="0">
              <a:latin typeface="Arial" panose="020B0604020202020204" pitchFamily="34" charset="0"/>
              <a:cs typeface="Arial" panose="020B0604020202020204" pitchFamily="34" charset="0"/>
            </a:rPr>
            <a:t>4,1</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  Tiene hijos: </a:t>
          </a:r>
          <a:r>
            <a:rPr lang="es-ES" sz="900" b="0" i="0">
              <a:latin typeface="Arial" panose="020B0604020202020204" pitchFamily="34" charset="0"/>
              <a:cs typeface="Arial" panose="020B0604020202020204" pitchFamily="34" charset="0"/>
            </a:rPr>
            <a:t>1%</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 Con alguna discapacidad: </a:t>
          </a:r>
          <a:r>
            <a:rPr lang="es-ES" sz="900" b="0" i="0">
              <a:latin typeface="Arial" panose="020B0604020202020204" pitchFamily="34" charset="0"/>
              <a:cs typeface="Arial" panose="020B0604020202020204" pitchFamily="34" charset="0"/>
            </a:rPr>
            <a:t>7%</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 Primera generación: </a:t>
          </a:r>
          <a:r>
            <a:rPr lang="es-ES" sz="900" b="0" i="0">
              <a:latin typeface="Arial" panose="020B0604020202020204" pitchFamily="34" charset="0"/>
              <a:cs typeface="Arial" panose="020B0604020202020204" pitchFamily="34" charset="0"/>
            </a:rPr>
            <a:t>37%</a:t>
          </a:r>
        </a:p>
        <a:p>
          <a:endParaRPr lang="es-ES" sz="900" b="0"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%Extranjeros: </a:t>
          </a:r>
          <a:r>
            <a:rPr lang="es-ES" sz="900" b="0" i="0">
              <a:latin typeface="Arial" panose="020B0604020202020204" pitchFamily="34" charset="0"/>
              <a:cs typeface="Arial" panose="020B0604020202020204" pitchFamily="34" charset="0"/>
            </a:rPr>
            <a:t>2%</a:t>
          </a:r>
        </a:p>
        <a:p>
          <a:endParaRPr lang="es-ES" sz="900" b="1" i="0">
            <a:latin typeface="Arial" panose="020B0604020202020204" pitchFamily="34" charset="0"/>
            <a:cs typeface="Arial" panose="020B0604020202020204" pitchFamily="34" charset="0"/>
          </a:endParaRPr>
        </a:p>
        <a:p>
          <a:endParaRPr lang="es-ES" sz="900" b="1" i="0">
            <a:latin typeface="Arial" panose="020B0604020202020204" pitchFamily="34" charset="0"/>
            <a:cs typeface="Arial" panose="020B0604020202020204" pitchFamily="34" charset="0"/>
          </a:endParaRPr>
        </a:p>
        <a:p>
          <a:endParaRPr lang="es-ES" sz="900" b="1" i="1">
            <a:latin typeface="Arial" panose="020B0604020202020204" pitchFamily="34" charset="0"/>
            <a:cs typeface="Arial" panose="020B0604020202020204" pitchFamily="34" charset="0"/>
          </a:endParaRPr>
        </a:p>
      </dgm:t>
    </dgm:pt>
    <dgm:pt modelId="{6B27DF44-646B-4ADD-80A2-8DE3B8FD91BE}" type="parTrans" cxnId="{7794A551-30CC-4AFD-A202-4A9B951CAAAA}">
      <dgm:prSet/>
      <dgm:spPr/>
      <dgm:t>
        <a:bodyPr/>
        <a:lstStyle/>
        <a:p>
          <a:endParaRPr lang="es-ES" sz="900">
            <a:latin typeface="Arial" panose="020B0604020202020204" pitchFamily="34" charset="0"/>
            <a:cs typeface="Arial" panose="020B0604020202020204" pitchFamily="34" charset="0"/>
          </a:endParaRPr>
        </a:p>
      </dgm:t>
    </dgm:pt>
    <dgm:pt modelId="{B01C5509-B6A9-4A14-B210-AA17DA997E80}" type="sibTrans" cxnId="{7794A551-30CC-4AFD-A202-4A9B951CAAAA}">
      <dgm:prSet/>
      <dgm:spPr/>
      <dgm:t>
        <a:bodyPr/>
        <a:lstStyle/>
        <a:p>
          <a:endParaRPr lang="es-ES" sz="900">
            <a:latin typeface="Arial" panose="020B0604020202020204" pitchFamily="34" charset="0"/>
            <a:cs typeface="Arial" panose="020B0604020202020204" pitchFamily="34" charset="0"/>
          </a:endParaRPr>
        </a:p>
      </dgm:t>
    </dgm:pt>
    <dgm:pt modelId="{84C787C1-30E4-44CF-AE05-03C3A6442843}">
      <dgm:prSet phldrT="[Texto]" custT="1"/>
      <dgm:spPr/>
      <dgm:t>
        <a:bodyPr/>
        <a:lstStyle/>
        <a:p>
          <a:r>
            <a:rPr lang="es-ES" sz="1050" b="1">
              <a:latin typeface="Arial" panose="020B0604020202020204" pitchFamily="34" charset="0"/>
              <a:cs typeface="Arial" panose="020B0604020202020204" pitchFamily="34" charset="0"/>
            </a:rPr>
            <a:t>San José, n=103</a:t>
          </a:r>
        </a:p>
      </dgm:t>
    </dgm:pt>
    <dgm:pt modelId="{036E6CF3-03FC-4528-A6B0-E7526FCA2281}" type="parTrans" cxnId="{5B138AFA-C78F-4F99-A57D-99039807E679}">
      <dgm:prSet/>
      <dgm:spPr/>
      <dgm:t>
        <a:bodyPr/>
        <a:lstStyle/>
        <a:p>
          <a:endParaRPr lang="es-ES" sz="900">
            <a:latin typeface="Arial" panose="020B0604020202020204" pitchFamily="34" charset="0"/>
            <a:cs typeface="Arial" panose="020B0604020202020204" pitchFamily="34" charset="0"/>
          </a:endParaRPr>
        </a:p>
      </dgm:t>
    </dgm:pt>
    <dgm:pt modelId="{742E945B-28A6-49CC-9410-D2E926FD04EE}" type="sibTrans" cxnId="{5B138AFA-C78F-4F99-A57D-99039807E679}">
      <dgm:prSet/>
      <dgm:spPr/>
      <dgm:t>
        <a:bodyPr/>
        <a:lstStyle/>
        <a:p>
          <a:endParaRPr lang="es-ES" sz="900">
            <a:latin typeface="Arial" panose="020B0604020202020204" pitchFamily="34" charset="0"/>
            <a:cs typeface="Arial" panose="020B0604020202020204" pitchFamily="34" charset="0"/>
          </a:endParaRPr>
        </a:p>
      </dgm:t>
    </dgm:pt>
    <dgm:pt modelId="{76BBF2F6-56BE-4CBD-9791-F0FE4A65C8A5}">
      <dgm:prSet phldrT="[Texto]" custT="1"/>
      <dgm:spPr/>
      <dgm:t>
        <a:bodyPr/>
        <a:lstStyle/>
        <a:p>
          <a:r>
            <a:rPr lang="es-ES" sz="900" b="1" i="1">
              <a:latin typeface="Arial" panose="020B0604020202020204" pitchFamily="34" charset="0"/>
              <a:cs typeface="Arial" panose="020B0604020202020204" pitchFamily="34" charset="0"/>
            </a:rPr>
            <a:t>Sexo:</a:t>
          </a:r>
          <a:endParaRPr lang="es-ES" sz="900">
            <a:latin typeface="Arial" panose="020B0604020202020204" pitchFamily="34" charset="0"/>
            <a:cs typeface="Arial" panose="020B0604020202020204" pitchFamily="34" charset="0"/>
          </a:endParaRPr>
        </a:p>
      </dgm:t>
    </dgm:pt>
    <dgm:pt modelId="{77130848-5444-433B-A857-71B7A4432F38}" type="parTrans" cxnId="{143A1077-C34C-4B92-BD48-DD8CEED9E4DF}">
      <dgm:prSet/>
      <dgm:spPr/>
      <dgm:t>
        <a:bodyPr/>
        <a:lstStyle/>
        <a:p>
          <a:endParaRPr lang="es-ES" sz="900">
            <a:latin typeface="Arial" panose="020B0604020202020204" pitchFamily="34" charset="0"/>
            <a:cs typeface="Arial" panose="020B0604020202020204" pitchFamily="34" charset="0"/>
          </a:endParaRPr>
        </a:p>
      </dgm:t>
    </dgm:pt>
    <dgm:pt modelId="{2BBDC21D-AAE1-401C-8719-48E674EA4078}" type="sibTrans" cxnId="{143A1077-C34C-4B92-BD48-DD8CEED9E4DF}">
      <dgm:prSet/>
      <dgm:spPr/>
      <dgm:t>
        <a:bodyPr/>
        <a:lstStyle/>
        <a:p>
          <a:endParaRPr lang="es-ES" sz="900">
            <a:latin typeface="Arial" panose="020B0604020202020204" pitchFamily="34" charset="0"/>
            <a:cs typeface="Arial" panose="020B0604020202020204" pitchFamily="34" charset="0"/>
          </a:endParaRPr>
        </a:p>
      </dgm:t>
    </dgm:pt>
    <dgm:pt modelId="{C8A20FBB-6486-41EF-AD18-08034F00E0C7}">
      <dgm:prSet phldrT="[Texto]" custT="1"/>
      <dgm:spPr/>
      <dgm:t>
        <a:bodyPr/>
        <a:lstStyle/>
        <a:p>
          <a:r>
            <a:rPr lang="es-ES" sz="1050" b="1">
              <a:latin typeface="Arial" panose="020B0604020202020204" pitchFamily="34" charset="0"/>
              <a:cs typeface="Arial" panose="020B0604020202020204" pitchFamily="34" charset="0"/>
            </a:rPr>
            <a:t>Alajuela, n=56</a:t>
          </a:r>
        </a:p>
      </dgm:t>
    </dgm:pt>
    <dgm:pt modelId="{02FEDEB4-3CA5-4588-BAA2-A782EAF84D98}" type="parTrans" cxnId="{69B2EDDB-55F9-4E99-BD46-E67402C74796}">
      <dgm:prSet/>
      <dgm:spPr/>
      <dgm:t>
        <a:bodyPr/>
        <a:lstStyle/>
        <a:p>
          <a:endParaRPr lang="es-ES" sz="900">
            <a:latin typeface="Arial" panose="020B0604020202020204" pitchFamily="34" charset="0"/>
            <a:cs typeface="Arial" panose="020B0604020202020204" pitchFamily="34" charset="0"/>
          </a:endParaRPr>
        </a:p>
      </dgm:t>
    </dgm:pt>
    <dgm:pt modelId="{970989B7-A651-4D77-8F4D-F9011F06C92E}" type="sibTrans" cxnId="{69B2EDDB-55F9-4E99-BD46-E67402C74796}">
      <dgm:prSet/>
      <dgm:spPr/>
      <dgm:t>
        <a:bodyPr/>
        <a:lstStyle/>
        <a:p>
          <a:endParaRPr lang="es-ES" sz="900">
            <a:latin typeface="Arial" panose="020B0604020202020204" pitchFamily="34" charset="0"/>
            <a:cs typeface="Arial" panose="020B0604020202020204" pitchFamily="34" charset="0"/>
          </a:endParaRPr>
        </a:p>
      </dgm:t>
    </dgm:pt>
    <dgm:pt modelId="{E95A9BA7-9C4A-4A56-8C97-E8FE27B71B5E}">
      <dgm:prSet phldrT="[Texto]" custT="1"/>
      <dgm:spPr/>
      <dgm:t>
        <a:bodyPr/>
        <a:lstStyle/>
        <a:p>
          <a:r>
            <a:rPr lang="es-ES" sz="900" b="1" i="1">
              <a:latin typeface="Arial" panose="020B0604020202020204" pitchFamily="34" charset="0"/>
              <a:cs typeface="Arial" panose="020B0604020202020204" pitchFamily="34" charset="0"/>
            </a:rPr>
            <a:t>Sexo:</a:t>
          </a:r>
          <a:endParaRPr lang="es-ES" sz="900">
            <a:latin typeface="Arial" panose="020B0604020202020204" pitchFamily="34" charset="0"/>
            <a:cs typeface="Arial" panose="020B0604020202020204" pitchFamily="34" charset="0"/>
          </a:endParaRPr>
        </a:p>
      </dgm:t>
    </dgm:pt>
    <dgm:pt modelId="{048670AD-E35A-49DB-BD94-D2A1D9866D3C}" type="parTrans" cxnId="{ED5BFAB2-9713-41D9-AB65-596E714C3694}">
      <dgm:prSet/>
      <dgm:spPr/>
      <dgm:t>
        <a:bodyPr/>
        <a:lstStyle/>
        <a:p>
          <a:endParaRPr lang="es-ES" sz="900">
            <a:latin typeface="Arial" panose="020B0604020202020204" pitchFamily="34" charset="0"/>
            <a:cs typeface="Arial" panose="020B0604020202020204" pitchFamily="34" charset="0"/>
          </a:endParaRPr>
        </a:p>
      </dgm:t>
    </dgm:pt>
    <dgm:pt modelId="{F0AC3B8C-F6C1-422A-81A5-0E11766D7E46}" type="sibTrans" cxnId="{ED5BFAB2-9713-41D9-AB65-596E714C3694}">
      <dgm:prSet/>
      <dgm:spPr/>
      <dgm:t>
        <a:bodyPr/>
        <a:lstStyle/>
        <a:p>
          <a:endParaRPr lang="es-ES" sz="900">
            <a:latin typeface="Arial" panose="020B0604020202020204" pitchFamily="34" charset="0"/>
            <a:cs typeface="Arial" panose="020B0604020202020204" pitchFamily="34" charset="0"/>
          </a:endParaRPr>
        </a:p>
      </dgm:t>
    </dgm:pt>
    <dgm:pt modelId="{B8E5B52D-4D80-4E10-9163-8F1E5C21E5AA}">
      <dgm:prSet phldrT="[Texto]" custT="1"/>
      <dgm:spPr/>
      <dgm:t>
        <a:bodyPr/>
        <a:lstStyle/>
        <a:p>
          <a:r>
            <a:rPr lang="es-ES" sz="900" b="1" i="1">
              <a:latin typeface="Arial" panose="020B0604020202020204" pitchFamily="34" charset="0"/>
              <a:cs typeface="Arial" panose="020B0604020202020204" pitchFamily="34" charset="0"/>
            </a:rPr>
            <a:t>Sexo:</a:t>
          </a:r>
          <a:endParaRPr lang="es-ES" sz="900">
            <a:latin typeface="Arial" panose="020B0604020202020204" pitchFamily="34" charset="0"/>
            <a:cs typeface="Arial" panose="020B0604020202020204" pitchFamily="34" charset="0"/>
          </a:endParaRPr>
        </a:p>
      </dgm:t>
    </dgm:pt>
    <dgm:pt modelId="{E3972DD9-9BDC-4132-809A-DAFDFF76ED51}" type="parTrans" cxnId="{23A2D8AB-4139-4685-B4BD-C8A451EBF521}">
      <dgm:prSet/>
      <dgm:spPr/>
      <dgm:t>
        <a:bodyPr/>
        <a:lstStyle/>
        <a:p>
          <a:endParaRPr lang="es-ES" sz="900">
            <a:latin typeface="Arial" panose="020B0604020202020204" pitchFamily="34" charset="0"/>
            <a:cs typeface="Arial" panose="020B0604020202020204" pitchFamily="34" charset="0"/>
          </a:endParaRPr>
        </a:p>
      </dgm:t>
    </dgm:pt>
    <dgm:pt modelId="{908EBDB8-B59D-4FC5-A98F-BC9EA4FF53EC}" type="sibTrans" cxnId="{23A2D8AB-4139-4685-B4BD-C8A451EBF521}">
      <dgm:prSet/>
      <dgm:spPr/>
      <dgm:t>
        <a:bodyPr/>
        <a:lstStyle/>
        <a:p>
          <a:endParaRPr lang="es-ES" sz="900">
            <a:latin typeface="Arial" panose="020B0604020202020204" pitchFamily="34" charset="0"/>
            <a:cs typeface="Arial" panose="020B0604020202020204" pitchFamily="34" charset="0"/>
          </a:endParaRPr>
        </a:p>
      </dgm:t>
    </dgm:pt>
    <dgm:pt modelId="{CD1099B5-76C7-45AC-806F-5AA81F21B409}">
      <dgm:prSet phldrT="[Texto]" custT="1"/>
      <dgm:spPr/>
      <dgm:t>
        <a:bodyPr/>
        <a:lstStyle/>
        <a:p>
          <a:r>
            <a:rPr lang="es-ES" sz="900" b="1" i="1">
              <a:latin typeface="Arial" panose="020B0604020202020204" pitchFamily="34" charset="0"/>
              <a:cs typeface="Arial" panose="020B0604020202020204" pitchFamily="34" charset="0"/>
            </a:rPr>
            <a:t>Sexo:</a:t>
          </a:r>
          <a:endParaRPr lang="es-ES" sz="900">
            <a:latin typeface="Arial" panose="020B0604020202020204" pitchFamily="34" charset="0"/>
            <a:cs typeface="Arial" panose="020B0604020202020204" pitchFamily="34" charset="0"/>
          </a:endParaRPr>
        </a:p>
      </dgm:t>
    </dgm:pt>
    <dgm:pt modelId="{AA920CD4-B894-479F-99C1-D744FFB981A0}" type="parTrans" cxnId="{8A3214FA-D2B0-48E7-92EC-3E2B1CABCC8E}">
      <dgm:prSet/>
      <dgm:spPr/>
      <dgm:t>
        <a:bodyPr/>
        <a:lstStyle/>
        <a:p>
          <a:endParaRPr lang="es-ES" sz="900">
            <a:latin typeface="Arial" panose="020B0604020202020204" pitchFamily="34" charset="0"/>
            <a:cs typeface="Arial" panose="020B0604020202020204" pitchFamily="34" charset="0"/>
          </a:endParaRPr>
        </a:p>
      </dgm:t>
    </dgm:pt>
    <dgm:pt modelId="{67EB437D-4640-494F-B852-CBBD6D3F209B}" type="sibTrans" cxnId="{8A3214FA-D2B0-48E7-92EC-3E2B1CABCC8E}">
      <dgm:prSet/>
      <dgm:spPr/>
      <dgm:t>
        <a:bodyPr/>
        <a:lstStyle/>
        <a:p>
          <a:endParaRPr lang="es-ES" sz="900">
            <a:latin typeface="Arial" panose="020B0604020202020204" pitchFamily="34" charset="0"/>
            <a:cs typeface="Arial" panose="020B0604020202020204" pitchFamily="34" charset="0"/>
          </a:endParaRPr>
        </a:p>
      </dgm:t>
    </dgm:pt>
    <dgm:pt modelId="{ED9DECE0-8CC0-4A1E-80CB-7D79C4029670}">
      <dgm:prSet phldrT="[Texto]" custT="1"/>
      <dgm:spPr/>
      <dgm:t>
        <a:bodyPr/>
        <a:lstStyle/>
        <a:p>
          <a:r>
            <a:rPr lang="es-ES" sz="1050" b="1">
              <a:latin typeface="Arial" panose="020B0604020202020204" pitchFamily="34" charset="0"/>
              <a:cs typeface="Arial" panose="020B0604020202020204" pitchFamily="34" charset="0"/>
            </a:rPr>
            <a:t>San Carlos, n=147</a:t>
          </a:r>
        </a:p>
      </dgm:t>
    </dgm:pt>
    <dgm:pt modelId="{8C3C7023-7071-4465-80A2-E1BAA64EF46F}" type="parTrans" cxnId="{A8CC5DE9-78C4-4B2B-933B-407E397D8E66}">
      <dgm:prSet/>
      <dgm:spPr/>
      <dgm:t>
        <a:bodyPr/>
        <a:lstStyle/>
        <a:p>
          <a:endParaRPr lang="es-ES" sz="900">
            <a:latin typeface="Arial" panose="020B0604020202020204" pitchFamily="34" charset="0"/>
            <a:cs typeface="Arial" panose="020B0604020202020204" pitchFamily="34" charset="0"/>
          </a:endParaRPr>
        </a:p>
      </dgm:t>
    </dgm:pt>
    <dgm:pt modelId="{8AB13034-BE4F-488B-953E-1D9353331A1B}" type="sibTrans" cxnId="{A8CC5DE9-78C4-4B2B-933B-407E397D8E66}">
      <dgm:prSet/>
      <dgm:spPr/>
      <dgm:t>
        <a:bodyPr/>
        <a:lstStyle/>
        <a:p>
          <a:endParaRPr lang="es-ES" sz="900">
            <a:latin typeface="Arial" panose="020B0604020202020204" pitchFamily="34" charset="0"/>
            <a:cs typeface="Arial" panose="020B0604020202020204" pitchFamily="34" charset="0"/>
          </a:endParaRPr>
        </a:p>
      </dgm:t>
    </dgm:pt>
    <dgm:pt modelId="{6CD1E50B-32B1-4853-9965-7BDC9E6F029A}">
      <dgm:prSet phldrT="[Texto]" custT="1"/>
      <dgm:spPr/>
      <dgm:t>
        <a:bodyPr/>
        <a:lstStyle/>
        <a:p>
          <a:r>
            <a:rPr lang="es-ES" sz="1050" b="1">
              <a:latin typeface="Arial" panose="020B0604020202020204" pitchFamily="34" charset="0"/>
              <a:cs typeface="Arial" panose="020B0604020202020204" pitchFamily="34" charset="0"/>
            </a:rPr>
            <a:t>Limón, n=74</a:t>
          </a:r>
        </a:p>
      </dgm:t>
    </dgm:pt>
    <dgm:pt modelId="{73AA3140-2EA9-47D4-B2F3-A5BD28181DEE}" type="parTrans" cxnId="{A5034204-A651-45EB-B2E3-4E6133B76D75}">
      <dgm:prSet/>
      <dgm:spPr/>
      <dgm:t>
        <a:bodyPr/>
        <a:lstStyle/>
        <a:p>
          <a:endParaRPr lang="es-ES" sz="900">
            <a:latin typeface="Arial" panose="020B0604020202020204" pitchFamily="34" charset="0"/>
            <a:cs typeface="Arial" panose="020B0604020202020204" pitchFamily="34" charset="0"/>
          </a:endParaRPr>
        </a:p>
      </dgm:t>
    </dgm:pt>
    <dgm:pt modelId="{D6C2B081-B11C-4D0E-A763-79A4F9C07E31}" type="sibTrans" cxnId="{A5034204-A651-45EB-B2E3-4E6133B76D75}">
      <dgm:prSet/>
      <dgm:spPr/>
      <dgm:t>
        <a:bodyPr/>
        <a:lstStyle/>
        <a:p>
          <a:endParaRPr lang="es-ES" sz="900">
            <a:latin typeface="Arial" panose="020B0604020202020204" pitchFamily="34" charset="0"/>
            <a:cs typeface="Arial" panose="020B0604020202020204" pitchFamily="34" charset="0"/>
          </a:endParaRPr>
        </a:p>
      </dgm:t>
    </dgm:pt>
    <dgm:pt modelId="{F1669361-2EFF-4053-AE0B-64CC704ECDFC}">
      <dgm:prSet custT="1"/>
      <dgm:spPr/>
      <dgm:t>
        <a:bodyPr/>
        <a:lstStyle/>
        <a:p>
          <a:r>
            <a:rPr lang="es-ES" sz="900">
              <a:latin typeface="Arial" panose="020B0604020202020204" pitchFamily="34" charset="0"/>
              <a:cs typeface="Arial" panose="020B0604020202020204" pitchFamily="34" charset="0"/>
            </a:rPr>
            <a:t>Masculino 62%</a:t>
          </a:r>
        </a:p>
      </dgm:t>
    </dgm:pt>
    <dgm:pt modelId="{258481D7-E842-4377-8FE9-7D546080472E}" type="parTrans" cxnId="{5FB10CFB-4F50-491D-94FD-7D25EEAA3337}">
      <dgm:prSet/>
      <dgm:spPr/>
      <dgm:t>
        <a:bodyPr/>
        <a:lstStyle/>
        <a:p>
          <a:endParaRPr lang="es-ES" sz="900">
            <a:latin typeface="Arial" panose="020B0604020202020204" pitchFamily="34" charset="0"/>
            <a:cs typeface="Arial" panose="020B0604020202020204" pitchFamily="34" charset="0"/>
          </a:endParaRPr>
        </a:p>
      </dgm:t>
    </dgm:pt>
    <dgm:pt modelId="{9DDF28EA-5342-418D-B0C7-C5707219BB05}" type="sibTrans" cxnId="{5FB10CFB-4F50-491D-94FD-7D25EEAA3337}">
      <dgm:prSet/>
      <dgm:spPr/>
      <dgm:t>
        <a:bodyPr/>
        <a:lstStyle/>
        <a:p>
          <a:endParaRPr lang="es-ES" sz="900">
            <a:latin typeface="Arial" panose="020B0604020202020204" pitchFamily="34" charset="0"/>
            <a:cs typeface="Arial" panose="020B0604020202020204" pitchFamily="34" charset="0"/>
          </a:endParaRPr>
        </a:p>
      </dgm:t>
    </dgm:pt>
    <dgm:pt modelId="{50E26A1E-DE99-4AA2-9EED-566FAD797F95}">
      <dgm:prSet custT="1"/>
      <dgm:spPr/>
      <dgm:t>
        <a:bodyPr/>
        <a:lstStyle/>
        <a:p>
          <a:r>
            <a:rPr lang="es-ES" sz="900">
              <a:latin typeface="Arial" panose="020B0604020202020204" pitchFamily="34" charset="0"/>
              <a:cs typeface="Arial" panose="020B0604020202020204" pitchFamily="34" charset="0"/>
            </a:rPr>
            <a:t>Femenino 38%</a:t>
          </a:r>
        </a:p>
      </dgm:t>
    </dgm:pt>
    <dgm:pt modelId="{50BE8F43-1039-436F-91B7-4DFF04B9DECA}" type="parTrans" cxnId="{5005D6DD-2217-4FEB-B0DE-59CA66EE2E2A}">
      <dgm:prSet/>
      <dgm:spPr/>
      <dgm:t>
        <a:bodyPr/>
        <a:lstStyle/>
        <a:p>
          <a:endParaRPr lang="es-ES" sz="900">
            <a:latin typeface="Arial" panose="020B0604020202020204" pitchFamily="34" charset="0"/>
            <a:cs typeface="Arial" panose="020B0604020202020204" pitchFamily="34" charset="0"/>
          </a:endParaRPr>
        </a:p>
      </dgm:t>
    </dgm:pt>
    <dgm:pt modelId="{DCCD3383-0B1A-41C6-8C69-FD49C485D818}" type="sibTrans" cxnId="{5005D6DD-2217-4FEB-B0DE-59CA66EE2E2A}">
      <dgm:prSet/>
      <dgm:spPr/>
      <dgm:t>
        <a:bodyPr/>
        <a:lstStyle/>
        <a:p>
          <a:endParaRPr lang="es-ES" sz="900">
            <a:latin typeface="Arial" panose="020B0604020202020204" pitchFamily="34" charset="0"/>
            <a:cs typeface="Arial" panose="020B0604020202020204" pitchFamily="34" charset="0"/>
          </a:endParaRPr>
        </a:p>
      </dgm:t>
    </dgm:pt>
    <dgm:pt modelId="{6AC9A9BC-46E2-4974-827E-1FAA969EB05A}">
      <dgm:prSet custT="1"/>
      <dgm:spPr/>
      <dgm:t>
        <a:bodyPr/>
        <a:lstStyle/>
        <a:p>
          <a:endParaRPr lang="es-ES" sz="900">
            <a:latin typeface="Arial" panose="020B0604020202020204" pitchFamily="34" charset="0"/>
            <a:cs typeface="Arial" panose="020B0604020202020204" pitchFamily="34" charset="0"/>
          </a:endParaRPr>
        </a:p>
      </dgm:t>
    </dgm:pt>
    <dgm:pt modelId="{3C9AF5D1-70ED-42B9-8E66-1AAF81F9FC1E}" type="parTrans" cxnId="{679C3DFA-702C-4E6F-97A8-DA7416A9D582}">
      <dgm:prSet/>
      <dgm:spPr/>
      <dgm:t>
        <a:bodyPr/>
        <a:lstStyle/>
        <a:p>
          <a:endParaRPr lang="es-ES" sz="900">
            <a:latin typeface="Arial" panose="020B0604020202020204" pitchFamily="34" charset="0"/>
            <a:cs typeface="Arial" panose="020B0604020202020204" pitchFamily="34" charset="0"/>
          </a:endParaRPr>
        </a:p>
      </dgm:t>
    </dgm:pt>
    <dgm:pt modelId="{034F9C64-4356-49D5-A7EA-FA83011788F1}" type="sibTrans" cxnId="{679C3DFA-702C-4E6F-97A8-DA7416A9D582}">
      <dgm:prSet/>
      <dgm:spPr/>
      <dgm:t>
        <a:bodyPr/>
        <a:lstStyle/>
        <a:p>
          <a:endParaRPr lang="es-ES" sz="900">
            <a:latin typeface="Arial" panose="020B0604020202020204" pitchFamily="34" charset="0"/>
            <a:cs typeface="Arial" panose="020B0604020202020204" pitchFamily="34" charset="0"/>
          </a:endParaRPr>
        </a:p>
      </dgm:t>
    </dgm:pt>
    <dgm:pt modelId="{E84AB0A9-A412-4940-A77D-6CC09E29F167}">
      <dgm:prSet custT="1"/>
      <dgm:spPr/>
      <dgm:t>
        <a:bodyPr/>
        <a:lstStyle/>
        <a:p>
          <a:r>
            <a:rPr lang="es-ES" sz="900" b="1" i="1">
              <a:latin typeface="Arial" panose="020B0604020202020204" pitchFamily="34" charset="0"/>
              <a:cs typeface="Arial" panose="020B0604020202020204" pitchFamily="34" charset="0"/>
            </a:rPr>
            <a:t>Edad:</a:t>
          </a:r>
        </a:p>
      </dgm:t>
    </dgm:pt>
    <dgm:pt modelId="{7CFDB627-83FE-4FFD-A95F-ECA33CE28A49}" type="parTrans" cxnId="{82798BC8-8A2E-4CDC-944E-047D0F12CFC4}">
      <dgm:prSet/>
      <dgm:spPr/>
      <dgm:t>
        <a:bodyPr/>
        <a:lstStyle/>
        <a:p>
          <a:endParaRPr lang="es-ES" sz="900">
            <a:latin typeface="Arial" panose="020B0604020202020204" pitchFamily="34" charset="0"/>
            <a:cs typeface="Arial" panose="020B0604020202020204" pitchFamily="34" charset="0"/>
          </a:endParaRPr>
        </a:p>
      </dgm:t>
    </dgm:pt>
    <dgm:pt modelId="{CDCF7BE7-9413-4B8E-9F6F-2A299055C0D2}" type="sibTrans" cxnId="{82798BC8-8A2E-4CDC-944E-047D0F12CFC4}">
      <dgm:prSet/>
      <dgm:spPr/>
      <dgm:t>
        <a:bodyPr/>
        <a:lstStyle/>
        <a:p>
          <a:endParaRPr lang="es-ES" sz="900">
            <a:latin typeface="Arial" panose="020B0604020202020204" pitchFamily="34" charset="0"/>
            <a:cs typeface="Arial" panose="020B0604020202020204" pitchFamily="34" charset="0"/>
          </a:endParaRPr>
        </a:p>
      </dgm:t>
    </dgm:pt>
    <dgm:pt modelId="{EC86B872-B3AC-42A9-871C-597EE9F983B7}">
      <dgm:prSet custT="1"/>
      <dgm:spPr/>
      <dgm:t>
        <a:bodyPr/>
        <a:lstStyle/>
        <a:p>
          <a:r>
            <a:rPr lang="es-ES" sz="900" b="0" i="0">
              <a:latin typeface="Arial" panose="020B0604020202020204" pitchFamily="34" charset="0"/>
              <a:cs typeface="Arial" panose="020B0604020202020204" pitchFamily="34" charset="0"/>
            </a:rPr>
            <a:t>-18       26%</a:t>
          </a:r>
        </a:p>
      </dgm:t>
    </dgm:pt>
    <dgm:pt modelId="{0FF3592A-0D3F-4621-A059-7E833A360E1F}" type="parTrans" cxnId="{B5EADEAF-3740-4F25-A910-2BC30B780D8C}">
      <dgm:prSet/>
      <dgm:spPr/>
      <dgm:t>
        <a:bodyPr/>
        <a:lstStyle/>
        <a:p>
          <a:endParaRPr lang="es-ES" sz="900">
            <a:latin typeface="Arial" panose="020B0604020202020204" pitchFamily="34" charset="0"/>
            <a:cs typeface="Arial" panose="020B0604020202020204" pitchFamily="34" charset="0"/>
          </a:endParaRPr>
        </a:p>
      </dgm:t>
    </dgm:pt>
    <dgm:pt modelId="{55E77F69-05F7-4917-9D47-9AD1BEFA1A78}" type="sibTrans" cxnId="{B5EADEAF-3740-4F25-A910-2BC30B780D8C}">
      <dgm:prSet/>
      <dgm:spPr/>
      <dgm:t>
        <a:bodyPr/>
        <a:lstStyle/>
        <a:p>
          <a:endParaRPr lang="es-ES" sz="900">
            <a:latin typeface="Arial" panose="020B0604020202020204" pitchFamily="34" charset="0"/>
            <a:cs typeface="Arial" panose="020B0604020202020204" pitchFamily="34" charset="0"/>
          </a:endParaRPr>
        </a:p>
      </dgm:t>
    </dgm:pt>
    <dgm:pt modelId="{F5AEDA4F-938F-4D3F-96CD-FF3A537D3347}">
      <dgm:prSet custT="1"/>
      <dgm:spPr/>
      <dgm:t>
        <a:bodyPr/>
        <a:lstStyle/>
        <a:p>
          <a:r>
            <a:rPr lang="es-ES" sz="900" b="0" i="0">
              <a:latin typeface="Arial" panose="020B0604020202020204" pitchFamily="34" charset="0"/>
              <a:cs typeface="Arial" panose="020B0604020202020204" pitchFamily="34" charset="0"/>
            </a:rPr>
            <a:t>18-19   49%</a:t>
          </a:r>
        </a:p>
      </dgm:t>
    </dgm:pt>
    <dgm:pt modelId="{4F0F828F-C463-4F05-8FE5-0FCA110C0ACA}" type="parTrans" cxnId="{89BC0E25-C94A-4EE9-96A6-5217A08C1138}">
      <dgm:prSet/>
      <dgm:spPr/>
      <dgm:t>
        <a:bodyPr/>
        <a:lstStyle/>
        <a:p>
          <a:endParaRPr lang="es-ES" sz="900">
            <a:latin typeface="Arial" panose="020B0604020202020204" pitchFamily="34" charset="0"/>
            <a:cs typeface="Arial" panose="020B0604020202020204" pitchFamily="34" charset="0"/>
          </a:endParaRPr>
        </a:p>
      </dgm:t>
    </dgm:pt>
    <dgm:pt modelId="{BE7383EE-6B5A-4F16-B7D6-88882EE44D54}" type="sibTrans" cxnId="{89BC0E25-C94A-4EE9-96A6-5217A08C1138}">
      <dgm:prSet/>
      <dgm:spPr/>
      <dgm:t>
        <a:bodyPr/>
        <a:lstStyle/>
        <a:p>
          <a:endParaRPr lang="es-ES" sz="900">
            <a:latin typeface="Arial" panose="020B0604020202020204" pitchFamily="34" charset="0"/>
            <a:cs typeface="Arial" panose="020B0604020202020204" pitchFamily="34" charset="0"/>
          </a:endParaRPr>
        </a:p>
      </dgm:t>
    </dgm:pt>
    <dgm:pt modelId="{5BE0B41A-D49D-436F-B69A-BB8C5A5F9AED}">
      <dgm:prSet custT="1"/>
      <dgm:spPr/>
      <dgm:t>
        <a:bodyPr/>
        <a:lstStyle/>
        <a:p>
          <a:r>
            <a:rPr lang="es-ES" sz="900" b="0" i="0">
              <a:latin typeface="Arial" panose="020B0604020202020204" pitchFamily="34" charset="0"/>
              <a:cs typeface="Arial" panose="020B0604020202020204" pitchFamily="34" charset="0"/>
            </a:rPr>
            <a:t>20+      25%</a:t>
          </a:r>
        </a:p>
      </dgm:t>
    </dgm:pt>
    <dgm:pt modelId="{17637F71-3A11-4D08-B3B3-CFC54F41E0A2}" type="parTrans" cxnId="{16DF3D20-F6A2-498F-B269-5FD8541BF5E7}">
      <dgm:prSet/>
      <dgm:spPr/>
      <dgm:t>
        <a:bodyPr/>
        <a:lstStyle/>
        <a:p>
          <a:endParaRPr lang="es-ES" sz="900">
            <a:latin typeface="Arial" panose="020B0604020202020204" pitchFamily="34" charset="0"/>
            <a:cs typeface="Arial" panose="020B0604020202020204" pitchFamily="34" charset="0"/>
          </a:endParaRPr>
        </a:p>
      </dgm:t>
    </dgm:pt>
    <dgm:pt modelId="{CB59A2CE-674C-4DBE-B64B-D69A4B209DFF}" type="sibTrans" cxnId="{16DF3D20-F6A2-498F-B269-5FD8541BF5E7}">
      <dgm:prSet/>
      <dgm:spPr/>
      <dgm:t>
        <a:bodyPr/>
        <a:lstStyle/>
        <a:p>
          <a:endParaRPr lang="es-ES" sz="900">
            <a:latin typeface="Arial" panose="020B0604020202020204" pitchFamily="34" charset="0"/>
            <a:cs typeface="Arial" panose="020B0604020202020204" pitchFamily="34" charset="0"/>
          </a:endParaRPr>
        </a:p>
      </dgm:t>
    </dgm:pt>
    <dgm:pt modelId="{1B8A9E0D-8B11-4DDE-9ED7-63F5B10F358D}">
      <dgm:prSet custT="1"/>
      <dgm:spPr/>
      <dgm:t>
        <a:bodyPr/>
        <a:lstStyle/>
        <a:p>
          <a:endParaRPr lang="es-ES" sz="900" b="0" i="1">
            <a:latin typeface="Arial" panose="020B0604020202020204" pitchFamily="34" charset="0"/>
            <a:cs typeface="Arial" panose="020B0604020202020204" pitchFamily="34" charset="0"/>
          </a:endParaRPr>
        </a:p>
      </dgm:t>
    </dgm:pt>
    <dgm:pt modelId="{BAA65B8C-9558-4734-9314-46E0B06099B5}" type="parTrans" cxnId="{37260112-23F8-4407-8277-A06AE09D6C7B}">
      <dgm:prSet/>
      <dgm:spPr/>
      <dgm:t>
        <a:bodyPr/>
        <a:lstStyle/>
        <a:p>
          <a:endParaRPr lang="es-ES" sz="900">
            <a:latin typeface="Arial" panose="020B0604020202020204" pitchFamily="34" charset="0"/>
            <a:cs typeface="Arial" panose="020B0604020202020204" pitchFamily="34" charset="0"/>
          </a:endParaRPr>
        </a:p>
      </dgm:t>
    </dgm:pt>
    <dgm:pt modelId="{8B66C8C7-D079-4A40-B963-FB0F258589CA}" type="sibTrans" cxnId="{37260112-23F8-4407-8277-A06AE09D6C7B}">
      <dgm:prSet/>
      <dgm:spPr/>
      <dgm:t>
        <a:bodyPr/>
        <a:lstStyle/>
        <a:p>
          <a:endParaRPr lang="es-ES" sz="900">
            <a:latin typeface="Arial" panose="020B0604020202020204" pitchFamily="34" charset="0"/>
            <a:cs typeface="Arial" panose="020B0604020202020204" pitchFamily="34" charset="0"/>
          </a:endParaRPr>
        </a:p>
      </dgm:t>
    </dgm:pt>
    <dgm:pt modelId="{2C212DB2-929D-449A-B981-420819F6A3C3}">
      <dgm:prSet custT="1"/>
      <dgm:spPr/>
      <dgm:t>
        <a:bodyPr/>
        <a:lstStyle/>
        <a:p>
          <a:r>
            <a:rPr lang="es-ES" sz="900" b="1" i="1">
              <a:latin typeface="Arial" panose="020B0604020202020204" pitchFamily="34" charset="0"/>
              <a:cs typeface="Arial" panose="020B0604020202020204" pitchFamily="34" charset="0"/>
            </a:rPr>
            <a:t>Estado Civil:</a:t>
          </a:r>
        </a:p>
      </dgm:t>
    </dgm:pt>
    <dgm:pt modelId="{1B8DC21B-826C-43C6-A026-3569645DDAF8}" type="parTrans" cxnId="{FD600601-667F-443F-A74E-620677A85ECD}">
      <dgm:prSet/>
      <dgm:spPr/>
      <dgm:t>
        <a:bodyPr/>
        <a:lstStyle/>
        <a:p>
          <a:endParaRPr lang="es-ES" sz="900">
            <a:latin typeface="Arial" panose="020B0604020202020204" pitchFamily="34" charset="0"/>
            <a:cs typeface="Arial" panose="020B0604020202020204" pitchFamily="34" charset="0"/>
          </a:endParaRPr>
        </a:p>
      </dgm:t>
    </dgm:pt>
    <dgm:pt modelId="{DD4D504F-E4E0-44DB-8961-1D4921FFFD9F}" type="sibTrans" cxnId="{FD600601-667F-443F-A74E-620677A85ECD}">
      <dgm:prSet/>
      <dgm:spPr/>
      <dgm:t>
        <a:bodyPr/>
        <a:lstStyle/>
        <a:p>
          <a:endParaRPr lang="es-ES" sz="900">
            <a:latin typeface="Arial" panose="020B0604020202020204" pitchFamily="34" charset="0"/>
            <a:cs typeface="Arial" panose="020B0604020202020204" pitchFamily="34" charset="0"/>
          </a:endParaRPr>
        </a:p>
      </dgm:t>
    </dgm:pt>
    <dgm:pt modelId="{1D6C1359-2A86-41A1-B9B3-DC3F35D79141}">
      <dgm:prSet custT="1"/>
      <dgm:spPr/>
      <dgm:t>
        <a:bodyPr/>
        <a:lstStyle/>
        <a:p>
          <a:r>
            <a:rPr lang="es-ES" sz="900" b="0" i="0">
              <a:latin typeface="Arial" panose="020B0604020202020204" pitchFamily="34" charset="0"/>
              <a:cs typeface="Arial" panose="020B0604020202020204" pitchFamily="34" charset="0"/>
            </a:rPr>
            <a:t>Soltero (a) 97%</a:t>
          </a:r>
        </a:p>
      </dgm:t>
    </dgm:pt>
    <dgm:pt modelId="{82CACB24-7A85-4678-A0DC-28D1A941C01C}" type="parTrans" cxnId="{B503A3C8-1D63-4DED-9716-B7EBEF6202F3}">
      <dgm:prSet/>
      <dgm:spPr/>
      <dgm:t>
        <a:bodyPr/>
        <a:lstStyle/>
        <a:p>
          <a:endParaRPr lang="es-ES" sz="900">
            <a:latin typeface="Arial" panose="020B0604020202020204" pitchFamily="34" charset="0"/>
            <a:cs typeface="Arial" panose="020B0604020202020204" pitchFamily="34" charset="0"/>
          </a:endParaRPr>
        </a:p>
      </dgm:t>
    </dgm:pt>
    <dgm:pt modelId="{C16F9FBF-9A45-48B2-B5D1-B085B48F8056}" type="sibTrans" cxnId="{B503A3C8-1D63-4DED-9716-B7EBEF6202F3}">
      <dgm:prSet/>
      <dgm:spPr/>
      <dgm:t>
        <a:bodyPr/>
        <a:lstStyle/>
        <a:p>
          <a:endParaRPr lang="es-ES" sz="900">
            <a:latin typeface="Arial" panose="020B0604020202020204" pitchFamily="34" charset="0"/>
            <a:cs typeface="Arial" panose="020B0604020202020204" pitchFamily="34" charset="0"/>
          </a:endParaRPr>
        </a:p>
      </dgm:t>
    </dgm:pt>
    <dgm:pt modelId="{F009FF5E-6BE5-497D-92A1-64336B3DD3B9}">
      <dgm:prSet custT="1"/>
      <dgm:spPr/>
      <dgm:t>
        <a:bodyPr/>
        <a:lstStyle/>
        <a:p>
          <a:r>
            <a:rPr lang="es-ES" sz="900" b="0" i="0">
              <a:latin typeface="Arial" panose="020B0604020202020204" pitchFamily="34" charset="0"/>
              <a:cs typeface="Arial" panose="020B0604020202020204" pitchFamily="34" charset="0"/>
            </a:rPr>
            <a:t>Casado o unión 3%</a:t>
          </a:r>
        </a:p>
      </dgm:t>
    </dgm:pt>
    <dgm:pt modelId="{6CBA1D46-23B3-4F09-93B3-D21EAACB6772}" type="parTrans" cxnId="{599D8E77-C4B0-418B-91A0-CC7072DC51BB}">
      <dgm:prSet/>
      <dgm:spPr/>
      <dgm:t>
        <a:bodyPr/>
        <a:lstStyle/>
        <a:p>
          <a:endParaRPr lang="es-ES" sz="900">
            <a:latin typeface="Arial" panose="020B0604020202020204" pitchFamily="34" charset="0"/>
            <a:cs typeface="Arial" panose="020B0604020202020204" pitchFamily="34" charset="0"/>
          </a:endParaRPr>
        </a:p>
      </dgm:t>
    </dgm:pt>
    <dgm:pt modelId="{D21CB09E-E414-4EC9-87F4-D29220C66B31}" type="sibTrans" cxnId="{599D8E77-C4B0-418B-91A0-CC7072DC51BB}">
      <dgm:prSet/>
      <dgm:spPr/>
      <dgm:t>
        <a:bodyPr/>
        <a:lstStyle/>
        <a:p>
          <a:endParaRPr lang="es-ES" sz="900">
            <a:latin typeface="Arial" panose="020B0604020202020204" pitchFamily="34" charset="0"/>
            <a:cs typeface="Arial" panose="020B0604020202020204" pitchFamily="34" charset="0"/>
          </a:endParaRPr>
        </a:p>
      </dgm:t>
    </dgm:pt>
    <dgm:pt modelId="{72EEA441-9DF5-4FAA-ACE5-6BFF195D178F}">
      <dgm:prSet custT="1"/>
      <dgm:spPr/>
      <dgm:t>
        <a:bodyPr/>
        <a:lstStyle/>
        <a:p>
          <a:endParaRPr lang="es-ES" sz="900" b="1" i="0">
            <a:latin typeface="Arial" panose="020B0604020202020204" pitchFamily="34" charset="0"/>
            <a:cs typeface="Arial" panose="020B0604020202020204" pitchFamily="34" charset="0"/>
          </a:endParaRPr>
        </a:p>
      </dgm:t>
    </dgm:pt>
    <dgm:pt modelId="{31D9A700-33E0-4229-B537-D5E373E9F189}" type="parTrans" cxnId="{CA565566-9128-43E8-9887-12D65F05F685}">
      <dgm:prSet/>
      <dgm:spPr/>
      <dgm:t>
        <a:bodyPr/>
        <a:lstStyle/>
        <a:p>
          <a:endParaRPr lang="es-ES" sz="900">
            <a:latin typeface="Arial" panose="020B0604020202020204" pitchFamily="34" charset="0"/>
            <a:cs typeface="Arial" panose="020B0604020202020204" pitchFamily="34" charset="0"/>
          </a:endParaRPr>
        </a:p>
      </dgm:t>
    </dgm:pt>
    <dgm:pt modelId="{9FA37493-1362-41D1-AEC8-613E95DE0F53}" type="sibTrans" cxnId="{CA565566-9128-43E8-9887-12D65F05F685}">
      <dgm:prSet/>
      <dgm:spPr/>
      <dgm:t>
        <a:bodyPr/>
        <a:lstStyle/>
        <a:p>
          <a:endParaRPr lang="es-ES" sz="900">
            <a:latin typeface="Arial" panose="020B0604020202020204" pitchFamily="34" charset="0"/>
            <a:cs typeface="Arial" panose="020B0604020202020204" pitchFamily="34" charset="0"/>
          </a:endParaRPr>
        </a:p>
      </dgm:t>
    </dgm:pt>
    <dgm:pt modelId="{B4AE24D1-F486-45D3-8FAE-DDC9F7370E35}">
      <dgm:prSet custT="1"/>
      <dgm:spPr/>
      <dgm:t>
        <a:bodyPr/>
        <a:lstStyle/>
        <a:p>
          <a:r>
            <a:rPr lang="es-ES" sz="900" b="1" i="0">
              <a:latin typeface="Arial" panose="020B0604020202020204" pitchFamily="34" charset="0"/>
              <a:cs typeface="Arial" panose="020B0604020202020204" pitchFamily="34" charset="0"/>
            </a:rPr>
            <a:t>Promedio de personas en el hogar: </a:t>
          </a:r>
          <a:r>
            <a:rPr lang="es-ES" sz="900" b="0" i="0">
              <a:latin typeface="Arial" panose="020B0604020202020204" pitchFamily="34" charset="0"/>
              <a:cs typeface="Arial" panose="020B0604020202020204" pitchFamily="34" charset="0"/>
            </a:rPr>
            <a:t>4,0</a:t>
          </a:r>
        </a:p>
      </dgm:t>
    </dgm:pt>
    <dgm:pt modelId="{8C2B48DC-6F9C-42C0-8CE3-7250C473914D}" type="parTrans" cxnId="{61C32FA3-7276-4521-BB20-AB33C2518AB6}">
      <dgm:prSet/>
      <dgm:spPr/>
      <dgm:t>
        <a:bodyPr/>
        <a:lstStyle/>
        <a:p>
          <a:endParaRPr lang="es-ES" sz="900">
            <a:latin typeface="Arial" panose="020B0604020202020204" pitchFamily="34" charset="0"/>
            <a:cs typeface="Arial" panose="020B0604020202020204" pitchFamily="34" charset="0"/>
          </a:endParaRPr>
        </a:p>
      </dgm:t>
    </dgm:pt>
    <dgm:pt modelId="{7C07254E-7E1C-4732-BD35-F793BF78998C}" type="sibTrans" cxnId="{61C32FA3-7276-4521-BB20-AB33C2518AB6}">
      <dgm:prSet/>
      <dgm:spPr/>
      <dgm:t>
        <a:bodyPr/>
        <a:lstStyle/>
        <a:p>
          <a:endParaRPr lang="es-ES" sz="900">
            <a:latin typeface="Arial" panose="020B0604020202020204" pitchFamily="34" charset="0"/>
            <a:cs typeface="Arial" panose="020B0604020202020204" pitchFamily="34" charset="0"/>
          </a:endParaRPr>
        </a:p>
      </dgm:t>
    </dgm:pt>
    <dgm:pt modelId="{161430C2-C558-425C-8948-1D6AB6CDF6DB}">
      <dgm:prSet custT="1"/>
      <dgm:spPr/>
      <dgm:t>
        <a:bodyPr/>
        <a:lstStyle/>
        <a:p>
          <a:endParaRPr lang="es-ES" sz="900" b="1" i="0">
            <a:latin typeface="Arial" panose="020B0604020202020204" pitchFamily="34" charset="0"/>
            <a:cs typeface="Arial" panose="020B0604020202020204" pitchFamily="34" charset="0"/>
          </a:endParaRPr>
        </a:p>
      </dgm:t>
    </dgm:pt>
    <dgm:pt modelId="{B5E575DC-27F5-42EA-8615-BFA19F1AFBB6}" type="parTrans" cxnId="{9323091B-1589-4BF5-BCCC-3294773E4EBE}">
      <dgm:prSet/>
      <dgm:spPr/>
      <dgm:t>
        <a:bodyPr/>
        <a:lstStyle/>
        <a:p>
          <a:endParaRPr lang="es-ES" sz="900">
            <a:latin typeface="Arial" panose="020B0604020202020204" pitchFamily="34" charset="0"/>
            <a:cs typeface="Arial" panose="020B0604020202020204" pitchFamily="34" charset="0"/>
          </a:endParaRPr>
        </a:p>
      </dgm:t>
    </dgm:pt>
    <dgm:pt modelId="{D8157CF0-8732-4ADD-B313-C41EA799659F}" type="sibTrans" cxnId="{9323091B-1589-4BF5-BCCC-3294773E4EBE}">
      <dgm:prSet/>
      <dgm:spPr/>
      <dgm:t>
        <a:bodyPr/>
        <a:lstStyle/>
        <a:p>
          <a:endParaRPr lang="es-ES" sz="900">
            <a:latin typeface="Arial" panose="020B0604020202020204" pitchFamily="34" charset="0"/>
            <a:cs typeface="Arial" panose="020B0604020202020204" pitchFamily="34" charset="0"/>
          </a:endParaRPr>
        </a:p>
      </dgm:t>
    </dgm:pt>
    <dgm:pt modelId="{0A99C1BF-6E2E-409A-ADD0-DDCD67BB6653}">
      <dgm:prSet custT="1"/>
      <dgm:spPr/>
      <dgm:t>
        <a:bodyPr/>
        <a:lstStyle/>
        <a:p>
          <a:r>
            <a:rPr lang="es-ES" sz="900" b="1" i="0">
              <a:latin typeface="Arial" panose="020B0604020202020204" pitchFamily="34" charset="0"/>
              <a:cs typeface="Arial" panose="020B0604020202020204" pitchFamily="34" charset="0"/>
            </a:rPr>
            <a:t>%  Tiene hijos:  </a:t>
          </a:r>
          <a:r>
            <a:rPr lang="es-ES" sz="900" b="0" i="0">
              <a:latin typeface="Arial" panose="020B0604020202020204" pitchFamily="34" charset="0"/>
              <a:cs typeface="Arial" panose="020B0604020202020204" pitchFamily="34" charset="0"/>
            </a:rPr>
            <a:t>5%</a:t>
          </a:r>
          <a:endParaRPr lang="es-ES" sz="900" b="1" i="0">
            <a:latin typeface="Arial" panose="020B0604020202020204" pitchFamily="34" charset="0"/>
            <a:cs typeface="Arial" panose="020B0604020202020204" pitchFamily="34" charset="0"/>
          </a:endParaRPr>
        </a:p>
      </dgm:t>
    </dgm:pt>
    <dgm:pt modelId="{3E8BE0C7-B232-4EAF-95A0-FF6333CDF216}" type="parTrans" cxnId="{AD2EEFF1-A6E9-41EA-9336-80D2B08E5718}">
      <dgm:prSet/>
      <dgm:spPr/>
      <dgm:t>
        <a:bodyPr/>
        <a:lstStyle/>
        <a:p>
          <a:endParaRPr lang="es-ES" sz="900">
            <a:latin typeface="Arial" panose="020B0604020202020204" pitchFamily="34" charset="0"/>
            <a:cs typeface="Arial" panose="020B0604020202020204" pitchFamily="34" charset="0"/>
          </a:endParaRPr>
        </a:p>
      </dgm:t>
    </dgm:pt>
    <dgm:pt modelId="{349A2D7D-A577-494B-8F69-2C9469985AC6}" type="sibTrans" cxnId="{AD2EEFF1-A6E9-41EA-9336-80D2B08E5718}">
      <dgm:prSet/>
      <dgm:spPr/>
      <dgm:t>
        <a:bodyPr/>
        <a:lstStyle/>
        <a:p>
          <a:endParaRPr lang="es-ES" sz="900">
            <a:latin typeface="Arial" panose="020B0604020202020204" pitchFamily="34" charset="0"/>
            <a:cs typeface="Arial" panose="020B0604020202020204" pitchFamily="34" charset="0"/>
          </a:endParaRPr>
        </a:p>
      </dgm:t>
    </dgm:pt>
    <dgm:pt modelId="{FEE6FE31-4E49-4DCB-804F-35B52D8D7521}">
      <dgm:prSet custT="1"/>
      <dgm:spPr/>
      <dgm:t>
        <a:bodyPr/>
        <a:lstStyle/>
        <a:p>
          <a:endParaRPr lang="es-ES" sz="900" b="1" i="0">
            <a:latin typeface="Arial" panose="020B0604020202020204" pitchFamily="34" charset="0"/>
            <a:cs typeface="Arial" panose="020B0604020202020204" pitchFamily="34" charset="0"/>
          </a:endParaRPr>
        </a:p>
      </dgm:t>
    </dgm:pt>
    <dgm:pt modelId="{269E1BFF-8012-484E-8443-B5F38CD296BB}" type="parTrans" cxnId="{C9971629-410F-4D9D-98CF-2EF6648CB824}">
      <dgm:prSet/>
      <dgm:spPr/>
      <dgm:t>
        <a:bodyPr/>
        <a:lstStyle/>
        <a:p>
          <a:endParaRPr lang="es-ES" sz="900">
            <a:latin typeface="Arial" panose="020B0604020202020204" pitchFamily="34" charset="0"/>
            <a:cs typeface="Arial" panose="020B0604020202020204" pitchFamily="34" charset="0"/>
          </a:endParaRPr>
        </a:p>
      </dgm:t>
    </dgm:pt>
    <dgm:pt modelId="{F3AC67F1-D1A1-4925-8E61-7859F037FAE6}" type="sibTrans" cxnId="{C9971629-410F-4D9D-98CF-2EF6648CB824}">
      <dgm:prSet/>
      <dgm:spPr/>
      <dgm:t>
        <a:bodyPr/>
        <a:lstStyle/>
        <a:p>
          <a:endParaRPr lang="es-ES" sz="900">
            <a:latin typeface="Arial" panose="020B0604020202020204" pitchFamily="34" charset="0"/>
            <a:cs typeface="Arial" panose="020B0604020202020204" pitchFamily="34" charset="0"/>
          </a:endParaRPr>
        </a:p>
      </dgm:t>
    </dgm:pt>
    <dgm:pt modelId="{71D6DEE1-7640-42EC-A264-5CDD033ED278}">
      <dgm:prSet custT="1"/>
      <dgm:spPr/>
      <dgm:t>
        <a:bodyPr/>
        <a:lstStyle/>
        <a:p>
          <a:r>
            <a:rPr lang="es-ES" sz="900" b="1" i="0">
              <a:latin typeface="Arial" panose="020B0604020202020204" pitchFamily="34" charset="0"/>
              <a:cs typeface="Arial" panose="020B0604020202020204" pitchFamily="34" charset="0"/>
            </a:rPr>
            <a:t>% Con alguna discapacidad: </a:t>
          </a:r>
          <a:r>
            <a:rPr lang="es-ES" sz="900" b="0" i="0">
              <a:latin typeface="Arial" panose="020B0604020202020204" pitchFamily="34" charset="0"/>
              <a:cs typeface="Arial" panose="020B0604020202020204" pitchFamily="34" charset="0"/>
            </a:rPr>
            <a:t>9%</a:t>
          </a:r>
        </a:p>
      </dgm:t>
    </dgm:pt>
    <dgm:pt modelId="{A76C8048-179F-444D-8847-63074EE5F342}" type="parTrans" cxnId="{A56EE1AC-ACC0-41A9-8BC9-653DB6AED73B}">
      <dgm:prSet/>
      <dgm:spPr/>
      <dgm:t>
        <a:bodyPr/>
        <a:lstStyle/>
        <a:p>
          <a:endParaRPr lang="es-ES" sz="900">
            <a:latin typeface="Arial" panose="020B0604020202020204" pitchFamily="34" charset="0"/>
            <a:cs typeface="Arial" panose="020B0604020202020204" pitchFamily="34" charset="0"/>
          </a:endParaRPr>
        </a:p>
      </dgm:t>
    </dgm:pt>
    <dgm:pt modelId="{28D8CDCC-CD59-4028-A711-61C743658D8E}" type="sibTrans" cxnId="{A56EE1AC-ACC0-41A9-8BC9-653DB6AED73B}">
      <dgm:prSet/>
      <dgm:spPr/>
      <dgm:t>
        <a:bodyPr/>
        <a:lstStyle/>
        <a:p>
          <a:endParaRPr lang="es-ES" sz="900">
            <a:latin typeface="Arial" panose="020B0604020202020204" pitchFamily="34" charset="0"/>
            <a:cs typeface="Arial" panose="020B0604020202020204" pitchFamily="34" charset="0"/>
          </a:endParaRPr>
        </a:p>
      </dgm:t>
    </dgm:pt>
    <dgm:pt modelId="{22720A3D-80CC-4731-B6E2-9D400667EBD2}">
      <dgm:prSet custT="1"/>
      <dgm:spPr/>
      <dgm:t>
        <a:bodyPr/>
        <a:lstStyle/>
        <a:p>
          <a:endParaRPr lang="es-ES" sz="900" b="1" i="0">
            <a:latin typeface="Arial" panose="020B0604020202020204" pitchFamily="34" charset="0"/>
            <a:cs typeface="Arial" panose="020B0604020202020204" pitchFamily="34" charset="0"/>
          </a:endParaRPr>
        </a:p>
      </dgm:t>
    </dgm:pt>
    <dgm:pt modelId="{94AA2E51-F526-44DB-8635-3EF24479BACC}" type="parTrans" cxnId="{870FCA4F-A060-42A7-9A25-1AE620726266}">
      <dgm:prSet/>
      <dgm:spPr/>
      <dgm:t>
        <a:bodyPr/>
        <a:lstStyle/>
        <a:p>
          <a:endParaRPr lang="es-ES" sz="900">
            <a:latin typeface="Arial" panose="020B0604020202020204" pitchFamily="34" charset="0"/>
            <a:cs typeface="Arial" panose="020B0604020202020204" pitchFamily="34" charset="0"/>
          </a:endParaRPr>
        </a:p>
      </dgm:t>
    </dgm:pt>
    <dgm:pt modelId="{7C25C932-0EB8-4B67-8D75-48EAB23E3647}" type="sibTrans" cxnId="{870FCA4F-A060-42A7-9A25-1AE620726266}">
      <dgm:prSet/>
      <dgm:spPr/>
      <dgm:t>
        <a:bodyPr/>
        <a:lstStyle/>
        <a:p>
          <a:endParaRPr lang="es-ES" sz="900">
            <a:latin typeface="Arial" panose="020B0604020202020204" pitchFamily="34" charset="0"/>
            <a:cs typeface="Arial" panose="020B0604020202020204" pitchFamily="34" charset="0"/>
          </a:endParaRPr>
        </a:p>
      </dgm:t>
    </dgm:pt>
    <dgm:pt modelId="{BB04AE5F-7286-459E-BD30-CD2E8BF59E34}">
      <dgm:prSet custT="1"/>
      <dgm:spPr/>
      <dgm:t>
        <a:bodyPr/>
        <a:lstStyle/>
        <a:p>
          <a:r>
            <a:rPr lang="es-ES" sz="900" b="1" i="0">
              <a:latin typeface="Arial" panose="020B0604020202020204" pitchFamily="34" charset="0"/>
              <a:cs typeface="Arial" panose="020B0604020202020204" pitchFamily="34" charset="0"/>
            </a:rPr>
            <a:t>% Primera generación: </a:t>
          </a:r>
          <a:r>
            <a:rPr lang="es-ES" sz="900" b="0" i="0">
              <a:latin typeface="Arial" panose="020B0604020202020204" pitchFamily="34" charset="0"/>
              <a:cs typeface="Arial" panose="020B0604020202020204" pitchFamily="34" charset="0"/>
            </a:rPr>
            <a:t>41%</a:t>
          </a:r>
        </a:p>
        <a:p>
          <a:endParaRPr lang="es-ES" sz="900" b="0"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%Extranjeros: </a:t>
          </a:r>
          <a:r>
            <a:rPr lang="es-ES" sz="900" b="0" i="0">
              <a:latin typeface="Arial" panose="020B0604020202020204" pitchFamily="34" charset="0"/>
              <a:cs typeface="Arial" panose="020B0604020202020204" pitchFamily="34" charset="0"/>
            </a:rPr>
            <a:t>4%</a:t>
          </a:r>
        </a:p>
      </dgm:t>
    </dgm:pt>
    <dgm:pt modelId="{CE26E8AA-9600-4155-92D7-38E3F6C61395}" type="parTrans" cxnId="{FDF9B1CF-0216-4631-B3D6-CA09BEAAE66B}">
      <dgm:prSet/>
      <dgm:spPr/>
      <dgm:t>
        <a:bodyPr/>
        <a:lstStyle/>
        <a:p>
          <a:endParaRPr lang="es-ES" sz="900">
            <a:latin typeface="Arial" panose="020B0604020202020204" pitchFamily="34" charset="0"/>
            <a:cs typeface="Arial" panose="020B0604020202020204" pitchFamily="34" charset="0"/>
          </a:endParaRPr>
        </a:p>
      </dgm:t>
    </dgm:pt>
    <dgm:pt modelId="{B198CBF5-7EC7-416E-9817-2864250654CA}" type="sibTrans" cxnId="{FDF9B1CF-0216-4631-B3D6-CA09BEAAE66B}">
      <dgm:prSet/>
      <dgm:spPr/>
      <dgm:t>
        <a:bodyPr/>
        <a:lstStyle/>
        <a:p>
          <a:endParaRPr lang="es-ES" sz="900">
            <a:latin typeface="Arial" panose="020B0604020202020204" pitchFamily="34" charset="0"/>
            <a:cs typeface="Arial" panose="020B0604020202020204" pitchFamily="34" charset="0"/>
          </a:endParaRPr>
        </a:p>
      </dgm:t>
    </dgm:pt>
    <dgm:pt modelId="{2DC678E2-81A8-4DB8-9D77-3C7551F1C039}">
      <dgm:prSet custT="1"/>
      <dgm:spPr/>
      <dgm:t>
        <a:bodyPr/>
        <a:lstStyle/>
        <a:p>
          <a:r>
            <a:rPr lang="es-ES" sz="900">
              <a:latin typeface="Arial" panose="020B0604020202020204" pitchFamily="34" charset="0"/>
              <a:cs typeface="Arial" panose="020B0604020202020204" pitchFamily="34" charset="0"/>
            </a:rPr>
            <a:t>Masculino 75%</a:t>
          </a:r>
        </a:p>
      </dgm:t>
    </dgm:pt>
    <dgm:pt modelId="{696D82E5-5C04-4AB9-B91C-5F19A5A0D742}" type="parTrans" cxnId="{059D5AD7-7DB2-4C7B-BA20-D38EE49079BA}">
      <dgm:prSet/>
      <dgm:spPr/>
      <dgm:t>
        <a:bodyPr/>
        <a:lstStyle/>
        <a:p>
          <a:endParaRPr lang="es-ES" sz="900">
            <a:latin typeface="Arial" panose="020B0604020202020204" pitchFamily="34" charset="0"/>
            <a:cs typeface="Arial" panose="020B0604020202020204" pitchFamily="34" charset="0"/>
          </a:endParaRPr>
        </a:p>
      </dgm:t>
    </dgm:pt>
    <dgm:pt modelId="{BCCB1CD1-D4A9-49E4-8BD8-098625DC2CC7}" type="sibTrans" cxnId="{059D5AD7-7DB2-4C7B-BA20-D38EE49079BA}">
      <dgm:prSet/>
      <dgm:spPr/>
      <dgm:t>
        <a:bodyPr/>
        <a:lstStyle/>
        <a:p>
          <a:endParaRPr lang="es-ES" sz="900">
            <a:latin typeface="Arial" panose="020B0604020202020204" pitchFamily="34" charset="0"/>
            <a:cs typeface="Arial" panose="020B0604020202020204" pitchFamily="34" charset="0"/>
          </a:endParaRPr>
        </a:p>
      </dgm:t>
    </dgm:pt>
    <dgm:pt modelId="{93E25541-B858-4420-9C33-D00B19C5E935}">
      <dgm:prSet custT="1"/>
      <dgm:spPr/>
      <dgm:t>
        <a:bodyPr/>
        <a:lstStyle/>
        <a:p>
          <a:r>
            <a:rPr lang="es-ES" sz="900">
              <a:latin typeface="Arial" panose="020B0604020202020204" pitchFamily="34" charset="0"/>
              <a:cs typeface="Arial" panose="020B0604020202020204" pitchFamily="34" charset="0"/>
            </a:rPr>
            <a:t>Femenino 25%</a:t>
          </a:r>
        </a:p>
      </dgm:t>
    </dgm:pt>
    <dgm:pt modelId="{5A610839-EC92-48E5-9241-6D1884C0EDDF}" type="parTrans" cxnId="{2380AE33-3104-4E2E-8E95-380DB6DACECD}">
      <dgm:prSet/>
      <dgm:spPr/>
      <dgm:t>
        <a:bodyPr/>
        <a:lstStyle/>
        <a:p>
          <a:endParaRPr lang="es-ES" sz="900">
            <a:latin typeface="Arial" panose="020B0604020202020204" pitchFamily="34" charset="0"/>
            <a:cs typeface="Arial" panose="020B0604020202020204" pitchFamily="34" charset="0"/>
          </a:endParaRPr>
        </a:p>
      </dgm:t>
    </dgm:pt>
    <dgm:pt modelId="{B661A75D-894C-494E-BDD7-5800BECD2E6A}" type="sibTrans" cxnId="{2380AE33-3104-4E2E-8E95-380DB6DACECD}">
      <dgm:prSet/>
      <dgm:spPr/>
      <dgm:t>
        <a:bodyPr/>
        <a:lstStyle/>
        <a:p>
          <a:endParaRPr lang="es-ES" sz="900">
            <a:latin typeface="Arial" panose="020B0604020202020204" pitchFamily="34" charset="0"/>
            <a:cs typeface="Arial" panose="020B0604020202020204" pitchFamily="34" charset="0"/>
          </a:endParaRPr>
        </a:p>
      </dgm:t>
    </dgm:pt>
    <dgm:pt modelId="{5F2F7276-1F26-4F2D-8BE0-34CC8213C5A8}">
      <dgm:prSet custT="1"/>
      <dgm:spPr/>
      <dgm:t>
        <a:bodyPr/>
        <a:lstStyle/>
        <a:p>
          <a:endParaRPr lang="es-ES" sz="900">
            <a:latin typeface="Arial" panose="020B0604020202020204" pitchFamily="34" charset="0"/>
            <a:cs typeface="Arial" panose="020B0604020202020204" pitchFamily="34" charset="0"/>
          </a:endParaRPr>
        </a:p>
      </dgm:t>
    </dgm:pt>
    <dgm:pt modelId="{66A60C65-2498-4567-AB27-747FB25B88BD}" type="parTrans" cxnId="{A69118BF-1A66-4761-9CA8-6FE5E25E0F0E}">
      <dgm:prSet/>
      <dgm:spPr/>
      <dgm:t>
        <a:bodyPr/>
        <a:lstStyle/>
        <a:p>
          <a:endParaRPr lang="es-ES" sz="900">
            <a:latin typeface="Arial" panose="020B0604020202020204" pitchFamily="34" charset="0"/>
            <a:cs typeface="Arial" panose="020B0604020202020204" pitchFamily="34" charset="0"/>
          </a:endParaRPr>
        </a:p>
      </dgm:t>
    </dgm:pt>
    <dgm:pt modelId="{0874045C-9378-4F4D-871E-20A631CA6A5E}" type="sibTrans" cxnId="{A69118BF-1A66-4761-9CA8-6FE5E25E0F0E}">
      <dgm:prSet/>
      <dgm:spPr/>
      <dgm:t>
        <a:bodyPr/>
        <a:lstStyle/>
        <a:p>
          <a:endParaRPr lang="es-ES" sz="900">
            <a:latin typeface="Arial" panose="020B0604020202020204" pitchFamily="34" charset="0"/>
            <a:cs typeface="Arial" panose="020B0604020202020204" pitchFamily="34" charset="0"/>
          </a:endParaRPr>
        </a:p>
      </dgm:t>
    </dgm:pt>
    <dgm:pt modelId="{DB262935-A75E-44EA-BB2F-0EB56A7B9D3E}">
      <dgm:prSet custT="1"/>
      <dgm:spPr/>
      <dgm:t>
        <a:bodyPr/>
        <a:lstStyle/>
        <a:p>
          <a:r>
            <a:rPr lang="es-ES" sz="900" b="1" i="1">
              <a:latin typeface="Arial" panose="020B0604020202020204" pitchFamily="34" charset="0"/>
              <a:cs typeface="Arial" panose="020B0604020202020204" pitchFamily="34" charset="0"/>
            </a:rPr>
            <a:t>Edad:</a:t>
          </a:r>
        </a:p>
      </dgm:t>
    </dgm:pt>
    <dgm:pt modelId="{86EE4077-6107-44F0-B54B-78A309A0EE11}" type="parTrans" cxnId="{9F66157E-43E5-459F-9568-35BD5D26B241}">
      <dgm:prSet/>
      <dgm:spPr/>
      <dgm:t>
        <a:bodyPr/>
        <a:lstStyle/>
        <a:p>
          <a:endParaRPr lang="es-ES" sz="900">
            <a:latin typeface="Arial" panose="020B0604020202020204" pitchFamily="34" charset="0"/>
            <a:cs typeface="Arial" panose="020B0604020202020204" pitchFamily="34" charset="0"/>
          </a:endParaRPr>
        </a:p>
      </dgm:t>
    </dgm:pt>
    <dgm:pt modelId="{ECC4326C-B001-49B2-B4A8-B2102B98DD78}" type="sibTrans" cxnId="{9F66157E-43E5-459F-9568-35BD5D26B241}">
      <dgm:prSet/>
      <dgm:spPr/>
      <dgm:t>
        <a:bodyPr/>
        <a:lstStyle/>
        <a:p>
          <a:endParaRPr lang="es-ES" sz="900">
            <a:latin typeface="Arial" panose="020B0604020202020204" pitchFamily="34" charset="0"/>
            <a:cs typeface="Arial" panose="020B0604020202020204" pitchFamily="34" charset="0"/>
          </a:endParaRPr>
        </a:p>
      </dgm:t>
    </dgm:pt>
    <dgm:pt modelId="{84ACC2BF-6C94-4120-94E4-4C7FD775CA63}">
      <dgm:prSet custT="1"/>
      <dgm:spPr/>
      <dgm:t>
        <a:bodyPr/>
        <a:lstStyle/>
        <a:p>
          <a:r>
            <a:rPr lang="es-ES" sz="900" b="0" i="0">
              <a:latin typeface="Arial" panose="020B0604020202020204" pitchFamily="34" charset="0"/>
              <a:cs typeface="Arial" panose="020B0604020202020204" pitchFamily="34" charset="0"/>
            </a:rPr>
            <a:t>-18        30%</a:t>
          </a:r>
        </a:p>
      </dgm:t>
    </dgm:pt>
    <dgm:pt modelId="{7A8E98A2-27A7-4310-8D41-2F9E13EEFED8}" type="parTrans" cxnId="{69B276B4-7786-4E05-BB16-19B0342ACF13}">
      <dgm:prSet/>
      <dgm:spPr/>
      <dgm:t>
        <a:bodyPr/>
        <a:lstStyle/>
        <a:p>
          <a:endParaRPr lang="es-ES" sz="900">
            <a:latin typeface="Arial" panose="020B0604020202020204" pitchFamily="34" charset="0"/>
            <a:cs typeface="Arial" panose="020B0604020202020204" pitchFamily="34" charset="0"/>
          </a:endParaRPr>
        </a:p>
      </dgm:t>
    </dgm:pt>
    <dgm:pt modelId="{B6A3BFB1-9B34-41F5-9E9D-E2A1B91262C6}" type="sibTrans" cxnId="{69B276B4-7786-4E05-BB16-19B0342ACF13}">
      <dgm:prSet/>
      <dgm:spPr/>
      <dgm:t>
        <a:bodyPr/>
        <a:lstStyle/>
        <a:p>
          <a:endParaRPr lang="es-ES" sz="900">
            <a:latin typeface="Arial" panose="020B0604020202020204" pitchFamily="34" charset="0"/>
            <a:cs typeface="Arial" panose="020B0604020202020204" pitchFamily="34" charset="0"/>
          </a:endParaRPr>
        </a:p>
      </dgm:t>
    </dgm:pt>
    <dgm:pt modelId="{4C85D566-A097-4A48-A1FD-C15491B17C18}">
      <dgm:prSet custT="1"/>
      <dgm:spPr/>
      <dgm:t>
        <a:bodyPr/>
        <a:lstStyle/>
        <a:p>
          <a:r>
            <a:rPr lang="es-ES" sz="900" b="0" i="0">
              <a:latin typeface="Arial" panose="020B0604020202020204" pitchFamily="34" charset="0"/>
              <a:cs typeface="Arial" panose="020B0604020202020204" pitchFamily="34" charset="0"/>
            </a:rPr>
            <a:t>18-19    64%</a:t>
          </a:r>
        </a:p>
      </dgm:t>
    </dgm:pt>
    <dgm:pt modelId="{DC2660CC-1F97-40CF-9D87-C5954F086260}" type="parTrans" cxnId="{B8924D44-48B1-49B3-8764-636DEF76D6EE}">
      <dgm:prSet/>
      <dgm:spPr/>
      <dgm:t>
        <a:bodyPr/>
        <a:lstStyle/>
        <a:p>
          <a:endParaRPr lang="es-ES" sz="900">
            <a:latin typeface="Arial" panose="020B0604020202020204" pitchFamily="34" charset="0"/>
            <a:cs typeface="Arial" panose="020B0604020202020204" pitchFamily="34" charset="0"/>
          </a:endParaRPr>
        </a:p>
      </dgm:t>
    </dgm:pt>
    <dgm:pt modelId="{4E25917A-F2E1-4801-AFB1-38E18444CDE5}" type="sibTrans" cxnId="{B8924D44-48B1-49B3-8764-636DEF76D6EE}">
      <dgm:prSet/>
      <dgm:spPr/>
      <dgm:t>
        <a:bodyPr/>
        <a:lstStyle/>
        <a:p>
          <a:endParaRPr lang="es-ES" sz="900">
            <a:latin typeface="Arial" panose="020B0604020202020204" pitchFamily="34" charset="0"/>
            <a:cs typeface="Arial" panose="020B0604020202020204" pitchFamily="34" charset="0"/>
          </a:endParaRPr>
        </a:p>
      </dgm:t>
    </dgm:pt>
    <dgm:pt modelId="{9E999E1B-1A0B-42DC-9AA8-F3CAD88B6544}">
      <dgm:prSet custT="1"/>
      <dgm:spPr/>
      <dgm:t>
        <a:bodyPr/>
        <a:lstStyle/>
        <a:p>
          <a:r>
            <a:rPr lang="es-ES" sz="900" b="0" i="0">
              <a:latin typeface="Arial" panose="020B0604020202020204" pitchFamily="34" charset="0"/>
              <a:cs typeface="Arial" panose="020B0604020202020204" pitchFamily="34" charset="0"/>
            </a:rPr>
            <a:t>20+         5%</a:t>
          </a:r>
        </a:p>
      </dgm:t>
    </dgm:pt>
    <dgm:pt modelId="{419A7746-C327-4201-A5C9-BC4C487DE251}" type="parTrans" cxnId="{81AE62A3-6935-431D-86C4-4F74A8614DC5}">
      <dgm:prSet/>
      <dgm:spPr/>
      <dgm:t>
        <a:bodyPr/>
        <a:lstStyle/>
        <a:p>
          <a:endParaRPr lang="es-ES" sz="900">
            <a:latin typeface="Arial" panose="020B0604020202020204" pitchFamily="34" charset="0"/>
            <a:cs typeface="Arial" panose="020B0604020202020204" pitchFamily="34" charset="0"/>
          </a:endParaRPr>
        </a:p>
      </dgm:t>
    </dgm:pt>
    <dgm:pt modelId="{44E274C2-44D3-4F44-8427-D606FE8BB802}" type="sibTrans" cxnId="{81AE62A3-6935-431D-86C4-4F74A8614DC5}">
      <dgm:prSet/>
      <dgm:spPr/>
      <dgm:t>
        <a:bodyPr/>
        <a:lstStyle/>
        <a:p>
          <a:endParaRPr lang="es-ES" sz="900">
            <a:latin typeface="Arial" panose="020B0604020202020204" pitchFamily="34" charset="0"/>
            <a:cs typeface="Arial" panose="020B0604020202020204" pitchFamily="34" charset="0"/>
          </a:endParaRPr>
        </a:p>
      </dgm:t>
    </dgm:pt>
    <dgm:pt modelId="{60E821D6-9073-4E75-8863-B4E0C061E767}">
      <dgm:prSet custT="1"/>
      <dgm:spPr/>
      <dgm:t>
        <a:bodyPr/>
        <a:lstStyle/>
        <a:p>
          <a:endParaRPr lang="es-ES" sz="900" b="0" i="1">
            <a:latin typeface="Arial" panose="020B0604020202020204" pitchFamily="34" charset="0"/>
            <a:cs typeface="Arial" panose="020B0604020202020204" pitchFamily="34" charset="0"/>
          </a:endParaRPr>
        </a:p>
      </dgm:t>
    </dgm:pt>
    <dgm:pt modelId="{DB7BCDB9-DD92-40BA-B31C-397BC2BE3250}" type="parTrans" cxnId="{7FB30A29-6FD7-450F-94D9-BDD4DEE6063C}">
      <dgm:prSet/>
      <dgm:spPr/>
      <dgm:t>
        <a:bodyPr/>
        <a:lstStyle/>
        <a:p>
          <a:endParaRPr lang="es-ES" sz="900">
            <a:latin typeface="Arial" panose="020B0604020202020204" pitchFamily="34" charset="0"/>
            <a:cs typeface="Arial" panose="020B0604020202020204" pitchFamily="34" charset="0"/>
          </a:endParaRPr>
        </a:p>
      </dgm:t>
    </dgm:pt>
    <dgm:pt modelId="{C1CD7161-96D6-4C8B-BCA4-39E632B2EB0E}" type="sibTrans" cxnId="{7FB30A29-6FD7-450F-94D9-BDD4DEE6063C}">
      <dgm:prSet/>
      <dgm:spPr/>
      <dgm:t>
        <a:bodyPr/>
        <a:lstStyle/>
        <a:p>
          <a:endParaRPr lang="es-ES" sz="900">
            <a:latin typeface="Arial" panose="020B0604020202020204" pitchFamily="34" charset="0"/>
            <a:cs typeface="Arial" panose="020B0604020202020204" pitchFamily="34" charset="0"/>
          </a:endParaRPr>
        </a:p>
      </dgm:t>
    </dgm:pt>
    <dgm:pt modelId="{678846A1-8659-4BA3-B0EE-024A20393FA1}">
      <dgm:prSet custT="1"/>
      <dgm:spPr/>
      <dgm:t>
        <a:bodyPr/>
        <a:lstStyle/>
        <a:p>
          <a:r>
            <a:rPr lang="es-ES" sz="900" b="1" i="1">
              <a:latin typeface="Arial" panose="020B0604020202020204" pitchFamily="34" charset="0"/>
              <a:cs typeface="Arial" panose="020B0604020202020204" pitchFamily="34" charset="0"/>
            </a:rPr>
            <a:t>Estado Civil:</a:t>
          </a:r>
        </a:p>
      </dgm:t>
    </dgm:pt>
    <dgm:pt modelId="{8C50C6C5-95FF-4914-8AE6-6ECC8244D971}" type="parTrans" cxnId="{F2AA77BF-48C0-4C8B-87B1-D0C18FADDEC8}">
      <dgm:prSet/>
      <dgm:spPr/>
      <dgm:t>
        <a:bodyPr/>
        <a:lstStyle/>
        <a:p>
          <a:endParaRPr lang="es-ES" sz="900">
            <a:latin typeface="Arial" panose="020B0604020202020204" pitchFamily="34" charset="0"/>
            <a:cs typeface="Arial" panose="020B0604020202020204" pitchFamily="34" charset="0"/>
          </a:endParaRPr>
        </a:p>
      </dgm:t>
    </dgm:pt>
    <dgm:pt modelId="{DDEF7A32-05B1-41BA-B686-23D3DA3F4D9D}" type="sibTrans" cxnId="{F2AA77BF-48C0-4C8B-87B1-D0C18FADDEC8}">
      <dgm:prSet/>
      <dgm:spPr/>
      <dgm:t>
        <a:bodyPr/>
        <a:lstStyle/>
        <a:p>
          <a:endParaRPr lang="es-ES" sz="900">
            <a:latin typeface="Arial" panose="020B0604020202020204" pitchFamily="34" charset="0"/>
            <a:cs typeface="Arial" panose="020B0604020202020204" pitchFamily="34" charset="0"/>
          </a:endParaRPr>
        </a:p>
      </dgm:t>
    </dgm:pt>
    <dgm:pt modelId="{C5B98DE0-965E-4673-B107-6F916B5B33B4}">
      <dgm:prSet custT="1"/>
      <dgm:spPr/>
      <dgm:t>
        <a:bodyPr/>
        <a:lstStyle/>
        <a:p>
          <a:r>
            <a:rPr lang="es-ES" sz="900" b="0" i="0">
              <a:latin typeface="Arial" panose="020B0604020202020204" pitchFamily="34" charset="0"/>
              <a:cs typeface="Arial" panose="020B0604020202020204" pitchFamily="34" charset="0"/>
            </a:rPr>
            <a:t>Soltero (a) 100%</a:t>
          </a:r>
        </a:p>
      </dgm:t>
    </dgm:pt>
    <dgm:pt modelId="{0432E5A3-85D1-4C5E-A7EB-2613D60B168E}" type="parTrans" cxnId="{6797A260-2E5D-40EB-B029-BB029C9E3FFE}">
      <dgm:prSet/>
      <dgm:spPr/>
      <dgm:t>
        <a:bodyPr/>
        <a:lstStyle/>
        <a:p>
          <a:endParaRPr lang="es-ES" sz="900">
            <a:latin typeface="Arial" panose="020B0604020202020204" pitchFamily="34" charset="0"/>
            <a:cs typeface="Arial" panose="020B0604020202020204" pitchFamily="34" charset="0"/>
          </a:endParaRPr>
        </a:p>
      </dgm:t>
    </dgm:pt>
    <dgm:pt modelId="{91684A6E-6447-47BE-A088-D2DC80DFC857}" type="sibTrans" cxnId="{6797A260-2E5D-40EB-B029-BB029C9E3FFE}">
      <dgm:prSet/>
      <dgm:spPr/>
      <dgm:t>
        <a:bodyPr/>
        <a:lstStyle/>
        <a:p>
          <a:endParaRPr lang="es-ES" sz="900">
            <a:latin typeface="Arial" panose="020B0604020202020204" pitchFamily="34" charset="0"/>
            <a:cs typeface="Arial" panose="020B0604020202020204" pitchFamily="34" charset="0"/>
          </a:endParaRPr>
        </a:p>
      </dgm:t>
    </dgm:pt>
    <dgm:pt modelId="{76998DD8-B86F-47DF-84B1-8E06A798DD9F}">
      <dgm:prSet custT="1"/>
      <dgm:spPr/>
      <dgm:t>
        <a:bodyPr/>
        <a:lstStyle/>
        <a:p>
          <a:r>
            <a:rPr lang="es-ES" sz="900" b="1" i="0">
              <a:latin typeface="Arial" panose="020B0604020202020204" pitchFamily="34" charset="0"/>
              <a:cs typeface="Arial" panose="020B0604020202020204" pitchFamily="34" charset="0"/>
            </a:rPr>
            <a:t>Promedio de personas en el hogar: </a:t>
          </a:r>
          <a:r>
            <a:rPr lang="es-ES" sz="900" b="0" i="0">
              <a:latin typeface="Arial" panose="020B0604020202020204" pitchFamily="34" charset="0"/>
              <a:cs typeface="Arial" panose="020B0604020202020204" pitchFamily="34" charset="0"/>
            </a:rPr>
            <a:t>4,1</a:t>
          </a:r>
          <a:endParaRPr lang="es-ES" sz="900" b="1" i="0">
            <a:latin typeface="Arial" panose="020B0604020202020204" pitchFamily="34" charset="0"/>
            <a:cs typeface="Arial" panose="020B0604020202020204" pitchFamily="34" charset="0"/>
          </a:endParaRPr>
        </a:p>
      </dgm:t>
    </dgm:pt>
    <dgm:pt modelId="{A7DA554B-FA60-461C-817A-A0BA70CE8C11}" type="parTrans" cxnId="{9CF40088-26D9-4941-8FDC-9A9A3E049A91}">
      <dgm:prSet/>
      <dgm:spPr/>
      <dgm:t>
        <a:bodyPr/>
        <a:lstStyle/>
        <a:p>
          <a:endParaRPr lang="es-ES" sz="900">
            <a:latin typeface="Arial" panose="020B0604020202020204" pitchFamily="34" charset="0"/>
            <a:cs typeface="Arial" panose="020B0604020202020204" pitchFamily="34" charset="0"/>
          </a:endParaRPr>
        </a:p>
      </dgm:t>
    </dgm:pt>
    <dgm:pt modelId="{8F871777-4462-4DEE-B4AD-C73AB313E8FB}" type="sibTrans" cxnId="{9CF40088-26D9-4941-8FDC-9A9A3E049A91}">
      <dgm:prSet/>
      <dgm:spPr/>
      <dgm:t>
        <a:bodyPr/>
        <a:lstStyle/>
        <a:p>
          <a:endParaRPr lang="es-ES" sz="900">
            <a:latin typeface="Arial" panose="020B0604020202020204" pitchFamily="34" charset="0"/>
            <a:cs typeface="Arial" panose="020B0604020202020204" pitchFamily="34" charset="0"/>
          </a:endParaRPr>
        </a:p>
      </dgm:t>
    </dgm:pt>
    <dgm:pt modelId="{36C83C4D-58B9-44F6-88AC-3C67923C011A}">
      <dgm:prSet custT="1"/>
      <dgm:spPr/>
      <dgm:t>
        <a:bodyPr/>
        <a:lstStyle/>
        <a:p>
          <a:endParaRPr lang="es-ES" sz="900" b="1" i="0">
            <a:latin typeface="Arial" panose="020B0604020202020204" pitchFamily="34" charset="0"/>
            <a:cs typeface="Arial" panose="020B0604020202020204" pitchFamily="34" charset="0"/>
          </a:endParaRPr>
        </a:p>
      </dgm:t>
    </dgm:pt>
    <dgm:pt modelId="{32CFFD28-1C48-4DA8-A8A2-68EB4F9FB662}" type="parTrans" cxnId="{7097BD4B-AE10-40B0-AD2C-6FF0AD53C798}">
      <dgm:prSet/>
      <dgm:spPr/>
      <dgm:t>
        <a:bodyPr/>
        <a:lstStyle/>
        <a:p>
          <a:endParaRPr lang="es-ES" sz="900">
            <a:latin typeface="Arial" panose="020B0604020202020204" pitchFamily="34" charset="0"/>
            <a:cs typeface="Arial" panose="020B0604020202020204" pitchFamily="34" charset="0"/>
          </a:endParaRPr>
        </a:p>
      </dgm:t>
    </dgm:pt>
    <dgm:pt modelId="{CEDF4472-6239-4DEA-A290-81853F38DA30}" type="sibTrans" cxnId="{7097BD4B-AE10-40B0-AD2C-6FF0AD53C798}">
      <dgm:prSet/>
      <dgm:spPr/>
      <dgm:t>
        <a:bodyPr/>
        <a:lstStyle/>
        <a:p>
          <a:endParaRPr lang="es-ES" sz="900">
            <a:latin typeface="Arial" panose="020B0604020202020204" pitchFamily="34" charset="0"/>
            <a:cs typeface="Arial" panose="020B0604020202020204" pitchFamily="34" charset="0"/>
          </a:endParaRPr>
        </a:p>
      </dgm:t>
    </dgm:pt>
    <dgm:pt modelId="{941EF333-4615-489A-A9B0-A72D57C8291F}">
      <dgm:prSet custT="1"/>
      <dgm:spPr/>
      <dgm:t>
        <a:bodyPr/>
        <a:lstStyle/>
        <a:p>
          <a:r>
            <a:rPr lang="es-ES" sz="900" b="1" i="0">
              <a:latin typeface="Arial" panose="020B0604020202020204" pitchFamily="34" charset="0"/>
              <a:cs typeface="Arial" panose="020B0604020202020204" pitchFamily="34" charset="0"/>
            </a:rPr>
            <a:t>%  Tiene hijos: </a:t>
          </a:r>
          <a:r>
            <a:rPr lang="es-ES" sz="900" b="0" i="0">
              <a:latin typeface="Arial" panose="020B0604020202020204" pitchFamily="34" charset="0"/>
              <a:cs typeface="Arial" panose="020B0604020202020204" pitchFamily="34" charset="0"/>
            </a:rPr>
            <a:t>0%</a:t>
          </a:r>
        </a:p>
      </dgm:t>
    </dgm:pt>
    <dgm:pt modelId="{17171AC6-8CDA-40E9-9B83-B861609E6FDC}" type="parTrans" cxnId="{398E15F2-1C6D-47C6-A308-CC32D77486EF}">
      <dgm:prSet/>
      <dgm:spPr/>
      <dgm:t>
        <a:bodyPr/>
        <a:lstStyle/>
        <a:p>
          <a:endParaRPr lang="es-ES" sz="900">
            <a:latin typeface="Arial" panose="020B0604020202020204" pitchFamily="34" charset="0"/>
            <a:cs typeface="Arial" panose="020B0604020202020204" pitchFamily="34" charset="0"/>
          </a:endParaRPr>
        </a:p>
      </dgm:t>
    </dgm:pt>
    <dgm:pt modelId="{B51D29FA-C809-47DA-A915-3195189A3EA1}" type="sibTrans" cxnId="{398E15F2-1C6D-47C6-A308-CC32D77486EF}">
      <dgm:prSet/>
      <dgm:spPr/>
      <dgm:t>
        <a:bodyPr/>
        <a:lstStyle/>
        <a:p>
          <a:endParaRPr lang="es-ES" sz="900">
            <a:latin typeface="Arial" panose="020B0604020202020204" pitchFamily="34" charset="0"/>
            <a:cs typeface="Arial" panose="020B0604020202020204" pitchFamily="34" charset="0"/>
          </a:endParaRPr>
        </a:p>
      </dgm:t>
    </dgm:pt>
    <dgm:pt modelId="{8AF6B9F0-F0F8-4A42-A2CD-A456A43FC95E}">
      <dgm:prSet custT="1"/>
      <dgm:spPr/>
      <dgm:t>
        <a:bodyPr/>
        <a:lstStyle/>
        <a:p>
          <a:endParaRPr lang="es-ES" sz="900" b="1" i="0">
            <a:latin typeface="Arial" panose="020B0604020202020204" pitchFamily="34" charset="0"/>
            <a:cs typeface="Arial" panose="020B0604020202020204" pitchFamily="34" charset="0"/>
          </a:endParaRPr>
        </a:p>
      </dgm:t>
    </dgm:pt>
    <dgm:pt modelId="{C847D381-1940-4377-87CF-79D51D052F89}" type="parTrans" cxnId="{AF76748A-A774-4CE3-AF46-F234904414C3}">
      <dgm:prSet/>
      <dgm:spPr/>
      <dgm:t>
        <a:bodyPr/>
        <a:lstStyle/>
        <a:p>
          <a:endParaRPr lang="es-ES" sz="900">
            <a:latin typeface="Arial" panose="020B0604020202020204" pitchFamily="34" charset="0"/>
            <a:cs typeface="Arial" panose="020B0604020202020204" pitchFamily="34" charset="0"/>
          </a:endParaRPr>
        </a:p>
      </dgm:t>
    </dgm:pt>
    <dgm:pt modelId="{0EC6100E-D33C-476A-9028-1EB4E307EF81}" type="sibTrans" cxnId="{AF76748A-A774-4CE3-AF46-F234904414C3}">
      <dgm:prSet/>
      <dgm:spPr/>
      <dgm:t>
        <a:bodyPr/>
        <a:lstStyle/>
        <a:p>
          <a:endParaRPr lang="es-ES" sz="900">
            <a:latin typeface="Arial" panose="020B0604020202020204" pitchFamily="34" charset="0"/>
            <a:cs typeface="Arial" panose="020B0604020202020204" pitchFamily="34" charset="0"/>
          </a:endParaRPr>
        </a:p>
      </dgm:t>
    </dgm:pt>
    <dgm:pt modelId="{9D7E7EBE-2BD9-445B-8A78-BA624764E5E4}">
      <dgm:prSet custT="1"/>
      <dgm:spPr/>
      <dgm:t>
        <a:bodyPr/>
        <a:lstStyle/>
        <a:p>
          <a:r>
            <a:rPr lang="es-ES" sz="900" b="1" i="0">
              <a:latin typeface="Arial" panose="020B0604020202020204" pitchFamily="34" charset="0"/>
              <a:cs typeface="Arial" panose="020B0604020202020204" pitchFamily="34" charset="0"/>
            </a:rPr>
            <a:t>% Con alguna discapacidad: </a:t>
          </a:r>
          <a:r>
            <a:rPr lang="es-ES" sz="900" b="0" i="0">
              <a:latin typeface="Arial" panose="020B0604020202020204" pitchFamily="34" charset="0"/>
              <a:cs typeface="Arial" panose="020B0604020202020204" pitchFamily="34" charset="0"/>
            </a:rPr>
            <a:t>9%</a:t>
          </a:r>
        </a:p>
      </dgm:t>
    </dgm:pt>
    <dgm:pt modelId="{2D9EAC19-A55C-4973-B5A4-B2D10DA551BF}" type="parTrans" cxnId="{577BC2A0-5188-47C0-A448-F00E158AB829}">
      <dgm:prSet/>
      <dgm:spPr/>
      <dgm:t>
        <a:bodyPr/>
        <a:lstStyle/>
        <a:p>
          <a:endParaRPr lang="es-ES" sz="900">
            <a:latin typeface="Arial" panose="020B0604020202020204" pitchFamily="34" charset="0"/>
            <a:cs typeface="Arial" panose="020B0604020202020204" pitchFamily="34" charset="0"/>
          </a:endParaRPr>
        </a:p>
      </dgm:t>
    </dgm:pt>
    <dgm:pt modelId="{D7EAC7B8-6737-4E82-9438-FF2F5D434E42}" type="sibTrans" cxnId="{577BC2A0-5188-47C0-A448-F00E158AB829}">
      <dgm:prSet/>
      <dgm:spPr/>
      <dgm:t>
        <a:bodyPr/>
        <a:lstStyle/>
        <a:p>
          <a:endParaRPr lang="es-ES" sz="900">
            <a:latin typeface="Arial" panose="020B0604020202020204" pitchFamily="34" charset="0"/>
            <a:cs typeface="Arial" panose="020B0604020202020204" pitchFamily="34" charset="0"/>
          </a:endParaRPr>
        </a:p>
      </dgm:t>
    </dgm:pt>
    <dgm:pt modelId="{348DDB77-235A-4B38-A53F-7C1475362320}">
      <dgm:prSet custT="1"/>
      <dgm:spPr/>
      <dgm:t>
        <a:bodyPr/>
        <a:lstStyle/>
        <a:p>
          <a:endParaRPr lang="es-ES" sz="900" b="1" i="0">
            <a:latin typeface="Arial" panose="020B0604020202020204" pitchFamily="34" charset="0"/>
            <a:cs typeface="Arial" panose="020B0604020202020204" pitchFamily="34" charset="0"/>
          </a:endParaRPr>
        </a:p>
      </dgm:t>
    </dgm:pt>
    <dgm:pt modelId="{4F79702F-EFF7-4574-966C-BAE8316D5AE7}" type="parTrans" cxnId="{7E3614E9-3306-4143-930E-B7BD92A5CB51}">
      <dgm:prSet/>
      <dgm:spPr/>
      <dgm:t>
        <a:bodyPr/>
        <a:lstStyle/>
        <a:p>
          <a:endParaRPr lang="es-ES" sz="900">
            <a:latin typeface="Arial" panose="020B0604020202020204" pitchFamily="34" charset="0"/>
            <a:cs typeface="Arial" panose="020B0604020202020204" pitchFamily="34" charset="0"/>
          </a:endParaRPr>
        </a:p>
      </dgm:t>
    </dgm:pt>
    <dgm:pt modelId="{57745475-8446-4D7D-A70B-FCD62CE2C801}" type="sibTrans" cxnId="{7E3614E9-3306-4143-930E-B7BD92A5CB51}">
      <dgm:prSet/>
      <dgm:spPr/>
      <dgm:t>
        <a:bodyPr/>
        <a:lstStyle/>
        <a:p>
          <a:endParaRPr lang="es-ES" sz="900">
            <a:latin typeface="Arial" panose="020B0604020202020204" pitchFamily="34" charset="0"/>
            <a:cs typeface="Arial" panose="020B0604020202020204" pitchFamily="34" charset="0"/>
          </a:endParaRPr>
        </a:p>
      </dgm:t>
    </dgm:pt>
    <dgm:pt modelId="{6BB1B23D-9262-4781-9F0D-828E628A1B90}">
      <dgm:prSet custT="1"/>
      <dgm:spPr/>
      <dgm:t>
        <a:bodyPr/>
        <a:lstStyle/>
        <a:p>
          <a:r>
            <a:rPr lang="es-ES" sz="900" b="1" i="0">
              <a:latin typeface="Arial" panose="020B0604020202020204" pitchFamily="34" charset="0"/>
              <a:cs typeface="Arial" panose="020B0604020202020204" pitchFamily="34" charset="0"/>
            </a:rPr>
            <a:t>% Primera generación: </a:t>
          </a:r>
          <a:r>
            <a:rPr lang="es-ES" sz="900" b="0" i="0">
              <a:latin typeface="Arial" panose="020B0604020202020204" pitchFamily="34" charset="0"/>
              <a:cs typeface="Arial" panose="020B0604020202020204" pitchFamily="34" charset="0"/>
            </a:rPr>
            <a:t>43%</a:t>
          </a:r>
        </a:p>
        <a:p>
          <a:endParaRPr lang="es-ES" sz="900" b="0"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%Extranjeros: </a:t>
          </a:r>
          <a:r>
            <a:rPr lang="es-ES" sz="900" b="0" i="0">
              <a:latin typeface="Arial" panose="020B0604020202020204" pitchFamily="34" charset="0"/>
              <a:cs typeface="Arial" panose="020B0604020202020204" pitchFamily="34" charset="0"/>
            </a:rPr>
            <a:t>4%</a:t>
          </a:r>
        </a:p>
      </dgm:t>
    </dgm:pt>
    <dgm:pt modelId="{EE83EC3B-742E-4C30-A600-E59D8336C04A}" type="parTrans" cxnId="{864C63FC-0C76-446B-9E4B-B9B6FDD4CBE3}">
      <dgm:prSet/>
      <dgm:spPr/>
      <dgm:t>
        <a:bodyPr/>
        <a:lstStyle/>
        <a:p>
          <a:endParaRPr lang="es-ES" sz="900">
            <a:latin typeface="Arial" panose="020B0604020202020204" pitchFamily="34" charset="0"/>
            <a:cs typeface="Arial" panose="020B0604020202020204" pitchFamily="34" charset="0"/>
          </a:endParaRPr>
        </a:p>
      </dgm:t>
    </dgm:pt>
    <dgm:pt modelId="{73464FD9-A9E2-4151-95E5-766C05F9AD1B}" type="sibTrans" cxnId="{864C63FC-0C76-446B-9E4B-B9B6FDD4CBE3}">
      <dgm:prSet/>
      <dgm:spPr/>
      <dgm:t>
        <a:bodyPr/>
        <a:lstStyle/>
        <a:p>
          <a:endParaRPr lang="es-ES" sz="900">
            <a:latin typeface="Arial" panose="020B0604020202020204" pitchFamily="34" charset="0"/>
            <a:cs typeface="Arial" panose="020B0604020202020204" pitchFamily="34" charset="0"/>
          </a:endParaRPr>
        </a:p>
      </dgm:t>
    </dgm:pt>
    <dgm:pt modelId="{453AD4A7-C161-428D-AE11-6AF31089C0CE}">
      <dgm:prSet custT="1"/>
      <dgm:spPr/>
      <dgm:t>
        <a:bodyPr/>
        <a:lstStyle/>
        <a:p>
          <a:r>
            <a:rPr lang="es-ES" sz="900">
              <a:latin typeface="Arial" panose="020B0604020202020204" pitchFamily="34" charset="0"/>
              <a:cs typeface="Arial" panose="020B0604020202020204" pitchFamily="34" charset="0"/>
            </a:rPr>
            <a:t>Masculino 65%</a:t>
          </a:r>
        </a:p>
      </dgm:t>
    </dgm:pt>
    <dgm:pt modelId="{BDB78F9A-E486-42B6-8C6C-4A0954107875}" type="parTrans" cxnId="{567F4C72-AF95-443B-BED8-D0F397D28EB0}">
      <dgm:prSet/>
      <dgm:spPr/>
      <dgm:t>
        <a:bodyPr/>
        <a:lstStyle/>
        <a:p>
          <a:endParaRPr lang="es-ES" sz="900">
            <a:latin typeface="Arial" panose="020B0604020202020204" pitchFamily="34" charset="0"/>
            <a:cs typeface="Arial" panose="020B0604020202020204" pitchFamily="34" charset="0"/>
          </a:endParaRPr>
        </a:p>
      </dgm:t>
    </dgm:pt>
    <dgm:pt modelId="{307798F2-5D9E-480E-9E6B-235DB258E098}" type="sibTrans" cxnId="{567F4C72-AF95-443B-BED8-D0F397D28EB0}">
      <dgm:prSet/>
      <dgm:spPr/>
      <dgm:t>
        <a:bodyPr/>
        <a:lstStyle/>
        <a:p>
          <a:endParaRPr lang="es-ES" sz="900">
            <a:latin typeface="Arial" panose="020B0604020202020204" pitchFamily="34" charset="0"/>
            <a:cs typeface="Arial" panose="020B0604020202020204" pitchFamily="34" charset="0"/>
          </a:endParaRPr>
        </a:p>
      </dgm:t>
    </dgm:pt>
    <dgm:pt modelId="{33190DC6-BC49-4929-8EC5-75212C6A8079}">
      <dgm:prSet custT="1"/>
      <dgm:spPr/>
      <dgm:t>
        <a:bodyPr/>
        <a:lstStyle/>
        <a:p>
          <a:r>
            <a:rPr lang="es-ES" sz="900">
              <a:latin typeface="Arial" panose="020B0604020202020204" pitchFamily="34" charset="0"/>
              <a:cs typeface="Arial" panose="020B0604020202020204" pitchFamily="34" charset="0"/>
            </a:rPr>
            <a:t>Femenino 35%</a:t>
          </a:r>
        </a:p>
      </dgm:t>
    </dgm:pt>
    <dgm:pt modelId="{72BB33D6-BE58-4BD9-8E60-5C0DE94D4A85}" type="parTrans" cxnId="{F7FEB81C-13E3-4308-B142-CEFBE694D34E}">
      <dgm:prSet/>
      <dgm:spPr/>
      <dgm:t>
        <a:bodyPr/>
        <a:lstStyle/>
        <a:p>
          <a:endParaRPr lang="es-ES" sz="900">
            <a:latin typeface="Arial" panose="020B0604020202020204" pitchFamily="34" charset="0"/>
            <a:cs typeface="Arial" panose="020B0604020202020204" pitchFamily="34" charset="0"/>
          </a:endParaRPr>
        </a:p>
      </dgm:t>
    </dgm:pt>
    <dgm:pt modelId="{EFC5EC02-F4E9-4863-82CC-F75C471258A8}" type="sibTrans" cxnId="{F7FEB81C-13E3-4308-B142-CEFBE694D34E}">
      <dgm:prSet/>
      <dgm:spPr/>
      <dgm:t>
        <a:bodyPr/>
        <a:lstStyle/>
        <a:p>
          <a:endParaRPr lang="es-ES" sz="900">
            <a:latin typeface="Arial" panose="020B0604020202020204" pitchFamily="34" charset="0"/>
            <a:cs typeface="Arial" panose="020B0604020202020204" pitchFamily="34" charset="0"/>
          </a:endParaRPr>
        </a:p>
      </dgm:t>
    </dgm:pt>
    <dgm:pt modelId="{67651F06-E371-4958-B5EF-37C377C6EC4C}">
      <dgm:prSet custT="1"/>
      <dgm:spPr/>
      <dgm:t>
        <a:bodyPr/>
        <a:lstStyle/>
        <a:p>
          <a:endParaRPr lang="es-ES" sz="900">
            <a:latin typeface="Arial" panose="020B0604020202020204" pitchFamily="34" charset="0"/>
            <a:cs typeface="Arial" panose="020B0604020202020204" pitchFamily="34" charset="0"/>
          </a:endParaRPr>
        </a:p>
      </dgm:t>
    </dgm:pt>
    <dgm:pt modelId="{DF079738-6759-4B92-80CB-73E683F61FDD}" type="parTrans" cxnId="{A6C49868-91D4-472D-BE22-409C8598AE6D}">
      <dgm:prSet/>
      <dgm:spPr/>
      <dgm:t>
        <a:bodyPr/>
        <a:lstStyle/>
        <a:p>
          <a:endParaRPr lang="es-ES" sz="900">
            <a:latin typeface="Arial" panose="020B0604020202020204" pitchFamily="34" charset="0"/>
            <a:cs typeface="Arial" panose="020B0604020202020204" pitchFamily="34" charset="0"/>
          </a:endParaRPr>
        </a:p>
      </dgm:t>
    </dgm:pt>
    <dgm:pt modelId="{D154063B-1FBD-4BDF-87FC-188CDB004FFF}" type="sibTrans" cxnId="{A6C49868-91D4-472D-BE22-409C8598AE6D}">
      <dgm:prSet/>
      <dgm:spPr/>
      <dgm:t>
        <a:bodyPr/>
        <a:lstStyle/>
        <a:p>
          <a:endParaRPr lang="es-ES" sz="900">
            <a:latin typeface="Arial" panose="020B0604020202020204" pitchFamily="34" charset="0"/>
            <a:cs typeface="Arial" panose="020B0604020202020204" pitchFamily="34" charset="0"/>
          </a:endParaRPr>
        </a:p>
      </dgm:t>
    </dgm:pt>
    <dgm:pt modelId="{BF900E6C-0F8C-465B-89A1-C28D8ED9DC87}">
      <dgm:prSet custT="1"/>
      <dgm:spPr/>
      <dgm:t>
        <a:bodyPr/>
        <a:lstStyle/>
        <a:p>
          <a:r>
            <a:rPr lang="es-ES" sz="900" b="1" i="1">
              <a:latin typeface="Arial" panose="020B0604020202020204" pitchFamily="34" charset="0"/>
              <a:cs typeface="Arial" panose="020B0604020202020204" pitchFamily="34" charset="0"/>
            </a:rPr>
            <a:t>Edad:</a:t>
          </a:r>
        </a:p>
      </dgm:t>
    </dgm:pt>
    <dgm:pt modelId="{0ED99FF0-4A76-45C9-9619-0AA050BC1646}" type="parTrans" cxnId="{9975C89D-B090-49BB-A5CC-78FFEE2EEF0A}">
      <dgm:prSet/>
      <dgm:spPr/>
      <dgm:t>
        <a:bodyPr/>
        <a:lstStyle/>
        <a:p>
          <a:endParaRPr lang="es-ES" sz="900">
            <a:latin typeface="Arial" panose="020B0604020202020204" pitchFamily="34" charset="0"/>
            <a:cs typeface="Arial" panose="020B0604020202020204" pitchFamily="34" charset="0"/>
          </a:endParaRPr>
        </a:p>
      </dgm:t>
    </dgm:pt>
    <dgm:pt modelId="{BC3D50A5-FF13-4606-91B7-5671C0FD8A40}" type="sibTrans" cxnId="{9975C89D-B090-49BB-A5CC-78FFEE2EEF0A}">
      <dgm:prSet/>
      <dgm:spPr/>
      <dgm:t>
        <a:bodyPr/>
        <a:lstStyle/>
        <a:p>
          <a:endParaRPr lang="es-ES" sz="900">
            <a:latin typeface="Arial" panose="020B0604020202020204" pitchFamily="34" charset="0"/>
            <a:cs typeface="Arial" panose="020B0604020202020204" pitchFamily="34" charset="0"/>
          </a:endParaRPr>
        </a:p>
      </dgm:t>
    </dgm:pt>
    <dgm:pt modelId="{D335F521-6CFB-4C3E-AD7C-D1A17E569BBF}">
      <dgm:prSet custT="1"/>
      <dgm:spPr/>
      <dgm:t>
        <a:bodyPr/>
        <a:lstStyle/>
        <a:p>
          <a:r>
            <a:rPr lang="es-ES" sz="900" b="0" i="0">
              <a:latin typeface="Arial" panose="020B0604020202020204" pitchFamily="34" charset="0"/>
              <a:cs typeface="Arial" panose="020B0604020202020204" pitchFamily="34" charset="0"/>
            </a:rPr>
            <a:t>-18         39%</a:t>
          </a:r>
        </a:p>
      </dgm:t>
    </dgm:pt>
    <dgm:pt modelId="{AEBFCFA4-4584-41AC-A3AB-6E89287C033A}" type="parTrans" cxnId="{9672E37F-E43B-4EB1-BBFA-5B21854295AD}">
      <dgm:prSet/>
      <dgm:spPr/>
      <dgm:t>
        <a:bodyPr/>
        <a:lstStyle/>
        <a:p>
          <a:endParaRPr lang="es-ES" sz="900">
            <a:latin typeface="Arial" panose="020B0604020202020204" pitchFamily="34" charset="0"/>
            <a:cs typeface="Arial" panose="020B0604020202020204" pitchFamily="34" charset="0"/>
          </a:endParaRPr>
        </a:p>
      </dgm:t>
    </dgm:pt>
    <dgm:pt modelId="{5B2AB2AD-025D-4BF1-BEDD-CCDD02487F9E}" type="sibTrans" cxnId="{9672E37F-E43B-4EB1-BBFA-5B21854295AD}">
      <dgm:prSet/>
      <dgm:spPr/>
      <dgm:t>
        <a:bodyPr/>
        <a:lstStyle/>
        <a:p>
          <a:endParaRPr lang="es-ES" sz="900">
            <a:latin typeface="Arial" panose="020B0604020202020204" pitchFamily="34" charset="0"/>
            <a:cs typeface="Arial" panose="020B0604020202020204" pitchFamily="34" charset="0"/>
          </a:endParaRPr>
        </a:p>
      </dgm:t>
    </dgm:pt>
    <dgm:pt modelId="{F8556BE4-9751-414E-AFB8-C280DA4B2038}">
      <dgm:prSet custT="1"/>
      <dgm:spPr/>
      <dgm:t>
        <a:bodyPr/>
        <a:lstStyle/>
        <a:p>
          <a:r>
            <a:rPr lang="es-ES" sz="900" b="0" i="0">
              <a:latin typeface="Arial" panose="020B0604020202020204" pitchFamily="34" charset="0"/>
              <a:cs typeface="Arial" panose="020B0604020202020204" pitchFamily="34" charset="0"/>
            </a:rPr>
            <a:t>18-19     51%</a:t>
          </a:r>
        </a:p>
      </dgm:t>
    </dgm:pt>
    <dgm:pt modelId="{FB019CF4-AB1B-4E19-8122-9F346EF56D0E}" type="parTrans" cxnId="{FF65EA1B-BD91-447F-BDB8-BFF28B88448D}">
      <dgm:prSet/>
      <dgm:spPr/>
      <dgm:t>
        <a:bodyPr/>
        <a:lstStyle/>
        <a:p>
          <a:endParaRPr lang="es-ES" sz="900">
            <a:latin typeface="Arial" panose="020B0604020202020204" pitchFamily="34" charset="0"/>
            <a:cs typeface="Arial" panose="020B0604020202020204" pitchFamily="34" charset="0"/>
          </a:endParaRPr>
        </a:p>
      </dgm:t>
    </dgm:pt>
    <dgm:pt modelId="{1DB13371-FF27-4F75-A245-F2C8E558302A}" type="sibTrans" cxnId="{FF65EA1B-BD91-447F-BDB8-BFF28B88448D}">
      <dgm:prSet/>
      <dgm:spPr/>
      <dgm:t>
        <a:bodyPr/>
        <a:lstStyle/>
        <a:p>
          <a:endParaRPr lang="es-ES" sz="900">
            <a:latin typeface="Arial" panose="020B0604020202020204" pitchFamily="34" charset="0"/>
            <a:cs typeface="Arial" panose="020B0604020202020204" pitchFamily="34" charset="0"/>
          </a:endParaRPr>
        </a:p>
      </dgm:t>
    </dgm:pt>
    <dgm:pt modelId="{7C3C2767-8FE1-4DC1-B0FC-E9AC5DC0A8FB}">
      <dgm:prSet custT="1"/>
      <dgm:spPr/>
      <dgm:t>
        <a:bodyPr/>
        <a:lstStyle/>
        <a:p>
          <a:r>
            <a:rPr lang="es-ES" sz="900" b="0" i="0">
              <a:latin typeface="Arial" panose="020B0604020202020204" pitchFamily="34" charset="0"/>
              <a:cs typeface="Arial" panose="020B0604020202020204" pitchFamily="34" charset="0"/>
            </a:rPr>
            <a:t>20+        10%</a:t>
          </a:r>
        </a:p>
      </dgm:t>
    </dgm:pt>
    <dgm:pt modelId="{9F6B31AE-9F67-4ACD-82C8-4D19AC86F0AE}" type="parTrans" cxnId="{E6AE19DD-CA1C-4C58-A11E-06F77D11FE3A}">
      <dgm:prSet/>
      <dgm:spPr/>
      <dgm:t>
        <a:bodyPr/>
        <a:lstStyle/>
        <a:p>
          <a:endParaRPr lang="es-ES" sz="900">
            <a:latin typeface="Arial" panose="020B0604020202020204" pitchFamily="34" charset="0"/>
            <a:cs typeface="Arial" panose="020B0604020202020204" pitchFamily="34" charset="0"/>
          </a:endParaRPr>
        </a:p>
      </dgm:t>
    </dgm:pt>
    <dgm:pt modelId="{1665B307-C6FB-4618-B5FA-EBF7ADC5E51E}" type="sibTrans" cxnId="{E6AE19DD-CA1C-4C58-A11E-06F77D11FE3A}">
      <dgm:prSet/>
      <dgm:spPr/>
      <dgm:t>
        <a:bodyPr/>
        <a:lstStyle/>
        <a:p>
          <a:endParaRPr lang="es-ES" sz="900">
            <a:latin typeface="Arial" panose="020B0604020202020204" pitchFamily="34" charset="0"/>
            <a:cs typeface="Arial" panose="020B0604020202020204" pitchFamily="34" charset="0"/>
          </a:endParaRPr>
        </a:p>
      </dgm:t>
    </dgm:pt>
    <dgm:pt modelId="{24ADBA23-2820-4DAF-97DC-3D02730B4EFF}">
      <dgm:prSet custT="1"/>
      <dgm:spPr/>
      <dgm:t>
        <a:bodyPr/>
        <a:lstStyle/>
        <a:p>
          <a:endParaRPr lang="es-ES" sz="900" b="0" i="1">
            <a:latin typeface="Arial" panose="020B0604020202020204" pitchFamily="34" charset="0"/>
            <a:cs typeface="Arial" panose="020B0604020202020204" pitchFamily="34" charset="0"/>
          </a:endParaRPr>
        </a:p>
      </dgm:t>
    </dgm:pt>
    <dgm:pt modelId="{9A5B3019-3915-4F33-A20A-C72D280B85BA}" type="parTrans" cxnId="{257E845D-1F3F-4DF2-AFED-0CCAEB994262}">
      <dgm:prSet/>
      <dgm:spPr/>
      <dgm:t>
        <a:bodyPr/>
        <a:lstStyle/>
        <a:p>
          <a:endParaRPr lang="es-ES" sz="900">
            <a:latin typeface="Arial" panose="020B0604020202020204" pitchFamily="34" charset="0"/>
            <a:cs typeface="Arial" panose="020B0604020202020204" pitchFamily="34" charset="0"/>
          </a:endParaRPr>
        </a:p>
      </dgm:t>
    </dgm:pt>
    <dgm:pt modelId="{390EBF39-2915-47E7-A21C-91295F33C513}" type="sibTrans" cxnId="{257E845D-1F3F-4DF2-AFED-0CCAEB994262}">
      <dgm:prSet/>
      <dgm:spPr/>
      <dgm:t>
        <a:bodyPr/>
        <a:lstStyle/>
        <a:p>
          <a:endParaRPr lang="es-ES" sz="900">
            <a:latin typeface="Arial" panose="020B0604020202020204" pitchFamily="34" charset="0"/>
            <a:cs typeface="Arial" panose="020B0604020202020204" pitchFamily="34" charset="0"/>
          </a:endParaRPr>
        </a:p>
      </dgm:t>
    </dgm:pt>
    <dgm:pt modelId="{F678AA1D-7816-4656-A75D-05D9B8917DC4}">
      <dgm:prSet custT="1"/>
      <dgm:spPr/>
      <dgm:t>
        <a:bodyPr/>
        <a:lstStyle/>
        <a:p>
          <a:r>
            <a:rPr lang="es-ES" sz="900" b="1" i="1">
              <a:latin typeface="Arial" panose="020B0604020202020204" pitchFamily="34" charset="0"/>
              <a:cs typeface="Arial" panose="020B0604020202020204" pitchFamily="34" charset="0"/>
            </a:rPr>
            <a:t>Estado Civil:</a:t>
          </a:r>
        </a:p>
      </dgm:t>
    </dgm:pt>
    <dgm:pt modelId="{81497A11-5C24-483B-A5AE-D7D29807911E}" type="parTrans" cxnId="{408D6E1A-C91D-43CE-B34A-9C6E18A807E7}">
      <dgm:prSet/>
      <dgm:spPr/>
      <dgm:t>
        <a:bodyPr/>
        <a:lstStyle/>
        <a:p>
          <a:endParaRPr lang="es-ES" sz="900">
            <a:latin typeface="Arial" panose="020B0604020202020204" pitchFamily="34" charset="0"/>
            <a:cs typeface="Arial" panose="020B0604020202020204" pitchFamily="34" charset="0"/>
          </a:endParaRPr>
        </a:p>
      </dgm:t>
    </dgm:pt>
    <dgm:pt modelId="{D1716552-9BF9-4929-BA70-6ECDFAC1C9CE}" type="sibTrans" cxnId="{408D6E1A-C91D-43CE-B34A-9C6E18A807E7}">
      <dgm:prSet/>
      <dgm:spPr/>
      <dgm:t>
        <a:bodyPr/>
        <a:lstStyle/>
        <a:p>
          <a:endParaRPr lang="es-ES" sz="900">
            <a:latin typeface="Arial" panose="020B0604020202020204" pitchFamily="34" charset="0"/>
            <a:cs typeface="Arial" panose="020B0604020202020204" pitchFamily="34" charset="0"/>
          </a:endParaRPr>
        </a:p>
      </dgm:t>
    </dgm:pt>
    <dgm:pt modelId="{19C6747A-8715-48A1-A394-7BECF3C5960C}">
      <dgm:prSet custT="1"/>
      <dgm:spPr/>
      <dgm:t>
        <a:bodyPr/>
        <a:lstStyle/>
        <a:p>
          <a:r>
            <a:rPr lang="es-ES" sz="900" b="0" i="0">
              <a:latin typeface="Arial" panose="020B0604020202020204" pitchFamily="34" charset="0"/>
              <a:cs typeface="Arial" panose="020B0604020202020204" pitchFamily="34" charset="0"/>
            </a:rPr>
            <a:t>Soltero (a) 100%</a:t>
          </a:r>
        </a:p>
      </dgm:t>
    </dgm:pt>
    <dgm:pt modelId="{00693EF1-4691-445B-A6F1-31C2627426D4}" type="parTrans" cxnId="{C43E659E-914F-4760-B312-208E468CED7B}">
      <dgm:prSet/>
      <dgm:spPr/>
      <dgm:t>
        <a:bodyPr/>
        <a:lstStyle/>
        <a:p>
          <a:endParaRPr lang="es-ES" sz="900">
            <a:latin typeface="Arial" panose="020B0604020202020204" pitchFamily="34" charset="0"/>
            <a:cs typeface="Arial" panose="020B0604020202020204" pitchFamily="34" charset="0"/>
          </a:endParaRPr>
        </a:p>
      </dgm:t>
    </dgm:pt>
    <dgm:pt modelId="{66F4BC87-4370-4589-98EE-149C8CCA1B98}" type="sibTrans" cxnId="{C43E659E-914F-4760-B312-208E468CED7B}">
      <dgm:prSet/>
      <dgm:spPr/>
      <dgm:t>
        <a:bodyPr/>
        <a:lstStyle/>
        <a:p>
          <a:endParaRPr lang="es-ES" sz="900">
            <a:latin typeface="Arial" panose="020B0604020202020204" pitchFamily="34" charset="0"/>
            <a:cs typeface="Arial" panose="020B0604020202020204" pitchFamily="34" charset="0"/>
          </a:endParaRPr>
        </a:p>
      </dgm:t>
    </dgm:pt>
    <dgm:pt modelId="{18FBF484-2526-48AE-A73B-4FE0EE0DA252}">
      <dgm:prSet custT="1"/>
      <dgm:spPr/>
      <dgm:t>
        <a:bodyPr/>
        <a:lstStyle/>
        <a:p>
          <a:r>
            <a:rPr lang="es-ES" sz="900" b="1" i="0">
              <a:latin typeface="Arial" panose="020B0604020202020204" pitchFamily="34" charset="0"/>
              <a:cs typeface="Arial" panose="020B0604020202020204" pitchFamily="34" charset="0"/>
            </a:rPr>
            <a:t>Promedio de personas en el hogar: </a:t>
          </a:r>
          <a:r>
            <a:rPr lang="es-ES" sz="900" b="0" i="0">
              <a:latin typeface="Arial" panose="020B0604020202020204" pitchFamily="34" charset="0"/>
              <a:cs typeface="Arial" panose="020B0604020202020204" pitchFamily="34" charset="0"/>
            </a:rPr>
            <a:t>4,3</a:t>
          </a:r>
          <a:endParaRPr lang="es-ES" sz="900" b="1" i="0">
            <a:latin typeface="Arial" panose="020B0604020202020204" pitchFamily="34" charset="0"/>
            <a:cs typeface="Arial" panose="020B0604020202020204" pitchFamily="34" charset="0"/>
          </a:endParaRPr>
        </a:p>
      </dgm:t>
    </dgm:pt>
    <dgm:pt modelId="{385CAB9E-8192-49D4-BD21-3F19A2996802}" type="parTrans" cxnId="{B6886072-9545-4B56-8AB3-64BD0CDA4900}">
      <dgm:prSet/>
      <dgm:spPr/>
      <dgm:t>
        <a:bodyPr/>
        <a:lstStyle/>
        <a:p>
          <a:endParaRPr lang="es-ES" sz="900">
            <a:latin typeface="Arial" panose="020B0604020202020204" pitchFamily="34" charset="0"/>
            <a:cs typeface="Arial" panose="020B0604020202020204" pitchFamily="34" charset="0"/>
          </a:endParaRPr>
        </a:p>
      </dgm:t>
    </dgm:pt>
    <dgm:pt modelId="{105DB281-4602-4A6A-84B3-A27AB89D5107}" type="sibTrans" cxnId="{B6886072-9545-4B56-8AB3-64BD0CDA4900}">
      <dgm:prSet/>
      <dgm:spPr/>
      <dgm:t>
        <a:bodyPr/>
        <a:lstStyle/>
        <a:p>
          <a:endParaRPr lang="es-ES" sz="900">
            <a:latin typeface="Arial" panose="020B0604020202020204" pitchFamily="34" charset="0"/>
            <a:cs typeface="Arial" panose="020B0604020202020204" pitchFamily="34" charset="0"/>
          </a:endParaRPr>
        </a:p>
      </dgm:t>
    </dgm:pt>
    <dgm:pt modelId="{994B1309-167A-4F86-9D8D-6986B492F9AA}">
      <dgm:prSet custT="1"/>
      <dgm:spPr/>
      <dgm:t>
        <a:bodyPr/>
        <a:lstStyle/>
        <a:p>
          <a:endParaRPr lang="es-ES" sz="900" b="1" i="0">
            <a:latin typeface="Arial" panose="020B0604020202020204" pitchFamily="34" charset="0"/>
            <a:cs typeface="Arial" panose="020B0604020202020204" pitchFamily="34" charset="0"/>
          </a:endParaRPr>
        </a:p>
      </dgm:t>
    </dgm:pt>
    <dgm:pt modelId="{DF0E1CE0-45F1-47D1-BADD-C401D7BEC4FF}" type="parTrans" cxnId="{01BB645F-60F8-48C9-B83B-18433A42C273}">
      <dgm:prSet/>
      <dgm:spPr/>
      <dgm:t>
        <a:bodyPr/>
        <a:lstStyle/>
        <a:p>
          <a:endParaRPr lang="es-ES" sz="900">
            <a:latin typeface="Arial" panose="020B0604020202020204" pitchFamily="34" charset="0"/>
            <a:cs typeface="Arial" panose="020B0604020202020204" pitchFamily="34" charset="0"/>
          </a:endParaRPr>
        </a:p>
      </dgm:t>
    </dgm:pt>
    <dgm:pt modelId="{604F2FF0-364A-4789-A3BE-E4AB8B999140}" type="sibTrans" cxnId="{01BB645F-60F8-48C9-B83B-18433A42C273}">
      <dgm:prSet/>
      <dgm:spPr/>
      <dgm:t>
        <a:bodyPr/>
        <a:lstStyle/>
        <a:p>
          <a:endParaRPr lang="es-ES" sz="900">
            <a:latin typeface="Arial" panose="020B0604020202020204" pitchFamily="34" charset="0"/>
            <a:cs typeface="Arial" panose="020B0604020202020204" pitchFamily="34" charset="0"/>
          </a:endParaRPr>
        </a:p>
      </dgm:t>
    </dgm:pt>
    <dgm:pt modelId="{B31428B7-6455-421F-988B-EBB66E2604DE}">
      <dgm:prSet custT="1"/>
      <dgm:spPr/>
      <dgm:t>
        <a:bodyPr/>
        <a:lstStyle/>
        <a:p>
          <a:r>
            <a:rPr lang="es-ES" sz="900" b="1" i="0">
              <a:latin typeface="Arial" panose="020B0604020202020204" pitchFamily="34" charset="0"/>
              <a:cs typeface="Arial" panose="020B0604020202020204" pitchFamily="34" charset="0"/>
            </a:rPr>
            <a:t>%  Tiene hijos: </a:t>
          </a:r>
          <a:r>
            <a:rPr lang="es-ES" sz="900" b="0" i="0">
              <a:latin typeface="Arial" panose="020B0604020202020204" pitchFamily="34" charset="0"/>
              <a:cs typeface="Arial" panose="020B0604020202020204" pitchFamily="34" charset="0"/>
            </a:rPr>
            <a:t>0%</a:t>
          </a:r>
          <a:endParaRPr lang="es-ES" sz="900" b="1" i="0">
            <a:latin typeface="Arial" panose="020B0604020202020204" pitchFamily="34" charset="0"/>
            <a:cs typeface="Arial" panose="020B0604020202020204" pitchFamily="34" charset="0"/>
          </a:endParaRPr>
        </a:p>
      </dgm:t>
    </dgm:pt>
    <dgm:pt modelId="{3ADE9109-D93E-4A13-9913-063166258F93}" type="parTrans" cxnId="{E30AF934-50F4-45A1-A051-A4ACDE9683F0}">
      <dgm:prSet/>
      <dgm:spPr/>
      <dgm:t>
        <a:bodyPr/>
        <a:lstStyle/>
        <a:p>
          <a:endParaRPr lang="es-ES" sz="900">
            <a:latin typeface="Arial" panose="020B0604020202020204" pitchFamily="34" charset="0"/>
            <a:cs typeface="Arial" panose="020B0604020202020204" pitchFamily="34" charset="0"/>
          </a:endParaRPr>
        </a:p>
      </dgm:t>
    </dgm:pt>
    <dgm:pt modelId="{205F825A-2F37-4E22-A5E9-090149F5268B}" type="sibTrans" cxnId="{E30AF934-50F4-45A1-A051-A4ACDE9683F0}">
      <dgm:prSet/>
      <dgm:spPr/>
      <dgm:t>
        <a:bodyPr/>
        <a:lstStyle/>
        <a:p>
          <a:endParaRPr lang="es-ES" sz="900">
            <a:latin typeface="Arial" panose="020B0604020202020204" pitchFamily="34" charset="0"/>
            <a:cs typeface="Arial" panose="020B0604020202020204" pitchFamily="34" charset="0"/>
          </a:endParaRPr>
        </a:p>
      </dgm:t>
    </dgm:pt>
    <dgm:pt modelId="{315545FB-72DB-494F-83BF-B5017400247B}">
      <dgm:prSet custT="1"/>
      <dgm:spPr/>
      <dgm:t>
        <a:bodyPr/>
        <a:lstStyle/>
        <a:p>
          <a:endParaRPr lang="es-ES" sz="900" b="1" i="0">
            <a:latin typeface="Arial" panose="020B0604020202020204" pitchFamily="34" charset="0"/>
            <a:cs typeface="Arial" panose="020B0604020202020204" pitchFamily="34" charset="0"/>
          </a:endParaRPr>
        </a:p>
      </dgm:t>
    </dgm:pt>
    <dgm:pt modelId="{BF2C0E3D-5FF2-47B0-B938-2248783CE75D}" type="parTrans" cxnId="{B2E4F3DA-D340-4E50-8B66-42F2E247289C}">
      <dgm:prSet/>
      <dgm:spPr/>
      <dgm:t>
        <a:bodyPr/>
        <a:lstStyle/>
        <a:p>
          <a:endParaRPr lang="es-ES" sz="900">
            <a:latin typeface="Arial" panose="020B0604020202020204" pitchFamily="34" charset="0"/>
            <a:cs typeface="Arial" panose="020B0604020202020204" pitchFamily="34" charset="0"/>
          </a:endParaRPr>
        </a:p>
      </dgm:t>
    </dgm:pt>
    <dgm:pt modelId="{8AEA7B42-628B-41FF-8CA0-B133FED3A47C}" type="sibTrans" cxnId="{B2E4F3DA-D340-4E50-8B66-42F2E247289C}">
      <dgm:prSet/>
      <dgm:spPr/>
      <dgm:t>
        <a:bodyPr/>
        <a:lstStyle/>
        <a:p>
          <a:endParaRPr lang="es-ES" sz="900">
            <a:latin typeface="Arial" panose="020B0604020202020204" pitchFamily="34" charset="0"/>
            <a:cs typeface="Arial" panose="020B0604020202020204" pitchFamily="34" charset="0"/>
          </a:endParaRPr>
        </a:p>
      </dgm:t>
    </dgm:pt>
    <dgm:pt modelId="{2ECA4F2E-C290-4261-9F42-3C4785B30CBB}">
      <dgm:prSet custT="1"/>
      <dgm:spPr/>
      <dgm:t>
        <a:bodyPr/>
        <a:lstStyle/>
        <a:p>
          <a:r>
            <a:rPr lang="es-ES" sz="900" b="1" i="0">
              <a:latin typeface="Arial" panose="020B0604020202020204" pitchFamily="34" charset="0"/>
              <a:cs typeface="Arial" panose="020B0604020202020204" pitchFamily="34" charset="0"/>
            </a:rPr>
            <a:t>% Con alguna discapacidad: </a:t>
          </a:r>
          <a:r>
            <a:rPr lang="es-ES" sz="900" b="0" i="0">
              <a:latin typeface="Arial" panose="020B0604020202020204" pitchFamily="34" charset="0"/>
              <a:cs typeface="Arial" panose="020B0604020202020204" pitchFamily="34" charset="0"/>
            </a:rPr>
            <a:t>8%</a:t>
          </a:r>
        </a:p>
      </dgm:t>
    </dgm:pt>
    <dgm:pt modelId="{EC7B791E-5F8F-406E-B4CA-43CB695D2537}" type="parTrans" cxnId="{93F9DCDA-F0FB-4C14-8E42-7475AED89C19}">
      <dgm:prSet/>
      <dgm:spPr/>
      <dgm:t>
        <a:bodyPr/>
        <a:lstStyle/>
        <a:p>
          <a:endParaRPr lang="es-ES" sz="900">
            <a:latin typeface="Arial" panose="020B0604020202020204" pitchFamily="34" charset="0"/>
            <a:cs typeface="Arial" panose="020B0604020202020204" pitchFamily="34" charset="0"/>
          </a:endParaRPr>
        </a:p>
      </dgm:t>
    </dgm:pt>
    <dgm:pt modelId="{9C081285-9FAF-42C5-A323-2A73C7B26F5D}" type="sibTrans" cxnId="{93F9DCDA-F0FB-4C14-8E42-7475AED89C19}">
      <dgm:prSet/>
      <dgm:spPr/>
      <dgm:t>
        <a:bodyPr/>
        <a:lstStyle/>
        <a:p>
          <a:endParaRPr lang="es-ES" sz="900">
            <a:latin typeface="Arial" panose="020B0604020202020204" pitchFamily="34" charset="0"/>
            <a:cs typeface="Arial" panose="020B0604020202020204" pitchFamily="34" charset="0"/>
          </a:endParaRPr>
        </a:p>
      </dgm:t>
    </dgm:pt>
    <dgm:pt modelId="{F121564D-8DD5-4800-BD1E-355C7658E7C3}">
      <dgm:prSet custT="1"/>
      <dgm:spPr/>
      <dgm:t>
        <a:bodyPr/>
        <a:lstStyle/>
        <a:p>
          <a:endParaRPr lang="es-ES" sz="900" b="1" i="0">
            <a:latin typeface="Arial" panose="020B0604020202020204" pitchFamily="34" charset="0"/>
            <a:cs typeface="Arial" panose="020B0604020202020204" pitchFamily="34" charset="0"/>
          </a:endParaRPr>
        </a:p>
      </dgm:t>
    </dgm:pt>
    <dgm:pt modelId="{8C6EE7B4-6EDA-4751-8ED6-BBE6ABD7DDAF}" type="parTrans" cxnId="{B65C41D0-0E76-4ABA-90D4-A7CE865E4BA6}">
      <dgm:prSet/>
      <dgm:spPr/>
      <dgm:t>
        <a:bodyPr/>
        <a:lstStyle/>
        <a:p>
          <a:endParaRPr lang="es-ES" sz="900">
            <a:latin typeface="Arial" panose="020B0604020202020204" pitchFamily="34" charset="0"/>
            <a:cs typeface="Arial" panose="020B0604020202020204" pitchFamily="34" charset="0"/>
          </a:endParaRPr>
        </a:p>
      </dgm:t>
    </dgm:pt>
    <dgm:pt modelId="{9F9B48B6-1235-4EE2-B383-82C4F6EBD1F3}" type="sibTrans" cxnId="{B65C41D0-0E76-4ABA-90D4-A7CE865E4BA6}">
      <dgm:prSet/>
      <dgm:spPr/>
      <dgm:t>
        <a:bodyPr/>
        <a:lstStyle/>
        <a:p>
          <a:endParaRPr lang="es-ES" sz="900">
            <a:latin typeface="Arial" panose="020B0604020202020204" pitchFamily="34" charset="0"/>
            <a:cs typeface="Arial" panose="020B0604020202020204" pitchFamily="34" charset="0"/>
          </a:endParaRPr>
        </a:p>
      </dgm:t>
    </dgm:pt>
    <dgm:pt modelId="{30A26968-22CF-4689-9555-C70BA459677A}">
      <dgm:prSet custT="1"/>
      <dgm:spPr/>
      <dgm:t>
        <a:bodyPr/>
        <a:lstStyle/>
        <a:p>
          <a:r>
            <a:rPr lang="es-ES" sz="900" b="1" i="0">
              <a:latin typeface="Arial" panose="020B0604020202020204" pitchFamily="34" charset="0"/>
              <a:cs typeface="Arial" panose="020B0604020202020204" pitchFamily="34" charset="0"/>
            </a:rPr>
            <a:t>% Primera generación: </a:t>
          </a:r>
          <a:r>
            <a:rPr lang="es-ES" sz="900" b="0" i="0">
              <a:latin typeface="Arial" panose="020B0604020202020204" pitchFamily="34" charset="0"/>
              <a:cs typeface="Arial" panose="020B0604020202020204" pitchFamily="34" charset="0"/>
            </a:rPr>
            <a:t>63%</a:t>
          </a:r>
        </a:p>
        <a:p>
          <a:endParaRPr lang="es-ES" sz="900" b="0"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%Extranjeros: </a:t>
          </a:r>
          <a:r>
            <a:rPr lang="es-ES" sz="900" b="0" i="0">
              <a:latin typeface="Arial" panose="020B0604020202020204" pitchFamily="34" charset="0"/>
              <a:cs typeface="Arial" panose="020B0604020202020204" pitchFamily="34" charset="0"/>
            </a:rPr>
            <a:t>1%</a:t>
          </a:r>
        </a:p>
      </dgm:t>
    </dgm:pt>
    <dgm:pt modelId="{C35A91E6-F2B1-4E3D-A815-B93B47EDBCE6}" type="parTrans" cxnId="{5D513175-FF02-4772-8163-E35D2E4F6E2D}">
      <dgm:prSet/>
      <dgm:spPr/>
      <dgm:t>
        <a:bodyPr/>
        <a:lstStyle/>
        <a:p>
          <a:endParaRPr lang="es-ES" sz="900">
            <a:latin typeface="Arial" panose="020B0604020202020204" pitchFamily="34" charset="0"/>
            <a:cs typeface="Arial" panose="020B0604020202020204" pitchFamily="34" charset="0"/>
          </a:endParaRPr>
        </a:p>
      </dgm:t>
    </dgm:pt>
    <dgm:pt modelId="{64DF204D-C36C-435A-B6A5-9243F0A78EDA}" type="sibTrans" cxnId="{5D513175-FF02-4772-8163-E35D2E4F6E2D}">
      <dgm:prSet/>
      <dgm:spPr/>
      <dgm:t>
        <a:bodyPr/>
        <a:lstStyle/>
        <a:p>
          <a:endParaRPr lang="es-ES" sz="900">
            <a:latin typeface="Arial" panose="020B0604020202020204" pitchFamily="34" charset="0"/>
            <a:cs typeface="Arial" panose="020B0604020202020204" pitchFamily="34" charset="0"/>
          </a:endParaRPr>
        </a:p>
      </dgm:t>
    </dgm:pt>
    <dgm:pt modelId="{AD23FF0D-B34C-4566-92B2-BDA46D61A946}">
      <dgm:prSet custT="1"/>
      <dgm:spPr/>
      <dgm:t>
        <a:bodyPr/>
        <a:lstStyle/>
        <a:p>
          <a:r>
            <a:rPr lang="es-ES" sz="900">
              <a:latin typeface="Arial" panose="020B0604020202020204" pitchFamily="34" charset="0"/>
              <a:cs typeface="Arial" panose="020B0604020202020204" pitchFamily="34" charset="0"/>
            </a:rPr>
            <a:t>Masculino 72%</a:t>
          </a:r>
        </a:p>
      </dgm:t>
    </dgm:pt>
    <dgm:pt modelId="{8BADA426-F14B-49A6-8FA0-7347B9449F06}" type="parTrans" cxnId="{F44E14A5-C820-4305-8063-A0C85C6A989D}">
      <dgm:prSet/>
      <dgm:spPr/>
      <dgm:t>
        <a:bodyPr/>
        <a:lstStyle/>
        <a:p>
          <a:endParaRPr lang="es-ES" sz="900">
            <a:latin typeface="Arial" panose="020B0604020202020204" pitchFamily="34" charset="0"/>
            <a:cs typeface="Arial" panose="020B0604020202020204" pitchFamily="34" charset="0"/>
          </a:endParaRPr>
        </a:p>
      </dgm:t>
    </dgm:pt>
    <dgm:pt modelId="{4DCCD455-25F8-46BD-9387-3A9AF769BC88}" type="sibTrans" cxnId="{F44E14A5-C820-4305-8063-A0C85C6A989D}">
      <dgm:prSet/>
      <dgm:spPr/>
      <dgm:t>
        <a:bodyPr/>
        <a:lstStyle/>
        <a:p>
          <a:endParaRPr lang="es-ES" sz="900">
            <a:latin typeface="Arial" panose="020B0604020202020204" pitchFamily="34" charset="0"/>
            <a:cs typeface="Arial" panose="020B0604020202020204" pitchFamily="34" charset="0"/>
          </a:endParaRPr>
        </a:p>
      </dgm:t>
    </dgm:pt>
    <dgm:pt modelId="{DE0E00BC-27C0-4D73-A546-7AEEEE4DCCCD}">
      <dgm:prSet custT="1"/>
      <dgm:spPr/>
      <dgm:t>
        <a:bodyPr/>
        <a:lstStyle/>
        <a:p>
          <a:r>
            <a:rPr lang="es-ES" sz="900">
              <a:latin typeface="Arial" panose="020B0604020202020204" pitchFamily="34" charset="0"/>
              <a:cs typeface="Arial" panose="020B0604020202020204" pitchFamily="34" charset="0"/>
            </a:rPr>
            <a:t>Femenino 28%</a:t>
          </a:r>
        </a:p>
      </dgm:t>
    </dgm:pt>
    <dgm:pt modelId="{3A5EE1B9-725A-40A6-B454-06F770E3D347}" type="parTrans" cxnId="{4E2E464B-6C6D-4349-AD1A-E3E593407315}">
      <dgm:prSet/>
      <dgm:spPr/>
      <dgm:t>
        <a:bodyPr/>
        <a:lstStyle/>
        <a:p>
          <a:endParaRPr lang="es-ES" sz="900">
            <a:latin typeface="Arial" panose="020B0604020202020204" pitchFamily="34" charset="0"/>
            <a:cs typeface="Arial" panose="020B0604020202020204" pitchFamily="34" charset="0"/>
          </a:endParaRPr>
        </a:p>
      </dgm:t>
    </dgm:pt>
    <dgm:pt modelId="{E2F7071C-38EA-4993-B62D-E124FD675A68}" type="sibTrans" cxnId="{4E2E464B-6C6D-4349-AD1A-E3E593407315}">
      <dgm:prSet/>
      <dgm:spPr/>
      <dgm:t>
        <a:bodyPr/>
        <a:lstStyle/>
        <a:p>
          <a:endParaRPr lang="es-ES" sz="900">
            <a:latin typeface="Arial" panose="020B0604020202020204" pitchFamily="34" charset="0"/>
            <a:cs typeface="Arial" panose="020B0604020202020204" pitchFamily="34" charset="0"/>
          </a:endParaRPr>
        </a:p>
      </dgm:t>
    </dgm:pt>
    <dgm:pt modelId="{9E6D4A8E-9A35-4A86-A99F-0FA4A24BC11C}">
      <dgm:prSet custT="1"/>
      <dgm:spPr/>
      <dgm:t>
        <a:bodyPr/>
        <a:lstStyle/>
        <a:p>
          <a:endParaRPr lang="es-ES" sz="900">
            <a:latin typeface="Arial" panose="020B0604020202020204" pitchFamily="34" charset="0"/>
            <a:cs typeface="Arial" panose="020B0604020202020204" pitchFamily="34" charset="0"/>
          </a:endParaRPr>
        </a:p>
      </dgm:t>
    </dgm:pt>
    <dgm:pt modelId="{0717C424-ED4F-4DB2-AA56-03AAD9CC941D}" type="parTrans" cxnId="{8A93C7D4-27DF-47DF-8037-FEDA0E635F8D}">
      <dgm:prSet/>
      <dgm:spPr/>
      <dgm:t>
        <a:bodyPr/>
        <a:lstStyle/>
        <a:p>
          <a:endParaRPr lang="es-ES" sz="900">
            <a:latin typeface="Arial" panose="020B0604020202020204" pitchFamily="34" charset="0"/>
            <a:cs typeface="Arial" panose="020B0604020202020204" pitchFamily="34" charset="0"/>
          </a:endParaRPr>
        </a:p>
      </dgm:t>
    </dgm:pt>
    <dgm:pt modelId="{27B1E9C7-ED73-4112-A7FB-EE8B00D8BD78}" type="sibTrans" cxnId="{8A93C7D4-27DF-47DF-8037-FEDA0E635F8D}">
      <dgm:prSet/>
      <dgm:spPr/>
      <dgm:t>
        <a:bodyPr/>
        <a:lstStyle/>
        <a:p>
          <a:endParaRPr lang="es-ES" sz="900">
            <a:latin typeface="Arial" panose="020B0604020202020204" pitchFamily="34" charset="0"/>
            <a:cs typeface="Arial" panose="020B0604020202020204" pitchFamily="34" charset="0"/>
          </a:endParaRPr>
        </a:p>
      </dgm:t>
    </dgm:pt>
    <dgm:pt modelId="{00A2AF26-3FF0-46D6-BC86-9A1750D033AC}">
      <dgm:prSet custT="1"/>
      <dgm:spPr/>
      <dgm:t>
        <a:bodyPr/>
        <a:lstStyle/>
        <a:p>
          <a:r>
            <a:rPr lang="es-ES" sz="900" b="1" i="1">
              <a:latin typeface="Arial" panose="020B0604020202020204" pitchFamily="34" charset="0"/>
              <a:cs typeface="Arial" panose="020B0604020202020204" pitchFamily="34" charset="0"/>
            </a:rPr>
            <a:t>Edad:</a:t>
          </a:r>
        </a:p>
      </dgm:t>
    </dgm:pt>
    <dgm:pt modelId="{EDA448FA-B78D-4D35-B0E1-D2374814F6F6}" type="parTrans" cxnId="{724DEB69-1216-4278-9E54-47C263A5000B}">
      <dgm:prSet/>
      <dgm:spPr/>
      <dgm:t>
        <a:bodyPr/>
        <a:lstStyle/>
        <a:p>
          <a:endParaRPr lang="es-ES" sz="900">
            <a:latin typeface="Arial" panose="020B0604020202020204" pitchFamily="34" charset="0"/>
            <a:cs typeface="Arial" panose="020B0604020202020204" pitchFamily="34" charset="0"/>
          </a:endParaRPr>
        </a:p>
      </dgm:t>
    </dgm:pt>
    <dgm:pt modelId="{3520B56E-0C9F-4A0B-856A-9D4606BC831D}" type="sibTrans" cxnId="{724DEB69-1216-4278-9E54-47C263A5000B}">
      <dgm:prSet/>
      <dgm:spPr/>
      <dgm:t>
        <a:bodyPr/>
        <a:lstStyle/>
        <a:p>
          <a:endParaRPr lang="es-ES" sz="900">
            <a:latin typeface="Arial" panose="020B0604020202020204" pitchFamily="34" charset="0"/>
            <a:cs typeface="Arial" panose="020B0604020202020204" pitchFamily="34" charset="0"/>
          </a:endParaRPr>
        </a:p>
      </dgm:t>
    </dgm:pt>
    <dgm:pt modelId="{7AB341F3-58DF-441C-9EBD-B21EA622A959}">
      <dgm:prSet custT="1"/>
      <dgm:spPr/>
      <dgm:t>
        <a:bodyPr/>
        <a:lstStyle/>
        <a:p>
          <a:r>
            <a:rPr lang="es-ES" sz="900" b="0" i="0">
              <a:latin typeface="Arial" panose="020B0604020202020204" pitchFamily="34" charset="0"/>
              <a:cs typeface="Arial" panose="020B0604020202020204" pitchFamily="34" charset="0"/>
            </a:rPr>
            <a:t>-18          47%</a:t>
          </a:r>
        </a:p>
      </dgm:t>
    </dgm:pt>
    <dgm:pt modelId="{8AB438C1-0B64-4802-85EC-D20F6AADA12D}" type="parTrans" cxnId="{B3A2AB04-751F-41C7-8885-2A51FC8BF464}">
      <dgm:prSet/>
      <dgm:spPr/>
      <dgm:t>
        <a:bodyPr/>
        <a:lstStyle/>
        <a:p>
          <a:endParaRPr lang="es-ES" sz="900">
            <a:latin typeface="Arial" panose="020B0604020202020204" pitchFamily="34" charset="0"/>
            <a:cs typeface="Arial" panose="020B0604020202020204" pitchFamily="34" charset="0"/>
          </a:endParaRPr>
        </a:p>
      </dgm:t>
    </dgm:pt>
    <dgm:pt modelId="{0DCE4275-1C64-4C01-B1B0-120E425558EB}" type="sibTrans" cxnId="{B3A2AB04-751F-41C7-8885-2A51FC8BF464}">
      <dgm:prSet/>
      <dgm:spPr/>
      <dgm:t>
        <a:bodyPr/>
        <a:lstStyle/>
        <a:p>
          <a:endParaRPr lang="es-ES" sz="900">
            <a:latin typeface="Arial" panose="020B0604020202020204" pitchFamily="34" charset="0"/>
            <a:cs typeface="Arial" panose="020B0604020202020204" pitchFamily="34" charset="0"/>
          </a:endParaRPr>
        </a:p>
      </dgm:t>
    </dgm:pt>
    <dgm:pt modelId="{8D02D068-A3E6-48A1-A225-EF4F184167FA}">
      <dgm:prSet custT="1"/>
      <dgm:spPr/>
      <dgm:t>
        <a:bodyPr/>
        <a:lstStyle/>
        <a:p>
          <a:r>
            <a:rPr lang="es-ES" sz="900" b="0" i="0">
              <a:latin typeface="Arial" panose="020B0604020202020204" pitchFamily="34" charset="0"/>
              <a:cs typeface="Arial" panose="020B0604020202020204" pitchFamily="34" charset="0"/>
            </a:rPr>
            <a:t>18-19      42%</a:t>
          </a:r>
        </a:p>
      </dgm:t>
    </dgm:pt>
    <dgm:pt modelId="{7A59F4DC-E28B-45DE-879C-8E1939AAC5DC}" type="parTrans" cxnId="{945C5093-99D8-46DE-8E22-F4223BC927A0}">
      <dgm:prSet/>
      <dgm:spPr/>
      <dgm:t>
        <a:bodyPr/>
        <a:lstStyle/>
        <a:p>
          <a:endParaRPr lang="es-ES" sz="900">
            <a:latin typeface="Arial" panose="020B0604020202020204" pitchFamily="34" charset="0"/>
            <a:cs typeface="Arial" panose="020B0604020202020204" pitchFamily="34" charset="0"/>
          </a:endParaRPr>
        </a:p>
      </dgm:t>
    </dgm:pt>
    <dgm:pt modelId="{3787626F-5B0C-4135-90C0-8431AC841505}" type="sibTrans" cxnId="{945C5093-99D8-46DE-8E22-F4223BC927A0}">
      <dgm:prSet/>
      <dgm:spPr/>
      <dgm:t>
        <a:bodyPr/>
        <a:lstStyle/>
        <a:p>
          <a:endParaRPr lang="es-ES" sz="900">
            <a:latin typeface="Arial" panose="020B0604020202020204" pitchFamily="34" charset="0"/>
            <a:cs typeface="Arial" panose="020B0604020202020204" pitchFamily="34" charset="0"/>
          </a:endParaRPr>
        </a:p>
      </dgm:t>
    </dgm:pt>
    <dgm:pt modelId="{C4D6EF2D-49FE-4644-8603-1BE55B8B7CEC}">
      <dgm:prSet custT="1"/>
      <dgm:spPr/>
      <dgm:t>
        <a:bodyPr/>
        <a:lstStyle/>
        <a:p>
          <a:r>
            <a:rPr lang="es-ES" sz="900" b="0" i="0">
              <a:latin typeface="Arial" panose="020B0604020202020204" pitchFamily="34" charset="0"/>
              <a:cs typeface="Arial" panose="020B0604020202020204" pitchFamily="34" charset="0"/>
            </a:rPr>
            <a:t>20+         11%</a:t>
          </a:r>
        </a:p>
      </dgm:t>
    </dgm:pt>
    <dgm:pt modelId="{223F3703-034F-44FC-9DF2-13D783F3B40D}" type="parTrans" cxnId="{5D498904-07E1-467F-80E9-B9BE44D29BAD}">
      <dgm:prSet/>
      <dgm:spPr/>
      <dgm:t>
        <a:bodyPr/>
        <a:lstStyle/>
        <a:p>
          <a:endParaRPr lang="es-ES" sz="900">
            <a:latin typeface="Arial" panose="020B0604020202020204" pitchFamily="34" charset="0"/>
            <a:cs typeface="Arial" panose="020B0604020202020204" pitchFamily="34" charset="0"/>
          </a:endParaRPr>
        </a:p>
      </dgm:t>
    </dgm:pt>
    <dgm:pt modelId="{5D97458D-7972-4AB4-828A-1C128DEAA3AA}" type="sibTrans" cxnId="{5D498904-07E1-467F-80E9-B9BE44D29BAD}">
      <dgm:prSet/>
      <dgm:spPr/>
      <dgm:t>
        <a:bodyPr/>
        <a:lstStyle/>
        <a:p>
          <a:endParaRPr lang="es-ES" sz="900">
            <a:latin typeface="Arial" panose="020B0604020202020204" pitchFamily="34" charset="0"/>
            <a:cs typeface="Arial" panose="020B0604020202020204" pitchFamily="34" charset="0"/>
          </a:endParaRPr>
        </a:p>
      </dgm:t>
    </dgm:pt>
    <dgm:pt modelId="{5702F2BC-BE9E-445A-9537-DFCC87227DFC}">
      <dgm:prSet custT="1"/>
      <dgm:spPr/>
      <dgm:t>
        <a:bodyPr/>
        <a:lstStyle/>
        <a:p>
          <a:endParaRPr lang="es-ES" sz="900" b="0" i="1">
            <a:latin typeface="Arial" panose="020B0604020202020204" pitchFamily="34" charset="0"/>
            <a:cs typeface="Arial" panose="020B0604020202020204" pitchFamily="34" charset="0"/>
          </a:endParaRPr>
        </a:p>
      </dgm:t>
    </dgm:pt>
    <dgm:pt modelId="{5174C191-72F3-4420-B8F3-0269CF092EBB}" type="parTrans" cxnId="{C22405B4-80DF-4571-A154-8D45AD7E5B50}">
      <dgm:prSet/>
      <dgm:spPr/>
      <dgm:t>
        <a:bodyPr/>
        <a:lstStyle/>
        <a:p>
          <a:endParaRPr lang="es-ES" sz="900">
            <a:latin typeface="Arial" panose="020B0604020202020204" pitchFamily="34" charset="0"/>
            <a:cs typeface="Arial" panose="020B0604020202020204" pitchFamily="34" charset="0"/>
          </a:endParaRPr>
        </a:p>
      </dgm:t>
    </dgm:pt>
    <dgm:pt modelId="{B706BF21-9F6C-4AF0-AB66-4A7192184FA1}" type="sibTrans" cxnId="{C22405B4-80DF-4571-A154-8D45AD7E5B50}">
      <dgm:prSet/>
      <dgm:spPr/>
      <dgm:t>
        <a:bodyPr/>
        <a:lstStyle/>
        <a:p>
          <a:endParaRPr lang="es-ES" sz="900">
            <a:latin typeface="Arial" panose="020B0604020202020204" pitchFamily="34" charset="0"/>
            <a:cs typeface="Arial" panose="020B0604020202020204" pitchFamily="34" charset="0"/>
          </a:endParaRPr>
        </a:p>
      </dgm:t>
    </dgm:pt>
    <dgm:pt modelId="{E5BE4286-CEFA-43DC-97BE-044453B18069}">
      <dgm:prSet custT="1"/>
      <dgm:spPr/>
      <dgm:t>
        <a:bodyPr/>
        <a:lstStyle/>
        <a:p>
          <a:r>
            <a:rPr lang="es-ES" sz="900" b="1" i="1">
              <a:latin typeface="Arial" panose="020B0604020202020204" pitchFamily="34" charset="0"/>
              <a:cs typeface="Arial" panose="020B0604020202020204" pitchFamily="34" charset="0"/>
            </a:rPr>
            <a:t>Estado Civil:</a:t>
          </a:r>
        </a:p>
      </dgm:t>
    </dgm:pt>
    <dgm:pt modelId="{3E17FECD-8C81-4ABF-9DB9-EEFCD413141C}" type="parTrans" cxnId="{9EFE03A4-4B71-41BC-BB95-DFAED8CFDB1D}">
      <dgm:prSet/>
      <dgm:spPr/>
      <dgm:t>
        <a:bodyPr/>
        <a:lstStyle/>
        <a:p>
          <a:endParaRPr lang="es-ES" sz="900">
            <a:latin typeface="Arial" panose="020B0604020202020204" pitchFamily="34" charset="0"/>
            <a:cs typeface="Arial" panose="020B0604020202020204" pitchFamily="34" charset="0"/>
          </a:endParaRPr>
        </a:p>
      </dgm:t>
    </dgm:pt>
    <dgm:pt modelId="{87DC1923-D61D-42C8-ABC2-3018407CE396}" type="sibTrans" cxnId="{9EFE03A4-4B71-41BC-BB95-DFAED8CFDB1D}">
      <dgm:prSet/>
      <dgm:spPr/>
      <dgm:t>
        <a:bodyPr/>
        <a:lstStyle/>
        <a:p>
          <a:endParaRPr lang="es-ES" sz="900">
            <a:latin typeface="Arial" panose="020B0604020202020204" pitchFamily="34" charset="0"/>
            <a:cs typeface="Arial" panose="020B0604020202020204" pitchFamily="34" charset="0"/>
          </a:endParaRPr>
        </a:p>
      </dgm:t>
    </dgm:pt>
    <dgm:pt modelId="{A266B649-7E96-4DB4-A181-5D0704280E1C}">
      <dgm:prSet custT="1"/>
      <dgm:spPr/>
      <dgm:t>
        <a:bodyPr/>
        <a:lstStyle/>
        <a:p>
          <a:r>
            <a:rPr lang="es-ES" sz="900" b="0" i="0">
              <a:latin typeface="Arial" panose="020B0604020202020204" pitchFamily="34" charset="0"/>
              <a:cs typeface="Arial" panose="020B0604020202020204" pitchFamily="34" charset="0"/>
            </a:rPr>
            <a:t>Soltero (a) 95%</a:t>
          </a:r>
        </a:p>
      </dgm:t>
    </dgm:pt>
    <dgm:pt modelId="{88D7555B-5191-4810-95F6-3FBA6595AB6D}" type="parTrans" cxnId="{4A6F2992-28BC-49AB-ACD0-4BEE7FFFB4E1}">
      <dgm:prSet/>
      <dgm:spPr/>
      <dgm:t>
        <a:bodyPr/>
        <a:lstStyle/>
        <a:p>
          <a:endParaRPr lang="es-ES" sz="900">
            <a:latin typeface="Arial" panose="020B0604020202020204" pitchFamily="34" charset="0"/>
            <a:cs typeface="Arial" panose="020B0604020202020204" pitchFamily="34" charset="0"/>
          </a:endParaRPr>
        </a:p>
      </dgm:t>
    </dgm:pt>
    <dgm:pt modelId="{DFE2DB94-CFA7-439B-8CE6-3C2CB66F401B}" type="sibTrans" cxnId="{4A6F2992-28BC-49AB-ACD0-4BEE7FFFB4E1}">
      <dgm:prSet/>
      <dgm:spPr/>
      <dgm:t>
        <a:bodyPr/>
        <a:lstStyle/>
        <a:p>
          <a:endParaRPr lang="es-ES" sz="900">
            <a:latin typeface="Arial" panose="020B0604020202020204" pitchFamily="34" charset="0"/>
            <a:cs typeface="Arial" panose="020B0604020202020204" pitchFamily="34" charset="0"/>
          </a:endParaRPr>
        </a:p>
      </dgm:t>
    </dgm:pt>
    <dgm:pt modelId="{A5612C0D-F048-4206-88E2-279E1C3509C7}">
      <dgm:prSet custT="1"/>
      <dgm:spPr/>
      <dgm:t>
        <a:bodyPr/>
        <a:lstStyle/>
        <a:p>
          <a:r>
            <a:rPr lang="es-ES" sz="900" b="0" i="0">
              <a:latin typeface="Arial" panose="020B0604020202020204" pitchFamily="34" charset="0"/>
              <a:cs typeface="Arial" panose="020B0604020202020204" pitchFamily="34" charset="0"/>
            </a:rPr>
            <a:t>Casado o unión 5%</a:t>
          </a:r>
        </a:p>
      </dgm:t>
    </dgm:pt>
    <dgm:pt modelId="{3E22A6E8-ABCA-4E16-8182-6F7926D248C9}" type="parTrans" cxnId="{916261E5-B431-487D-8BAA-ABFE4E3D7049}">
      <dgm:prSet/>
      <dgm:spPr/>
      <dgm:t>
        <a:bodyPr/>
        <a:lstStyle/>
        <a:p>
          <a:endParaRPr lang="es-ES" sz="900">
            <a:latin typeface="Arial" panose="020B0604020202020204" pitchFamily="34" charset="0"/>
            <a:cs typeface="Arial" panose="020B0604020202020204" pitchFamily="34" charset="0"/>
          </a:endParaRPr>
        </a:p>
      </dgm:t>
    </dgm:pt>
    <dgm:pt modelId="{7CAF8E10-073E-401C-9401-C9F01EE8507D}" type="sibTrans" cxnId="{916261E5-B431-487D-8BAA-ABFE4E3D7049}">
      <dgm:prSet/>
      <dgm:spPr/>
      <dgm:t>
        <a:bodyPr/>
        <a:lstStyle/>
        <a:p>
          <a:endParaRPr lang="es-ES" sz="900">
            <a:latin typeface="Arial" panose="020B0604020202020204" pitchFamily="34" charset="0"/>
            <a:cs typeface="Arial" panose="020B0604020202020204" pitchFamily="34" charset="0"/>
          </a:endParaRPr>
        </a:p>
      </dgm:t>
    </dgm:pt>
    <dgm:pt modelId="{42A8ED17-2652-49DF-B82F-0BB925AF10D6}">
      <dgm:prSet custT="1"/>
      <dgm:spPr/>
      <dgm:t>
        <a:bodyPr/>
        <a:lstStyle/>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Promedio de personas en el hogar: </a:t>
          </a:r>
          <a:r>
            <a:rPr lang="es-ES" sz="900" b="0" i="0">
              <a:latin typeface="Arial" panose="020B0604020202020204" pitchFamily="34" charset="0"/>
              <a:cs typeface="Arial" panose="020B0604020202020204" pitchFamily="34" charset="0"/>
            </a:rPr>
            <a:t>4,0</a:t>
          </a:r>
          <a:endParaRPr lang="es-ES" sz="900" b="1" i="0">
            <a:latin typeface="Arial" panose="020B0604020202020204" pitchFamily="34" charset="0"/>
            <a:cs typeface="Arial" panose="020B0604020202020204" pitchFamily="34" charset="0"/>
          </a:endParaRPr>
        </a:p>
      </dgm:t>
    </dgm:pt>
    <dgm:pt modelId="{A22E4356-95A3-4CCF-8152-BF824477099A}" type="parTrans" cxnId="{CA8C8122-6DA3-4E10-9E05-C04CEA1A7C4B}">
      <dgm:prSet/>
      <dgm:spPr/>
      <dgm:t>
        <a:bodyPr/>
        <a:lstStyle/>
        <a:p>
          <a:endParaRPr lang="es-ES" sz="900">
            <a:latin typeface="Arial" panose="020B0604020202020204" pitchFamily="34" charset="0"/>
            <a:cs typeface="Arial" panose="020B0604020202020204" pitchFamily="34" charset="0"/>
          </a:endParaRPr>
        </a:p>
      </dgm:t>
    </dgm:pt>
    <dgm:pt modelId="{512F11CB-4FA1-469E-B3A4-E27AADD933BF}" type="sibTrans" cxnId="{CA8C8122-6DA3-4E10-9E05-C04CEA1A7C4B}">
      <dgm:prSet/>
      <dgm:spPr/>
      <dgm:t>
        <a:bodyPr/>
        <a:lstStyle/>
        <a:p>
          <a:endParaRPr lang="es-ES" sz="900">
            <a:latin typeface="Arial" panose="020B0604020202020204" pitchFamily="34" charset="0"/>
            <a:cs typeface="Arial" panose="020B0604020202020204" pitchFamily="34" charset="0"/>
          </a:endParaRPr>
        </a:p>
      </dgm:t>
    </dgm:pt>
    <dgm:pt modelId="{4971C093-5276-462B-83E9-6B6F8D50FF84}">
      <dgm:prSet custT="1"/>
      <dgm:spPr/>
      <dgm:t>
        <a:bodyPr/>
        <a:lstStyle/>
        <a:p>
          <a:endParaRPr lang="es-ES" sz="900" b="1" i="0">
            <a:latin typeface="Arial" panose="020B0604020202020204" pitchFamily="34" charset="0"/>
            <a:cs typeface="Arial" panose="020B0604020202020204" pitchFamily="34" charset="0"/>
          </a:endParaRPr>
        </a:p>
      </dgm:t>
    </dgm:pt>
    <dgm:pt modelId="{11D7F26A-A97F-4AD0-8CEB-11ECF591A8DF}" type="parTrans" cxnId="{1A9B24D7-825A-4FEF-9487-27EDF699CC94}">
      <dgm:prSet/>
      <dgm:spPr/>
      <dgm:t>
        <a:bodyPr/>
        <a:lstStyle/>
        <a:p>
          <a:endParaRPr lang="es-ES" sz="900">
            <a:latin typeface="Arial" panose="020B0604020202020204" pitchFamily="34" charset="0"/>
            <a:cs typeface="Arial" panose="020B0604020202020204" pitchFamily="34" charset="0"/>
          </a:endParaRPr>
        </a:p>
      </dgm:t>
    </dgm:pt>
    <dgm:pt modelId="{96D7A2EC-EB79-446C-BAE6-7B07C6AD192E}" type="sibTrans" cxnId="{1A9B24D7-825A-4FEF-9487-27EDF699CC94}">
      <dgm:prSet/>
      <dgm:spPr/>
      <dgm:t>
        <a:bodyPr/>
        <a:lstStyle/>
        <a:p>
          <a:endParaRPr lang="es-ES" sz="900">
            <a:latin typeface="Arial" panose="020B0604020202020204" pitchFamily="34" charset="0"/>
            <a:cs typeface="Arial" panose="020B0604020202020204" pitchFamily="34" charset="0"/>
          </a:endParaRPr>
        </a:p>
      </dgm:t>
    </dgm:pt>
    <dgm:pt modelId="{397DBA27-05A4-494C-A505-95DFFB3AFC10}">
      <dgm:prSet custT="1"/>
      <dgm:spPr/>
      <dgm:t>
        <a:bodyPr/>
        <a:lstStyle/>
        <a:p>
          <a:r>
            <a:rPr lang="es-ES" sz="900" b="1" i="0">
              <a:latin typeface="Arial" panose="020B0604020202020204" pitchFamily="34" charset="0"/>
              <a:cs typeface="Arial" panose="020B0604020202020204" pitchFamily="34" charset="0"/>
            </a:rPr>
            <a:t>%  Tiene hijos: </a:t>
          </a:r>
          <a:r>
            <a:rPr lang="es-ES" sz="900" b="0" i="0">
              <a:latin typeface="Arial" panose="020B0604020202020204" pitchFamily="34" charset="0"/>
              <a:cs typeface="Arial" panose="020B0604020202020204" pitchFamily="34" charset="0"/>
            </a:rPr>
            <a:t>3%</a:t>
          </a:r>
        </a:p>
      </dgm:t>
    </dgm:pt>
    <dgm:pt modelId="{56BC9999-1C98-4B17-8CB2-2CEC09355A2B}" type="parTrans" cxnId="{B23215A6-36A4-474E-92E0-B465780CCE99}">
      <dgm:prSet/>
      <dgm:spPr/>
      <dgm:t>
        <a:bodyPr/>
        <a:lstStyle/>
        <a:p>
          <a:endParaRPr lang="es-ES" sz="900">
            <a:latin typeface="Arial" panose="020B0604020202020204" pitchFamily="34" charset="0"/>
            <a:cs typeface="Arial" panose="020B0604020202020204" pitchFamily="34" charset="0"/>
          </a:endParaRPr>
        </a:p>
      </dgm:t>
    </dgm:pt>
    <dgm:pt modelId="{FD76C423-BA7C-447E-B739-B1DA1F76CA8D}" type="sibTrans" cxnId="{B23215A6-36A4-474E-92E0-B465780CCE99}">
      <dgm:prSet/>
      <dgm:spPr/>
      <dgm:t>
        <a:bodyPr/>
        <a:lstStyle/>
        <a:p>
          <a:endParaRPr lang="es-ES" sz="900">
            <a:latin typeface="Arial" panose="020B0604020202020204" pitchFamily="34" charset="0"/>
            <a:cs typeface="Arial" panose="020B0604020202020204" pitchFamily="34" charset="0"/>
          </a:endParaRPr>
        </a:p>
      </dgm:t>
    </dgm:pt>
    <dgm:pt modelId="{16BCFC1A-82CC-4870-87FD-2A98DAA2FE5D}">
      <dgm:prSet custT="1"/>
      <dgm:spPr/>
      <dgm:t>
        <a:bodyPr/>
        <a:lstStyle/>
        <a:p>
          <a:endParaRPr lang="es-ES" sz="900" b="1" i="0">
            <a:latin typeface="Arial" panose="020B0604020202020204" pitchFamily="34" charset="0"/>
            <a:cs typeface="Arial" panose="020B0604020202020204" pitchFamily="34" charset="0"/>
          </a:endParaRPr>
        </a:p>
      </dgm:t>
    </dgm:pt>
    <dgm:pt modelId="{E038A052-0577-43E1-8773-6C5E05A4D17E}" type="parTrans" cxnId="{CC90CC64-51B6-482C-A419-C5B472816AE1}">
      <dgm:prSet/>
      <dgm:spPr/>
      <dgm:t>
        <a:bodyPr/>
        <a:lstStyle/>
        <a:p>
          <a:endParaRPr lang="es-ES" sz="900">
            <a:latin typeface="Arial" panose="020B0604020202020204" pitchFamily="34" charset="0"/>
            <a:cs typeface="Arial" panose="020B0604020202020204" pitchFamily="34" charset="0"/>
          </a:endParaRPr>
        </a:p>
      </dgm:t>
    </dgm:pt>
    <dgm:pt modelId="{79E4E192-483A-4E64-8DFE-A2E6382CDF7B}" type="sibTrans" cxnId="{CC90CC64-51B6-482C-A419-C5B472816AE1}">
      <dgm:prSet/>
      <dgm:spPr/>
      <dgm:t>
        <a:bodyPr/>
        <a:lstStyle/>
        <a:p>
          <a:endParaRPr lang="es-ES" sz="900">
            <a:latin typeface="Arial" panose="020B0604020202020204" pitchFamily="34" charset="0"/>
            <a:cs typeface="Arial" panose="020B0604020202020204" pitchFamily="34" charset="0"/>
          </a:endParaRPr>
        </a:p>
      </dgm:t>
    </dgm:pt>
    <dgm:pt modelId="{F8DC2135-1154-4EA7-8A20-B24FB32ECFCD}">
      <dgm:prSet custT="1"/>
      <dgm:spPr/>
      <dgm:t>
        <a:bodyPr/>
        <a:lstStyle/>
        <a:p>
          <a:r>
            <a:rPr lang="es-ES" sz="900" b="1" i="0">
              <a:latin typeface="Arial" panose="020B0604020202020204" pitchFamily="34" charset="0"/>
              <a:cs typeface="Arial" panose="020B0604020202020204" pitchFamily="34" charset="0"/>
            </a:rPr>
            <a:t>% Con alguna discapacidad: </a:t>
          </a:r>
          <a:r>
            <a:rPr lang="es-ES" sz="900" b="0" i="0">
              <a:latin typeface="Arial" panose="020B0604020202020204" pitchFamily="34" charset="0"/>
              <a:cs typeface="Arial" panose="020B0604020202020204" pitchFamily="34" charset="0"/>
            </a:rPr>
            <a:t>9%</a:t>
          </a:r>
        </a:p>
      </dgm:t>
    </dgm:pt>
    <dgm:pt modelId="{7C5181CB-F5C6-43E4-92C2-85F2815281E6}" type="parTrans" cxnId="{B37A0998-459D-4CEA-8E75-48795078D3A6}">
      <dgm:prSet/>
      <dgm:spPr/>
      <dgm:t>
        <a:bodyPr/>
        <a:lstStyle/>
        <a:p>
          <a:endParaRPr lang="es-ES" sz="900">
            <a:latin typeface="Arial" panose="020B0604020202020204" pitchFamily="34" charset="0"/>
            <a:cs typeface="Arial" panose="020B0604020202020204" pitchFamily="34" charset="0"/>
          </a:endParaRPr>
        </a:p>
      </dgm:t>
    </dgm:pt>
    <dgm:pt modelId="{2E14212A-5EE4-460D-BD69-B5AC68E0361C}" type="sibTrans" cxnId="{B37A0998-459D-4CEA-8E75-48795078D3A6}">
      <dgm:prSet/>
      <dgm:spPr/>
      <dgm:t>
        <a:bodyPr/>
        <a:lstStyle/>
        <a:p>
          <a:endParaRPr lang="es-ES" sz="900">
            <a:latin typeface="Arial" panose="020B0604020202020204" pitchFamily="34" charset="0"/>
            <a:cs typeface="Arial" panose="020B0604020202020204" pitchFamily="34" charset="0"/>
          </a:endParaRPr>
        </a:p>
      </dgm:t>
    </dgm:pt>
    <dgm:pt modelId="{CBAE00C9-4446-40AC-9657-F86A8FB836F4}">
      <dgm:prSet custT="1"/>
      <dgm:spPr/>
      <dgm:t>
        <a:bodyPr/>
        <a:lstStyle/>
        <a:p>
          <a:endParaRPr lang="es-ES" sz="900" b="1" i="0">
            <a:latin typeface="Arial" panose="020B0604020202020204" pitchFamily="34" charset="0"/>
            <a:cs typeface="Arial" panose="020B0604020202020204" pitchFamily="34" charset="0"/>
          </a:endParaRPr>
        </a:p>
      </dgm:t>
    </dgm:pt>
    <dgm:pt modelId="{EAA91F5C-CFD7-4871-89D1-39CD5FCE2DED}" type="parTrans" cxnId="{7C53A38A-AFA1-4384-9C00-F971F482A917}">
      <dgm:prSet/>
      <dgm:spPr/>
      <dgm:t>
        <a:bodyPr/>
        <a:lstStyle/>
        <a:p>
          <a:endParaRPr lang="es-ES" sz="900">
            <a:latin typeface="Arial" panose="020B0604020202020204" pitchFamily="34" charset="0"/>
            <a:cs typeface="Arial" panose="020B0604020202020204" pitchFamily="34" charset="0"/>
          </a:endParaRPr>
        </a:p>
      </dgm:t>
    </dgm:pt>
    <dgm:pt modelId="{E1A1CA0D-167B-46B2-8A43-31F8CA3CE7F0}" type="sibTrans" cxnId="{7C53A38A-AFA1-4384-9C00-F971F482A917}">
      <dgm:prSet/>
      <dgm:spPr/>
      <dgm:t>
        <a:bodyPr/>
        <a:lstStyle/>
        <a:p>
          <a:endParaRPr lang="es-ES" sz="900">
            <a:latin typeface="Arial" panose="020B0604020202020204" pitchFamily="34" charset="0"/>
            <a:cs typeface="Arial" panose="020B0604020202020204" pitchFamily="34" charset="0"/>
          </a:endParaRPr>
        </a:p>
      </dgm:t>
    </dgm:pt>
    <dgm:pt modelId="{14E4476E-5529-48F1-85D9-DF8B42C05D52}">
      <dgm:prSet custT="1"/>
      <dgm:spPr/>
      <dgm:t>
        <a:bodyPr/>
        <a:lstStyle/>
        <a:p>
          <a:r>
            <a:rPr lang="es-ES" sz="900" b="1" i="0">
              <a:latin typeface="Arial" panose="020B0604020202020204" pitchFamily="34" charset="0"/>
              <a:cs typeface="Arial" panose="020B0604020202020204" pitchFamily="34" charset="0"/>
            </a:rPr>
            <a:t>% Primera generación: </a:t>
          </a:r>
          <a:r>
            <a:rPr lang="es-ES" sz="900" b="0" i="0">
              <a:latin typeface="Arial" panose="020B0604020202020204" pitchFamily="34" charset="0"/>
              <a:cs typeface="Arial" panose="020B0604020202020204" pitchFamily="34" charset="0"/>
            </a:rPr>
            <a:t>70%</a:t>
          </a:r>
        </a:p>
        <a:p>
          <a:endParaRPr lang="es-ES" sz="900" b="0"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%Extranjeros: </a:t>
          </a:r>
          <a:r>
            <a:rPr lang="es-ES" sz="900" b="0" i="0">
              <a:latin typeface="Arial" panose="020B0604020202020204" pitchFamily="34" charset="0"/>
              <a:cs typeface="Arial" panose="020B0604020202020204" pitchFamily="34" charset="0"/>
            </a:rPr>
            <a:t>0%</a:t>
          </a:r>
        </a:p>
      </dgm:t>
    </dgm:pt>
    <dgm:pt modelId="{67508446-CF57-496B-B1D8-878B7C13C371}" type="parTrans" cxnId="{C54BBBAF-1B7A-440F-B9FC-FCE7A322949A}">
      <dgm:prSet/>
      <dgm:spPr/>
      <dgm:t>
        <a:bodyPr/>
        <a:lstStyle/>
        <a:p>
          <a:endParaRPr lang="es-ES" sz="900">
            <a:latin typeface="Arial" panose="020B0604020202020204" pitchFamily="34" charset="0"/>
            <a:cs typeface="Arial" panose="020B0604020202020204" pitchFamily="34" charset="0"/>
          </a:endParaRPr>
        </a:p>
      </dgm:t>
    </dgm:pt>
    <dgm:pt modelId="{0E5DFEFC-9A4A-4096-80F3-5B47B42E3AAC}" type="sibTrans" cxnId="{C54BBBAF-1B7A-440F-B9FC-FCE7A322949A}">
      <dgm:prSet/>
      <dgm:spPr/>
      <dgm:t>
        <a:bodyPr/>
        <a:lstStyle/>
        <a:p>
          <a:endParaRPr lang="es-ES" sz="900">
            <a:latin typeface="Arial" panose="020B0604020202020204" pitchFamily="34" charset="0"/>
            <a:cs typeface="Arial" panose="020B0604020202020204" pitchFamily="34" charset="0"/>
          </a:endParaRPr>
        </a:p>
      </dgm:t>
    </dgm:pt>
    <dgm:pt modelId="{2E690448-EB21-4941-B168-BF664679FAF3}">
      <dgm:prSet custT="1"/>
      <dgm:spPr/>
      <dgm:t>
        <a:bodyPr/>
        <a:lstStyle/>
        <a:p>
          <a:r>
            <a:rPr lang="es-ES" sz="900" b="0" i="0">
              <a:latin typeface="Arial" panose="020B0604020202020204" pitchFamily="34" charset="0"/>
              <a:cs typeface="Arial" panose="020B0604020202020204" pitchFamily="34" charset="0"/>
            </a:rPr>
            <a:t>Casado o unión 0%</a:t>
          </a:r>
        </a:p>
      </dgm:t>
    </dgm:pt>
    <dgm:pt modelId="{04517705-9819-40F1-86DD-088EFD46FA7D}" type="sibTrans" cxnId="{9755B869-D2B6-432D-84D1-C176E44590F0}">
      <dgm:prSet/>
      <dgm:spPr/>
      <dgm:t>
        <a:bodyPr/>
        <a:lstStyle/>
        <a:p>
          <a:endParaRPr lang="es-ES" sz="900">
            <a:latin typeface="Arial" panose="020B0604020202020204" pitchFamily="34" charset="0"/>
            <a:cs typeface="Arial" panose="020B0604020202020204" pitchFamily="34" charset="0"/>
          </a:endParaRPr>
        </a:p>
      </dgm:t>
    </dgm:pt>
    <dgm:pt modelId="{9A59B439-BE22-4929-B633-87C800B7B9D9}" type="parTrans" cxnId="{9755B869-D2B6-432D-84D1-C176E44590F0}">
      <dgm:prSet/>
      <dgm:spPr/>
      <dgm:t>
        <a:bodyPr/>
        <a:lstStyle/>
        <a:p>
          <a:endParaRPr lang="es-ES" sz="900">
            <a:latin typeface="Arial" panose="020B0604020202020204" pitchFamily="34" charset="0"/>
            <a:cs typeface="Arial" panose="020B0604020202020204" pitchFamily="34" charset="0"/>
          </a:endParaRPr>
        </a:p>
      </dgm:t>
    </dgm:pt>
    <dgm:pt modelId="{F0BF187D-830D-4BE5-847C-EA9F78049C73}">
      <dgm:prSet custT="1"/>
      <dgm:spPr/>
      <dgm:t>
        <a:bodyPr/>
        <a:lstStyle/>
        <a:p>
          <a:r>
            <a:rPr lang="es-ES" sz="900" b="0" i="0">
              <a:latin typeface="Arial" panose="020B0604020202020204" pitchFamily="34" charset="0"/>
              <a:cs typeface="Arial" panose="020B0604020202020204" pitchFamily="34" charset="0"/>
            </a:rPr>
            <a:t>Casado o unión 0%</a:t>
          </a:r>
        </a:p>
      </dgm:t>
    </dgm:pt>
    <dgm:pt modelId="{73602636-7070-45ED-9B8A-3E8A2349B2CE}" type="sibTrans" cxnId="{86C497CB-3A5A-45C4-BAD2-337956E5446A}">
      <dgm:prSet/>
      <dgm:spPr/>
      <dgm:t>
        <a:bodyPr/>
        <a:lstStyle/>
        <a:p>
          <a:endParaRPr lang="es-ES" sz="900">
            <a:latin typeface="Arial" panose="020B0604020202020204" pitchFamily="34" charset="0"/>
            <a:cs typeface="Arial" panose="020B0604020202020204" pitchFamily="34" charset="0"/>
          </a:endParaRPr>
        </a:p>
      </dgm:t>
    </dgm:pt>
    <dgm:pt modelId="{316B3EFC-0277-4DFD-B638-B238DE4310E4}" type="parTrans" cxnId="{86C497CB-3A5A-45C4-BAD2-337956E5446A}">
      <dgm:prSet/>
      <dgm:spPr/>
      <dgm:t>
        <a:bodyPr/>
        <a:lstStyle/>
        <a:p>
          <a:endParaRPr lang="es-ES" sz="900">
            <a:latin typeface="Arial" panose="020B0604020202020204" pitchFamily="34" charset="0"/>
            <a:cs typeface="Arial" panose="020B0604020202020204" pitchFamily="34" charset="0"/>
          </a:endParaRPr>
        </a:p>
      </dgm:t>
    </dgm:pt>
    <dgm:pt modelId="{ED365B67-7D41-4CF4-8A49-86747D541667}">
      <dgm:prSet phldrT="[Texto]" custT="1"/>
      <dgm:spPr/>
      <dgm:t>
        <a:bodyPr/>
        <a:lstStyle/>
        <a:p>
          <a:r>
            <a:rPr lang="es-ES" sz="1050" b="1">
              <a:latin typeface="Arial" panose="020B0604020202020204" pitchFamily="34" charset="0"/>
              <a:cs typeface="Arial" panose="020B0604020202020204" pitchFamily="34" charset="0"/>
            </a:rPr>
            <a:t>Total TEC, n=1342</a:t>
          </a:r>
        </a:p>
      </dgm:t>
    </dgm:pt>
    <dgm:pt modelId="{712847AC-36D1-4BF6-A889-1F6AAAAF7F93}" type="parTrans" cxnId="{88AF5D78-DFD4-4236-80EE-CE3658314505}">
      <dgm:prSet/>
      <dgm:spPr/>
      <dgm:t>
        <a:bodyPr/>
        <a:lstStyle/>
        <a:p>
          <a:endParaRPr lang="es-ES" sz="1400">
            <a:latin typeface="Arial" panose="020B0604020202020204" pitchFamily="34" charset="0"/>
            <a:cs typeface="Arial" panose="020B0604020202020204" pitchFamily="34" charset="0"/>
          </a:endParaRPr>
        </a:p>
      </dgm:t>
    </dgm:pt>
    <dgm:pt modelId="{715D26D4-D323-45ED-8EC0-DCBD53D17E5F}" type="sibTrans" cxnId="{88AF5D78-DFD4-4236-80EE-CE3658314505}">
      <dgm:prSet/>
      <dgm:spPr/>
      <dgm:t>
        <a:bodyPr/>
        <a:lstStyle/>
        <a:p>
          <a:endParaRPr lang="es-ES" sz="1400">
            <a:latin typeface="Arial" panose="020B0604020202020204" pitchFamily="34" charset="0"/>
            <a:cs typeface="Arial" panose="020B0604020202020204" pitchFamily="34" charset="0"/>
          </a:endParaRPr>
        </a:p>
      </dgm:t>
    </dgm:pt>
    <dgm:pt modelId="{52429307-CD16-44F2-BA02-72621688AE40}">
      <dgm:prSet phldrT="[Texto]" custT="1"/>
      <dgm:spPr/>
      <dgm:t>
        <a:bodyPr/>
        <a:lstStyle/>
        <a:p>
          <a:r>
            <a:rPr lang="es-ES" sz="900" b="1" i="1">
              <a:latin typeface="Arial" panose="020B0604020202020204" pitchFamily="34" charset="0"/>
              <a:cs typeface="Arial" panose="020B0604020202020204" pitchFamily="34" charset="0"/>
            </a:rPr>
            <a:t>Sexo:</a:t>
          </a:r>
        </a:p>
        <a:p>
          <a:r>
            <a:rPr lang="es-ES" sz="900">
              <a:latin typeface="Arial" panose="020B0604020202020204" pitchFamily="34" charset="0"/>
              <a:cs typeface="Arial" panose="020B0604020202020204" pitchFamily="34" charset="0"/>
            </a:rPr>
            <a:t>Masculino 66%</a:t>
          </a:r>
        </a:p>
        <a:p>
          <a:r>
            <a:rPr lang="es-ES" sz="900">
              <a:latin typeface="Arial" panose="020B0604020202020204" pitchFamily="34" charset="0"/>
              <a:cs typeface="Arial" panose="020B0604020202020204" pitchFamily="34" charset="0"/>
            </a:rPr>
            <a:t>Femenino 34%</a:t>
          </a:r>
        </a:p>
        <a:p>
          <a:endParaRPr lang="es-ES" sz="900">
            <a:latin typeface="Arial" panose="020B0604020202020204" pitchFamily="34" charset="0"/>
            <a:cs typeface="Arial" panose="020B0604020202020204" pitchFamily="34" charset="0"/>
          </a:endParaRPr>
        </a:p>
        <a:p>
          <a:r>
            <a:rPr lang="es-ES" sz="900" b="1" i="1">
              <a:latin typeface="Arial" panose="020B0604020202020204" pitchFamily="34" charset="0"/>
              <a:cs typeface="Arial" panose="020B0604020202020204" pitchFamily="34" charset="0"/>
            </a:rPr>
            <a:t>Edad:</a:t>
          </a:r>
        </a:p>
        <a:p>
          <a:r>
            <a:rPr lang="es-ES" sz="900" b="0" i="0">
              <a:latin typeface="Arial" panose="020B0604020202020204" pitchFamily="34" charset="0"/>
              <a:cs typeface="Arial" panose="020B0604020202020204" pitchFamily="34" charset="0"/>
            </a:rPr>
            <a:t>-18       47%</a:t>
          </a:r>
        </a:p>
        <a:p>
          <a:r>
            <a:rPr lang="es-ES" sz="900" b="0" i="0">
              <a:latin typeface="Arial" panose="020B0604020202020204" pitchFamily="34" charset="0"/>
              <a:cs typeface="Arial" panose="020B0604020202020204" pitchFamily="34" charset="0"/>
            </a:rPr>
            <a:t>18-19  44%</a:t>
          </a:r>
        </a:p>
        <a:p>
          <a:r>
            <a:rPr lang="es-ES" sz="900" b="0" i="0">
              <a:latin typeface="Arial" panose="020B0604020202020204" pitchFamily="34" charset="0"/>
              <a:cs typeface="Arial" panose="020B0604020202020204" pitchFamily="34" charset="0"/>
            </a:rPr>
            <a:t>20+      9%</a:t>
          </a:r>
        </a:p>
        <a:p>
          <a:endParaRPr lang="es-ES" sz="900" b="0" i="1">
            <a:latin typeface="Arial" panose="020B0604020202020204" pitchFamily="34" charset="0"/>
            <a:cs typeface="Arial" panose="020B0604020202020204" pitchFamily="34" charset="0"/>
          </a:endParaRPr>
        </a:p>
        <a:p>
          <a:r>
            <a:rPr lang="es-ES" sz="900" b="1" i="1">
              <a:latin typeface="Arial" panose="020B0604020202020204" pitchFamily="34" charset="0"/>
              <a:cs typeface="Arial" panose="020B0604020202020204" pitchFamily="34" charset="0"/>
            </a:rPr>
            <a:t>Estado Civil:</a:t>
          </a:r>
        </a:p>
        <a:p>
          <a:r>
            <a:rPr lang="es-ES" sz="900" b="0" i="0">
              <a:latin typeface="Arial" panose="020B0604020202020204" pitchFamily="34" charset="0"/>
              <a:cs typeface="Arial" panose="020B0604020202020204" pitchFamily="34" charset="0"/>
            </a:rPr>
            <a:t>Soltero (a) 99%</a:t>
          </a:r>
        </a:p>
        <a:p>
          <a:r>
            <a:rPr lang="es-ES" sz="900" b="0" i="0">
              <a:latin typeface="Arial" panose="020B0604020202020204" pitchFamily="34" charset="0"/>
              <a:cs typeface="Arial" panose="020B0604020202020204" pitchFamily="34" charset="0"/>
            </a:rPr>
            <a:t>Casado o unión 1%</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Promedio de personas en el hogar: </a:t>
          </a:r>
          <a:r>
            <a:rPr lang="es-ES" sz="900" b="0" i="0">
              <a:latin typeface="Arial" panose="020B0604020202020204" pitchFamily="34" charset="0"/>
              <a:cs typeface="Arial" panose="020B0604020202020204" pitchFamily="34" charset="0"/>
            </a:rPr>
            <a:t>4,1</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  Tiene hijos: </a:t>
          </a:r>
          <a:r>
            <a:rPr lang="es-ES" sz="900" b="0" i="0">
              <a:latin typeface="Arial" panose="020B0604020202020204" pitchFamily="34" charset="0"/>
              <a:cs typeface="Arial" panose="020B0604020202020204" pitchFamily="34" charset="0"/>
            </a:rPr>
            <a:t>1%</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 Con alguna discapacidad: </a:t>
          </a:r>
          <a:r>
            <a:rPr lang="es-ES" sz="900" b="0" i="0">
              <a:latin typeface="Arial" panose="020B0604020202020204" pitchFamily="34" charset="0"/>
              <a:cs typeface="Arial" panose="020B0604020202020204" pitchFamily="34" charset="0"/>
            </a:rPr>
            <a:t>7%</a:t>
          </a:r>
        </a:p>
        <a:p>
          <a:endParaRPr lang="es-ES" sz="900" b="1"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 Primera generación: </a:t>
          </a:r>
          <a:r>
            <a:rPr lang="es-ES" sz="900" b="0" i="0">
              <a:latin typeface="Arial" panose="020B0604020202020204" pitchFamily="34" charset="0"/>
              <a:cs typeface="Arial" panose="020B0604020202020204" pitchFamily="34" charset="0"/>
            </a:rPr>
            <a:t>37%</a:t>
          </a:r>
        </a:p>
        <a:p>
          <a:endParaRPr lang="es-ES" sz="900" b="0" i="0">
            <a:latin typeface="Arial" panose="020B0604020202020204" pitchFamily="34" charset="0"/>
            <a:cs typeface="Arial" panose="020B0604020202020204" pitchFamily="34" charset="0"/>
          </a:endParaRPr>
        </a:p>
        <a:p>
          <a:r>
            <a:rPr lang="es-ES" sz="900" b="1" i="0">
              <a:latin typeface="Arial" panose="020B0604020202020204" pitchFamily="34" charset="0"/>
              <a:cs typeface="Arial" panose="020B0604020202020204" pitchFamily="34" charset="0"/>
            </a:rPr>
            <a:t>%Extranjeros: </a:t>
          </a:r>
          <a:r>
            <a:rPr lang="es-ES" sz="900" b="0" i="0">
              <a:latin typeface="Arial" panose="020B0604020202020204" pitchFamily="34" charset="0"/>
              <a:cs typeface="Arial" panose="020B0604020202020204" pitchFamily="34" charset="0"/>
            </a:rPr>
            <a:t>2%</a:t>
          </a:r>
        </a:p>
      </dgm:t>
    </dgm:pt>
    <dgm:pt modelId="{10E636EB-7B40-4D88-95E7-20D81192D2CE}" type="parTrans" cxnId="{BE907EC2-7BBE-4B7F-93EB-1BEC5144576E}">
      <dgm:prSet/>
      <dgm:spPr/>
      <dgm:t>
        <a:bodyPr/>
        <a:lstStyle/>
        <a:p>
          <a:endParaRPr lang="es-ES" sz="1400">
            <a:latin typeface="Arial" panose="020B0604020202020204" pitchFamily="34" charset="0"/>
            <a:cs typeface="Arial" panose="020B0604020202020204" pitchFamily="34" charset="0"/>
          </a:endParaRPr>
        </a:p>
      </dgm:t>
    </dgm:pt>
    <dgm:pt modelId="{A1335E21-0B9F-4CBD-90AE-D75B73228DC2}" type="sibTrans" cxnId="{BE907EC2-7BBE-4B7F-93EB-1BEC5144576E}">
      <dgm:prSet/>
      <dgm:spPr/>
      <dgm:t>
        <a:bodyPr/>
        <a:lstStyle/>
        <a:p>
          <a:endParaRPr lang="es-ES" sz="1400">
            <a:latin typeface="Arial" panose="020B0604020202020204" pitchFamily="34" charset="0"/>
            <a:cs typeface="Arial" panose="020B0604020202020204" pitchFamily="34" charset="0"/>
          </a:endParaRPr>
        </a:p>
      </dgm:t>
    </dgm:pt>
    <dgm:pt modelId="{9F113252-B68D-4E65-BA45-33A2C38ECDA5}" type="pres">
      <dgm:prSet presAssocID="{60C1FE38-CBA3-4824-938C-66162988D7B0}" presName="Name0" presStyleCnt="0">
        <dgm:presLayoutVars>
          <dgm:dir/>
          <dgm:animLvl val="lvl"/>
          <dgm:resizeHandles val="exact"/>
        </dgm:presLayoutVars>
      </dgm:prSet>
      <dgm:spPr/>
      <dgm:t>
        <a:bodyPr/>
        <a:lstStyle/>
        <a:p>
          <a:endParaRPr lang="es-ES"/>
        </a:p>
      </dgm:t>
    </dgm:pt>
    <dgm:pt modelId="{EA8DD221-9F88-4D47-B98C-AB7AB5845CD7}" type="pres">
      <dgm:prSet presAssocID="{ED365B67-7D41-4CF4-8A49-86747D541667}" presName="compositeNode" presStyleCnt="0">
        <dgm:presLayoutVars>
          <dgm:bulletEnabled val="1"/>
        </dgm:presLayoutVars>
      </dgm:prSet>
      <dgm:spPr/>
    </dgm:pt>
    <dgm:pt modelId="{A6A08A37-E7AC-4C9D-86FA-CC20F597D20B}" type="pres">
      <dgm:prSet presAssocID="{ED365B67-7D41-4CF4-8A49-86747D541667}" presName="bgRect" presStyleLbl="node1" presStyleIdx="0" presStyleCnt="6" custScaleY="443177"/>
      <dgm:spPr/>
      <dgm:t>
        <a:bodyPr/>
        <a:lstStyle/>
        <a:p>
          <a:endParaRPr lang="es-ES"/>
        </a:p>
      </dgm:t>
    </dgm:pt>
    <dgm:pt modelId="{E18FB329-7ECF-45B5-B4A8-A776E8C94E2E}" type="pres">
      <dgm:prSet presAssocID="{ED365B67-7D41-4CF4-8A49-86747D541667}" presName="parentNode" presStyleLbl="node1" presStyleIdx="0" presStyleCnt="6">
        <dgm:presLayoutVars>
          <dgm:chMax val="0"/>
          <dgm:bulletEnabled val="1"/>
        </dgm:presLayoutVars>
      </dgm:prSet>
      <dgm:spPr/>
      <dgm:t>
        <a:bodyPr/>
        <a:lstStyle/>
        <a:p>
          <a:endParaRPr lang="es-ES"/>
        </a:p>
      </dgm:t>
    </dgm:pt>
    <dgm:pt modelId="{CBC9D287-5B54-4B0E-A2E6-10A710E773A3}" type="pres">
      <dgm:prSet presAssocID="{ED365B67-7D41-4CF4-8A49-86747D541667}" presName="childNode" presStyleLbl="node1" presStyleIdx="0" presStyleCnt="6">
        <dgm:presLayoutVars>
          <dgm:bulletEnabled val="1"/>
        </dgm:presLayoutVars>
      </dgm:prSet>
      <dgm:spPr/>
      <dgm:t>
        <a:bodyPr/>
        <a:lstStyle/>
        <a:p>
          <a:endParaRPr lang="es-ES"/>
        </a:p>
      </dgm:t>
    </dgm:pt>
    <dgm:pt modelId="{549ACD01-66CC-4586-97A4-0943A2A36043}" type="pres">
      <dgm:prSet presAssocID="{715D26D4-D323-45ED-8EC0-DCBD53D17E5F}" presName="hSp" presStyleCnt="0"/>
      <dgm:spPr/>
    </dgm:pt>
    <dgm:pt modelId="{668C2CBD-BC4E-4266-BC87-6E9B14550420}" type="pres">
      <dgm:prSet presAssocID="{715D26D4-D323-45ED-8EC0-DCBD53D17E5F}" presName="vProcSp" presStyleCnt="0"/>
      <dgm:spPr/>
    </dgm:pt>
    <dgm:pt modelId="{8F1EFE1C-E419-4B56-9911-7EC2935E8D84}" type="pres">
      <dgm:prSet presAssocID="{715D26D4-D323-45ED-8EC0-DCBD53D17E5F}" presName="vSp1" presStyleCnt="0"/>
      <dgm:spPr/>
    </dgm:pt>
    <dgm:pt modelId="{2DE3F572-7FE2-48D7-8F59-21318D892376}" type="pres">
      <dgm:prSet presAssocID="{715D26D4-D323-45ED-8EC0-DCBD53D17E5F}" presName="simulatedConn" presStyleLbl="solidFgAcc1" presStyleIdx="0" presStyleCnt="5" custLinFactY="-304953" custLinFactNeighborX="-5720" custLinFactNeighborY="-400000">
        <dgm:style>
          <a:lnRef idx="1">
            <a:schemeClr val="dk1"/>
          </a:lnRef>
          <a:fillRef idx="2">
            <a:schemeClr val="dk1"/>
          </a:fillRef>
          <a:effectRef idx="1">
            <a:schemeClr val="dk1"/>
          </a:effectRef>
          <a:fontRef idx="minor">
            <a:schemeClr val="dk1"/>
          </a:fontRef>
        </dgm:style>
      </dgm:prSet>
      <dgm:spPr>
        <a:ln>
          <a:noFill/>
        </a:ln>
      </dgm:spPr>
      <dgm:t>
        <a:bodyPr/>
        <a:lstStyle/>
        <a:p>
          <a:endParaRPr lang="es-ES"/>
        </a:p>
      </dgm:t>
    </dgm:pt>
    <dgm:pt modelId="{E5D424BD-AB77-453D-8E6C-910AB2DB6BB7}" type="pres">
      <dgm:prSet presAssocID="{715D26D4-D323-45ED-8EC0-DCBD53D17E5F}" presName="vSp2" presStyleCnt="0"/>
      <dgm:spPr/>
    </dgm:pt>
    <dgm:pt modelId="{0C4B7DAB-19F2-4FD6-8D38-4199D5B19AB7}" type="pres">
      <dgm:prSet presAssocID="{715D26D4-D323-45ED-8EC0-DCBD53D17E5F}" presName="sibTrans" presStyleCnt="0"/>
      <dgm:spPr/>
    </dgm:pt>
    <dgm:pt modelId="{2F2AF7E5-1D9E-4BE0-A21B-96015BF5ED43}" type="pres">
      <dgm:prSet presAssocID="{7A4B4CFE-5DAD-4A09-845E-2459041302D2}" presName="compositeNode" presStyleCnt="0">
        <dgm:presLayoutVars>
          <dgm:bulletEnabled val="1"/>
        </dgm:presLayoutVars>
      </dgm:prSet>
      <dgm:spPr/>
    </dgm:pt>
    <dgm:pt modelId="{9E0FBD52-A3E3-4031-982D-FAFB137E088F}" type="pres">
      <dgm:prSet presAssocID="{7A4B4CFE-5DAD-4A09-845E-2459041302D2}" presName="bgRect" presStyleLbl="node1" presStyleIdx="1" presStyleCnt="6" custScaleY="443177"/>
      <dgm:spPr/>
      <dgm:t>
        <a:bodyPr/>
        <a:lstStyle/>
        <a:p>
          <a:endParaRPr lang="es-ES"/>
        </a:p>
      </dgm:t>
    </dgm:pt>
    <dgm:pt modelId="{78829828-D8F9-4226-8FE4-0934940C70A9}" type="pres">
      <dgm:prSet presAssocID="{7A4B4CFE-5DAD-4A09-845E-2459041302D2}" presName="parentNode" presStyleLbl="node1" presStyleIdx="1" presStyleCnt="6">
        <dgm:presLayoutVars>
          <dgm:chMax val="0"/>
          <dgm:bulletEnabled val="1"/>
        </dgm:presLayoutVars>
      </dgm:prSet>
      <dgm:spPr/>
      <dgm:t>
        <a:bodyPr/>
        <a:lstStyle/>
        <a:p>
          <a:endParaRPr lang="es-ES"/>
        </a:p>
      </dgm:t>
    </dgm:pt>
    <dgm:pt modelId="{65E010DF-B99E-48C9-9A44-2752F64C5D7D}" type="pres">
      <dgm:prSet presAssocID="{7A4B4CFE-5DAD-4A09-845E-2459041302D2}" presName="childNode" presStyleLbl="node1" presStyleIdx="1" presStyleCnt="6">
        <dgm:presLayoutVars>
          <dgm:bulletEnabled val="1"/>
        </dgm:presLayoutVars>
      </dgm:prSet>
      <dgm:spPr/>
      <dgm:t>
        <a:bodyPr/>
        <a:lstStyle/>
        <a:p>
          <a:endParaRPr lang="es-ES"/>
        </a:p>
      </dgm:t>
    </dgm:pt>
    <dgm:pt modelId="{F9797126-5526-4221-8479-DEF450B8FCFF}" type="pres">
      <dgm:prSet presAssocID="{AB64C2F0-D5CF-4956-A4AF-18A932C41E41}" presName="hSp" presStyleCnt="0"/>
      <dgm:spPr/>
    </dgm:pt>
    <dgm:pt modelId="{1F7AFEAA-AA17-4813-B761-14BAF4F422D3}" type="pres">
      <dgm:prSet presAssocID="{AB64C2F0-D5CF-4956-A4AF-18A932C41E41}" presName="vProcSp" presStyleCnt="0"/>
      <dgm:spPr/>
    </dgm:pt>
    <dgm:pt modelId="{39AC24FE-C09B-4676-9D80-C4E40B621806}" type="pres">
      <dgm:prSet presAssocID="{AB64C2F0-D5CF-4956-A4AF-18A932C41E41}" presName="vSp1" presStyleCnt="0"/>
      <dgm:spPr/>
    </dgm:pt>
    <dgm:pt modelId="{42726D4A-B46D-4C08-B358-EF189881C11F}" type="pres">
      <dgm:prSet presAssocID="{AB64C2F0-D5CF-4956-A4AF-18A932C41E41}" presName="simulatedConn" presStyleLbl="solidFgAcc1" presStyleIdx="1" presStyleCnt="5" custLinFactY="-320523" custLinFactNeighborX="-33680" custLinFactNeighborY="-400000">
        <dgm:style>
          <a:lnRef idx="1">
            <a:schemeClr val="accent3"/>
          </a:lnRef>
          <a:fillRef idx="3">
            <a:schemeClr val="accent3"/>
          </a:fillRef>
          <a:effectRef idx="2">
            <a:schemeClr val="accent3"/>
          </a:effectRef>
          <a:fontRef idx="minor">
            <a:schemeClr val="lt1"/>
          </a:fontRef>
        </dgm:style>
      </dgm:prSet>
      <dgm:spPr/>
    </dgm:pt>
    <dgm:pt modelId="{66DF2154-F3F6-42CC-82D3-01CD0DD50825}" type="pres">
      <dgm:prSet presAssocID="{AB64C2F0-D5CF-4956-A4AF-18A932C41E41}" presName="vSp2" presStyleCnt="0"/>
      <dgm:spPr/>
    </dgm:pt>
    <dgm:pt modelId="{EC3A9039-C06F-45C9-B0A9-4F866736004F}" type="pres">
      <dgm:prSet presAssocID="{AB64C2F0-D5CF-4956-A4AF-18A932C41E41}" presName="sibTrans" presStyleCnt="0"/>
      <dgm:spPr/>
    </dgm:pt>
    <dgm:pt modelId="{9F0616AD-2EE1-4BEA-999E-5E22AE6DC320}" type="pres">
      <dgm:prSet presAssocID="{84C787C1-30E4-44CF-AE05-03C3A6442843}" presName="compositeNode" presStyleCnt="0">
        <dgm:presLayoutVars>
          <dgm:bulletEnabled val="1"/>
        </dgm:presLayoutVars>
      </dgm:prSet>
      <dgm:spPr/>
    </dgm:pt>
    <dgm:pt modelId="{A15A2F70-5372-45CA-B03D-A1CBEB5AC36E}" type="pres">
      <dgm:prSet presAssocID="{84C787C1-30E4-44CF-AE05-03C3A6442843}" presName="bgRect" presStyleLbl="node1" presStyleIdx="2" presStyleCnt="6" custScaleY="443177"/>
      <dgm:spPr/>
      <dgm:t>
        <a:bodyPr/>
        <a:lstStyle/>
        <a:p>
          <a:endParaRPr lang="es-ES"/>
        </a:p>
      </dgm:t>
    </dgm:pt>
    <dgm:pt modelId="{97B7B6EE-BE74-4293-99BA-C2CFFA9128C8}" type="pres">
      <dgm:prSet presAssocID="{84C787C1-30E4-44CF-AE05-03C3A6442843}" presName="parentNode" presStyleLbl="node1" presStyleIdx="2" presStyleCnt="6">
        <dgm:presLayoutVars>
          <dgm:chMax val="0"/>
          <dgm:bulletEnabled val="1"/>
        </dgm:presLayoutVars>
      </dgm:prSet>
      <dgm:spPr/>
      <dgm:t>
        <a:bodyPr/>
        <a:lstStyle/>
        <a:p>
          <a:endParaRPr lang="es-ES"/>
        </a:p>
      </dgm:t>
    </dgm:pt>
    <dgm:pt modelId="{BA53F63E-61FC-4466-A0B6-AD5FEDDFBF4C}" type="pres">
      <dgm:prSet presAssocID="{84C787C1-30E4-44CF-AE05-03C3A6442843}" presName="childNode" presStyleLbl="node1" presStyleIdx="2" presStyleCnt="6">
        <dgm:presLayoutVars>
          <dgm:bulletEnabled val="1"/>
        </dgm:presLayoutVars>
      </dgm:prSet>
      <dgm:spPr/>
      <dgm:t>
        <a:bodyPr/>
        <a:lstStyle/>
        <a:p>
          <a:endParaRPr lang="es-ES"/>
        </a:p>
      </dgm:t>
    </dgm:pt>
    <dgm:pt modelId="{FE4053AC-A2D8-4E80-8C17-ECEDAE92350C}" type="pres">
      <dgm:prSet presAssocID="{742E945B-28A6-49CC-9410-D2E926FD04EE}" presName="hSp" presStyleCnt="0"/>
      <dgm:spPr/>
    </dgm:pt>
    <dgm:pt modelId="{632021E0-4F7A-4810-917B-670FABEB2B19}" type="pres">
      <dgm:prSet presAssocID="{742E945B-28A6-49CC-9410-D2E926FD04EE}" presName="vProcSp" presStyleCnt="0"/>
      <dgm:spPr/>
    </dgm:pt>
    <dgm:pt modelId="{5339B804-C582-4EA3-8C8B-D5AC8AC2782B}" type="pres">
      <dgm:prSet presAssocID="{742E945B-28A6-49CC-9410-D2E926FD04EE}" presName="vSp1" presStyleCnt="0"/>
      <dgm:spPr/>
    </dgm:pt>
    <dgm:pt modelId="{70151C85-7352-441D-A869-08151FC90A08}" type="pres">
      <dgm:prSet presAssocID="{742E945B-28A6-49CC-9410-D2E926FD04EE}" presName="simulatedConn" presStyleLbl="solidFgAcc1" presStyleIdx="2" presStyleCnt="5" custLinFactY="-312342" custLinFactNeighborX="-19245" custLinFactNeighborY="-400000">
        <dgm:style>
          <a:lnRef idx="1">
            <a:schemeClr val="accent3"/>
          </a:lnRef>
          <a:fillRef idx="3">
            <a:schemeClr val="accent3"/>
          </a:fillRef>
          <a:effectRef idx="2">
            <a:schemeClr val="accent3"/>
          </a:effectRef>
          <a:fontRef idx="minor">
            <a:schemeClr val="lt1"/>
          </a:fontRef>
        </dgm:style>
      </dgm:prSet>
      <dgm:spPr/>
    </dgm:pt>
    <dgm:pt modelId="{7926C8ED-208D-40B6-852F-CD0624D464AD}" type="pres">
      <dgm:prSet presAssocID="{742E945B-28A6-49CC-9410-D2E926FD04EE}" presName="vSp2" presStyleCnt="0"/>
      <dgm:spPr/>
    </dgm:pt>
    <dgm:pt modelId="{C8F93445-4E7E-4901-B079-646577311138}" type="pres">
      <dgm:prSet presAssocID="{742E945B-28A6-49CC-9410-D2E926FD04EE}" presName="sibTrans" presStyleCnt="0"/>
      <dgm:spPr/>
    </dgm:pt>
    <dgm:pt modelId="{D3C61C36-4BEE-4922-9D72-61880DE72669}" type="pres">
      <dgm:prSet presAssocID="{C8A20FBB-6486-41EF-AD18-08034F00E0C7}" presName="compositeNode" presStyleCnt="0">
        <dgm:presLayoutVars>
          <dgm:bulletEnabled val="1"/>
        </dgm:presLayoutVars>
      </dgm:prSet>
      <dgm:spPr/>
    </dgm:pt>
    <dgm:pt modelId="{543CD75B-F1AD-453F-9520-878E9443E7F1}" type="pres">
      <dgm:prSet presAssocID="{C8A20FBB-6486-41EF-AD18-08034F00E0C7}" presName="bgRect" presStyleLbl="node1" presStyleIdx="3" presStyleCnt="6" custScaleY="443177"/>
      <dgm:spPr/>
      <dgm:t>
        <a:bodyPr/>
        <a:lstStyle/>
        <a:p>
          <a:endParaRPr lang="es-ES"/>
        </a:p>
      </dgm:t>
    </dgm:pt>
    <dgm:pt modelId="{ACF77FE7-7CCA-4BC0-A04C-E7206BA6148E}" type="pres">
      <dgm:prSet presAssocID="{C8A20FBB-6486-41EF-AD18-08034F00E0C7}" presName="parentNode" presStyleLbl="node1" presStyleIdx="3" presStyleCnt="6">
        <dgm:presLayoutVars>
          <dgm:chMax val="0"/>
          <dgm:bulletEnabled val="1"/>
        </dgm:presLayoutVars>
      </dgm:prSet>
      <dgm:spPr/>
      <dgm:t>
        <a:bodyPr/>
        <a:lstStyle/>
        <a:p>
          <a:endParaRPr lang="es-ES"/>
        </a:p>
      </dgm:t>
    </dgm:pt>
    <dgm:pt modelId="{956599D5-E0B2-48D3-845E-47F38E709C6B}" type="pres">
      <dgm:prSet presAssocID="{C8A20FBB-6486-41EF-AD18-08034F00E0C7}" presName="childNode" presStyleLbl="node1" presStyleIdx="3" presStyleCnt="6">
        <dgm:presLayoutVars>
          <dgm:bulletEnabled val="1"/>
        </dgm:presLayoutVars>
      </dgm:prSet>
      <dgm:spPr/>
      <dgm:t>
        <a:bodyPr/>
        <a:lstStyle/>
        <a:p>
          <a:endParaRPr lang="es-ES"/>
        </a:p>
      </dgm:t>
    </dgm:pt>
    <dgm:pt modelId="{1F782F80-5692-43BD-9341-2E871456F0C0}" type="pres">
      <dgm:prSet presAssocID="{970989B7-A651-4D77-8F4D-F9011F06C92E}" presName="hSp" presStyleCnt="0"/>
      <dgm:spPr/>
    </dgm:pt>
    <dgm:pt modelId="{5B670B5C-543A-445C-97E4-7B1B549FA34E}" type="pres">
      <dgm:prSet presAssocID="{970989B7-A651-4D77-8F4D-F9011F06C92E}" presName="vProcSp" presStyleCnt="0"/>
      <dgm:spPr/>
    </dgm:pt>
    <dgm:pt modelId="{DD99D78F-C33B-4D2A-823F-3AA18CCFB509}" type="pres">
      <dgm:prSet presAssocID="{970989B7-A651-4D77-8F4D-F9011F06C92E}" presName="vSp1" presStyleCnt="0"/>
      <dgm:spPr/>
    </dgm:pt>
    <dgm:pt modelId="{9E404CCA-32BB-4BE6-93ED-75D7349CDA3A}" type="pres">
      <dgm:prSet presAssocID="{970989B7-A651-4D77-8F4D-F9011F06C92E}" presName="simulatedConn" presStyleLbl="solidFgAcc1" presStyleIdx="3" presStyleCnt="5" custLinFactY="-320523" custLinFactNeighborX="-24057" custLinFactNeighborY="-400000">
        <dgm:style>
          <a:lnRef idx="1">
            <a:schemeClr val="accent3"/>
          </a:lnRef>
          <a:fillRef idx="3">
            <a:schemeClr val="accent3"/>
          </a:fillRef>
          <a:effectRef idx="2">
            <a:schemeClr val="accent3"/>
          </a:effectRef>
          <a:fontRef idx="minor">
            <a:schemeClr val="lt1"/>
          </a:fontRef>
        </dgm:style>
      </dgm:prSet>
      <dgm:spPr/>
    </dgm:pt>
    <dgm:pt modelId="{18E1ECE5-B7E0-4138-B4D8-F0F5FA10E5C9}" type="pres">
      <dgm:prSet presAssocID="{970989B7-A651-4D77-8F4D-F9011F06C92E}" presName="vSp2" presStyleCnt="0"/>
      <dgm:spPr/>
    </dgm:pt>
    <dgm:pt modelId="{70F9497E-6DB4-42FC-B1E7-6B8EE21456BB}" type="pres">
      <dgm:prSet presAssocID="{970989B7-A651-4D77-8F4D-F9011F06C92E}" presName="sibTrans" presStyleCnt="0"/>
      <dgm:spPr/>
    </dgm:pt>
    <dgm:pt modelId="{28940CE2-2BE1-4818-9EBC-FEE5BF6A2FA4}" type="pres">
      <dgm:prSet presAssocID="{ED9DECE0-8CC0-4A1E-80CB-7D79C4029670}" presName="compositeNode" presStyleCnt="0">
        <dgm:presLayoutVars>
          <dgm:bulletEnabled val="1"/>
        </dgm:presLayoutVars>
      </dgm:prSet>
      <dgm:spPr/>
    </dgm:pt>
    <dgm:pt modelId="{D685E930-95FD-4AB9-8F67-C9FF5BD35D37}" type="pres">
      <dgm:prSet presAssocID="{ED9DECE0-8CC0-4A1E-80CB-7D79C4029670}" presName="bgRect" presStyleLbl="node1" presStyleIdx="4" presStyleCnt="6" custScaleY="443177"/>
      <dgm:spPr/>
      <dgm:t>
        <a:bodyPr/>
        <a:lstStyle/>
        <a:p>
          <a:endParaRPr lang="es-ES"/>
        </a:p>
      </dgm:t>
    </dgm:pt>
    <dgm:pt modelId="{82577F8D-15D6-4726-B309-B3BFE076CF08}" type="pres">
      <dgm:prSet presAssocID="{ED9DECE0-8CC0-4A1E-80CB-7D79C4029670}" presName="parentNode" presStyleLbl="node1" presStyleIdx="4" presStyleCnt="6">
        <dgm:presLayoutVars>
          <dgm:chMax val="0"/>
          <dgm:bulletEnabled val="1"/>
        </dgm:presLayoutVars>
      </dgm:prSet>
      <dgm:spPr/>
      <dgm:t>
        <a:bodyPr/>
        <a:lstStyle/>
        <a:p>
          <a:endParaRPr lang="es-ES"/>
        </a:p>
      </dgm:t>
    </dgm:pt>
    <dgm:pt modelId="{794AD04E-C399-42F9-BD04-46DD29498B27}" type="pres">
      <dgm:prSet presAssocID="{ED9DECE0-8CC0-4A1E-80CB-7D79C4029670}" presName="childNode" presStyleLbl="node1" presStyleIdx="4" presStyleCnt="6">
        <dgm:presLayoutVars>
          <dgm:bulletEnabled val="1"/>
        </dgm:presLayoutVars>
      </dgm:prSet>
      <dgm:spPr/>
      <dgm:t>
        <a:bodyPr/>
        <a:lstStyle/>
        <a:p>
          <a:endParaRPr lang="es-ES"/>
        </a:p>
      </dgm:t>
    </dgm:pt>
    <dgm:pt modelId="{B78207B3-129C-4C98-82CE-D2932C39C2D7}" type="pres">
      <dgm:prSet presAssocID="{8AB13034-BE4F-488B-953E-1D9353331A1B}" presName="hSp" presStyleCnt="0"/>
      <dgm:spPr/>
    </dgm:pt>
    <dgm:pt modelId="{445429BB-4923-4D00-8C3E-7D7CD96FB290}" type="pres">
      <dgm:prSet presAssocID="{8AB13034-BE4F-488B-953E-1D9353331A1B}" presName="vProcSp" presStyleCnt="0"/>
      <dgm:spPr/>
    </dgm:pt>
    <dgm:pt modelId="{FA72842B-5863-488E-9206-706E82D82284}" type="pres">
      <dgm:prSet presAssocID="{8AB13034-BE4F-488B-953E-1D9353331A1B}" presName="vSp1" presStyleCnt="0"/>
      <dgm:spPr/>
    </dgm:pt>
    <dgm:pt modelId="{85DFDAB4-61F6-45D7-9FF1-ADB565A73EFE}" type="pres">
      <dgm:prSet presAssocID="{8AB13034-BE4F-488B-953E-1D9353331A1B}" presName="simulatedConn" presStyleLbl="solidFgAcc1" presStyleIdx="4" presStyleCnt="5" custLinFactY="-328704" custLinFactNeighborX="-19245" custLinFactNeighborY="-400000">
        <dgm:style>
          <a:lnRef idx="1">
            <a:schemeClr val="accent3"/>
          </a:lnRef>
          <a:fillRef idx="3">
            <a:schemeClr val="accent3"/>
          </a:fillRef>
          <a:effectRef idx="2">
            <a:schemeClr val="accent3"/>
          </a:effectRef>
          <a:fontRef idx="minor">
            <a:schemeClr val="lt1"/>
          </a:fontRef>
        </dgm:style>
      </dgm:prSet>
      <dgm:spPr/>
    </dgm:pt>
    <dgm:pt modelId="{E8D40E54-F5FA-42C7-8914-63C630E9EF91}" type="pres">
      <dgm:prSet presAssocID="{8AB13034-BE4F-488B-953E-1D9353331A1B}" presName="vSp2" presStyleCnt="0"/>
      <dgm:spPr/>
    </dgm:pt>
    <dgm:pt modelId="{A3051BA4-5B44-43BD-BCCC-8B0F87776D98}" type="pres">
      <dgm:prSet presAssocID="{8AB13034-BE4F-488B-953E-1D9353331A1B}" presName="sibTrans" presStyleCnt="0"/>
      <dgm:spPr/>
    </dgm:pt>
    <dgm:pt modelId="{DC8AE7F2-FE25-4562-A73F-E71288E860B9}" type="pres">
      <dgm:prSet presAssocID="{6CD1E50B-32B1-4853-9965-7BDC9E6F029A}" presName="compositeNode" presStyleCnt="0">
        <dgm:presLayoutVars>
          <dgm:bulletEnabled val="1"/>
        </dgm:presLayoutVars>
      </dgm:prSet>
      <dgm:spPr/>
    </dgm:pt>
    <dgm:pt modelId="{542BAAEE-0E07-4077-A018-C700AA26375C}" type="pres">
      <dgm:prSet presAssocID="{6CD1E50B-32B1-4853-9965-7BDC9E6F029A}" presName="bgRect" presStyleLbl="node1" presStyleIdx="5" presStyleCnt="6" custScaleY="443177" custLinFactNeighborX="1386"/>
      <dgm:spPr/>
      <dgm:t>
        <a:bodyPr/>
        <a:lstStyle/>
        <a:p>
          <a:endParaRPr lang="es-ES"/>
        </a:p>
      </dgm:t>
    </dgm:pt>
    <dgm:pt modelId="{040BEA2A-F643-4AA6-ADC3-182972A2BBAB}" type="pres">
      <dgm:prSet presAssocID="{6CD1E50B-32B1-4853-9965-7BDC9E6F029A}" presName="parentNode" presStyleLbl="node1" presStyleIdx="5" presStyleCnt="6">
        <dgm:presLayoutVars>
          <dgm:chMax val="0"/>
          <dgm:bulletEnabled val="1"/>
        </dgm:presLayoutVars>
      </dgm:prSet>
      <dgm:spPr/>
      <dgm:t>
        <a:bodyPr/>
        <a:lstStyle/>
        <a:p>
          <a:endParaRPr lang="es-ES"/>
        </a:p>
      </dgm:t>
    </dgm:pt>
    <dgm:pt modelId="{B3449405-6161-40BF-9B02-8C0BFD77161B}" type="pres">
      <dgm:prSet presAssocID="{6CD1E50B-32B1-4853-9965-7BDC9E6F029A}" presName="childNode" presStyleLbl="node1" presStyleIdx="5" presStyleCnt="6">
        <dgm:presLayoutVars>
          <dgm:bulletEnabled val="1"/>
        </dgm:presLayoutVars>
      </dgm:prSet>
      <dgm:spPr/>
      <dgm:t>
        <a:bodyPr/>
        <a:lstStyle/>
        <a:p>
          <a:endParaRPr lang="es-ES"/>
        </a:p>
      </dgm:t>
    </dgm:pt>
  </dgm:ptLst>
  <dgm:cxnLst>
    <dgm:cxn modelId="{37260112-23F8-4407-8277-A06AE09D6C7B}" srcId="{84C787C1-30E4-44CF-AE05-03C3A6442843}" destId="{1B8A9E0D-8B11-4DDE-9ED7-63F5B10F358D}" srcOrd="8" destOrd="0" parTransId="{BAA65B8C-9558-4734-9314-46E0B06099B5}" sibTransId="{8B66C8C7-D079-4A40-B963-FB0F258589CA}"/>
    <dgm:cxn modelId="{BE907EC2-7BBE-4B7F-93EB-1BEC5144576E}" srcId="{ED365B67-7D41-4CF4-8A49-86747D541667}" destId="{52429307-CD16-44F2-BA02-72621688AE40}" srcOrd="0" destOrd="0" parTransId="{10E636EB-7B40-4D88-95E7-20D81192D2CE}" sibTransId="{A1335E21-0B9F-4CBD-90AE-D75B73228DC2}"/>
    <dgm:cxn modelId="{B23215A6-36A4-474E-92E0-B465780CCE99}" srcId="{6CD1E50B-32B1-4853-9965-7BDC9E6F029A}" destId="{397DBA27-05A4-494C-A505-95DFFB3AFC10}" srcOrd="14" destOrd="0" parTransId="{56BC9999-1C98-4B17-8CB2-2CEC09355A2B}" sibTransId="{FD76C423-BA7C-447E-B739-B1DA1F76CA8D}"/>
    <dgm:cxn modelId="{6472877C-2C9E-4EFB-828D-78416820A972}" type="presOf" srcId="{C4D6EF2D-49FE-4644-8603-1BE55B8B7CEC}" destId="{B3449405-6161-40BF-9B02-8C0BFD77161B}" srcOrd="0" destOrd="7" presId="urn:microsoft.com/office/officeart/2005/8/layout/hProcess7"/>
    <dgm:cxn modelId="{CA8C8122-6DA3-4E10-9E05-C04CEA1A7C4B}" srcId="{6CD1E50B-32B1-4853-9965-7BDC9E6F029A}" destId="{42A8ED17-2652-49DF-B82F-0BB925AF10D6}" srcOrd="12" destOrd="0" parTransId="{A22E4356-95A3-4CCF-8152-BF824477099A}" sibTransId="{512F11CB-4FA1-469E-B3A4-E27AADD933BF}"/>
    <dgm:cxn modelId="{A6C49868-91D4-472D-BE22-409C8598AE6D}" srcId="{ED9DECE0-8CC0-4A1E-80CB-7D79C4029670}" destId="{67651F06-E371-4958-B5EF-37C377C6EC4C}" srcOrd="3" destOrd="0" parTransId="{DF079738-6759-4B92-80CB-73E683F61FDD}" sibTransId="{D154063B-1FBD-4BDF-87FC-188CDB004FFF}"/>
    <dgm:cxn modelId="{55762159-10B1-4F50-AA62-7752211414CE}" type="presOf" srcId="{C5B98DE0-965E-4673-B107-6F916B5B33B4}" destId="{956599D5-E0B2-48D3-845E-47F38E709C6B}" srcOrd="0" destOrd="10" presId="urn:microsoft.com/office/officeart/2005/8/layout/hProcess7"/>
    <dgm:cxn modelId="{CA565566-9128-43E8-9887-12D65F05F685}" srcId="{84C787C1-30E4-44CF-AE05-03C3A6442843}" destId="{72EEA441-9DF5-4FAA-ACE5-6BFF195D178F}" srcOrd="12" destOrd="0" parTransId="{31D9A700-33E0-4229-B537-D5E373E9F189}" sibTransId="{9FA37493-1362-41D1-AEC8-613E95DE0F53}"/>
    <dgm:cxn modelId="{79685973-E2D9-4CAD-BCBA-E86361A33A9A}" type="presOf" srcId="{7C3C2767-8FE1-4DC1-B0FC-E9AC5DC0A8FB}" destId="{794AD04E-C399-42F9-BD04-46DD29498B27}" srcOrd="0" destOrd="7" presId="urn:microsoft.com/office/officeart/2005/8/layout/hProcess7"/>
    <dgm:cxn modelId="{5FB10CFB-4F50-491D-94FD-7D25EEAA3337}" srcId="{84C787C1-30E4-44CF-AE05-03C3A6442843}" destId="{F1669361-2EFF-4053-AE0B-64CC704ECDFC}" srcOrd="1" destOrd="0" parTransId="{258481D7-E842-4377-8FE9-7D546080472E}" sibTransId="{9DDF28EA-5342-418D-B0C7-C5707219BB05}"/>
    <dgm:cxn modelId="{1BAE4D10-0E0D-4BAE-B423-D6C2B179946D}" type="presOf" srcId="{453AD4A7-C161-428D-AE11-6AF31089C0CE}" destId="{794AD04E-C399-42F9-BD04-46DD29498B27}" srcOrd="0" destOrd="1" presId="urn:microsoft.com/office/officeart/2005/8/layout/hProcess7"/>
    <dgm:cxn modelId="{B503A3C8-1D63-4DED-9716-B7EBEF6202F3}" srcId="{84C787C1-30E4-44CF-AE05-03C3A6442843}" destId="{1D6C1359-2A86-41A1-B9B3-DC3F35D79141}" srcOrd="10" destOrd="0" parTransId="{82CACB24-7A85-4678-A0DC-28D1A941C01C}" sibTransId="{C16F9FBF-9A45-48B2-B5D1-B085B48F8056}"/>
    <dgm:cxn modelId="{98FEBCD8-1281-47C1-9B4A-76970F284254}" type="presOf" srcId="{7AB341F3-58DF-441C-9EBD-B21EA622A959}" destId="{B3449405-6161-40BF-9B02-8C0BFD77161B}" srcOrd="0" destOrd="5" presId="urn:microsoft.com/office/officeart/2005/8/layout/hProcess7"/>
    <dgm:cxn modelId="{81AE62A3-6935-431D-86C4-4F74A8614DC5}" srcId="{C8A20FBB-6486-41EF-AD18-08034F00E0C7}" destId="{9E999E1B-1A0B-42DC-9AA8-F3CAD88B6544}" srcOrd="7" destOrd="0" parTransId="{419A7746-C327-4201-A5C9-BC4C487DE251}" sibTransId="{44E274C2-44D3-4F44-8427-D606FE8BB802}"/>
    <dgm:cxn modelId="{9975C89D-B090-49BB-A5CC-78FFEE2EEF0A}" srcId="{ED9DECE0-8CC0-4A1E-80CB-7D79C4029670}" destId="{BF900E6C-0F8C-465B-89A1-C28D8ED9DC87}" srcOrd="4" destOrd="0" parTransId="{0ED99FF0-4A76-45C9-9619-0AA050BC1646}" sibTransId="{BC3D50A5-FF13-4606-91B7-5671C0FD8A40}"/>
    <dgm:cxn modelId="{1774112F-5699-49C0-B9E7-EDC7028E0783}" type="presOf" srcId="{4C85D566-A097-4A48-A1FD-C15491B17C18}" destId="{956599D5-E0B2-48D3-845E-47F38E709C6B}" srcOrd="0" destOrd="6" presId="urn:microsoft.com/office/officeart/2005/8/layout/hProcess7"/>
    <dgm:cxn modelId="{FD600601-667F-443F-A74E-620677A85ECD}" srcId="{84C787C1-30E4-44CF-AE05-03C3A6442843}" destId="{2C212DB2-929D-449A-B981-420819F6A3C3}" srcOrd="9" destOrd="0" parTransId="{1B8DC21B-826C-43C6-A026-3569645DDAF8}" sibTransId="{DD4D504F-E4E0-44DB-8961-1D4921FFFD9F}"/>
    <dgm:cxn modelId="{E8E1C626-79FF-4B90-BEB8-62BA25D742B6}" type="presOf" srcId="{50E26A1E-DE99-4AA2-9EED-566FAD797F95}" destId="{BA53F63E-61FC-4466-A0B6-AD5FEDDFBF4C}" srcOrd="0" destOrd="2" presId="urn:microsoft.com/office/officeart/2005/8/layout/hProcess7"/>
    <dgm:cxn modelId="{265393CB-389C-4BAE-9510-A2F763B81D73}" type="presOf" srcId="{F678AA1D-7816-4656-A75D-05D9B8917DC4}" destId="{794AD04E-C399-42F9-BD04-46DD29498B27}" srcOrd="0" destOrd="9" presId="urn:microsoft.com/office/officeart/2005/8/layout/hProcess7"/>
    <dgm:cxn modelId="{5DDD769C-89A2-43F3-93EC-AAB1CCFAB87E}" type="presOf" srcId="{E84AB0A9-A412-4940-A77D-6CC09E29F167}" destId="{BA53F63E-61FC-4466-A0B6-AD5FEDDFBF4C}" srcOrd="0" destOrd="4" presId="urn:microsoft.com/office/officeart/2005/8/layout/hProcess7"/>
    <dgm:cxn modelId="{9EFE03A4-4B71-41BC-BB95-DFAED8CFDB1D}" srcId="{6CD1E50B-32B1-4853-9965-7BDC9E6F029A}" destId="{E5BE4286-CEFA-43DC-97BE-044453B18069}" srcOrd="9" destOrd="0" parTransId="{3E17FECD-8C81-4ABF-9DB9-EEFCD413141C}" sibTransId="{87DC1923-D61D-42C8-ABC2-3018407CE396}"/>
    <dgm:cxn modelId="{23A2D8AB-4139-4685-B4BD-C8A451EBF521}" srcId="{6CD1E50B-32B1-4853-9965-7BDC9E6F029A}" destId="{B8E5B52D-4D80-4E10-9163-8F1E5C21E5AA}" srcOrd="0" destOrd="0" parTransId="{E3972DD9-9BDC-4132-809A-DAFDFF76ED51}" sibTransId="{908EBDB8-B59D-4FC5-A98F-BC9EA4FF53EC}"/>
    <dgm:cxn modelId="{9F66157E-43E5-459F-9568-35BD5D26B241}" srcId="{C8A20FBB-6486-41EF-AD18-08034F00E0C7}" destId="{DB262935-A75E-44EA-BB2F-0EB56A7B9D3E}" srcOrd="4" destOrd="0" parTransId="{86EE4077-6107-44F0-B54B-78A309A0EE11}" sibTransId="{ECC4326C-B001-49B2-B4A8-B2102B98DD78}"/>
    <dgm:cxn modelId="{C9971629-410F-4D9D-98CF-2EF6648CB824}" srcId="{84C787C1-30E4-44CF-AE05-03C3A6442843}" destId="{FEE6FE31-4E49-4DCB-804F-35B52D8D7521}" srcOrd="16" destOrd="0" parTransId="{269E1BFF-8012-484E-8443-B5F38CD296BB}" sibTransId="{F3AC67F1-D1A1-4925-8E61-7859F037FAE6}"/>
    <dgm:cxn modelId="{0327D306-D060-446D-A1F6-9BC10C50E62A}" type="presOf" srcId="{9E999E1B-1A0B-42DC-9AA8-F3CAD88B6544}" destId="{956599D5-E0B2-48D3-845E-47F38E709C6B}" srcOrd="0" destOrd="7" presId="urn:microsoft.com/office/officeart/2005/8/layout/hProcess7"/>
    <dgm:cxn modelId="{599D8E77-C4B0-418B-91A0-CC7072DC51BB}" srcId="{84C787C1-30E4-44CF-AE05-03C3A6442843}" destId="{F009FF5E-6BE5-497D-92A1-64336B3DD3B9}" srcOrd="11" destOrd="0" parTransId="{6CBA1D46-23B3-4F09-93B3-D21EAACB6772}" sibTransId="{D21CB09E-E414-4EC9-87F4-D29220C66B31}"/>
    <dgm:cxn modelId="{D5493A06-4357-4AF3-9616-20473DDBB9D4}" type="presOf" srcId="{F121564D-8DD5-4800-BD1E-355C7658E7C3}" destId="{794AD04E-C399-42F9-BD04-46DD29498B27}" srcOrd="0" destOrd="17" presId="urn:microsoft.com/office/officeart/2005/8/layout/hProcess7"/>
    <dgm:cxn modelId="{0EBCFA23-8370-47EC-AAC4-AC87716B6803}" type="presOf" srcId="{ED365B67-7D41-4CF4-8A49-86747D541667}" destId="{E18FB329-7ECF-45B5-B4A8-A776E8C94E2E}" srcOrd="1" destOrd="0" presId="urn:microsoft.com/office/officeart/2005/8/layout/hProcess7"/>
    <dgm:cxn modelId="{8D0A5025-3FE8-431B-A08A-0A03745640FE}" type="presOf" srcId="{14E4476E-5529-48F1-85D9-DF8B42C05D52}" destId="{B3449405-6161-40BF-9B02-8C0BFD77161B}" srcOrd="0" destOrd="18" presId="urn:microsoft.com/office/officeart/2005/8/layout/hProcess7"/>
    <dgm:cxn modelId="{916261E5-B431-487D-8BAA-ABFE4E3D7049}" srcId="{6CD1E50B-32B1-4853-9965-7BDC9E6F029A}" destId="{A5612C0D-F048-4206-88E2-279E1C3509C7}" srcOrd="11" destOrd="0" parTransId="{3E22A6E8-ABCA-4E16-8182-6F7926D248C9}" sibTransId="{7CAF8E10-073E-401C-9401-C9F01EE8507D}"/>
    <dgm:cxn modelId="{F6E2F5E9-D4F2-4F64-A4EA-9304C75733C7}" type="presOf" srcId="{EC86B872-B3AC-42A9-871C-597EE9F983B7}" destId="{BA53F63E-61FC-4466-A0B6-AD5FEDDFBF4C}" srcOrd="0" destOrd="5" presId="urn:microsoft.com/office/officeart/2005/8/layout/hProcess7"/>
    <dgm:cxn modelId="{9D278CF9-B275-48B3-912F-7D7F6E642E7E}" type="presOf" srcId="{AD23FF0D-B34C-4566-92B2-BDA46D61A946}" destId="{B3449405-6161-40BF-9B02-8C0BFD77161B}" srcOrd="0" destOrd="1" presId="urn:microsoft.com/office/officeart/2005/8/layout/hProcess7"/>
    <dgm:cxn modelId="{567F4C72-AF95-443B-BED8-D0F397D28EB0}" srcId="{ED9DECE0-8CC0-4A1E-80CB-7D79C4029670}" destId="{453AD4A7-C161-428D-AE11-6AF31089C0CE}" srcOrd="1" destOrd="0" parTransId="{BDB78F9A-E486-42B6-8C6C-4A0954107875}" sibTransId="{307798F2-5D9E-480E-9E6B-235DB258E098}"/>
    <dgm:cxn modelId="{DA3F5E40-5FA3-428F-A12C-B4A44F627E8D}" type="presOf" srcId="{C8A20FBB-6486-41EF-AD18-08034F00E0C7}" destId="{ACF77FE7-7CCA-4BC0-A04C-E7206BA6148E}" srcOrd="1" destOrd="0" presId="urn:microsoft.com/office/officeart/2005/8/layout/hProcess7"/>
    <dgm:cxn modelId="{3B9014CF-D725-4428-BFF3-24EE2B20E5FF}" type="presOf" srcId="{6BB1B23D-9262-4781-9F0D-828E628A1B90}" destId="{956599D5-E0B2-48D3-845E-47F38E709C6B}" srcOrd="0" destOrd="18" presId="urn:microsoft.com/office/officeart/2005/8/layout/hProcess7"/>
    <dgm:cxn modelId="{86FDD4D3-258F-47A4-BFAD-8D132D0DFA81}" type="presOf" srcId="{BF900E6C-0F8C-465B-89A1-C28D8ED9DC87}" destId="{794AD04E-C399-42F9-BD04-46DD29498B27}" srcOrd="0" destOrd="4" presId="urn:microsoft.com/office/officeart/2005/8/layout/hProcess7"/>
    <dgm:cxn modelId="{69B2EDDB-55F9-4E99-BD46-E67402C74796}" srcId="{60C1FE38-CBA3-4824-938C-66162988D7B0}" destId="{C8A20FBB-6486-41EF-AD18-08034F00E0C7}" srcOrd="3" destOrd="0" parTransId="{02FEDEB4-3CA5-4588-BAA2-A782EAF84D98}" sibTransId="{970989B7-A651-4D77-8F4D-F9011F06C92E}"/>
    <dgm:cxn modelId="{ED5BFAB2-9713-41D9-AB65-596E714C3694}" srcId="{C8A20FBB-6486-41EF-AD18-08034F00E0C7}" destId="{E95A9BA7-9C4A-4A56-8C97-E8FE27B71B5E}" srcOrd="0" destOrd="0" parTransId="{048670AD-E35A-49DB-BD94-D2A1D9866D3C}" sibTransId="{F0AC3B8C-F6C1-422A-81A5-0E11766D7E46}"/>
    <dgm:cxn modelId="{009DD31B-4C6A-4B4C-9DDF-837F994BA042}" type="presOf" srcId="{ED9DECE0-8CC0-4A1E-80CB-7D79C4029670}" destId="{82577F8D-15D6-4726-B309-B3BFE076CF08}" srcOrd="1" destOrd="0" presId="urn:microsoft.com/office/officeart/2005/8/layout/hProcess7"/>
    <dgm:cxn modelId="{6ADEF43B-2A07-42BE-A219-2E1E0CBA0420}" type="presOf" srcId="{F1669361-2EFF-4053-AE0B-64CC704ECDFC}" destId="{BA53F63E-61FC-4466-A0B6-AD5FEDDFBF4C}" srcOrd="0" destOrd="1" presId="urn:microsoft.com/office/officeart/2005/8/layout/hProcess7"/>
    <dgm:cxn modelId="{9323091B-1589-4BF5-BCCC-3294773E4EBE}" srcId="{84C787C1-30E4-44CF-AE05-03C3A6442843}" destId="{161430C2-C558-425C-8948-1D6AB6CDF6DB}" srcOrd="14" destOrd="0" parTransId="{B5E575DC-27F5-42EA-8615-BFA19F1AFBB6}" sibTransId="{D8157CF0-8732-4ADD-B313-C41EA799659F}"/>
    <dgm:cxn modelId="{8EBD38DE-D806-4F00-95C3-C4A91E86AB61}" type="presOf" srcId="{F5AEDA4F-938F-4D3F-96CD-FF3A537D3347}" destId="{BA53F63E-61FC-4466-A0B6-AD5FEDDFBF4C}" srcOrd="0" destOrd="6" presId="urn:microsoft.com/office/officeart/2005/8/layout/hProcess7"/>
    <dgm:cxn modelId="{B8924D44-48B1-49B3-8764-636DEF76D6EE}" srcId="{C8A20FBB-6486-41EF-AD18-08034F00E0C7}" destId="{4C85D566-A097-4A48-A1FD-C15491B17C18}" srcOrd="6" destOrd="0" parTransId="{DC2660CC-1F97-40CF-9D87-C5954F086260}" sibTransId="{4E25917A-F2E1-4801-AFB1-38E18444CDE5}"/>
    <dgm:cxn modelId="{5BA57D0E-FDB5-4770-B61F-96E6A8DBFFA8}" type="presOf" srcId="{2ECA4F2E-C290-4261-9F42-3C4785B30CBB}" destId="{794AD04E-C399-42F9-BD04-46DD29498B27}" srcOrd="0" destOrd="16" presId="urn:microsoft.com/office/officeart/2005/8/layout/hProcess7"/>
    <dgm:cxn modelId="{CBCA585A-869C-4FCD-A342-93782139B905}" type="presOf" srcId="{348DDB77-235A-4B38-A53F-7C1475362320}" destId="{956599D5-E0B2-48D3-845E-47F38E709C6B}" srcOrd="0" destOrd="17" presId="urn:microsoft.com/office/officeart/2005/8/layout/hProcess7"/>
    <dgm:cxn modelId="{7BD49A9E-5DBC-4F0D-B13A-E456B52EA02E}" type="presOf" srcId="{A266B649-7E96-4DB4-A181-5D0704280E1C}" destId="{B3449405-6161-40BF-9B02-8C0BFD77161B}" srcOrd="0" destOrd="10" presId="urn:microsoft.com/office/officeart/2005/8/layout/hProcess7"/>
    <dgm:cxn modelId="{2128D6FB-FD62-4192-B153-B49CB8EA52E8}" type="presOf" srcId="{00A2AF26-3FF0-46D6-BC86-9A1750D033AC}" destId="{B3449405-6161-40BF-9B02-8C0BFD77161B}" srcOrd="0" destOrd="4" presId="urn:microsoft.com/office/officeart/2005/8/layout/hProcess7"/>
    <dgm:cxn modelId="{62FD31A4-B2B0-4D00-93FD-2E16D4BC1FBE}" type="presOf" srcId="{D335F521-6CFB-4C3E-AD7C-D1A17E569BBF}" destId="{794AD04E-C399-42F9-BD04-46DD29498B27}" srcOrd="0" destOrd="5" presId="urn:microsoft.com/office/officeart/2005/8/layout/hProcess7"/>
    <dgm:cxn modelId="{C6F4D397-560C-438A-9BD4-65F3ED61E3C8}" type="presOf" srcId="{F8DC2135-1154-4EA7-8A20-B24FB32ECFCD}" destId="{B3449405-6161-40BF-9B02-8C0BFD77161B}" srcOrd="0" destOrd="16" presId="urn:microsoft.com/office/officeart/2005/8/layout/hProcess7"/>
    <dgm:cxn modelId="{82798BC8-8A2E-4CDC-944E-047D0F12CFC4}" srcId="{84C787C1-30E4-44CF-AE05-03C3A6442843}" destId="{E84AB0A9-A412-4940-A77D-6CC09E29F167}" srcOrd="4" destOrd="0" parTransId="{7CFDB627-83FE-4FFD-A95F-ECA33CE28A49}" sibTransId="{CDCF7BE7-9413-4B8E-9F6F-2A299055C0D2}"/>
    <dgm:cxn modelId="{09848731-1D25-4456-94E4-53CD2D16CDA7}" type="presOf" srcId="{16BCFC1A-82CC-4870-87FD-2A98DAA2FE5D}" destId="{B3449405-6161-40BF-9B02-8C0BFD77161B}" srcOrd="0" destOrd="15" presId="urn:microsoft.com/office/officeart/2005/8/layout/hProcess7"/>
    <dgm:cxn modelId="{7794A551-30CC-4AFD-A202-4A9B951CAAAA}" srcId="{7A4B4CFE-5DAD-4A09-845E-2459041302D2}" destId="{AFE43EEA-8259-481B-B22D-5436AAE16EE7}" srcOrd="0" destOrd="0" parTransId="{6B27DF44-646B-4ADD-80A2-8DE3B8FD91BE}" sibTransId="{B01C5509-B6A9-4A14-B210-AA17DA997E80}"/>
    <dgm:cxn modelId="{61C32FA3-7276-4521-BB20-AB33C2518AB6}" srcId="{84C787C1-30E4-44CF-AE05-03C3A6442843}" destId="{B4AE24D1-F486-45D3-8FAE-DDC9F7370E35}" srcOrd="13" destOrd="0" parTransId="{8C2B48DC-6F9C-42C0-8CE3-7250C473914D}" sibTransId="{7C07254E-7E1C-4732-BD35-F793BF78998C}"/>
    <dgm:cxn modelId="{B5EADEAF-3740-4F25-A910-2BC30B780D8C}" srcId="{84C787C1-30E4-44CF-AE05-03C3A6442843}" destId="{EC86B872-B3AC-42A9-871C-597EE9F983B7}" srcOrd="5" destOrd="0" parTransId="{0FF3592A-0D3F-4621-A059-7E833A360E1F}" sibTransId="{55E77F69-05F7-4917-9D47-9AD1BEFA1A78}"/>
    <dgm:cxn modelId="{679C3DFA-702C-4E6F-97A8-DA7416A9D582}" srcId="{84C787C1-30E4-44CF-AE05-03C3A6442843}" destId="{6AC9A9BC-46E2-4974-827E-1FAA969EB05A}" srcOrd="3" destOrd="0" parTransId="{3C9AF5D1-70ED-42B9-8E66-1AAF81F9FC1E}" sibTransId="{034F9C64-4356-49D5-A7EA-FA83011788F1}"/>
    <dgm:cxn modelId="{B65F7E73-57DC-49D9-B15E-74215B2A4993}" type="presOf" srcId="{33190DC6-BC49-4929-8EC5-75212C6A8079}" destId="{794AD04E-C399-42F9-BD04-46DD29498B27}" srcOrd="0" destOrd="2" presId="urn:microsoft.com/office/officeart/2005/8/layout/hProcess7"/>
    <dgm:cxn modelId="{7097BD4B-AE10-40B0-AD2C-6FF0AD53C798}" srcId="{C8A20FBB-6486-41EF-AD18-08034F00E0C7}" destId="{36C83C4D-58B9-44F6-88AC-3C67923C011A}" srcOrd="13" destOrd="0" parTransId="{32CFFD28-1C48-4DA8-A8A2-68EB4F9FB662}" sibTransId="{CEDF4472-6239-4DEA-A290-81853F38DA30}"/>
    <dgm:cxn modelId="{5D513175-FF02-4772-8163-E35D2E4F6E2D}" srcId="{ED9DECE0-8CC0-4A1E-80CB-7D79C4029670}" destId="{30A26968-22CF-4689-9555-C70BA459677A}" srcOrd="18" destOrd="0" parTransId="{C35A91E6-F2B1-4E3D-A815-B93B47EDBCE6}" sibTransId="{64DF204D-C36C-435A-B6A5-9243F0A78EDA}"/>
    <dgm:cxn modelId="{44E4E0FF-DE06-48B3-B631-F42449310E45}" type="presOf" srcId="{161430C2-C558-425C-8948-1D6AB6CDF6DB}" destId="{BA53F63E-61FC-4466-A0B6-AD5FEDDFBF4C}" srcOrd="0" destOrd="14" presId="urn:microsoft.com/office/officeart/2005/8/layout/hProcess7"/>
    <dgm:cxn modelId="{B65C41D0-0E76-4ABA-90D4-A7CE865E4BA6}" srcId="{ED9DECE0-8CC0-4A1E-80CB-7D79C4029670}" destId="{F121564D-8DD5-4800-BD1E-355C7658E7C3}" srcOrd="17" destOrd="0" parTransId="{8C6EE7B4-6EDA-4751-8ED6-BBE6ABD7DDAF}" sibTransId="{9F9B48B6-1235-4EE2-B383-82C4F6EBD1F3}"/>
    <dgm:cxn modelId="{0A8810C3-368C-4B95-85E8-D6503CF3EDC7}" type="presOf" srcId="{84ACC2BF-6C94-4120-94E4-4C7FD775CA63}" destId="{956599D5-E0B2-48D3-845E-47F38E709C6B}" srcOrd="0" destOrd="5" presId="urn:microsoft.com/office/officeart/2005/8/layout/hProcess7"/>
    <dgm:cxn modelId="{9BBD572F-039A-41E0-A6EA-1F3AFBA1A52B}" type="presOf" srcId="{22720A3D-80CC-4731-B6E2-9D400667EBD2}" destId="{BA53F63E-61FC-4466-A0B6-AD5FEDDFBF4C}" srcOrd="0" destOrd="18" presId="urn:microsoft.com/office/officeart/2005/8/layout/hProcess7"/>
    <dgm:cxn modelId="{EA8B8A3B-143A-478F-A90D-A6B35F69BAD5}" type="presOf" srcId="{60E821D6-9073-4E75-8863-B4E0C061E767}" destId="{956599D5-E0B2-48D3-845E-47F38E709C6B}" srcOrd="0" destOrd="8" presId="urn:microsoft.com/office/officeart/2005/8/layout/hProcess7"/>
    <dgm:cxn modelId="{5103A7F2-14D1-4383-91A0-E954B4C91563}" type="presOf" srcId="{B4AE24D1-F486-45D3-8FAE-DDC9F7370E35}" destId="{BA53F63E-61FC-4466-A0B6-AD5FEDDFBF4C}" srcOrd="0" destOrd="13" presId="urn:microsoft.com/office/officeart/2005/8/layout/hProcess7"/>
    <dgm:cxn modelId="{398E15F2-1C6D-47C6-A308-CC32D77486EF}" srcId="{C8A20FBB-6486-41EF-AD18-08034F00E0C7}" destId="{941EF333-4615-489A-A9B0-A72D57C8291F}" srcOrd="14" destOrd="0" parTransId="{17171AC6-8CDA-40E9-9B83-B861609E6FDC}" sibTransId="{B51D29FA-C809-47DA-A915-3195189A3EA1}"/>
    <dgm:cxn modelId="{9672E37F-E43B-4EB1-BBFA-5B21854295AD}" srcId="{ED9DECE0-8CC0-4A1E-80CB-7D79C4029670}" destId="{D335F521-6CFB-4C3E-AD7C-D1A17E569BBF}" srcOrd="5" destOrd="0" parTransId="{AEBFCFA4-4584-41AC-A3AB-6E89287C033A}" sibTransId="{5B2AB2AD-025D-4BF1-BEDD-CCDD02487F9E}"/>
    <dgm:cxn modelId="{16DF3D20-F6A2-498F-B269-5FD8541BF5E7}" srcId="{84C787C1-30E4-44CF-AE05-03C3A6442843}" destId="{5BE0B41A-D49D-436F-B69A-BB8C5A5F9AED}" srcOrd="7" destOrd="0" parTransId="{17637F71-3A11-4D08-B3B3-CFC54F41E0A2}" sibTransId="{CB59A2CE-674C-4DBE-B64B-D69A4B209DFF}"/>
    <dgm:cxn modelId="{143A1077-C34C-4B92-BD48-DD8CEED9E4DF}" srcId="{84C787C1-30E4-44CF-AE05-03C3A6442843}" destId="{76BBF2F6-56BE-4CBD-9791-F0FE4A65C8A5}" srcOrd="0" destOrd="0" parTransId="{77130848-5444-433B-A857-71B7A4432F38}" sibTransId="{2BBDC21D-AAE1-401C-8719-48E674EA4078}"/>
    <dgm:cxn modelId="{86C497CB-3A5A-45C4-BAD2-337956E5446A}" srcId="{C8A20FBB-6486-41EF-AD18-08034F00E0C7}" destId="{F0BF187D-830D-4BE5-847C-EA9F78049C73}" srcOrd="11" destOrd="0" parTransId="{316B3EFC-0277-4DFD-B638-B238DE4310E4}" sibTransId="{73602636-7070-45ED-9B8A-3E8A2349B2CE}"/>
    <dgm:cxn modelId="{1FC2B20A-43D7-46C2-8C94-AB9C1269CFDE}" type="presOf" srcId="{84C787C1-30E4-44CF-AE05-03C3A6442843}" destId="{A15A2F70-5372-45CA-B03D-A1CBEB5AC36E}" srcOrd="0" destOrd="0" presId="urn:microsoft.com/office/officeart/2005/8/layout/hProcess7"/>
    <dgm:cxn modelId="{B2E4F3DA-D340-4E50-8B66-42F2E247289C}" srcId="{ED9DECE0-8CC0-4A1E-80CB-7D79C4029670}" destId="{315545FB-72DB-494F-83BF-B5017400247B}" srcOrd="15" destOrd="0" parTransId="{BF2C0E3D-5FF2-47B0-B938-2248783CE75D}" sibTransId="{8AEA7B42-628B-41FF-8CA0-B133FED3A47C}"/>
    <dgm:cxn modelId="{B3A2AB04-751F-41C7-8885-2A51FC8BF464}" srcId="{6CD1E50B-32B1-4853-9965-7BDC9E6F029A}" destId="{7AB341F3-58DF-441C-9EBD-B21EA622A959}" srcOrd="5" destOrd="0" parTransId="{8AB438C1-0B64-4802-85EC-D20F6AADA12D}" sibTransId="{0DCE4275-1C64-4C01-B1B0-120E425558EB}"/>
    <dgm:cxn modelId="{D6EB81CC-0B14-4EEE-817C-58DF76BB6DFC}" type="presOf" srcId="{B31428B7-6455-421F-988B-EBB66E2604DE}" destId="{794AD04E-C399-42F9-BD04-46DD29498B27}" srcOrd="0" destOrd="14" presId="urn:microsoft.com/office/officeart/2005/8/layout/hProcess7"/>
    <dgm:cxn modelId="{24FE810D-9E0F-4844-B092-D984C62B57A3}" type="presOf" srcId="{A5612C0D-F048-4206-88E2-279E1C3509C7}" destId="{B3449405-6161-40BF-9B02-8C0BFD77161B}" srcOrd="0" destOrd="11" presId="urn:microsoft.com/office/officeart/2005/8/layout/hProcess7"/>
    <dgm:cxn modelId="{57BB1C7D-D502-4AB2-B081-41C83C94ECED}" type="presOf" srcId="{7A4B4CFE-5DAD-4A09-845E-2459041302D2}" destId="{9E0FBD52-A3E3-4031-982D-FAFB137E088F}" srcOrd="0" destOrd="0" presId="urn:microsoft.com/office/officeart/2005/8/layout/hProcess7"/>
    <dgm:cxn modelId="{95DB7342-6397-473E-B3FB-DF73A6C6B2B0}" type="presOf" srcId="{678846A1-8659-4BA3-B0EE-024A20393FA1}" destId="{956599D5-E0B2-48D3-845E-47F38E709C6B}" srcOrd="0" destOrd="9" presId="urn:microsoft.com/office/officeart/2005/8/layout/hProcess7"/>
    <dgm:cxn modelId="{1F0EBF5A-C01C-4CB3-895E-A9D96404DB8D}" type="presOf" srcId="{71D6DEE1-7640-42EC-A264-5CDD033ED278}" destId="{BA53F63E-61FC-4466-A0B6-AD5FEDDFBF4C}" srcOrd="0" destOrd="17" presId="urn:microsoft.com/office/officeart/2005/8/layout/hProcess7"/>
    <dgm:cxn modelId="{2E299613-F017-4A08-B69B-149B50D308BB}" type="presOf" srcId="{DE0E00BC-27C0-4D73-A546-7AEEEE4DCCCD}" destId="{B3449405-6161-40BF-9B02-8C0BFD77161B}" srcOrd="0" destOrd="2" presId="urn:microsoft.com/office/officeart/2005/8/layout/hProcess7"/>
    <dgm:cxn modelId="{059D5AD7-7DB2-4C7B-BA20-D38EE49079BA}" srcId="{C8A20FBB-6486-41EF-AD18-08034F00E0C7}" destId="{2DC678E2-81A8-4DB8-9D77-3C7551F1C039}" srcOrd="1" destOrd="0" parTransId="{696D82E5-5C04-4AB9-B91C-5F19A5A0D742}" sibTransId="{BCCB1CD1-D4A9-49E4-8BD8-098625DC2CC7}"/>
    <dgm:cxn modelId="{E4C1858D-15AD-4007-B492-310DAB24EC84}" type="presOf" srcId="{60C1FE38-CBA3-4824-938C-66162988D7B0}" destId="{9F113252-B68D-4E65-BA45-33A2C38ECDA5}" srcOrd="0" destOrd="0" presId="urn:microsoft.com/office/officeart/2005/8/layout/hProcess7"/>
    <dgm:cxn modelId="{E85E6084-359D-4F44-9BCC-B3DDC87FB705}" type="presOf" srcId="{B8E5B52D-4D80-4E10-9163-8F1E5C21E5AA}" destId="{B3449405-6161-40BF-9B02-8C0BFD77161B}" srcOrd="0" destOrd="0" presId="urn:microsoft.com/office/officeart/2005/8/layout/hProcess7"/>
    <dgm:cxn modelId="{A71297E5-77B4-4AAE-945F-0ABDBA91ABC5}" type="presOf" srcId="{ED365B67-7D41-4CF4-8A49-86747D541667}" destId="{A6A08A37-E7AC-4C9D-86FA-CC20F597D20B}" srcOrd="0" destOrd="0" presId="urn:microsoft.com/office/officeart/2005/8/layout/hProcess7"/>
    <dgm:cxn modelId="{1FC3D1FE-7169-4DFC-B697-87936CE22960}" type="presOf" srcId="{E95A9BA7-9C4A-4A56-8C97-E8FE27B71B5E}" destId="{956599D5-E0B2-48D3-845E-47F38E709C6B}" srcOrd="0" destOrd="0" presId="urn:microsoft.com/office/officeart/2005/8/layout/hProcess7"/>
    <dgm:cxn modelId="{4E2E464B-6C6D-4349-AD1A-E3E593407315}" srcId="{6CD1E50B-32B1-4853-9965-7BDC9E6F029A}" destId="{DE0E00BC-27C0-4D73-A546-7AEEEE4DCCCD}" srcOrd="2" destOrd="0" parTransId="{3A5EE1B9-725A-40A6-B454-06F770E3D347}" sibTransId="{E2F7071C-38EA-4993-B62D-E124FD675A68}"/>
    <dgm:cxn modelId="{864C63FC-0C76-446B-9E4B-B9B6FDD4CBE3}" srcId="{C8A20FBB-6486-41EF-AD18-08034F00E0C7}" destId="{6BB1B23D-9262-4781-9F0D-828E628A1B90}" srcOrd="18" destOrd="0" parTransId="{EE83EC3B-742E-4C30-A600-E59D8336C04A}" sibTransId="{73464FD9-A9E2-4151-95E5-766C05F9AD1B}"/>
    <dgm:cxn modelId="{FF65EA1B-BD91-447F-BDB8-BFF28B88448D}" srcId="{ED9DECE0-8CC0-4A1E-80CB-7D79C4029670}" destId="{F8556BE4-9751-414E-AFB8-C280DA4B2038}" srcOrd="6" destOrd="0" parTransId="{FB019CF4-AB1B-4E19-8122-9F346EF56D0E}" sibTransId="{1DB13371-FF27-4F75-A245-F2C8E558302A}"/>
    <dgm:cxn modelId="{12AEE4ED-7650-4A5F-A784-D7073F4C3CB0}" type="presOf" srcId="{DB262935-A75E-44EA-BB2F-0EB56A7B9D3E}" destId="{956599D5-E0B2-48D3-845E-47F38E709C6B}" srcOrd="0" destOrd="4" presId="urn:microsoft.com/office/officeart/2005/8/layout/hProcess7"/>
    <dgm:cxn modelId="{6876C829-2BF1-4A6E-AD14-DAFF3B273CBF}" type="presOf" srcId="{6AC9A9BC-46E2-4974-827E-1FAA969EB05A}" destId="{BA53F63E-61FC-4466-A0B6-AD5FEDDFBF4C}" srcOrd="0" destOrd="3" presId="urn:microsoft.com/office/officeart/2005/8/layout/hProcess7"/>
    <dgm:cxn modelId="{5005D6DD-2217-4FEB-B0DE-59CA66EE2E2A}" srcId="{84C787C1-30E4-44CF-AE05-03C3A6442843}" destId="{50E26A1E-DE99-4AA2-9EED-566FAD797F95}" srcOrd="2" destOrd="0" parTransId="{50BE8F43-1039-436F-91B7-4DFF04B9DECA}" sibTransId="{DCCD3383-0B1A-41C6-8C69-FD49C485D818}"/>
    <dgm:cxn modelId="{8543B48B-D0FE-4E06-A9AA-81FAF725F4CF}" type="presOf" srcId="{5F2F7276-1F26-4F2D-8BE0-34CC8213C5A8}" destId="{956599D5-E0B2-48D3-845E-47F38E709C6B}" srcOrd="0" destOrd="3" presId="urn:microsoft.com/office/officeart/2005/8/layout/hProcess7"/>
    <dgm:cxn modelId="{CC90CC64-51B6-482C-A419-C5B472816AE1}" srcId="{6CD1E50B-32B1-4853-9965-7BDC9E6F029A}" destId="{16BCFC1A-82CC-4870-87FD-2A98DAA2FE5D}" srcOrd="15" destOrd="0" parTransId="{E038A052-0577-43E1-8773-6C5E05A4D17E}" sibTransId="{79E4E192-483A-4E64-8DFE-A2E6382CDF7B}"/>
    <dgm:cxn modelId="{477E197A-FFB8-4769-AEE0-248110C8E0E1}" type="presOf" srcId="{84C787C1-30E4-44CF-AE05-03C3A6442843}" destId="{97B7B6EE-BE74-4293-99BA-C2CFFA9128C8}" srcOrd="1" destOrd="0" presId="urn:microsoft.com/office/officeart/2005/8/layout/hProcess7"/>
    <dgm:cxn modelId="{15500CB1-CAEA-44AA-A378-BCABFCBF6EE9}" type="presOf" srcId="{0A99C1BF-6E2E-409A-ADD0-DDCD67BB6653}" destId="{BA53F63E-61FC-4466-A0B6-AD5FEDDFBF4C}" srcOrd="0" destOrd="15" presId="urn:microsoft.com/office/officeart/2005/8/layout/hProcess7"/>
    <dgm:cxn modelId="{A69118BF-1A66-4761-9CA8-6FE5E25E0F0E}" srcId="{C8A20FBB-6486-41EF-AD18-08034F00E0C7}" destId="{5F2F7276-1F26-4F2D-8BE0-34CC8213C5A8}" srcOrd="3" destOrd="0" parTransId="{66A60C65-2498-4567-AB27-747FB25B88BD}" sibTransId="{0874045C-9378-4F4D-871E-20A631CA6A5E}"/>
    <dgm:cxn modelId="{AF76748A-A774-4CE3-AF46-F234904414C3}" srcId="{C8A20FBB-6486-41EF-AD18-08034F00E0C7}" destId="{8AF6B9F0-F0F8-4A42-A2CD-A456A43FC95E}" srcOrd="15" destOrd="0" parTransId="{C847D381-1940-4377-87CF-79D51D052F89}" sibTransId="{0EC6100E-D33C-476A-9028-1EB4E307EF81}"/>
    <dgm:cxn modelId="{E6AE19DD-CA1C-4C58-A11E-06F77D11FE3A}" srcId="{ED9DECE0-8CC0-4A1E-80CB-7D79C4029670}" destId="{7C3C2767-8FE1-4DC1-B0FC-E9AC5DC0A8FB}" srcOrd="7" destOrd="0" parTransId="{9F6B31AE-9F67-4ACD-82C8-4D19AC86F0AE}" sibTransId="{1665B307-C6FB-4618-B5FA-EBF7ADC5E51E}"/>
    <dgm:cxn modelId="{191B5C4E-B7C9-490B-8231-76C02162C272}" type="presOf" srcId="{BB04AE5F-7286-459E-BD30-CD2E8BF59E34}" destId="{BA53F63E-61FC-4466-A0B6-AD5FEDDFBF4C}" srcOrd="0" destOrd="19" presId="urn:microsoft.com/office/officeart/2005/8/layout/hProcess7"/>
    <dgm:cxn modelId="{C3E1D85B-18ED-47D3-B73D-9FACD60C4FDC}" type="presOf" srcId="{6CD1E50B-32B1-4853-9965-7BDC9E6F029A}" destId="{040BEA2A-F643-4AA6-ADC3-182972A2BBAB}" srcOrd="1" destOrd="0" presId="urn:microsoft.com/office/officeart/2005/8/layout/hProcess7"/>
    <dgm:cxn modelId="{89BC0E25-C94A-4EE9-96A6-5217A08C1138}" srcId="{84C787C1-30E4-44CF-AE05-03C3A6442843}" destId="{F5AEDA4F-938F-4D3F-96CD-FF3A537D3347}" srcOrd="6" destOrd="0" parTransId="{4F0F828F-C463-4F05-8FE5-0FCA110C0ACA}" sibTransId="{BE7383EE-6B5A-4F16-B7D6-88882EE44D54}"/>
    <dgm:cxn modelId="{0E987CB3-BC78-45C9-B165-0E7241901A00}" type="presOf" srcId="{941EF333-4615-489A-A9B0-A72D57C8291F}" destId="{956599D5-E0B2-48D3-845E-47F38E709C6B}" srcOrd="0" destOrd="14" presId="urn:microsoft.com/office/officeart/2005/8/layout/hProcess7"/>
    <dgm:cxn modelId="{5D498904-07E1-467F-80E9-B9BE44D29BAD}" srcId="{6CD1E50B-32B1-4853-9965-7BDC9E6F029A}" destId="{C4D6EF2D-49FE-4644-8603-1BE55B8B7CEC}" srcOrd="7" destOrd="0" parTransId="{223F3703-034F-44FC-9DF2-13D783F3B40D}" sibTransId="{5D97458D-7972-4AB4-828A-1C128DEAA3AA}"/>
    <dgm:cxn modelId="{CF78E05C-F900-486A-9605-A3193AB012F9}" type="presOf" srcId="{76BBF2F6-56BE-4CBD-9791-F0FE4A65C8A5}" destId="{BA53F63E-61FC-4466-A0B6-AD5FEDDFBF4C}" srcOrd="0" destOrd="0" presId="urn:microsoft.com/office/officeart/2005/8/layout/hProcess7"/>
    <dgm:cxn modelId="{E30AF934-50F4-45A1-A051-A4ACDE9683F0}" srcId="{ED9DECE0-8CC0-4A1E-80CB-7D79C4029670}" destId="{B31428B7-6455-421F-988B-EBB66E2604DE}" srcOrd="14" destOrd="0" parTransId="{3ADE9109-D93E-4A13-9913-063166258F93}" sibTransId="{205F825A-2F37-4E22-A5E9-090149F5268B}"/>
    <dgm:cxn modelId="{F24841C8-3064-4AC6-86DE-B163CB25CB7A}" type="presOf" srcId="{2C212DB2-929D-449A-B981-420819F6A3C3}" destId="{BA53F63E-61FC-4466-A0B6-AD5FEDDFBF4C}" srcOrd="0" destOrd="9" presId="urn:microsoft.com/office/officeart/2005/8/layout/hProcess7"/>
    <dgm:cxn modelId="{BBA7B410-E38E-415B-9C78-AFBAC0E301C2}" type="presOf" srcId="{F8556BE4-9751-414E-AFB8-C280DA4B2038}" destId="{794AD04E-C399-42F9-BD04-46DD29498B27}" srcOrd="0" destOrd="6" presId="urn:microsoft.com/office/officeart/2005/8/layout/hProcess7"/>
    <dgm:cxn modelId="{4A6F2992-28BC-49AB-ACD0-4BEE7FFFB4E1}" srcId="{6CD1E50B-32B1-4853-9965-7BDC9E6F029A}" destId="{A266B649-7E96-4DB4-A181-5D0704280E1C}" srcOrd="10" destOrd="0" parTransId="{88D7555B-5191-4810-95F6-3FBA6595AB6D}" sibTransId="{DFE2DB94-CFA7-439B-8CE6-3C2CB66F401B}"/>
    <dgm:cxn modelId="{AD2EEFF1-A6E9-41EA-9336-80D2B08E5718}" srcId="{84C787C1-30E4-44CF-AE05-03C3A6442843}" destId="{0A99C1BF-6E2E-409A-ADD0-DDCD67BB6653}" srcOrd="15" destOrd="0" parTransId="{3E8BE0C7-B232-4EAF-95A0-FF6333CDF216}" sibTransId="{349A2D7D-A577-494B-8F69-2C9469985AC6}"/>
    <dgm:cxn modelId="{F44E14A5-C820-4305-8063-A0C85C6A989D}" srcId="{6CD1E50B-32B1-4853-9965-7BDC9E6F029A}" destId="{AD23FF0D-B34C-4566-92B2-BDA46D61A946}" srcOrd="1" destOrd="0" parTransId="{8BADA426-F14B-49A6-8FA0-7347B9449F06}" sibTransId="{4DCCD455-25F8-46BD-9387-3A9AF769BC88}"/>
    <dgm:cxn modelId="{C54BBBAF-1B7A-440F-B9FC-FCE7A322949A}" srcId="{6CD1E50B-32B1-4853-9965-7BDC9E6F029A}" destId="{14E4476E-5529-48F1-85D9-DF8B42C05D52}" srcOrd="18" destOrd="0" parTransId="{67508446-CF57-496B-B1D8-878B7C13C371}" sibTransId="{0E5DFEFC-9A4A-4096-80F3-5B47B42E3AAC}"/>
    <dgm:cxn modelId="{7C82B1A0-D410-4623-91BE-454FDEF6A7E3}" type="presOf" srcId="{E5BE4286-CEFA-43DC-97BE-044453B18069}" destId="{B3449405-6161-40BF-9B02-8C0BFD77161B}" srcOrd="0" destOrd="9" presId="urn:microsoft.com/office/officeart/2005/8/layout/hProcess7"/>
    <dgm:cxn modelId="{9F2430AE-FCF2-4FD0-9C25-59E3503AFB66}" type="presOf" srcId="{19C6747A-8715-48A1-A394-7BECF3C5960C}" destId="{794AD04E-C399-42F9-BD04-46DD29498B27}" srcOrd="0" destOrd="10" presId="urn:microsoft.com/office/officeart/2005/8/layout/hProcess7"/>
    <dgm:cxn modelId="{C502265F-A17A-4A81-9AB5-7393E7D4BC92}" type="presOf" srcId="{FEE6FE31-4E49-4DCB-804F-35B52D8D7521}" destId="{BA53F63E-61FC-4466-A0B6-AD5FEDDFBF4C}" srcOrd="0" destOrd="16" presId="urn:microsoft.com/office/officeart/2005/8/layout/hProcess7"/>
    <dgm:cxn modelId="{3337DCCF-6326-413D-B93B-9563808F260C}" type="presOf" srcId="{9E6D4A8E-9A35-4A86-A99F-0FA4A24BC11C}" destId="{B3449405-6161-40BF-9B02-8C0BFD77161B}" srcOrd="0" destOrd="3" presId="urn:microsoft.com/office/officeart/2005/8/layout/hProcess7"/>
    <dgm:cxn modelId="{77C00A14-CC93-44F6-BF13-0584D9D83EB2}" type="presOf" srcId="{994B1309-167A-4F86-9D8D-6986B492F9AA}" destId="{794AD04E-C399-42F9-BD04-46DD29498B27}" srcOrd="0" destOrd="13" presId="urn:microsoft.com/office/officeart/2005/8/layout/hProcess7"/>
    <dgm:cxn modelId="{945C5093-99D8-46DE-8E22-F4223BC927A0}" srcId="{6CD1E50B-32B1-4853-9965-7BDC9E6F029A}" destId="{8D02D068-A3E6-48A1-A225-EF4F184167FA}" srcOrd="6" destOrd="0" parTransId="{7A59F4DC-E28B-45DE-879C-8E1939AAC5DC}" sibTransId="{3787626F-5B0C-4135-90C0-8431AC841505}"/>
    <dgm:cxn modelId="{FDF9B1CF-0216-4631-B3D6-CA09BEAAE66B}" srcId="{84C787C1-30E4-44CF-AE05-03C3A6442843}" destId="{BB04AE5F-7286-459E-BD30-CD2E8BF59E34}" srcOrd="19" destOrd="0" parTransId="{CE26E8AA-9600-4155-92D7-38E3F6C61395}" sibTransId="{B198CBF5-7EC7-416E-9817-2864250654CA}"/>
    <dgm:cxn modelId="{A56EE1AC-ACC0-41A9-8BC9-653DB6AED73B}" srcId="{84C787C1-30E4-44CF-AE05-03C3A6442843}" destId="{71D6DEE1-7640-42EC-A264-5CDD033ED278}" srcOrd="17" destOrd="0" parTransId="{A76C8048-179F-444D-8847-63074EE5F342}" sibTransId="{28D8CDCC-CD59-4028-A711-61C743658D8E}"/>
    <dgm:cxn modelId="{257E845D-1F3F-4DF2-AFED-0CCAEB994262}" srcId="{ED9DECE0-8CC0-4A1E-80CB-7D79C4029670}" destId="{24ADBA23-2820-4DAF-97DC-3D02730B4EFF}" srcOrd="8" destOrd="0" parTransId="{9A5B3019-3915-4F33-A20A-C72D280B85BA}" sibTransId="{390EBF39-2915-47E7-A21C-91295F33C513}"/>
    <dgm:cxn modelId="{BB2DD541-91B6-434D-8308-0F2E358F67B4}" type="presOf" srcId="{2E690448-EB21-4941-B168-BF664679FAF3}" destId="{794AD04E-C399-42F9-BD04-46DD29498B27}" srcOrd="0" destOrd="11" presId="urn:microsoft.com/office/officeart/2005/8/layout/hProcess7"/>
    <dgm:cxn modelId="{88AF5D78-DFD4-4236-80EE-CE3658314505}" srcId="{60C1FE38-CBA3-4824-938C-66162988D7B0}" destId="{ED365B67-7D41-4CF4-8A49-86747D541667}" srcOrd="0" destOrd="0" parTransId="{712847AC-36D1-4BF6-A889-1F6AAAAF7F93}" sibTransId="{715D26D4-D323-45ED-8EC0-DCBD53D17E5F}"/>
    <dgm:cxn modelId="{2380AE33-3104-4E2E-8E95-380DB6DACECD}" srcId="{C8A20FBB-6486-41EF-AD18-08034F00E0C7}" destId="{93E25541-B858-4420-9C33-D00B19C5E935}" srcOrd="2" destOrd="0" parTransId="{5A610839-EC92-48E5-9241-6D1884C0EDDF}" sibTransId="{B661A75D-894C-494E-BDD7-5800BECD2E6A}"/>
    <dgm:cxn modelId="{1A9B24D7-825A-4FEF-9487-27EDF699CC94}" srcId="{6CD1E50B-32B1-4853-9965-7BDC9E6F029A}" destId="{4971C093-5276-462B-83E9-6B6F8D50FF84}" srcOrd="13" destOrd="0" parTransId="{11D7F26A-A97F-4AD0-8CEB-11ECF591A8DF}" sibTransId="{96D7A2EC-EB79-446C-BAE6-7B07C6AD192E}"/>
    <dgm:cxn modelId="{9755B869-D2B6-432D-84D1-C176E44590F0}" srcId="{ED9DECE0-8CC0-4A1E-80CB-7D79C4029670}" destId="{2E690448-EB21-4941-B168-BF664679FAF3}" srcOrd="11" destOrd="0" parTransId="{9A59B439-BE22-4929-B633-87C800B7B9D9}" sibTransId="{04517705-9819-40F1-86DD-088EFD46FA7D}"/>
    <dgm:cxn modelId="{724DEB69-1216-4278-9E54-47C263A5000B}" srcId="{6CD1E50B-32B1-4853-9965-7BDC9E6F029A}" destId="{00A2AF26-3FF0-46D6-BC86-9A1750D033AC}" srcOrd="4" destOrd="0" parTransId="{EDA448FA-B78D-4D35-B0E1-D2374814F6F6}" sibTransId="{3520B56E-0C9F-4A0B-856A-9D4606BC831D}"/>
    <dgm:cxn modelId="{B6886072-9545-4B56-8AB3-64BD0CDA4900}" srcId="{ED9DECE0-8CC0-4A1E-80CB-7D79C4029670}" destId="{18FBF484-2526-48AE-A73B-4FE0EE0DA252}" srcOrd="12" destOrd="0" parTransId="{385CAB9E-8192-49D4-BD21-3F19A2996802}" sibTransId="{105DB281-4602-4A6A-84B3-A27AB89D5107}"/>
    <dgm:cxn modelId="{0CE11751-CC95-49EB-A48B-0583DF95FBAF}" srcId="{60C1FE38-CBA3-4824-938C-66162988D7B0}" destId="{7A4B4CFE-5DAD-4A09-845E-2459041302D2}" srcOrd="1" destOrd="0" parTransId="{483528A7-65C6-4101-B72F-F1C0AB964E86}" sibTransId="{AB64C2F0-D5CF-4956-A4AF-18A932C41E41}"/>
    <dgm:cxn modelId="{6797A260-2E5D-40EB-B029-BB029C9E3FFE}" srcId="{C8A20FBB-6486-41EF-AD18-08034F00E0C7}" destId="{C5B98DE0-965E-4673-B107-6F916B5B33B4}" srcOrd="10" destOrd="0" parTransId="{0432E5A3-85D1-4C5E-A7EB-2613D60B168E}" sibTransId="{91684A6E-6447-47BE-A088-D2DC80DFC857}"/>
    <dgm:cxn modelId="{7C53A38A-AFA1-4384-9C00-F971F482A917}" srcId="{6CD1E50B-32B1-4853-9965-7BDC9E6F029A}" destId="{CBAE00C9-4446-40AC-9657-F86A8FB836F4}" srcOrd="17" destOrd="0" parTransId="{EAA91F5C-CFD7-4871-89D1-39CD5FCE2DED}" sibTransId="{E1A1CA0D-167B-46B2-8A43-31F8CA3CE7F0}"/>
    <dgm:cxn modelId="{5934637A-B91E-4AB2-AEDC-A42B61CFC20C}" type="presOf" srcId="{6CD1E50B-32B1-4853-9965-7BDC9E6F029A}" destId="{542BAAEE-0E07-4077-A018-C700AA26375C}" srcOrd="0" destOrd="0" presId="urn:microsoft.com/office/officeart/2005/8/layout/hProcess7"/>
    <dgm:cxn modelId="{C0797271-BCC0-40E6-884A-79376FBA2D67}" type="presOf" srcId="{C8A20FBB-6486-41EF-AD18-08034F00E0C7}" destId="{543CD75B-F1AD-453F-9520-878E9443E7F1}" srcOrd="0" destOrd="0" presId="urn:microsoft.com/office/officeart/2005/8/layout/hProcess7"/>
    <dgm:cxn modelId="{8E37389D-D79B-43FD-9E8B-AEA6E5C6BD47}" type="presOf" srcId="{8AF6B9F0-F0F8-4A42-A2CD-A456A43FC95E}" destId="{956599D5-E0B2-48D3-845E-47F38E709C6B}" srcOrd="0" destOrd="15" presId="urn:microsoft.com/office/officeart/2005/8/layout/hProcess7"/>
    <dgm:cxn modelId="{C22405B4-80DF-4571-A154-8D45AD7E5B50}" srcId="{6CD1E50B-32B1-4853-9965-7BDC9E6F029A}" destId="{5702F2BC-BE9E-445A-9537-DFCC87227DFC}" srcOrd="8" destOrd="0" parTransId="{5174C191-72F3-4420-B8F3-0269CF092EBB}" sibTransId="{B706BF21-9F6C-4AF0-AB66-4A7192184FA1}"/>
    <dgm:cxn modelId="{277AAE80-A12F-417A-8DE8-10CDD13474B3}" type="presOf" srcId="{67651F06-E371-4958-B5EF-37C377C6EC4C}" destId="{794AD04E-C399-42F9-BD04-46DD29498B27}" srcOrd="0" destOrd="3" presId="urn:microsoft.com/office/officeart/2005/8/layout/hProcess7"/>
    <dgm:cxn modelId="{AC7936CA-87B3-44F9-A565-C6289779967D}" type="presOf" srcId="{72EEA441-9DF5-4FAA-ACE5-6BFF195D178F}" destId="{BA53F63E-61FC-4466-A0B6-AD5FEDDFBF4C}" srcOrd="0" destOrd="12" presId="urn:microsoft.com/office/officeart/2005/8/layout/hProcess7"/>
    <dgm:cxn modelId="{341DDFC3-CB80-47E0-BE53-C35B2AB36153}" type="presOf" srcId="{8D02D068-A3E6-48A1-A225-EF4F184167FA}" destId="{B3449405-6161-40BF-9B02-8C0BFD77161B}" srcOrd="0" destOrd="6" presId="urn:microsoft.com/office/officeart/2005/8/layout/hProcess7"/>
    <dgm:cxn modelId="{38E8FAB7-C02C-434B-AA9E-BD2A0D8BF67C}" type="presOf" srcId="{18FBF484-2526-48AE-A73B-4FE0EE0DA252}" destId="{794AD04E-C399-42F9-BD04-46DD29498B27}" srcOrd="0" destOrd="12" presId="urn:microsoft.com/office/officeart/2005/8/layout/hProcess7"/>
    <dgm:cxn modelId="{F0F994FB-76B3-449C-BACB-AA86D37F12AE}" type="presOf" srcId="{7A4B4CFE-5DAD-4A09-845E-2459041302D2}" destId="{78829828-D8F9-4226-8FE4-0934940C70A9}" srcOrd="1" destOrd="0" presId="urn:microsoft.com/office/officeart/2005/8/layout/hProcess7"/>
    <dgm:cxn modelId="{006DCC2A-BC51-4A9B-A726-B8B811C37F37}" type="presOf" srcId="{F0BF187D-830D-4BE5-847C-EA9F78049C73}" destId="{956599D5-E0B2-48D3-845E-47F38E709C6B}" srcOrd="0" destOrd="11" presId="urn:microsoft.com/office/officeart/2005/8/layout/hProcess7"/>
    <dgm:cxn modelId="{4D3C6289-3E76-4B33-B260-8CE9C1810D60}" type="presOf" srcId="{93E25541-B858-4420-9C33-D00B19C5E935}" destId="{956599D5-E0B2-48D3-845E-47F38E709C6B}" srcOrd="0" destOrd="2" presId="urn:microsoft.com/office/officeart/2005/8/layout/hProcess7"/>
    <dgm:cxn modelId="{577BC2A0-5188-47C0-A448-F00E158AB829}" srcId="{C8A20FBB-6486-41EF-AD18-08034F00E0C7}" destId="{9D7E7EBE-2BD9-445B-8A78-BA624764E5E4}" srcOrd="16" destOrd="0" parTransId="{2D9EAC19-A55C-4973-B5A4-B2D10DA551BF}" sibTransId="{D7EAC7B8-6737-4E82-9438-FF2F5D434E42}"/>
    <dgm:cxn modelId="{F7FEB81C-13E3-4308-B142-CEFBE694D34E}" srcId="{ED9DECE0-8CC0-4A1E-80CB-7D79C4029670}" destId="{33190DC6-BC49-4929-8EC5-75212C6A8079}" srcOrd="2" destOrd="0" parTransId="{72BB33D6-BE58-4BD9-8E60-5C0DE94D4A85}" sibTransId="{EFC5EC02-F4E9-4863-82CC-F75C471258A8}"/>
    <dgm:cxn modelId="{C57A2825-D5EA-4A06-842A-1F1474432234}" type="presOf" srcId="{76998DD8-B86F-47DF-84B1-8E06A798DD9F}" destId="{956599D5-E0B2-48D3-845E-47F38E709C6B}" srcOrd="0" destOrd="12" presId="urn:microsoft.com/office/officeart/2005/8/layout/hProcess7"/>
    <dgm:cxn modelId="{408D6E1A-C91D-43CE-B34A-9C6E18A807E7}" srcId="{ED9DECE0-8CC0-4A1E-80CB-7D79C4029670}" destId="{F678AA1D-7816-4656-A75D-05D9B8917DC4}" srcOrd="9" destOrd="0" parTransId="{81497A11-5C24-483B-A5AE-D7D29807911E}" sibTransId="{D1716552-9BF9-4929-BA70-6ECDFAC1C9CE}"/>
    <dgm:cxn modelId="{C43E659E-914F-4760-B312-208E468CED7B}" srcId="{ED9DECE0-8CC0-4A1E-80CB-7D79C4029670}" destId="{19C6747A-8715-48A1-A394-7BECF3C5960C}" srcOrd="10" destOrd="0" parTransId="{00693EF1-4691-445B-A6F1-31C2627426D4}" sibTransId="{66F4BC87-4370-4589-98EE-149C8CCA1B98}"/>
    <dgm:cxn modelId="{93BE3729-2A4F-41D9-841B-41AEEFCA5D7F}" type="presOf" srcId="{397DBA27-05A4-494C-A505-95DFFB3AFC10}" destId="{B3449405-6161-40BF-9B02-8C0BFD77161B}" srcOrd="0" destOrd="14" presId="urn:microsoft.com/office/officeart/2005/8/layout/hProcess7"/>
    <dgm:cxn modelId="{69B276B4-7786-4E05-BB16-19B0342ACF13}" srcId="{C8A20FBB-6486-41EF-AD18-08034F00E0C7}" destId="{84ACC2BF-6C94-4120-94E4-4C7FD775CA63}" srcOrd="5" destOrd="0" parTransId="{7A8E98A2-27A7-4310-8D41-2F9E13EEFED8}" sibTransId="{B6A3BFB1-9B34-41F5-9E9D-E2A1B91262C6}"/>
    <dgm:cxn modelId="{CB90F7D6-4DDF-4BB9-A487-DC4B832F17F2}" type="presOf" srcId="{CD1099B5-76C7-45AC-806F-5AA81F21B409}" destId="{794AD04E-C399-42F9-BD04-46DD29498B27}" srcOrd="0" destOrd="0" presId="urn:microsoft.com/office/officeart/2005/8/layout/hProcess7"/>
    <dgm:cxn modelId="{A8D7C5F0-2B93-4F2F-9856-A07D04E657CE}" type="presOf" srcId="{AFE43EEA-8259-481B-B22D-5436AAE16EE7}" destId="{65E010DF-B99E-48C9-9A44-2752F64C5D7D}" srcOrd="0" destOrd="0" presId="urn:microsoft.com/office/officeart/2005/8/layout/hProcess7"/>
    <dgm:cxn modelId="{8D5836C5-6393-4FA4-BFC3-A8C217FB2ECC}" type="presOf" srcId="{9D7E7EBE-2BD9-445B-8A78-BA624764E5E4}" destId="{956599D5-E0B2-48D3-845E-47F38E709C6B}" srcOrd="0" destOrd="16" presId="urn:microsoft.com/office/officeart/2005/8/layout/hProcess7"/>
    <dgm:cxn modelId="{17761BBB-E53D-4747-AEC3-ACD1C845CEA2}" type="presOf" srcId="{1D6C1359-2A86-41A1-B9B3-DC3F35D79141}" destId="{BA53F63E-61FC-4466-A0B6-AD5FEDDFBF4C}" srcOrd="0" destOrd="10" presId="urn:microsoft.com/office/officeart/2005/8/layout/hProcess7"/>
    <dgm:cxn modelId="{93F9DCDA-F0FB-4C14-8E42-7475AED89C19}" srcId="{ED9DECE0-8CC0-4A1E-80CB-7D79C4029670}" destId="{2ECA4F2E-C290-4261-9F42-3C4785B30CBB}" srcOrd="16" destOrd="0" parTransId="{EC7B791E-5F8F-406E-B4CA-43CB695D2537}" sibTransId="{9C081285-9FAF-42C5-A323-2A73C7B26F5D}"/>
    <dgm:cxn modelId="{7FB30A29-6FD7-450F-94D9-BDD4DEE6063C}" srcId="{C8A20FBB-6486-41EF-AD18-08034F00E0C7}" destId="{60E821D6-9073-4E75-8863-B4E0C061E767}" srcOrd="8" destOrd="0" parTransId="{DB7BCDB9-DD92-40BA-B31C-397BC2BE3250}" sibTransId="{C1CD7161-96D6-4C8B-BCA4-39E632B2EB0E}"/>
    <dgm:cxn modelId="{5B138AFA-C78F-4F99-A57D-99039807E679}" srcId="{60C1FE38-CBA3-4824-938C-66162988D7B0}" destId="{84C787C1-30E4-44CF-AE05-03C3A6442843}" srcOrd="2" destOrd="0" parTransId="{036E6CF3-03FC-4528-A6B0-E7526FCA2281}" sibTransId="{742E945B-28A6-49CC-9410-D2E926FD04EE}"/>
    <dgm:cxn modelId="{7E3614E9-3306-4143-930E-B7BD92A5CB51}" srcId="{C8A20FBB-6486-41EF-AD18-08034F00E0C7}" destId="{348DDB77-235A-4B38-A53F-7C1475362320}" srcOrd="17" destOrd="0" parTransId="{4F79702F-EFF7-4574-966C-BAE8316D5AE7}" sibTransId="{57745475-8446-4D7D-A70B-FCD62CE2C801}"/>
    <dgm:cxn modelId="{F2AA77BF-48C0-4C8B-87B1-D0C18FADDEC8}" srcId="{C8A20FBB-6486-41EF-AD18-08034F00E0C7}" destId="{678846A1-8659-4BA3-B0EE-024A20393FA1}" srcOrd="9" destOrd="0" parTransId="{8C50C6C5-95FF-4914-8AE6-6ECC8244D971}" sibTransId="{DDEF7A32-05B1-41BA-B686-23D3DA3F4D9D}"/>
    <dgm:cxn modelId="{E647583B-4C08-416D-91FA-5B07670C5297}" type="presOf" srcId="{ED9DECE0-8CC0-4A1E-80CB-7D79C4029670}" destId="{D685E930-95FD-4AB9-8F67-C9FF5BD35D37}" srcOrd="0" destOrd="0" presId="urn:microsoft.com/office/officeart/2005/8/layout/hProcess7"/>
    <dgm:cxn modelId="{B37A0998-459D-4CEA-8E75-48795078D3A6}" srcId="{6CD1E50B-32B1-4853-9965-7BDC9E6F029A}" destId="{F8DC2135-1154-4EA7-8A20-B24FB32ECFCD}" srcOrd="16" destOrd="0" parTransId="{7C5181CB-F5C6-43E4-92C2-85F2815281E6}" sibTransId="{2E14212A-5EE4-460D-BD69-B5AC68E0361C}"/>
    <dgm:cxn modelId="{A8CC5DE9-78C4-4B2B-933B-407E397D8E66}" srcId="{60C1FE38-CBA3-4824-938C-66162988D7B0}" destId="{ED9DECE0-8CC0-4A1E-80CB-7D79C4029670}" srcOrd="4" destOrd="0" parTransId="{8C3C7023-7071-4465-80A2-E1BAA64EF46F}" sibTransId="{8AB13034-BE4F-488B-953E-1D9353331A1B}"/>
    <dgm:cxn modelId="{B88C4CB3-9EF3-4451-A278-45D32AA280DD}" type="presOf" srcId="{5702F2BC-BE9E-445A-9537-DFCC87227DFC}" destId="{B3449405-6161-40BF-9B02-8C0BFD77161B}" srcOrd="0" destOrd="8" presId="urn:microsoft.com/office/officeart/2005/8/layout/hProcess7"/>
    <dgm:cxn modelId="{870FCA4F-A060-42A7-9A25-1AE620726266}" srcId="{84C787C1-30E4-44CF-AE05-03C3A6442843}" destId="{22720A3D-80CC-4731-B6E2-9D400667EBD2}" srcOrd="18" destOrd="0" parTransId="{94AA2E51-F526-44DB-8635-3EF24479BACC}" sibTransId="{7C25C932-0EB8-4B67-8D75-48EAB23E3647}"/>
    <dgm:cxn modelId="{8A93C7D4-27DF-47DF-8037-FEDA0E635F8D}" srcId="{6CD1E50B-32B1-4853-9965-7BDC9E6F029A}" destId="{9E6D4A8E-9A35-4A86-A99F-0FA4A24BC11C}" srcOrd="3" destOrd="0" parTransId="{0717C424-ED4F-4DB2-AA56-03AAD9CC941D}" sibTransId="{27B1E9C7-ED73-4112-A7FB-EE8B00D8BD78}"/>
    <dgm:cxn modelId="{E68EE9F4-B624-4522-8EC9-0E80D352D8D6}" type="presOf" srcId="{24ADBA23-2820-4DAF-97DC-3D02730B4EFF}" destId="{794AD04E-C399-42F9-BD04-46DD29498B27}" srcOrd="0" destOrd="8" presId="urn:microsoft.com/office/officeart/2005/8/layout/hProcess7"/>
    <dgm:cxn modelId="{D8469CEF-3BA2-4221-AFB5-74EFDC302C56}" type="presOf" srcId="{4971C093-5276-462B-83E9-6B6F8D50FF84}" destId="{B3449405-6161-40BF-9B02-8C0BFD77161B}" srcOrd="0" destOrd="13" presId="urn:microsoft.com/office/officeart/2005/8/layout/hProcess7"/>
    <dgm:cxn modelId="{01BB645F-60F8-48C9-B83B-18433A42C273}" srcId="{ED9DECE0-8CC0-4A1E-80CB-7D79C4029670}" destId="{994B1309-167A-4F86-9D8D-6986B492F9AA}" srcOrd="13" destOrd="0" parTransId="{DF0E1CE0-45F1-47D1-BADD-C401D7BEC4FF}" sibTransId="{604F2FF0-364A-4789-A3BE-E4AB8B999140}"/>
    <dgm:cxn modelId="{23D72BBC-EC6D-4958-86E2-77EC02636498}" type="presOf" srcId="{30A26968-22CF-4689-9555-C70BA459677A}" destId="{794AD04E-C399-42F9-BD04-46DD29498B27}" srcOrd="0" destOrd="18" presId="urn:microsoft.com/office/officeart/2005/8/layout/hProcess7"/>
    <dgm:cxn modelId="{F4A42D82-7B6D-47E3-AC77-D81A7283C131}" type="presOf" srcId="{2DC678E2-81A8-4DB8-9D77-3C7551F1C039}" destId="{956599D5-E0B2-48D3-845E-47F38E709C6B}" srcOrd="0" destOrd="1" presId="urn:microsoft.com/office/officeart/2005/8/layout/hProcess7"/>
    <dgm:cxn modelId="{A5034204-A651-45EB-B2E3-4E6133B76D75}" srcId="{60C1FE38-CBA3-4824-938C-66162988D7B0}" destId="{6CD1E50B-32B1-4853-9965-7BDC9E6F029A}" srcOrd="5" destOrd="0" parTransId="{73AA3140-2EA9-47D4-B2F3-A5BD28181DEE}" sibTransId="{D6C2B081-B11C-4D0E-A763-79A4F9C07E31}"/>
    <dgm:cxn modelId="{23BD334A-71EB-4B3F-9DE7-99B1A2085338}" type="presOf" srcId="{52429307-CD16-44F2-BA02-72621688AE40}" destId="{CBC9D287-5B54-4B0E-A2E6-10A710E773A3}" srcOrd="0" destOrd="0" presId="urn:microsoft.com/office/officeart/2005/8/layout/hProcess7"/>
    <dgm:cxn modelId="{9CF40088-26D9-4941-8FDC-9A9A3E049A91}" srcId="{C8A20FBB-6486-41EF-AD18-08034F00E0C7}" destId="{76998DD8-B86F-47DF-84B1-8E06A798DD9F}" srcOrd="12" destOrd="0" parTransId="{A7DA554B-FA60-461C-817A-A0BA70CE8C11}" sibTransId="{8F871777-4462-4DEE-B4AD-C73AB313E8FB}"/>
    <dgm:cxn modelId="{8A3214FA-D2B0-48E7-92EC-3E2B1CABCC8E}" srcId="{ED9DECE0-8CC0-4A1E-80CB-7D79C4029670}" destId="{CD1099B5-76C7-45AC-806F-5AA81F21B409}" srcOrd="0" destOrd="0" parTransId="{AA920CD4-B894-479F-99C1-D744FFB981A0}" sibTransId="{67EB437D-4640-494F-B852-CBBD6D3F209B}"/>
    <dgm:cxn modelId="{6C04ECF2-8D1F-4F9F-A7A0-A797DEB6C4A1}" type="presOf" srcId="{CBAE00C9-4446-40AC-9657-F86A8FB836F4}" destId="{B3449405-6161-40BF-9B02-8C0BFD77161B}" srcOrd="0" destOrd="17" presId="urn:microsoft.com/office/officeart/2005/8/layout/hProcess7"/>
    <dgm:cxn modelId="{4F57994D-58A1-484E-BDD4-892F14B65125}" type="presOf" srcId="{42A8ED17-2652-49DF-B82F-0BB925AF10D6}" destId="{B3449405-6161-40BF-9B02-8C0BFD77161B}" srcOrd="0" destOrd="12" presId="urn:microsoft.com/office/officeart/2005/8/layout/hProcess7"/>
    <dgm:cxn modelId="{E6E044D8-7BF6-4612-9DE2-CA593E621AA7}" type="presOf" srcId="{36C83C4D-58B9-44F6-88AC-3C67923C011A}" destId="{956599D5-E0B2-48D3-845E-47F38E709C6B}" srcOrd="0" destOrd="13" presId="urn:microsoft.com/office/officeart/2005/8/layout/hProcess7"/>
    <dgm:cxn modelId="{C6FAD83D-BA35-424F-9C2E-3547EF8429CF}" type="presOf" srcId="{315545FB-72DB-494F-83BF-B5017400247B}" destId="{794AD04E-C399-42F9-BD04-46DD29498B27}" srcOrd="0" destOrd="15" presId="urn:microsoft.com/office/officeart/2005/8/layout/hProcess7"/>
    <dgm:cxn modelId="{8792F21E-6BAA-4DC1-8055-637D80086ACD}" type="presOf" srcId="{5BE0B41A-D49D-436F-B69A-BB8C5A5F9AED}" destId="{BA53F63E-61FC-4466-A0B6-AD5FEDDFBF4C}" srcOrd="0" destOrd="7" presId="urn:microsoft.com/office/officeart/2005/8/layout/hProcess7"/>
    <dgm:cxn modelId="{81C18554-0FB1-4E3C-9FE2-FED24843B9C8}" type="presOf" srcId="{F009FF5E-6BE5-497D-92A1-64336B3DD3B9}" destId="{BA53F63E-61FC-4466-A0B6-AD5FEDDFBF4C}" srcOrd="0" destOrd="11" presId="urn:microsoft.com/office/officeart/2005/8/layout/hProcess7"/>
    <dgm:cxn modelId="{65B49223-50B2-41CE-B40D-C6BC3751C4B2}" type="presOf" srcId="{1B8A9E0D-8B11-4DDE-9ED7-63F5B10F358D}" destId="{BA53F63E-61FC-4466-A0B6-AD5FEDDFBF4C}" srcOrd="0" destOrd="8" presId="urn:microsoft.com/office/officeart/2005/8/layout/hProcess7"/>
    <dgm:cxn modelId="{9F06DCCA-C6B4-4DE0-A381-5AF06FDEBA3E}" type="presParOf" srcId="{9F113252-B68D-4E65-BA45-33A2C38ECDA5}" destId="{EA8DD221-9F88-4D47-B98C-AB7AB5845CD7}" srcOrd="0" destOrd="0" presId="urn:microsoft.com/office/officeart/2005/8/layout/hProcess7"/>
    <dgm:cxn modelId="{0F5F0B8F-3BE8-4F68-B9E6-387A1D09D7AC}" type="presParOf" srcId="{EA8DD221-9F88-4D47-B98C-AB7AB5845CD7}" destId="{A6A08A37-E7AC-4C9D-86FA-CC20F597D20B}" srcOrd="0" destOrd="0" presId="urn:microsoft.com/office/officeart/2005/8/layout/hProcess7"/>
    <dgm:cxn modelId="{0EAEF1EC-0E14-4534-BC0E-C8E830EF738A}" type="presParOf" srcId="{EA8DD221-9F88-4D47-B98C-AB7AB5845CD7}" destId="{E18FB329-7ECF-45B5-B4A8-A776E8C94E2E}" srcOrd="1" destOrd="0" presId="urn:microsoft.com/office/officeart/2005/8/layout/hProcess7"/>
    <dgm:cxn modelId="{7A37D194-4BD7-4EA2-AFE0-A1D9C4FAE2E8}" type="presParOf" srcId="{EA8DD221-9F88-4D47-B98C-AB7AB5845CD7}" destId="{CBC9D287-5B54-4B0E-A2E6-10A710E773A3}" srcOrd="2" destOrd="0" presId="urn:microsoft.com/office/officeart/2005/8/layout/hProcess7"/>
    <dgm:cxn modelId="{F9179443-881E-456E-B55E-AA30173D2FEE}" type="presParOf" srcId="{9F113252-B68D-4E65-BA45-33A2C38ECDA5}" destId="{549ACD01-66CC-4586-97A4-0943A2A36043}" srcOrd="1" destOrd="0" presId="urn:microsoft.com/office/officeart/2005/8/layout/hProcess7"/>
    <dgm:cxn modelId="{6963C61E-074C-4D91-95DC-E7C082241C45}" type="presParOf" srcId="{9F113252-B68D-4E65-BA45-33A2C38ECDA5}" destId="{668C2CBD-BC4E-4266-BC87-6E9B14550420}" srcOrd="2" destOrd="0" presId="urn:microsoft.com/office/officeart/2005/8/layout/hProcess7"/>
    <dgm:cxn modelId="{AF18B2BE-624F-4333-B8D0-297A42F4DB65}" type="presParOf" srcId="{668C2CBD-BC4E-4266-BC87-6E9B14550420}" destId="{8F1EFE1C-E419-4B56-9911-7EC2935E8D84}" srcOrd="0" destOrd="0" presId="urn:microsoft.com/office/officeart/2005/8/layout/hProcess7"/>
    <dgm:cxn modelId="{58F6D90B-77A8-41EF-BF85-2698AFCFDB32}" type="presParOf" srcId="{668C2CBD-BC4E-4266-BC87-6E9B14550420}" destId="{2DE3F572-7FE2-48D7-8F59-21318D892376}" srcOrd="1" destOrd="0" presId="urn:microsoft.com/office/officeart/2005/8/layout/hProcess7"/>
    <dgm:cxn modelId="{550DE00F-D612-4D25-A02B-7AC921FBE8FC}" type="presParOf" srcId="{668C2CBD-BC4E-4266-BC87-6E9B14550420}" destId="{E5D424BD-AB77-453D-8E6C-910AB2DB6BB7}" srcOrd="2" destOrd="0" presId="urn:microsoft.com/office/officeart/2005/8/layout/hProcess7"/>
    <dgm:cxn modelId="{98A80106-30AF-4A5C-A453-8DD2D617D7A3}" type="presParOf" srcId="{9F113252-B68D-4E65-BA45-33A2C38ECDA5}" destId="{0C4B7DAB-19F2-4FD6-8D38-4199D5B19AB7}" srcOrd="3" destOrd="0" presId="urn:microsoft.com/office/officeart/2005/8/layout/hProcess7"/>
    <dgm:cxn modelId="{0E8ABA90-C350-4DC8-8539-5822F4D44A8B}" type="presParOf" srcId="{9F113252-B68D-4E65-BA45-33A2C38ECDA5}" destId="{2F2AF7E5-1D9E-4BE0-A21B-96015BF5ED43}" srcOrd="4" destOrd="0" presId="urn:microsoft.com/office/officeart/2005/8/layout/hProcess7"/>
    <dgm:cxn modelId="{18755B44-8A34-4033-8B29-BB2384CB8AF0}" type="presParOf" srcId="{2F2AF7E5-1D9E-4BE0-A21B-96015BF5ED43}" destId="{9E0FBD52-A3E3-4031-982D-FAFB137E088F}" srcOrd="0" destOrd="0" presId="urn:microsoft.com/office/officeart/2005/8/layout/hProcess7"/>
    <dgm:cxn modelId="{40656C40-F464-4E82-BE62-A235DD9A0973}" type="presParOf" srcId="{2F2AF7E5-1D9E-4BE0-A21B-96015BF5ED43}" destId="{78829828-D8F9-4226-8FE4-0934940C70A9}" srcOrd="1" destOrd="0" presId="urn:microsoft.com/office/officeart/2005/8/layout/hProcess7"/>
    <dgm:cxn modelId="{7A1CF0C8-EB96-4055-AFE4-03346DACC0C9}" type="presParOf" srcId="{2F2AF7E5-1D9E-4BE0-A21B-96015BF5ED43}" destId="{65E010DF-B99E-48C9-9A44-2752F64C5D7D}" srcOrd="2" destOrd="0" presId="urn:microsoft.com/office/officeart/2005/8/layout/hProcess7"/>
    <dgm:cxn modelId="{845556F4-F734-471C-8403-DB8718956E4F}" type="presParOf" srcId="{9F113252-B68D-4E65-BA45-33A2C38ECDA5}" destId="{F9797126-5526-4221-8479-DEF450B8FCFF}" srcOrd="5" destOrd="0" presId="urn:microsoft.com/office/officeart/2005/8/layout/hProcess7"/>
    <dgm:cxn modelId="{60F6A714-2409-456D-A3C5-BA5C29575855}" type="presParOf" srcId="{9F113252-B68D-4E65-BA45-33A2C38ECDA5}" destId="{1F7AFEAA-AA17-4813-B761-14BAF4F422D3}" srcOrd="6" destOrd="0" presId="urn:microsoft.com/office/officeart/2005/8/layout/hProcess7"/>
    <dgm:cxn modelId="{69BC1E04-38CA-4DCB-903B-D1499017910B}" type="presParOf" srcId="{1F7AFEAA-AA17-4813-B761-14BAF4F422D3}" destId="{39AC24FE-C09B-4676-9D80-C4E40B621806}" srcOrd="0" destOrd="0" presId="urn:microsoft.com/office/officeart/2005/8/layout/hProcess7"/>
    <dgm:cxn modelId="{A4DA4DE2-7BA5-4DC5-AA19-DA6D557F9E64}" type="presParOf" srcId="{1F7AFEAA-AA17-4813-B761-14BAF4F422D3}" destId="{42726D4A-B46D-4C08-B358-EF189881C11F}" srcOrd="1" destOrd="0" presId="urn:microsoft.com/office/officeart/2005/8/layout/hProcess7"/>
    <dgm:cxn modelId="{B8DA6907-10F4-4037-A5C7-CC9737A7F69B}" type="presParOf" srcId="{1F7AFEAA-AA17-4813-B761-14BAF4F422D3}" destId="{66DF2154-F3F6-42CC-82D3-01CD0DD50825}" srcOrd="2" destOrd="0" presId="urn:microsoft.com/office/officeart/2005/8/layout/hProcess7"/>
    <dgm:cxn modelId="{7E1AB3A5-EB9D-4537-8611-375971A21FA7}" type="presParOf" srcId="{9F113252-B68D-4E65-BA45-33A2C38ECDA5}" destId="{EC3A9039-C06F-45C9-B0A9-4F866736004F}" srcOrd="7" destOrd="0" presId="urn:microsoft.com/office/officeart/2005/8/layout/hProcess7"/>
    <dgm:cxn modelId="{D41FC5DC-EA51-43CB-B831-00D07704FA7B}" type="presParOf" srcId="{9F113252-B68D-4E65-BA45-33A2C38ECDA5}" destId="{9F0616AD-2EE1-4BEA-999E-5E22AE6DC320}" srcOrd="8" destOrd="0" presId="urn:microsoft.com/office/officeart/2005/8/layout/hProcess7"/>
    <dgm:cxn modelId="{9204B10A-0558-41BA-913B-DE42300D387E}" type="presParOf" srcId="{9F0616AD-2EE1-4BEA-999E-5E22AE6DC320}" destId="{A15A2F70-5372-45CA-B03D-A1CBEB5AC36E}" srcOrd="0" destOrd="0" presId="urn:microsoft.com/office/officeart/2005/8/layout/hProcess7"/>
    <dgm:cxn modelId="{0D2B8BDF-487E-4132-9D6F-EB93D61E0F23}" type="presParOf" srcId="{9F0616AD-2EE1-4BEA-999E-5E22AE6DC320}" destId="{97B7B6EE-BE74-4293-99BA-C2CFFA9128C8}" srcOrd="1" destOrd="0" presId="urn:microsoft.com/office/officeart/2005/8/layout/hProcess7"/>
    <dgm:cxn modelId="{249D3283-B9AC-4045-B51C-ADDD24A3D6AD}" type="presParOf" srcId="{9F0616AD-2EE1-4BEA-999E-5E22AE6DC320}" destId="{BA53F63E-61FC-4466-A0B6-AD5FEDDFBF4C}" srcOrd="2" destOrd="0" presId="urn:microsoft.com/office/officeart/2005/8/layout/hProcess7"/>
    <dgm:cxn modelId="{1B2C3331-B21C-402E-94B5-49D4570B8AE2}" type="presParOf" srcId="{9F113252-B68D-4E65-BA45-33A2C38ECDA5}" destId="{FE4053AC-A2D8-4E80-8C17-ECEDAE92350C}" srcOrd="9" destOrd="0" presId="urn:microsoft.com/office/officeart/2005/8/layout/hProcess7"/>
    <dgm:cxn modelId="{D8BB8D96-71EE-419D-9D4D-29ADEA3178E8}" type="presParOf" srcId="{9F113252-B68D-4E65-BA45-33A2C38ECDA5}" destId="{632021E0-4F7A-4810-917B-670FABEB2B19}" srcOrd="10" destOrd="0" presId="urn:microsoft.com/office/officeart/2005/8/layout/hProcess7"/>
    <dgm:cxn modelId="{E5A5290D-CDC4-4359-8BE9-1F8C904EBF14}" type="presParOf" srcId="{632021E0-4F7A-4810-917B-670FABEB2B19}" destId="{5339B804-C582-4EA3-8C8B-D5AC8AC2782B}" srcOrd="0" destOrd="0" presId="urn:microsoft.com/office/officeart/2005/8/layout/hProcess7"/>
    <dgm:cxn modelId="{DC8A9AA7-5694-4110-A4A4-ED8D62CB83EF}" type="presParOf" srcId="{632021E0-4F7A-4810-917B-670FABEB2B19}" destId="{70151C85-7352-441D-A869-08151FC90A08}" srcOrd="1" destOrd="0" presId="urn:microsoft.com/office/officeart/2005/8/layout/hProcess7"/>
    <dgm:cxn modelId="{4BDB0A91-C8D9-4805-A483-489DF24D4BA8}" type="presParOf" srcId="{632021E0-4F7A-4810-917B-670FABEB2B19}" destId="{7926C8ED-208D-40B6-852F-CD0624D464AD}" srcOrd="2" destOrd="0" presId="urn:microsoft.com/office/officeart/2005/8/layout/hProcess7"/>
    <dgm:cxn modelId="{D64DCCDD-4BB1-4EE5-8562-A618CEDA5252}" type="presParOf" srcId="{9F113252-B68D-4E65-BA45-33A2C38ECDA5}" destId="{C8F93445-4E7E-4901-B079-646577311138}" srcOrd="11" destOrd="0" presId="urn:microsoft.com/office/officeart/2005/8/layout/hProcess7"/>
    <dgm:cxn modelId="{7B270DB8-C3B2-4D2B-A172-36B573C95DF3}" type="presParOf" srcId="{9F113252-B68D-4E65-BA45-33A2C38ECDA5}" destId="{D3C61C36-4BEE-4922-9D72-61880DE72669}" srcOrd="12" destOrd="0" presId="urn:microsoft.com/office/officeart/2005/8/layout/hProcess7"/>
    <dgm:cxn modelId="{0F75FC91-C321-48CB-ABC9-F8E564690E9A}" type="presParOf" srcId="{D3C61C36-4BEE-4922-9D72-61880DE72669}" destId="{543CD75B-F1AD-453F-9520-878E9443E7F1}" srcOrd="0" destOrd="0" presId="urn:microsoft.com/office/officeart/2005/8/layout/hProcess7"/>
    <dgm:cxn modelId="{D6F57CB1-29C2-4EE5-90FA-F8455F10CECC}" type="presParOf" srcId="{D3C61C36-4BEE-4922-9D72-61880DE72669}" destId="{ACF77FE7-7CCA-4BC0-A04C-E7206BA6148E}" srcOrd="1" destOrd="0" presId="urn:microsoft.com/office/officeart/2005/8/layout/hProcess7"/>
    <dgm:cxn modelId="{212A24D4-C0D8-469C-828D-446DA061DC06}" type="presParOf" srcId="{D3C61C36-4BEE-4922-9D72-61880DE72669}" destId="{956599D5-E0B2-48D3-845E-47F38E709C6B}" srcOrd="2" destOrd="0" presId="urn:microsoft.com/office/officeart/2005/8/layout/hProcess7"/>
    <dgm:cxn modelId="{5E523BCA-C39F-4F0B-A62F-C2978532983D}" type="presParOf" srcId="{9F113252-B68D-4E65-BA45-33A2C38ECDA5}" destId="{1F782F80-5692-43BD-9341-2E871456F0C0}" srcOrd="13" destOrd="0" presId="urn:microsoft.com/office/officeart/2005/8/layout/hProcess7"/>
    <dgm:cxn modelId="{2EFEF44E-B9C6-4B69-8E74-D4E5FA11B666}" type="presParOf" srcId="{9F113252-B68D-4E65-BA45-33A2C38ECDA5}" destId="{5B670B5C-543A-445C-97E4-7B1B549FA34E}" srcOrd="14" destOrd="0" presId="urn:microsoft.com/office/officeart/2005/8/layout/hProcess7"/>
    <dgm:cxn modelId="{4AAE42ED-79E4-491D-9593-C51DD9DD2D43}" type="presParOf" srcId="{5B670B5C-543A-445C-97E4-7B1B549FA34E}" destId="{DD99D78F-C33B-4D2A-823F-3AA18CCFB509}" srcOrd="0" destOrd="0" presId="urn:microsoft.com/office/officeart/2005/8/layout/hProcess7"/>
    <dgm:cxn modelId="{CE801237-21D2-4C61-A53D-E3D957F7A07E}" type="presParOf" srcId="{5B670B5C-543A-445C-97E4-7B1B549FA34E}" destId="{9E404CCA-32BB-4BE6-93ED-75D7349CDA3A}" srcOrd="1" destOrd="0" presId="urn:microsoft.com/office/officeart/2005/8/layout/hProcess7"/>
    <dgm:cxn modelId="{75DD1E1D-DB01-4A40-869E-EE5480F39173}" type="presParOf" srcId="{5B670B5C-543A-445C-97E4-7B1B549FA34E}" destId="{18E1ECE5-B7E0-4138-B4D8-F0F5FA10E5C9}" srcOrd="2" destOrd="0" presId="urn:microsoft.com/office/officeart/2005/8/layout/hProcess7"/>
    <dgm:cxn modelId="{499AEEAC-FE34-4E25-B9D3-834C99886E00}" type="presParOf" srcId="{9F113252-B68D-4E65-BA45-33A2C38ECDA5}" destId="{70F9497E-6DB4-42FC-B1E7-6B8EE21456BB}" srcOrd="15" destOrd="0" presId="urn:microsoft.com/office/officeart/2005/8/layout/hProcess7"/>
    <dgm:cxn modelId="{D679FAAD-816A-4217-A8C5-3D43111B2E6E}" type="presParOf" srcId="{9F113252-B68D-4E65-BA45-33A2C38ECDA5}" destId="{28940CE2-2BE1-4818-9EBC-FEE5BF6A2FA4}" srcOrd="16" destOrd="0" presId="urn:microsoft.com/office/officeart/2005/8/layout/hProcess7"/>
    <dgm:cxn modelId="{71CFF0B1-9716-4FA8-9452-98607A8BCECD}" type="presParOf" srcId="{28940CE2-2BE1-4818-9EBC-FEE5BF6A2FA4}" destId="{D685E930-95FD-4AB9-8F67-C9FF5BD35D37}" srcOrd="0" destOrd="0" presId="urn:microsoft.com/office/officeart/2005/8/layout/hProcess7"/>
    <dgm:cxn modelId="{F1821184-E29C-4EEF-9151-5A8B744B322F}" type="presParOf" srcId="{28940CE2-2BE1-4818-9EBC-FEE5BF6A2FA4}" destId="{82577F8D-15D6-4726-B309-B3BFE076CF08}" srcOrd="1" destOrd="0" presId="urn:microsoft.com/office/officeart/2005/8/layout/hProcess7"/>
    <dgm:cxn modelId="{172F5A6E-9E5C-4BEE-88D9-D72E965DDB0B}" type="presParOf" srcId="{28940CE2-2BE1-4818-9EBC-FEE5BF6A2FA4}" destId="{794AD04E-C399-42F9-BD04-46DD29498B27}" srcOrd="2" destOrd="0" presId="urn:microsoft.com/office/officeart/2005/8/layout/hProcess7"/>
    <dgm:cxn modelId="{B3226B75-1644-4376-8D16-10E9E55E0BAC}" type="presParOf" srcId="{9F113252-B68D-4E65-BA45-33A2C38ECDA5}" destId="{B78207B3-129C-4C98-82CE-D2932C39C2D7}" srcOrd="17" destOrd="0" presId="urn:microsoft.com/office/officeart/2005/8/layout/hProcess7"/>
    <dgm:cxn modelId="{1E9A5AF0-AB4B-4F3B-8FFD-4170C99A3142}" type="presParOf" srcId="{9F113252-B68D-4E65-BA45-33A2C38ECDA5}" destId="{445429BB-4923-4D00-8C3E-7D7CD96FB290}" srcOrd="18" destOrd="0" presId="urn:microsoft.com/office/officeart/2005/8/layout/hProcess7"/>
    <dgm:cxn modelId="{F41430F1-DFBF-4511-BEC0-0A4EFE48EEF3}" type="presParOf" srcId="{445429BB-4923-4D00-8C3E-7D7CD96FB290}" destId="{FA72842B-5863-488E-9206-706E82D82284}" srcOrd="0" destOrd="0" presId="urn:microsoft.com/office/officeart/2005/8/layout/hProcess7"/>
    <dgm:cxn modelId="{E169DC78-816D-4A39-89F4-4BC55137236A}" type="presParOf" srcId="{445429BB-4923-4D00-8C3E-7D7CD96FB290}" destId="{85DFDAB4-61F6-45D7-9FF1-ADB565A73EFE}" srcOrd="1" destOrd="0" presId="urn:microsoft.com/office/officeart/2005/8/layout/hProcess7"/>
    <dgm:cxn modelId="{8A5EBC0A-92DE-44FB-A5EE-453F450FAFF3}" type="presParOf" srcId="{445429BB-4923-4D00-8C3E-7D7CD96FB290}" destId="{E8D40E54-F5FA-42C7-8914-63C630E9EF91}" srcOrd="2" destOrd="0" presId="urn:microsoft.com/office/officeart/2005/8/layout/hProcess7"/>
    <dgm:cxn modelId="{44CB30DB-6F59-4BFE-B7F7-A5DAF8A387AC}" type="presParOf" srcId="{9F113252-B68D-4E65-BA45-33A2C38ECDA5}" destId="{A3051BA4-5B44-43BD-BCCC-8B0F87776D98}" srcOrd="19" destOrd="0" presId="urn:microsoft.com/office/officeart/2005/8/layout/hProcess7"/>
    <dgm:cxn modelId="{175B9B82-AE67-491B-A937-45D588D41760}" type="presParOf" srcId="{9F113252-B68D-4E65-BA45-33A2C38ECDA5}" destId="{DC8AE7F2-FE25-4562-A73F-E71288E860B9}" srcOrd="20" destOrd="0" presId="urn:microsoft.com/office/officeart/2005/8/layout/hProcess7"/>
    <dgm:cxn modelId="{EFE23AD1-B601-4F83-B840-E44D51DE7344}" type="presParOf" srcId="{DC8AE7F2-FE25-4562-A73F-E71288E860B9}" destId="{542BAAEE-0E07-4077-A018-C700AA26375C}" srcOrd="0" destOrd="0" presId="urn:microsoft.com/office/officeart/2005/8/layout/hProcess7"/>
    <dgm:cxn modelId="{85129E02-D0D4-43CF-BD56-1AD4D72F8B92}" type="presParOf" srcId="{DC8AE7F2-FE25-4562-A73F-E71288E860B9}" destId="{040BEA2A-F643-4AA6-ADC3-182972A2BBAB}" srcOrd="1" destOrd="0" presId="urn:microsoft.com/office/officeart/2005/8/layout/hProcess7"/>
    <dgm:cxn modelId="{B4F07030-FFC2-4119-8870-A2E797088A46}" type="presParOf" srcId="{DC8AE7F2-FE25-4562-A73F-E71288E860B9}" destId="{B3449405-6161-40BF-9B02-8C0BFD77161B}" srcOrd="2" destOrd="0" presId="urn:microsoft.com/office/officeart/2005/8/layout/hProcess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19008A-C4EB-483D-98B6-6BD78F96AFD3}"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ES"/>
        </a:p>
      </dgm:t>
    </dgm:pt>
    <dgm:pt modelId="{8CFADD1C-1443-435B-9C13-8D0B73B86227}">
      <dgm:prSet phldrT="[Texto]" custT="1"/>
      <dgm:spPr>
        <a:noFill/>
      </dgm:spPr>
      <dgm:t>
        <a:bodyPr/>
        <a:lstStyle/>
        <a:p>
          <a:r>
            <a:rPr lang="es-ES" sz="1400" b="1">
              <a:solidFill>
                <a:sysClr val="windowText" lastClr="000000"/>
              </a:solidFill>
              <a:latin typeface="Arial" panose="020B0604020202020204" pitchFamily="34" charset="0"/>
              <a:cs typeface="Arial" panose="020B0604020202020204" pitchFamily="34" charset="0"/>
            </a:rPr>
            <a:t>UCR 13%</a:t>
          </a:r>
        </a:p>
      </dgm:t>
    </dgm:pt>
    <dgm:pt modelId="{1F7DAFCA-9BBE-474C-8C5F-EA7133E7A1D3}" type="parTrans" cxnId="{6DF1FFF7-7904-4061-866C-4A5943267DD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1DA607CE-23DF-4C42-A317-EB58D535D67C}" type="sibTrans" cxnId="{6DF1FFF7-7904-4061-866C-4A5943267DD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50460BE5-C27B-4C44-AE4E-10A423D7694D}">
      <dgm:prSet phldrT="[Texto]"/>
      <dgm:spPr>
        <a:noFill/>
      </dgm:spPr>
      <dgm:t>
        <a:bodyPr/>
        <a:lstStyle/>
        <a:p>
          <a:r>
            <a:rPr lang="es-ES">
              <a:solidFill>
                <a:sysClr val="windowText" lastClr="000000"/>
              </a:solidFill>
              <a:latin typeface="Arial" panose="020B0604020202020204" pitchFamily="34" charset="0"/>
              <a:cs typeface="Arial" panose="020B0604020202020204" pitchFamily="34" charset="0"/>
            </a:rPr>
            <a:t>UNA 1%</a:t>
          </a:r>
        </a:p>
      </dgm:t>
    </dgm:pt>
    <dgm:pt modelId="{0C6D9DCF-5E64-4CD6-9364-C20177390F3D}" type="parTrans" cxnId="{3A178099-A561-4C11-9428-E1832A40A751}">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C63AB134-BDFA-4383-993D-1C4B7C553B82}" type="sibTrans" cxnId="{3A178099-A561-4C11-9428-E1832A40A751}">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03560A82-8396-45F5-BADC-F643E1FB6C7E}">
      <dgm:prSet phldrT="[Texto]"/>
      <dgm:spPr>
        <a:noFill/>
      </dgm:spPr>
      <dgm:t>
        <a:bodyPr/>
        <a:lstStyle/>
        <a:p>
          <a:r>
            <a:rPr lang="es-ES">
              <a:solidFill>
                <a:sysClr val="windowText" lastClr="000000"/>
              </a:solidFill>
              <a:latin typeface="Arial" panose="020B0604020202020204" pitchFamily="34" charset="0"/>
              <a:cs typeface="Arial" panose="020B0604020202020204" pitchFamily="34" charset="0"/>
            </a:rPr>
            <a:t>Universidad privada 1%</a:t>
          </a:r>
        </a:p>
      </dgm:t>
    </dgm:pt>
    <dgm:pt modelId="{C1E3CE5C-6920-4C77-BB9E-F008B580CD05}" type="parTrans" cxnId="{7EBCF363-9EED-4719-853D-D8A4828E86A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9456EA9F-1901-40F3-9993-E354F966C5F7}" type="sibTrans" cxnId="{7EBCF363-9EED-4719-853D-D8A4828E86A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8E1A4C4F-9B38-4FF2-866B-30F251022506}">
      <dgm:prSet phldrT="[Texto]"/>
      <dgm:spPr>
        <a:noFill/>
      </dgm:spPr>
      <dgm:t>
        <a:bodyPr/>
        <a:lstStyle/>
        <a:p>
          <a:r>
            <a:rPr lang="es-ES">
              <a:solidFill>
                <a:sysClr val="windowText" lastClr="000000"/>
              </a:solidFill>
              <a:latin typeface="Arial" panose="020B0604020202020204" pitchFamily="34" charset="0"/>
              <a:cs typeface="Arial" panose="020B0604020202020204" pitchFamily="34" charset="0"/>
            </a:rPr>
            <a:t>Otra (UNED, UTN, etc) 1%</a:t>
          </a:r>
        </a:p>
      </dgm:t>
    </dgm:pt>
    <dgm:pt modelId="{87865A08-34EF-43DA-A250-2B6707FDCE2A}" type="parTrans" cxnId="{9606B4DB-A969-4BC1-BF78-446E01C9582D}">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FD8EA66B-D6EC-4F8C-B95C-3C922F57FD54}" type="sibTrans" cxnId="{9606B4DB-A969-4BC1-BF78-446E01C9582D}">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41C1951C-BACA-4597-A217-DADD81005FE7}" type="pres">
      <dgm:prSet presAssocID="{3B19008A-C4EB-483D-98B6-6BD78F96AFD3}" presName="Name0" presStyleCnt="0">
        <dgm:presLayoutVars>
          <dgm:chMax val="7"/>
          <dgm:chPref val="7"/>
          <dgm:dir/>
        </dgm:presLayoutVars>
      </dgm:prSet>
      <dgm:spPr/>
      <dgm:t>
        <a:bodyPr/>
        <a:lstStyle/>
        <a:p>
          <a:endParaRPr lang="es-ES"/>
        </a:p>
      </dgm:t>
    </dgm:pt>
    <dgm:pt modelId="{04307129-D099-4D2C-8447-AF129E10CA59}" type="pres">
      <dgm:prSet presAssocID="{3B19008A-C4EB-483D-98B6-6BD78F96AFD3}" presName="Name1" presStyleCnt="0"/>
      <dgm:spPr/>
    </dgm:pt>
    <dgm:pt modelId="{D4F3AF68-759B-4E99-BBAA-1C4E7675BA53}" type="pres">
      <dgm:prSet presAssocID="{3B19008A-C4EB-483D-98B6-6BD78F96AFD3}" presName="cycle" presStyleCnt="0"/>
      <dgm:spPr/>
    </dgm:pt>
    <dgm:pt modelId="{FFA103E4-D5DD-4B94-A077-BF690D4C4769}" type="pres">
      <dgm:prSet presAssocID="{3B19008A-C4EB-483D-98B6-6BD78F96AFD3}" presName="srcNode" presStyleLbl="node1" presStyleIdx="0" presStyleCnt="4"/>
      <dgm:spPr/>
    </dgm:pt>
    <dgm:pt modelId="{8B9D73E4-4D2A-4228-81B9-4DFD26D0827A}" type="pres">
      <dgm:prSet presAssocID="{3B19008A-C4EB-483D-98B6-6BD78F96AFD3}" presName="conn" presStyleLbl="parChTrans1D2" presStyleIdx="0" presStyleCnt="1"/>
      <dgm:spPr/>
      <dgm:t>
        <a:bodyPr/>
        <a:lstStyle/>
        <a:p>
          <a:endParaRPr lang="es-ES"/>
        </a:p>
      </dgm:t>
    </dgm:pt>
    <dgm:pt modelId="{803AFAD2-0163-4F74-9D21-E9B8C8309D42}" type="pres">
      <dgm:prSet presAssocID="{3B19008A-C4EB-483D-98B6-6BD78F96AFD3}" presName="extraNode" presStyleLbl="node1" presStyleIdx="0" presStyleCnt="4"/>
      <dgm:spPr/>
    </dgm:pt>
    <dgm:pt modelId="{AF3F5DB4-CFBF-4B2A-AD4E-EC25409CEC2D}" type="pres">
      <dgm:prSet presAssocID="{3B19008A-C4EB-483D-98B6-6BD78F96AFD3}" presName="dstNode" presStyleLbl="node1" presStyleIdx="0" presStyleCnt="4"/>
      <dgm:spPr/>
    </dgm:pt>
    <dgm:pt modelId="{1DA9372E-8FB0-4C7B-B5AD-8439E7B1BA8A}" type="pres">
      <dgm:prSet presAssocID="{8CFADD1C-1443-435B-9C13-8D0B73B86227}" presName="text_1" presStyleLbl="node1" presStyleIdx="0" presStyleCnt="4">
        <dgm:presLayoutVars>
          <dgm:bulletEnabled val="1"/>
        </dgm:presLayoutVars>
      </dgm:prSet>
      <dgm:spPr/>
      <dgm:t>
        <a:bodyPr/>
        <a:lstStyle/>
        <a:p>
          <a:endParaRPr lang="es-ES"/>
        </a:p>
      </dgm:t>
    </dgm:pt>
    <dgm:pt modelId="{2CE0E8E2-042E-4BEB-8A7E-3729E0B9A953}" type="pres">
      <dgm:prSet presAssocID="{8CFADD1C-1443-435B-9C13-8D0B73B86227}" presName="accent_1" presStyleCnt="0"/>
      <dgm:spPr/>
    </dgm:pt>
    <dgm:pt modelId="{96C58382-166B-4036-B416-C8FDBDEF5D1D}" type="pres">
      <dgm:prSet presAssocID="{8CFADD1C-1443-435B-9C13-8D0B73B86227}" presName="accentRepeatNode" presStyleLbl="solidFgAcc1" presStyleIdx="0" presStyleCnt="4"/>
      <dgm:spPr>
        <a:blipFill rotWithShape="0">
          <a:blip xmlns:r="http://schemas.openxmlformats.org/officeDocument/2006/relationships" r:embed="rId1"/>
          <a:stretch>
            <a:fillRect/>
          </a:stretch>
        </a:blipFill>
        <a:ln>
          <a:solidFill>
            <a:srgbClr val="C00000"/>
          </a:solidFill>
        </a:ln>
      </dgm:spPr>
    </dgm:pt>
    <dgm:pt modelId="{4BAF5DF3-7B5E-46D1-99F5-D7FC8C01EC46}" type="pres">
      <dgm:prSet presAssocID="{50460BE5-C27B-4C44-AE4E-10A423D7694D}" presName="text_2" presStyleLbl="node1" presStyleIdx="1" presStyleCnt="4">
        <dgm:presLayoutVars>
          <dgm:bulletEnabled val="1"/>
        </dgm:presLayoutVars>
      </dgm:prSet>
      <dgm:spPr/>
      <dgm:t>
        <a:bodyPr/>
        <a:lstStyle/>
        <a:p>
          <a:endParaRPr lang="es-ES"/>
        </a:p>
      </dgm:t>
    </dgm:pt>
    <dgm:pt modelId="{42451D04-75C1-4961-BDBB-1BED03FA31D1}" type="pres">
      <dgm:prSet presAssocID="{50460BE5-C27B-4C44-AE4E-10A423D7694D}" presName="accent_2" presStyleCnt="0"/>
      <dgm:spPr/>
    </dgm:pt>
    <dgm:pt modelId="{8C656E34-E3A5-4D5F-A5D8-B3D53DCC5D8F}" type="pres">
      <dgm:prSet presAssocID="{50460BE5-C27B-4C44-AE4E-10A423D7694D}" presName="accentRepeatNode" presStyleLbl="solidFgAcc1" presStyleIdx="1" presStyleCnt="4"/>
      <dgm:spPr>
        <a:ln>
          <a:solidFill>
            <a:srgbClr val="C00000"/>
          </a:solidFill>
        </a:ln>
      </dgm:spPr>
    </dgm:pt>
    <dgm:pt modelId="{388E3834-C61A-4199-9659-418BA5CEA31C}" type="pres">
      <dgm:prSet presAssocID="{03560A82-8396-45F5-BADC-F643E1FB6C7E}" presName="text_3" presStyleLbl="node1" presStyleIdx="2" presStyleCnt="4">
        <dgm:presLayoutVars>
          <dgm:bulletEnabled val="1"/>
        </dgm:presLayoutVars>
      </dgm:prSet>
      <dgm:spPr/>
      <dgm:t>
        <a:bodyPr/>
        <a:lstStyle/>
        <a:p>
          <a:endParaRPr lang="es-ES"/>
        </a:p>
      </dgm:t>
    </dgm:pt>
    <dgm:pt modelId="{0BD25535-D5D2-4A96-9928-4D28A0E1954A}" type="pres">
      <dgm:prSet presAssocID="{03560A82-8396-45F5-BADC-F643E1FB6C7E}" presName="accent_3" presStyleCnt="0"/>
      <dgm:spPr/>
    </dgm:pt>
    <dgm:pt modelId="{FA1A196C-450C-4B59-9AD9-27F3C70E1DAE}" type="pres">
      <dgm:prSet presAssocID="{03560A82-8396-45F5-BADC-F643E1FB6C7E}" presName="accentRepeatNode" presStyleLbl="solidFgAcc1" presStyleIdx="2" presStyleCnt="4"/>
      <dgm:spPr>
        <a:ln>
          <a:solidFill>
            <a:srgbClr val="C00000"/>
          </a:solidFill>
        </a:ln>
      </dgm:spPr>
    </dgm:pt>
    <dgm:pt modelId="{3DEB66A3-CA94-44ED-A4AE-03F9BF999770}" type="pres">
      <dgm:prSet presAssocID="{8E1A4C4F-9B38-4FF2-866B-30F251022506}" presName="text_4" presStyleLbl="node1" presStyleIdx="3" presStyleCnt="4">
        <dgm:presLayoutVars>
          <dgm:bulletEnabled val="1"/>
        </dgm:presLayoutVars>
      </dgm:prSet>
      <dgm:spPr/>
      <dgm:t>
        <a:bodyPr/>
        <a:lstStyle/>
        <a:p>
          <a:endParaRPr lang="es-ES"/>
        </a:p>
      </dgm:t>
    </dgm:pt>
    <dgm:pt modelId="{E885E070-3D35-4A5D-A91C-5F3A44A1BAA8}" type="pres">
      <dgm:prSet presAssocID="{8E1A4C4F-9B38-4FF2-866B-30F251022506}" presName="accent_4" presStyleCnt="0"/>
      <dgm:spPr/>
    </dgm:pt>
    <dgm:pt modelId="{573D7D97-3F14-459E-8FD6-9BD09E21E091}" type="pres">
      <dgm:prSet presAssocID="{8E1A4C4F-9B38-4FF2-866B-30F251022506}" presName="accentRepeatNode" presStyleLbl="solidFgAcc1" presStyleIdx="3" presStyleCnt="4"/>
      <dgm:spPr>
        <a:ln>
          <a:solidFill>
            <a:srgbClr val="C00000"/>
          </a:solidFill>
        </a:ln>
      </dgm:spPr>
    </dgm:pt>
  </dgm:ptLst>
  <dgm:cxnLst>
    <dgm:cxn modelId="{B7B7CC41-7869-4756-AEBD-4E37FA2D6966}" type="presOf" srcId="{8E1A4C4F-9B38-4FF2-866B-30F251022506}" destId="{3DEB66A3-CA94-44ED-A4AE-03F9BF999770}" srcOrd="0" destOrd="0" presId="urn:microsoft.com/office/officeart/2008/layout/VerticalCurvedList"/>
    <dgm:cxn modelId="{6DF1FFF7-7904-4061-866C-4A5943267DD2}" srcId="{3B19008A-C4EB-483D-98B6-6BD78F96AFD3}" destId="{8CFADD1C-1443-435B-9C13-8D0B73B86227}" srcOrd="0" destOrd="0" parTransId="{1F7DAFCA-9BBE-474C-8C5F-EA7133E7A1D3}" sibTransId="{1DA607CE-23DF-4C42-A317-EB58D535D67C}"/>
    <dgm:cxn modelId="{6F06141A-FA84-4B05-9E3B-C983ED6ACAEC}" type="presOf" srcId="{3B19008A-C4EB-483D-98B6-6BD78F96AFD3}" destId="{41C1951C-BACA-4597-A217-DADD81005FE7}" srcOrd="0" destOrd="0" presId="urn:microsoft.com/office/officeart/2008/layout/VerticalCurvedList"/>
    <dgm:cxn modelId="{3A178099-A561-4C11-9428-E1832A40A751}" srcId="{3B19008A-C4EB-483D-98B6-6BD78F96AFD3}" destId="{50460BE5-C27B-4C44-AE4E-10A423D7694D}" srcOrd="1" destOrd="0" parTransId="{0C6D9DCF-5E64-4CD6-9364-C20177390F3D}" sibTransId="{C63AB134-BDFA-4383-993D-1C4B7C553B82}"/>
    <dgm:cxn modelId="{9606B4DB-A969-4BC1-BF78-446E01C9582D}" srcId="{3B19008A-C4EB-483D-98B6-6BD78F96AFD3}" destId="{8E1A4C4F-9B38-4FF2-866B-30F251022506}" srcOrd="3" destOrd="0" parTransId="{87865A08-34EF-43DA-A250-2B6707FDCE2A}" sibTransId="{FD8EA66B-D6EC-4F8C-B95C-3C922F57FD54}"/>
    <dgm:cxn modelId="{7CADA45E-146F-4949-B203-0BB5572D09C6}" type="presOf" srcId="{50460BE5-C27B-4C44-AE4E-10A423D7694D}" destId="{4BAF5DF3-7B5E-46D1-99F5-D7FC8C01EC46}" srcOrd="0" destOrd="0" presId="urn:microsoft.com/office/officeart/2008/layout/VerticalCurvedList"/>
    <dgm:cxn modelId="{0CED0F71-9B6C-4F8D-B450-6791E4C4C96C}" type="presOf" srcId="{1DA607CE-23DF-4C42-A317-EB58D535D67C}" destId="{8B9D73E4-4D2A-4228-81B9-4DFD26D0827A}" srcOrd="0" destOrd="0" presId="urn:microsoft.com/office/officeart/2008/layout/VerticalCurvedList"/>
    <dgm:cxn modelId="{B1CAEAE9-0BD0-4162-A1DD-CC96F08BFF1E}" type="presOf" srcId="{8CFADD1C-1443-435B-9C13-8D0B73B86227}" destId="{1DA9372E-8FB0-4C7B-B5AD-8439E7B1BA8A}" srcOrd="0" destOrd="0" presId="urn:microsoft.com/office/officeart/2008/layout/VerticalCurvedList"/>
    <dgm:cxn modelId="{7EBCF363-9EED-4719-853D-D8A4828E86A2}" srcId="{3B19008A-C4EB-483D-98B6-6BD78F96AFD3}" destId="{03560A82-8396-45F5-BADC-F643E1FB6C7E}" srcOrd="2" destOrd="0" parTransId="{C1E3CE5C-6920-4C77-BB9E-F008B580CD05}" sibTransId="{9456EA9F-1901-40F3-9993-E354F966C5F7}"/>
    <dgm:cxn modelId="{11C1AE43-F917-490F-B86B-B99F348527EE}" type="presOf" srcId="{03560A82-8396-45F5-BADC-F643E1FB6C7E}" destId="{388E3834-C61A-4199-9659-418BA5CEA31C}" srcOrd="0" destOrd="0" presId="urn:microsoft.com/office/officeart/2008/layout/VerticalCurvedList"/>
    <dgm:cxn modelId="{65C8D4E5-2BEA-479E-A03F-45B58512AADF}" type="presParOf" srcId="{41C1951C-BACA-4597-A217-DADD81005FE7}" destId="{04307129-D099-4D2C-8447-AF129E10CA59}" srcOrd="0" destOrd="0" presId="urn:microsoft.com/office/officeart/2008/layout/VerticalCurvedList"/>
    <dgm:cxn modelId="{3E8DC028-8E70-466B-B1A9-26CE02D20048}" type="presParOf" srcId="{04307129-D099-4D2C-8447-AF129E10CA59}" destId="{D4F3AF68-759B-4E99-BBAA-1C4E7675BA53}" srcOrd="0" destOrd="0" presId="urn:microsoft.com/office/officeart/2008/layout/VerticalCurvedList"/>
    <dgm:cxn modelId="{BAC8E71C-B9D6-4008-B0CB-A29273F4F195}" type="presParOf" srcId="{D4F3AF68-759B-4E99-BBAA-1C4E7675BA53}" destId="{FFA103E4-D5DD-4B94-A077-BF690D4C4769}" srcOrd="0" destOrd="0" presId="urn:microsoft.com/office/officeart/2008/layout/VerticalCurvedList"/>
    <dgm:cxn modelId="{3A58B645-A94B-4460-970C-5F956C8158B4}" type="presParOf" srcId="{D4F3AF68-759B-4E99-BBAA-1C4E7675BA53}" destId="{8B9D73E4-4D2A-4228-81B9-4DFD26D0827A}" srcOrd="1" destOrd="0" presId="urn:microsoft.com/office/officeart/2008/layout/VerticalCurvedList"/>
    <dgm:cxn modelId="{8D0C5804-96CC-4E42-89EE-A6F8B5C1C074}" type="presParOf" srcId="{D4F3AF68-759B-4E99-BBAA-1C4E7675BA53}" destId="{803AFAD2-0163-4F74-9D21-E9B8C8309D42}" srcOrd="2" destOrd="0" presId="urn:microsoft.com/office/officeart/2008/layout/VerticalCurvedList"/>
    <dgm:cxn modelId="{508CBC64-DDCF-4A96-AE0C-033564122FBB}" type="presParOf" srcId="{D4F3AF68-759B-4E99-BBAA-1C4E7675BA53}" destId="{AF3F5DB4-CFBF-4B2A-AD4E-EC25409CEC2D}" srcOrd="3" destOrd="0" presId="urn:microsoft.com/office/officeart/2008/layout/VerticalCurvedList"/>
    <dgm:cxn modelId="{2D4F4E5E-C95C-4BA2-B7D2-030EFDDA47E3}" type="presParOf" srcId="{04307129-D099-4D2C-8447-AF129E10CA59}" destId="{1DA9372E-8FB0-4C7B-B5AD-8439E7B1BA8A}" srcOrd="1" destOrd="0" presId="urn:microsoft.com/office/officeart/2008/layout/VerticalCurvedList"/>
    <dgm:cxn modelId="{133C0305-EB15-4E4F-9A83-28DAD24AE624}" type="presParOf" srcId="{04307129-D099-4D2C-8447-AF129E10CA59}" destId="{2CE0E8E2-042E-4BEB-8A7E-3729E0B9A953}" srcOrd="2" destOrd="0" presId="urn:microsoft.com/office/officeart/2008/layout/VerticalCurvedList"/>
    <dgm:cxn modelId="{E3E545E3-478C-4016-952E-46F7043FDCA9}" type="presParOf" srcId="{2CE0E8E2-042E-4BEB-8A7E-3729E0B9A953}" destId="{96C58382-166B-4036-B416-C8FDBDEF5D1D}" srcOrd="0" destOrd="0" presId="urn:microsoft.com/office/officeart/2008/layout/VerticalCurvedList"/>
    <dgm:cxn modelId="{81D99D02-6A25-4A67-BD04-0C1917FB4613}" type="presParOf" srcId="{04307129-D099-4D2C-8447-AF129E10CA59}" destId="{4BAF5DF3-7B5E-46D1-99F5-D7FC8C01EC46}" srcOrd="3" destOrd="0" presId="urn:microsoft.com/office/officeart/2008/layout/VerticalCurvedList"/>
    <dgm:cxn modelId="{B069BEAC-C97C-4964-BF8A-9B86CD1DAA0A}" type="presParOf" srcId="{04307129-D099-4D2C-8447-AF129E10CA59}" destId="{42451D04-75C1-4961-BDBB-1BED03FA31D1}" srcOrd="4" destOrd="0" presId="urn:microsoft.com/office/officeart/2008/layout/VerticalCurvedList"/>
    <dgm:cxn modelId="{FFB632DE-2F14-45B8-8F4D-FCEA22459D72}" type="presParOf" srcId="{42451D04-75C1-4961-BDBB-1BED03FA31D1}" destId="{8C656E34-E3A5-4D5F-A5D8-B3D53DCC5D8F}" srcOrd="0" destOrd="0" presId="urn:microsoft.com/office/officeart/2008/layout/VerticalCurvedList"/>
    <dgm:cxn modelId="{20377C38-C7F1-493C-B66F-AD1207A2F7F0}" type="presParOf" srcId="{04307129-D099-4D2C-8447-AF129E10CA59}" destId="{388E3834-C61A-4199-9659-418BA5CEA31C}" srcOrd="5" destOrd="0" presId="urn:microsoft.com/office/officeart/2008/layout/VerticalCurvedList"/>
    <dgm:cxn modelId="{549713DE-EFCC-4735-A609-BBE1D357D5BC}" type="presParOf" srcId="{04307129-D099-4D2C-8447-AF129E10CA59}" destId="{0BD25535-D5D2-4A96-9928-4D28A0E1954A}" srcOrd="6" destOrd="0" presId="urn:microsoft.com/office/officeart/2008/layout/VerticalCurvedList"/>
    <dgm:cxn modelId="{AA523004-2942-4381-8AEE-9DDA8571DFBE}" type="presParOf" srcId="{0BD25535-D5D2-4A96-9928-4D28A0E1954A}" destId="{FA1A196C-450C-4B59-9AD9-27F3C70E1DAE}" srcOrd="0" destOrd="0" presId="urn:microsoft.com/office/officeart/2008/layout/VerticalCurvedList"/>
    <dgm:cxn modelId="{66202584-5896-468C-AC76-98907C007F23}" type="presParOf" srcId="{04307129-D099-4D2C-8447-AF129E10CA59}" destId="{3DEB66A3-CA94-44ED-A4AE-03F9BF999770}" srcOrd="7" destOrd="0" presId="urn:microsoft.com/office/officeart/2008/layout/VerticalCurvedList"/>
    <dgm:cxn modelId="{9E6FFC93-2F0E-46E2-998D-CF0093C2C2C8}" type="presParOf" srcId="{04307129-D099-4D2C-8447-AF129E10CA59}" destId="{E885E070-3D35-4A5D-A91C-5F3A44A1BAA8}" srcOrd="8" destOrd="0" presId="urn:microsoft.com/office/officeart/2008/layout/VerticalCurvedList"/>
    <dgm:cxn modelId="{01975798-CAE3-4FC8-A588-298327D495B2}" type="presParOf" srcId="{E885E070-3D35-4A5D-A91C-5F3A44A1BAA8}" destId="{573D7D97-3F14-459E-8FD6-9BD09E21E091}" srcOrd="0" destOrd="0" presId="urn:microsoft.com/office/officeart/2008/layout/VerticalCurvedList"/>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19008A-C4EB-483D-98B6-6BD78F96AFD3}"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ES"/>
        </a:p>
      </dgm:t>
    </dgm:pt>
    <dgm:pt modelId="{8CFADD1C-1443-435B-9C13-8D0B73B86227}">
      <dgm:prSet phldrT="[Texto]" custT="1"/>
      <dgm:spPr>
        <a:noFill/>
      </dgm:spPr>
      <dgm:t>
        <a:bodyPr/>
        <a:lstStyle/>
        <a:p>
          <a:r>
            <a:rPr lang="es-ES" sz="1400" b="1">
              <a:solidFill>
                <a:sysClr val="windowText" lastClr="000000"/>
              </a:solidFill>
              <a:latin typeface="Arial" panose="020B0604020202020204" pitchFamily="34" charset="0"/>
              <a:cs typeface="Arial" panose="020B0604020202020204" pitchFamily="34" charset="0"/>
            </a:rPr>
            <a:t>UCR 17%</a:t>
          </a:r>
        </a:p>
      </dgm:t>
    </dgm:pt>
    <dgm:pt modelId="{1F7DAFCA-9BBE-474C-8C5F-EA7133E7A1D3}" type="parTrans" cxnId="{6DF1FFF7-7904-4061-866C-4A5943267DD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1DA607CE-23DF-4C42-A317-EB58D535D67C}" type="sibTrans" cxnId="{6DF1FFF7-7904-4061-866C-4A5943267DD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50460BE5-C27B-4C44-AE4E-10A423D7694D}">
      <dgm:prSet phldrT="[Texto]"/>
      <dgm:spPr>
        <a:noFill/>
        <a:ln>
          <a:noFill/>
        </a:ln>
      </dgm:spPr>
      <dgm:t>
        <a:bodyPr/>
        <a:lstStyle/>
        <a:p>
          <a:r>
            <a:rPr lang="es-ES">
              <a:solidFill>
                <a:sysClr val="windowText" lastClr="000000"/>
              </a:solidFill>
              <a:latin typeface="Arial" panose="020B0604020202020204" pitchFamily="34" charset="0"/>
              <a:cs typeface="Arial" panose="020B0604020202020204" pitchFamily="34" charset="0"/>
            </a:rPr>
            <a:t>UNA 2%</a:t>
          </a:r>
        </a:p>
      </dgm:t>
    </dgm:pt>
    <dgm:pt modelId="{0C6D9DCF-5E64-4CD6-9364-C20177390F3D}" type="parTrans" cxnId="{3A178099-A561-4C11-9428-E1832A40A751}">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C63AB134-BDFA-4383-993D-1C4B7C553B82}" type="sibTrans" cxnId="{3A178099-A561-4C11-9428-E1832A40A751}">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03560A82-8396-45F5-BADC-F643E1FB6C7E}">
      <dgm:prSet phldrT="[Texto]"/>
      <dgm:spPr>
        <a:noFill/>
        <a:ln>
          <a:noFill/>
        </a:ln>
      </dgm:spPr>
      <dgm:t>
        <a:bodyPr/>
        <a:lstStyle/>
        <a:p>
          <a:r>
            <a:rPr lang="es-ES">
              <a:solidFill>
                <a:sysClr val="windowText" lastClr="000000"/>
              </a:solidFill>
              <a:latin typeface="Arial" panose="020B0604020202020204" pitchFamily="34" charset="0"/>
              <a:cs typeface="Arial" panose="020B0604020202020204" pitchFamily="34" charset="0"/>
            </a:rPr>
            <a:t>Universidad privada 1%</a:t>
          </a:r>
        </a:p>
      </dgm:t>
    </dgm:pt>
    <dgm:pt modelId="{C1E3CE5C-6920-4C77-BB9E-F008B580CD05}" type="parTrans" cxnId="{7EBCF363-9EED-4719-853D-D8A4828E86A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9456EA9F-1901-40F3-9993-E354F966C5F7}" type="sibTrans" cxnId="{7EBCF363-9EED-4719-853D-D8A4828E86A2}">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8E1A4C4F-9B38-4FF2-866B-30F251022506}">
      <dgm:prSet phldrT="[Texto]"/>
      <dgm:spPr>
        <a:noFill/>
        <a:ln>
          <a:noFill/>
        </a:ln>
      </dgm:spPr>
      <dgm:t>
        <a:bodyPr/>
        <a:lstStyle/>
        <a:p>
          <a:r>
            <a:rPr lang="es-ES">
              <a:solidFill>
                <a:sysClr val="windowText" lastClr="000000"/>
              </a:solidFill>
              <a:latin typeface="Arial" panose="020B0604020202020204" pitchFamily="34" charset="0"/>
              <a:cs typeface="Arial" panose="020B0604020202020204" pitchFamily="34" charset="0"/>
            </a:rPr>
            <a:t>Otra (UNED, UTN, etc) 0,5%</a:t>
          </a:r>
        </a:p>
      </dgm:t>
    </dgm:pt>
    <dgm:pt modelId="{87865A08-34EF-43DA-A250-2B6707FDCE2A}" type="parTrans" cxnId="{9606B4DB-A969-4BC1-BF78-446E01C9582D}">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FD8EA66B-D6EC-4F8C-B95C-3C922F57FD54}" type="sibTrans" cxnId="{9606B4DB-A969-4BC1-BF78-446E01C9582D}">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41C1951C-BACA-4597-A217-DADD81005FE7}" type="pres">
      <dgm:prSet presAssocID="{3B19008A-C4EB-483D-98B6-6BD78F96AFD3}" presName="Name0" presStyleCnt="0">
        <dgm:presLayoutVars>
          <dgm:chMax val="7"/>
          <dgm:chPref val="7"/>
          <dgm:dir/>
        </dgm:presLayoutVars>
      </dgm:prSet>
      <dgm:spPr/>
      <dgm:t>
        <a:bodyPr/>
        <a:lstStyle/>
        <a:p>
          <a:endParaRPr lang="es-ES"/>
        </a:p>
      </dgm:t>
    </dgm:pt>
    <dgm:pt modelId="{04307129-D099-4D2C-8447-AF129E10CA59}" type="pres">
      <dgm:prSet presAssocID="{3B19008A-C4EB-483D-98B6-6BD78F96AFD3}" presName="Name1" presStyleCnt="0"/>
      <dgm:spPr/>
    </dgm:pt>
    <dgm:pt modelId="{D4F3AF68-759B-4E99-BBAA-1C4E7675BA53}" type="pres">
      <dgm:prSet presAssocID="{3B19008A-C4EB-483D-98B6-6BD78F96AFD3}" presName="cycle" presStyleCnt="0"/>
      <dgm:spPr/>
    </dgm:pt>
    <dgm:pt modelId="{FFA103E4-D5DD-4B94-A077-BF690D4C4769}" type="pres">
      <dgm:prSet presAssocID="{3B19008A-C4EB-483D-98B6-6BD78F96AFD3}" presName="srcNode" presStyleLbl="node1" presStyleIdx="0" presStyleCnt="4"/>
      <dgm:spPr/>
    </dgm:pt>
    <dgm:pt modelId="{8B9D73E4-4D2A-4228-81B9-4DFD26D0827A}" type="pres">
      <dgm:prSet presAssocID="{3B19008A-C4EB-483D-98B6-6BD78F96AFD3}" presName="conn" presStyleLbl="parChTrans1D2" presStyleIdx="0" presStyleCnt="1"/>
      <dgm:spPr/>
      <dgm:t>
        <a:bodyPr/>
        <a:lstStyle/>
        <a:p>
          <a:endParaRPr lang="es-ES"/>
        </a:p>
      </dgm:t>
    </dgm:pt>
    <dgm:pt modelId="{803AFAD2-0163-4F74-9D21-E9B8C8309D42}" type="pres">
      <dgm:prSet presAssocID="{3B19008A-C4EB-483D-98B6-6BD78F96AFD3}" presName="extraNode" presStyleLbl="node1" presStyleIdx="0" presStyleCnt="4"/>
      <dgm:spPr/>
    </dgm:pt>
    <dgm:pt modelId="{AF3F5DB4-CFBF-4B2A-AD4E-EC25409CEC2D}" type="pres">
      <dgm:prSet presAssocID="{3B19008A-C4EB-483D-98B6-6BD78F96AFD3}" presName="dstNode" presStyleLbl="node1" presStyleIdx="0" presStyleCnt="4"/>
      <dgm:spPr/>
    </dgm:pt>
    <dgm:pt modelId="{1DA9372E-8FB0-4C7B-B5AD-8439E7B1BA8A}" type="pres">
      <dgm:prSet presAssocID="{8CFADD1C-1443-435B-9C13-8D0B73B86227}" presName="text_1" presStyleLbl="node1" presStyleIdx="0" presStyleCnt="4">
        <dgm:presLayoutVars>
          <dgm:bulletEnabled val="1"/>
        </dgm:presLayoutVars>
      </dgm:prSet>
      <dgm:spPr/>
      <dgm:t>
        <a:bodyPr/>
        <a:lstStyle/>
        <a:p>
          <a:endParaRPr lang="es-ES"/>
        </a:p>
      </dgm:t>
    </dgm:pt>
    <dgm:pt modelId="{2CE0E8E2-042E-4BEB-8A7E-3729E0B9A953}" type="pres">
      <dgm:prSet presAssocID="{8CFADD1C-1443-435B-9C13-8D0B73B86227}" presName="accent_1" presStyleCnt="0"/>
      <dgm:spPr/>
    </dgm:pt>
    <dgm:pt modelId="{96C58382-166B-4036-B416-C8FDBDEF5D1D}" type="pres">
      <dgm:prSet presAssocID="{8CFADD1C-1443-435B-9C13-8D0B73B86227}" presName="accentRepeatNode" presStyleLbl="solidFgAcc1" presStyleIdx="0" presStyleCnt="4"/>
      <dgm:spPr>
        <a:blipFill rotWithShape="0">
          <a:blip xmlns:r="http://schemas.openxmlformats.org/officeDocument/2006/relationships" r:embed="rId1"/>
          <a:stretch>
            <a:fillRect/>
          </a:stretch>
        </a:blipFill>
        <a:ln>
          <a:solidFill>
            <a:srgbClr val="C00000"/>
          </a:solidFill>
        </a:ln>
      </dgm:spPr>
    </dgm:pt>
    <dgm:pt modelId="{4BAF5DF3-7B5E-46D1-99F5-D7FC8C01EC46}" type="pres">
      <dgm:prSet presAssocID="{50460BE5-C27B-4C44-AE4E-10A423D7694D}" presName="text_2" presStyleLbl="node1" presStyleIdx="1" presStyleCnt="4">
        <dgm:presLayoutVars>
          <dgm:bulletEnabled val="1"/>
        </dgm:presLayoutVars>
      </dgm:prSet>
      <dgm:spPr/>
      <dgm:t>
        <a:bodyPr/>
        <a:lstStyle/>
        <a:p>
          <a:endParaRPr lang="es-ES"/>
        </a:p>
      </dgm:t>
    </dgm:pt>
    <dgm:pt modelId="{42451D04-75C1-4961-BDBB-1BED03FA31D1}" type="pres">
      <dgm:prSet presAssocID="{50460BE5-C27B-4C44-AE4E-10A423D7694D}" presName="accent_2" presStyleCnt="0"/>
      <dgm:spPr/>
    </dgm:pt>
    <dgm:pt modelId="{8C656E34-E3A5-4D5F-A5D8-B3D53DCC5D8F}" type="pres">
      <dgm:prSet presAssocID="{50460BE5-C27B-4C44-AE4E-10A423D7694D}" presName="accentRepeatNode" presStyleLbl="solidFgAcc1" presStyleIdx="1" presStyleCnt="4"/>
      <dgm:spPr>
        <a:ln>
          <a:solidFill>
            <a:srgbClr val="C00000"/>
          </a:solidFill>
        </a:ln>
      </dgm:spPr>
    </dgm:pt>
    <dgm:pt modelId="{388E3834-C61A-4199-9659-418BA5CEA31C}" type="pres">
      <dgm:prSet presAssocID="{03560A82-8396-45F5-BADC-F643E1FB6C7E}" presName="text_3" presStyleLbl="node1" presStyleIdx="2" presStyleCnt="4">
        <dgm:presLayoutVars>
          <dgm:bulletEnabled val="1"/>
        </dgm:presLayoutVars>
      </dgm:prSet>
      <dgm:spPr/>
      <dgm:t>
        <a:bodyPr/>
        <a:lstStyle/>
        <a:p>
          <a:endParaRPr lang="es-ES"/>
        </a:p>
      </dgm:t>
    </dgm:pt>
    <dgm:pt modelId="{0BD25535-D5D2-4A96-9928-4D28A0E1954A}" type="pres">
      <dgm:prSet presAssocID="{03560A82-8396-45F5-BADC-F643E1FB6C7E}" presName="accent_3" presStyleCnt="0"/>
      <dgm:spPr/>
    </dgm:pt>
    <dgm:pt modelId="{FA1A196C-450C-4B59-9AD9-27F3C70E1DAE}" type="pres">
      <dgm:prSet presAssocID="{03560A82-8396-45F5-BADC-F643E1FB6C7E}" presName="accentRepeatNode" presStyleLbl="solidFgAcc1" presStyleIdx="2" presStyleCnt="4"/>
      <dgm:spPr>
        <a:ln>
          <a:solidFill>
            <a:srgbClr val="C00000"/>
          </a:solidFill>
        </a:ln>
      </dgm:spPr>
    </dgm:pt>
    <dgm:pt modelId="{3DEB66A3-CA94-44ED-A4AE-03F9BF999770}" type="pres">
      <dgm:prSet presAssocID="{8E1A4C4F-9B38-4FF2-866B-30F251022506}" presName="text_4" presStyleLbl="node1" presStyleIdx="3" presStyleCnt="4">
        <dgm:presLayoutVars>
          <dgm:bulletEnabled val="1"/>
        </dgm:presLayoutVars>
      </dgm:prSet>
      <dgm:spPr/>
      <dgm:t>
        <a:bodyPr/>
        <a:lstStyle/>
        <a:p>
          <a:endParaRPr lang="es-ES"/>
        </a:p>
      </dgm:t>
    </dgm:pt>
    <dgm:pt modelId="{E885E070-3D35-4A5D-A91C-5F3A44A1BAA8}" type="pres">
      <dgm:prSet presAssocID="{8E1A4C4F-9B38-4FF2-866B-30F251022506}" presName="accent_4" presStyleCnt="0"/>
      <dgm:spPr/>
    </dgm:pt>
    <dgm:pt modelId="{573D7D97-3F14-459E-8FD6-9BD09E21E091}" type="pres">
      <dgm:prSet presAssocID="{8E1A4C4F-9B38-4FF2-866B-30F251022506}" presName="accentRepeatNode" presStyleLbl="solidFgAcc1" presStyleIdx="3" presStyleCnt="4"/>
      <dgm:spPr>
        <a:ln>
          <a:solidFill>
            <a:srgbClr val="C00000"/>
          </a:solidFill>
        </a:ln>
      </dgm:spPr>
    </dgm:pt>
  </dgm:ptLst>
  <dgm:cxnLst>
    <dgm:cxn modelId="{B7B7CC41-7869-4756-AEBD-4E37FA2D6966}" type="presOf" srcId="{8E1A4C4F-9B38-4FF2-866B-30F251022506}" destId="{3DEB66A3-CA94-44ED-A4AE-03F9BF999770}" srcOrd="0" destOrd="0" presId="urn:microsoft.com/office/officeart/2008/layout/VerticalCurvedList"/>
    <dgm:cxn modelId="{6DF1FFF7-7904-4061-866C-4A5943267DD2}" srcId="{3B19008A-C4EB-483D-98B6-6BD78F96AFD3}" destId="{8CFADD1C-1443-435B-9C13-8D0B73B86227}" srcOrd="0" destOrd="0" parTransId="{1F7DAFCA-9BBE-474C-8C5F-EA7133E7A1D3}" sibTransId="{1DA607CE-23DF-4C42-A317-EB58D535D67C}"/>
    <dgm:cxn modelId="{6F06141A-FA84-4B05-9E3B-C983ED6ACAEC}" type="presOf" srcId="{3B19008A-C4EB-483D-98B6-6BD78F96AFD3}" destId="{41C1951C-BACA-4597-A217-DADD81005FE7}" srcOrd="0" destOrd="0" presId="urn:microsoft.com/office/officeart/2008/layout/VerticalCurvedList"/>
    <dgm:cxn modelId="{3A178099-A561-4C11-9428-E1832A40A751}" srcId="{3B19008A-C4EB-483D-98B6-6BD78F96AFD3}" destId="{50460BE5-C27B-4C44-AE4E-10A423D7694D}" srcOrd="1" destOrd="0" parTransId="{0C6D9DCF-5E64-4CD6-9364-C20177390F3D}" sibTransId="{C63AB134-BDFA-4383-993D-1C4B7C553B82}"/>
    <dgm:cxn modelId="{9606B4DB-A969-4BC1-BF78-446E01C9582D}" srcId="{3B19008A-C4EB-483D-98B6-6BD78F96AFD3}" destId="{8E1A4C4F-9B38-4FF2-866B-30F251022506}" srcOrd="3" destOrd="0" parTransId="{87865A08-34EF-43DA-A250-2B6707FDCE2A}" sibTransId="{FD8EA66B-D6EC-4F8C-B95C-3C922F57FD54}"/>
    <dgm:cxn modelId="{7CADA45E-146F-4949-B203-0BB5572D09C6}" type="presOf" srcId="{50460BE5-C27B-4C44-AE4E-10A423D7694D}" destId="{4BAF5DF3-7B5E-46D1-99F5-D7FC8C01EC46}" srcOrd="0" destOrd="0" presId="urn:microsoft.com/office/officeart/2008/layout/VerticalCurvedList"/>
    <dgm:cxn modelId="{0CED0F71-9B6C-4F8D-B450-6791E4C4C96C}" type="presOf" srcId="{1DA607CE-23DF-4C42-A317-EB58D535D67C}" destId="{8B9D73E4-4D2A-4228-81B9-4DFD26D0827A}" srcOrd="0" destOrd="0" presId="urn:microsoft.com/office/officeart/2008/layout/VerticalCurvedList"/>
    <dgm:cxn modelId="{B1CAEAE9-0BD0-4162-A1DD-CC96F08BFF1E}" type="presOf" srcId="{8CFADD1C-1443-435B-9C13-8D0B73B86227}" destId="{1DA9372E-8FB0-4C7B-B5AD-8439E7B1BA8A}" srcOrd="0" destOrd="0" presId="urn:microsoft.com/office/officeart/2008/layout/VerticalCurvedList"/>
    <dgm:cxn modelId="{7EBCF363-9EED-4719-853D-D8A4828E86A2}" srcId="{3B19008A-C4EB-483D-98B6-6BD78F96AFD3}" destId="{03560A82-8396-45F5-BADC-F643E1FB6C7E}" srcOrd="2" destOrd="0" parTransId="{C1E3CE5C-6920-4C77-BB9E-F008B580CD05}" sibTransId="{9456EA9F-1901-40F3-9993-E354F966C5F7}"/>
    <dgm:cxn modelId="{11C1AE43-F917-490F-B86B-B99F348527EE}" type="presOf" srcId="{03560A82-8396-45F5-BADC-F643E1FB6C7E}" destId="{388E3834-C61A-4199-9659-418BA5CEA31C}" srcOrd="0" destOrd="0" presId="urn:microsoft.com/office/officeart/2008/layout/VerticalCurvedList"/>
    <dgm:cxn modelId="{65C8D4E5-2BEA-479E-A03F-45B58512AADF}" type="presParOf" srcId="{41C1951C-BACA-4597-A217-DADD81005FE7}" destId="{04307129-D099-4D2C-8447-AF129E10CA59}" srcOrd="0" destOrd="0" presId="urn:microsoft.com/office/officeart/2008/layout/VerticalCurvedList"/>
    <dgm:cxn modelId="{3E8DC028-8E70-466B-B1A9-26CE02D20048}" type="presParOf" srcId="{04307129-D099-4D2C-8447-AF129E10CA59}" destId="{D4F3AF68-759B-4E99-BBAA-1C4E7675BA53}" srcOrd="0" destOrd="0" presId="urn:microsoft.com/office/officeart/2008/layout/VerticalCurvedList"/>
    <dgm:cxn modelId="{BAC8E71C-B9D6-4008-B0CB-A29273F4F195}" type="presParOf" srcId="{D4F3AF68-759B-4E99-BBAA-1C4E7675BA53}" destId="{FFA103E4-D5DD-4B94-A077-BF690D4C4769}" srcOrd="0" destOrd="0" presId="urn:microsoft.com/office/officeart/2008/layout/VerticalCurvedList"/>
    <dgm:cxn modelId="{3A58B645-A94B-4460-970C-5F956C8158B4}" type="presParOf" srcId="{D4F3AF68-759B-4E99-BBAA-1C4E7675BA53}" destId="{8B9D73E4-4D2A-4228-81B9-4DFD26D0827A}" srcOrd="1" destOrd="0" presId="urn:microsoft.com/office/officeart/2008/layout/VerticalCurvedList"/>
    <dgm:cxn modelId="{8D0C5804-96CC-4E42-89EE-A6F8B5C1C074}" type="presParOf" srcId="{D4F3AF68-759B-4E99-BBAA-1C4E7675BA53}" destId="{803AFAD2-0163-4F74-9D21-E9B8C8309D42}" srcOrd="2" destOrd="0" presId="urn:microsoft.com/office/officeart/2008/layout/VerticalCurvedList"/>
    <dgm:cxn modelId="{508CBC64-DDCF-4A96-AE0C-033564122FBB}" type="presParOf" srcId="{D4F3AF68-759B-4E99-BBAA-1C4E7675BA53}" destId="{AF3F5DB4-CFBF-4B2A-AD4E-EC25409CEC2D}" srcOrd="3" destOrd="0" presId="urn:microsoft.com/office/officeart/2008/layout/VerticalCurvedList"/>
    <dgm:cxn modelId="{2D4F4E5E-C95C-4BA2-B7D2-030EFDDA47E3}" type="presParOf" srcId="{04307129-D099-4D2C-8447-AF129E10CA59}" destId="{1DA9372E-8FB0-4C7B-B5AD-8439E7B1BA8A}" srcOrd="1" destOrd="0" presId="urn:microsoft.com/office/officeart/2008/layout/VerticalCurvedList"/>
    <dgm:cxn modelId="{133C0305-EB15-4E4F-9A83-28DAD24AE624}" type="presParOf" srcId="{04307129-D099-4D2C-8447-AF129E10CA59}" destId="{2CE0E8E2-042E-4BEB-8A7E-3729E0B9A953}" srcOrd="2" destOrd="0" presId="urn:microsoft.com/office/officeart/2008/layout/VerticalCurvedList"/>
    <dgm:cxn modelId="{E3E545E3-478C-4016-952E-46F7043FDCA9}" type="presParOf" srcId="{2CE0E8E2-042E-4BEB-8A7E-3729E0B9A953}" destId="{96C58382-166B-4036-B416-C8FDBDEF5D1D}" srcOrd="0" destOrd="0" presId="urn:microsoft.com/office/officeart/2008/layout/VerticalCurvedList"/>
    <dgm:cxn modelId="{81D99D02-6A25-4A67-BD04-0C1917FB4613}" type="presParOf" srcId="{04307129-D099-4D2C-8447-AF129E10CA59}" destId="{4BAF5DF3-7B5E-46D1-99F5-D7FC8C01EC46}" srcOrd="3" destOrd="0" presId="urn:microsoft.com/office/officeart/2008/layout/VerticalCurvedList"/>
    <dgm:cxn modelId="{B069BEAC-C97C-4964-BF8A-9B86CD1DAA0A}" type="presParOf" srcId="{04307129-D099-4D2C-8447-AF129E10CA59}" destId="{42451D04-75C1-4961-BDBB-1BED03FA31D1}" srcOrd="4" destOrd="0" presId="urn:microsoft.com/office/officeart/2008/layout/VerticalCurvedList"/>
    <dgm:cxn modelId="{FFB632DE-2F14-45B8-8F4D-FCEA22459D72}" type="presParOf" srcId="{42451D04-75C1-4961-BDBB-1BED03FA31D1}" destId="{8C656E34-E3A5-4D5F-A5D8-B3D53DCC5D8F}" srcOrd="0" destOrd="0" presId="urn:microsoft.com/office/officeart/2008/layout/VerticalCurvedList"/>
    <dgm:cxn modelId="{20377C38-C7F1-493C-B66F-AD1207A2F7F0}" type="presParOf" srcId="{04307129-D099-4D2C-8447-AF129E10CA59}" destId="{388E3834-C61A-4199-9659-418BA5CEA31C}" srcOrd="5" destOrd="0" presId="urn:microsoft.com/office/officeart/2008/layout/VerticalCurvedList"/>
    <dgm:cxn modelId="{549713DE-EFCC-4735-A609-BBE1D357D5BC}" type="presParOf" srcId="{04307129-D099-4D2C-8447-AF129E10CA59}" destId="{0BD25535-D5D2-4A96-9928-4D28A0E1954A}" srcOrd="6" destOrd="0" presId="urn:microsoft.com/office/officeart/2008/layout/VerticalCurvedList"/>
    <dgm:cxn modelId="{AA523004-2942-4381-8AEE-9DDA8571DFBE}" type="presParOf" srcId="{0BD25535-D5D2-4A96-9928-4D28A0E1954A}" destId="{FA1A196C-450C-4B59-9AD9-27F3C70E1DAE}" srcOrd="0" destOrd="0" presId="urn:microsoft.com/office/officeart/2008/layout/VerticalCurvedList"/>
    <dgm:cxn modelId="{66202584-5896-468C-AC76-98907C007F23}" type="presParOf" srcId="{04307129-D099-4D2C-8447-AF129E10CA59}" destId="{3DEB66A3-CA94-44ED-A4AE-03F9BF999770}" srcOrd="7" destOrd="0" presId="urn:microsoft.com/office/officeart/2008/layout/VerticalCurvedList"/>
    <dgm:cxn modelId="{9E6FFC93-2F0E-46E2-998D-CF0093C2C2C8}" type="presParOf" srcId="{04307129-D099-4D2C-8447-AF129E10CA59}" destId="{E885E070-3D35-4A5D-A91C-5F3A44A1BAA8}" srcOrd="8" destOrd="0" presId="urn:microsoft.com/office/officeart/2008/layout/VerticalCurvedList"/>
    <dgm:cxn modelId="{01975798-CAE3-4FC8-A588-298327D495B2}" type="presParOf" srcId="{E885E070-3D35-4A5D-A91C-5F3A44A1BAA8}" destId="{573D7D97-3F14-459E-8FD6-9BD09E21E091}" srcOrd="0" destOrd="0" presId="urn:microsoft.com/office/officeart/2008/layout/VerticalCurvedList"/>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FACDB02-A9CD-4C1C-9CF7-046B5F2DEB42}" type="doc">
      <dgm:prSet loTypeId="urn:microsoft.com/office/officeart/2005/8/layout/pyramid2" loCatId="list" qsTypeId="urn:microsoft.com/office/officeart/2005/8/quickstyle/simple1" qsCatId="simple" csTypeId="urn:microsoft.com/office/officeart/2005/8/colors/accent1_2" csCatId="accent1" phldr="1"/>
      <dgm:spPr/>
    </dgm:pt>
    <dgm:pt modelId="{AB7B7C73-C5B0-4F0D-B897-43E1D7BAC7E5}">
      <dgm:prSet phldrT="[Texto]" custT="1"/>
      <dgm:spPr/>
      <dgm:t>
        <a:bodyPr/>
        <a:lstStyle/>
        <a:p>
          <a:pPr algn="l"/>
          <a:r>
            <a:rPr lang="es-ES" sz="1100" b="1">
              <a:latin typeface="Arial" panose="020B0604020202020204" pitchFamily="34" charset="0"/>
              <a:cs typeface="Arial" panose="020B0604020202020204" pitchFamily="34" charset="0"/>
            </a:rPr>
            <a:t>Interés en el trabajo que realiza el profesional (3,53) </a:t>
          </a:r>
          <a:endParaRPr lang="es-ES" sz="1100" b="0">
            <a:latin typeface="Arial" panose="020B0604020202020204" pitchFamily="34" charset="0"/>
            <a:cs typeface="Arial" panose="020B0604020202020204" pitchFamily="34" charset="0"/>
          </a:endParaRPr>
        </a:p>
      </dgm:t>
    </dgm:pt>
    <dgm:pt modelId="{CECD9497-E339-44AF-9316-D7FDC1142641}" type="parTrans" cxnId="{F5AC1078-C224-4F8B-A6E4-30E76241435D}">
      <dgm:prSet/>
      <dgm:spPr/>
      <dgm:t>
        <a:bodyPr/>
        <a:lstStyle/>
        <a:p>
          <a:pPr algn="l"/>
          <a:endParaRPr lang="es-ES" sz="1000">
            <a:latin typeface="Arial" panose="020B0604020202020204" pitchFamily="34" charset="0"/>
            <a:cs typeface="Arial" panose="020B0604020202020204" pitchFamily="34" charset="0"/>
          </a:endParaRPr>
        </a:p>
      </dgm:t>
    </dgm:pt>
    <dgm:pt modelId="{565F257D-BEF4-4365-AF50-84C801F3FC2C}" type="sibTrans" cxnId="{F5AC1078-C224-4F8B-A6E4-30E76241435D}">
      <dgm:prSet/>
      <dgm:spPr/>
      <dgm:t>
        <a:bodyPr/>
        <a:lstStyle/>
        <a:p>
          <a:pPr algn="l"/>
          <a:endParaRPr lang="es-ES" sz="1000">
            <a:latin typeface="Arial" panose="020B0604020202020204" pitchFamily="34" charset="0"/>
            <a:cs typeface="Arial" panose="020B0604020202020204" pitchFamily="34" charset="0"/>
          </a:endParaRPr>
        </a:p>
      </dgm:t>
    </dgm:pt>
    <dgm:pt modelId="{94A7E1EB-EF56-4326-8D62-3A324EA01B84}">
      <dgm:prSet phldrT="[Texto]" custT="1"/>
      <dgm:spPr/>
      <dgm:t>
        <a:bodyPr/>
        <a:lstStyle/>
        <a:p>
          <a:pPr algn="l"/>
          <a:r>
            <a:rPr lang="es-ES" sz="1100" b="1">
              <a:latin typeface="Arial" panose="020B0604020202020204" pitchFamily="34" charset="0"/>
              <a:cs typeface="Arial" panose="020B0604020202020204" pitchFamily="34" charset="0"/>
            </a:rPr>
            <a:t>Vocación personal (3,59) </a:t>
          </a:r>
        </a:p>
      </dgm:t>
    </dgm:pt>
    <dgm:pt modelId="{3F9552CB-1B12-42E8-BDDA-2B4A5F766911}" type="parTrans" cxnId="{68FDF3B5-EDC2-4FFE-BAEE-4A6C7AAAD3B0}">
      <dgm:prSet/>
      <dgm:spPr/>
      <dgm:t>
        <a:bodyPr/>
        <a:lstStyle/>
        <a:p>
          <a:pPr algn="l"/>
          <a:endParaRPr lang="es-ES" sz="1000">
            <a:latin typeface="Arial" panose="020B0604020202020204" pitchFamily="34" charset="0"/>
            <a:cs typeface="Arial" panose="020B0604020202020204" pitchFamily="34" charset="0"/>
          </a:endParaRPr>
        </a:p>
      </dgm:t>
    </dgm:pt>
    <dgm:pt modelId="{23BB8133-1819-4CAC-AEAF-CDA8E8DAB956}" type="sibTrans" cxnId="{68FDF3B5-EDC2-4FFE-BAEE-4A6C7AAAD3B0}">
      <dgm:prSet/>
      <dgm:spPr/>
      <dgm:t>
        <a:bodyPr/>
        <a:lstStyle/>
        <a:p>
          <a:pPr algn="l"/>
          <a:endParaRPr lang="es-ES" sz="1000">
            <a:latin typeface="Arial" panose="020B0604020202020204" pitchFamily="34" charset="0"/>
            <a:cs typeface="Arial" panose="020B0604020202020204" pitchFamily="34" charset="0"/>
          </a:endParaRPr>
        </a:p>
      </dgm:t>
    </dgm:pt>
    <dgm:pt modelId="{D0C7A5D6-C29F-4C07-BA52-BF70B8882C1C}">
      <dgm:prSet phldrT="[Texto]" custT="1"/>
      <dgm:spPr/>
      <dgm:t>
        <a:bodyPr/>
        <a:lstStyle/>
        <a:p>
          <a:pPr algn="l"/>
          <a:r>
            <a:rPr lang="es-ES" sz="1100" b="1">
              <a:latin typeface="Arial" panose="020B0604020202020204" pitchFamily="34" charset="0"/>
              <a:cs typeface="Arial" panose="020B0604020202020204" pitchFamily="34" charset="0"/>
            </a:rPr>
            <a:t>Oportunidades de empleo (3,60) </a:t>
          </a:r>
        </a:p>
      </dgm:t>
    </dgm:pt>
    <dgm:pt modelId="{A841FD63-3047-47CA-8249-B49DE2EF8D16}" type="parTrans" cxnId="{F57360C3-EE09-4F09-B2F2-8E3B3C60D144}">
      <dgm:prSet/>
      <dgm:spPr/>
      <dgm:t>
        <a:bodyPr/>
        <a:lstStyle/>
        <a:p>
          <a:pPr algn="l"/>
          <a:endParaRPr lang="es-ES" sz="1000">
            <a:latin typeface="Arial" panose="020B0604020202020204" pitchFamily="34" charset="0"/>
            <a:cs typeface="Arial" panose="020B0604020202020204" pitchFamily="34" charset="0"/>
          </a:endParaRPr>
        </a:p>
      </dgm:t>
    </dgm:pt>
    <dgm:pt modelId="{C4264B11-D21F-4DE6-B211-5FA107713E8E}" type="sibTrans" cxnId="{F57360C3-EE09-4F09-B2F2-8E3B3C60D144}">
      <dgm:prSet/>
      <dgm:spPr/>
      <dgm:t>
        <a:bodyPr/>
        <a:lstStyle/>
        <a:p>
          <a:pPr algn="l"/>
          <a:endParaRPr lang="es-ES" sz="1000">
            <a:latin typeface="Arial" panose="020B0604020202020204" pitchFamily="34" charset="0"/>
            <a:cs typeface="Arial" panose="020B0604020202020204" pitchFamily="34" charset="0"/>
          </a:endParaRPr>
        </a:p>
      </dgm:t>
    </dgm:pt>
    <dgm:pt modelId="{BF65FBFF-EEE8-408D-832B-53B76D40F188}">
      <dgm:prSet phldrT="[Texto]" custT="1"/>
      <dgm:spPr/>
      <dgm:t>
        <a:bodyPr/>
        <a:lstStyle/>
        <a:p>
          <a:pPr algn="l"/>
          <a:r>
            <a:rPr lang="es-ES" sz="1100" b="0">
              <a:latin typeface="Arial" panose="020B0604020202020204" pitchFamily="34" charset="0"/>
              <a:cs typeface="Arial" panose="020B0604020202020204" pitchFamily="34" charset="0"/>
            </a:rPr>
            <a:t>Posibilidad de conseguir buenos ingresos (3,44) </a:t>
          </a:r>
        </a:p>
      </dgm:t>
    </dgm:pt>
    <dgm:pt modelId="{24CB6894-9D60-4E7A-8251-7EA840356C55}" type="parTrans" cxnId="{4CC0872C-A6C7-4739-9434-F252C61D1242}">
      <dgm:prSet/>
      <dgm:spPr/>
      <dgm:t>
        <a:bodyPr/>
        <a:lstStyle/>
        <a:p>
          <a:pPr algn="l"/>
          <a:endParaRPr lang="es-ES" sz="1000">
            <a:latin typeface="Arial" panose="020B0604020202020204" pitchFamily="34" charset="0"/>
            <a:cs typeface="Arial" panose="020B0604020202020204" pitchFamily="34" charset="0"/>
          </a:endParaRPr>
        </a:p>
      </dgm:t>
    </dgm:pt>
    <dgm:pt modelId="{4EA1480F-05E4-4F1B-BC32-20087CDA245F}" type="sibTrans" cxnId="{4CC0872C-A6C7-4739-9434-F252C61D1242}">
      <dgm:prSet/>
      <dgm:spPr/>
      <dgm:t>
        <a:bodyPr/>
        <a:lstStyle/>
        <a:p>
          <a:pPr algn="l"/>
          <a:endParaRPr lang="es-ES" sz="1000">
            <a:latin typeface="Arial" panose="020B0604020202020204" pitchFamily="34" charset="0"/>
            <a:cs typeface="Arial" panose="020B0604020202020204" pitchFamily="34" charset="0"/>
          </a:endParaRPr>
        </a:p>
      </dgm:t>
    </dgm:pt>
    <dgm:pt modelId="{A3D49295-EB3C-4D9A-8C29-9BC7E5F51EF9}">
      <dgm:prSet phldrT="[Texto]" custT="1"/>
      <dgm:spPr/>
      <dgm:t>
        <a:bodyPr/>
        <a:lstStyle/>
        <a:p>
          <a:pPr algn="l"/>
          <a:r>
            <a:rPr lang="es-ES" sz="1100" b="0">
              <a:latin typeface="Arial" panose="020B0604020202020204" pitchFamily="34" charset="0"/>
              <a:cs typeface="Arial" panose="020B0604020202020204" pitchFamily="34" charset="0"/>
            </a:rPr>
            <a:t>Prestigio profesional (3,43) </a:t>
          </a:r>
        </a:p>
      </dgm:t>
    </dgm:pt>
    <dgm:pt modelId="{1534B700-93D1-44E2-B0D4-42608BEF2CB0}" type="parTrans" cxnId="{2FD2480D-3E3D-4C44-8341-6D40091D7689}">
      <dgm:prSet/>
      <dgm:spPr/>
      <dgm:t>
        <a:bodyPr/>
        <a:lstStyle/>
        <a:p>
          <a:pPr algn="l"/>
          <a:endParaRPr lang="es-ES" sz="1000">
            <a:latin typeface="Arial" panose="020B0604020202020204" pitchFamily="34" charset="0"/>
            <a:cs typeface="Arial" panose="020B0604020202020204" pitchFamily="34" charset="0"/>
          </a:endParaRPr>
        </a:p>
      </dgm:t>
    </dgm:pt>
    <dgm:pt modelId="{6CA4B400-29B8-443B-BCCE-035C59E560BA}" type="sibTrans" cxnId="{2FD2480D-3E3D-4C44-8341-6D40091D7689}">
      <dgm:prSet/>
      <dgm:spPr/>
      <dgm:t>
        <a:bodyPr/>
        <a:lstStyle/>
        <a:p>
          <a:pPr algn="l"/>
          <a:endParaRPr lang="es-ES" sz="1000">
            <a:latin typeface="Arial" panose="020B0604020202020204" pitchFamily="34" charset="0"/>
            <a:cs typeface="Arial" panose="020B0604020202020204" pitchFamily="34" charset="0"/>
          </a:endParaRPr>
        </a:p>
      </dgm:t>
    </dgm:pt>
    <dgm:pt modelId="{2A8D4C62-8853-41E5-B656-DE812A6FAAE6}">
      <dgm:prSet phldrT="[Texto]" custT="1"/>
      <dgm:spPr/>
      <dgm:t>
        <a:bodyPr/>
        <a:lstStyle/>
        <a:p>
          <a:pPr algn="l"/>
          <a:r>
            <a:rPr lang="es-ES" sz="1050">
              <a:latin typeface="Arial" panose="020B0604020202020204" pitchFamily="34" charset="0"/>
              <a:cs typeface="Arial" panose="020B0604020202020204" pitchFamily="34" charset="0"/>
            </a:rPr>
            <a:t>Información que recibió de la universidad (2,86) </a:t>
          </a:r>
        </a:p>
      </dgm:t>
    </dgm:pt>
    <dgm:pt modelId="{D5635045-51C3-4C9F-A96E-0C3BD7E00D16}" type="parTrans" cxnId="{A13DEF9A-7DEA-4777-BD1B-36CCD8464A0D}">
      <dgm:prSet/>
      <dgm:spPr/>
      <dgm:t>
        <a:bodyPr/>
        <a:lstStyle/>
        <a:p>
          <a:pPr algn="l"/>
          <a:endParaRPr lang="es-ES" sz="1000">
            <a:latin typeface="Arial" panose="020B0604020202020204" pitchFamily="34" charset="0"/>
            <a:cs typeface="Arial" panose="020B0604020202020204" pitchFamily="34" charset="0"/>
          </a:endParaRPr>
        </a:p>
      </dgm:t>
    </dgm:pt>
    <dgm:pt modelId="{16291543-27D4-4BD7-A703-B6D89182FA84}" type="sibTrans" cxnId="{A13DEF9A-7DEA-4777-BD1B-36CCD8464A0D}">
      <dgm:prSet/>
      <dgm:spPr/>
      <dgm:t>
        <a:bodyPr/>
        <a:lstStyle/>
        <a:p>
          <a:pPr algn="l"/>
          <a:endParaRPr lang="es-ES" sz="1000">
            <a:latin typeface="Arial" panose="020B0604020202020204" pitchFamily="34" charset="0"/>
            <a:cs typeface="Arial" panose="020B0604020202020204" pitchFamily="34" charset="0"/>
          </a:endParaRPr>
        </a:p>
      </dgm:t>
    </dgm:pt>
    <dgm:pt modelId="{716B6C91-DFF0-4B01-9C24-D2FA62FDD5E6}">
      <dgm:prSet phldrT="[Texto]" custT="1"/>
      <dgm:spPr/>
      <dgm:t>
        <a:bodyPr/>
        <a:lstStyle/>
        <a:p>
          <a:pPr algn="l"/>
          <a:r>
            <a:rPr lang="es-ES" sz="1000">
              <a:latin typeface="Arial" panose="020B0604020202020204" pitchFamily="34" charset="0"/>
              <a:cs typeface="Arial" panose="020B0604020202020204" pitchFamily="34" charset="0"/>
            </a:rPr>
            <a:t>Nota de corte (2,29) </a:t>
          </a:r>
        </a:p>
      </dgm:t>
    </dgm:pt>
    <dgm:pt modelId="{23910C57-1D6A-4B89-99B8-BE5904AF40C1}" type="parTrans" cxnId="{ABB1FE0F-3741-4942-A9C6-F161F711515C}">
      <dgm:prSet/>
      <dgm:spPr/>
      <dgm:t>
        <a:bodyPr/>
        <a:lstStyle/>
        <a:p>
          <a:pPr algn="l"/>
          <a:endParaRPr lang="es-ES" sz="1000">
            <a:latin typeface="Arial" panose="020B0604020202020204" pitchFamily="34" charset="0"/>
            <a:cs typeface="Arial" panose="020B0604020202020204" pitchFamily="34" charset="0"/>
          </a:endParaRPr>
        </a:p>
      </dgm:t>
    </dgm:pt>
    <dgm:pt modelId="{2EAD317B-5B0B-4435-BCEA-E3588120BEE3}" type="sibTrans" cxnId="{ABB1FE0F-3741-4942-A9C6-F161F711515C}">
      <dgm:prSet/>
      <dgm:spPr/>
      <dgm:t>
        <a:bodyPr/>
        <a:lstStyle/>
        <a:p>
          <a:pPr algn="l"/>
          <a:endParaRPr lang="es-ES" sz="1000">
            <a:latin typeface="Arial" panose="020B0604020202020204" pitchFamily="34" charset="0"/>
            <a:cs typeface="Arial" panose="020B0604020202020204" pitchFamily="34" charset="0"/>
          </a:endParaRPr>
        </a:p>
      </dgm:t>
    </dgm:pt>
    <dgm:pt modelId="{5EB13BD8-5FF8-4B56-8202-B83C8FA64D51}">
      <dgm:prSet phldrT="[Texto]" custT="1"/>
      <dgm:spPr/>
      <dgm:t>
        <a:bodyPr/>
        <a:lstStyle/>
        <a:p>
          <a:pPr algn="l"/>
          <a:r>
            <a:rPr lang="es-ES" sz="1050">
              <a:latin typeface="Arial" panose="020B0604020202020204" pitchFamily="34" charset="0"/>
              <a:cs typeface="Arial" panose="020B0604020202020204" pitchFamily="34" charset="0"/>
            </a:rPr>
            <a:t>Influencia de familiares o amigos (2,23)</a:t>
          </a:r>
        </a:p>
      </dgm:t>
    </dgm:pt>
    <dgm:pt modelId="{55EB725F-FBC9-484A-9269-8180B3D4F4C7}" type="parTrans" cxnId="{155ABC75-4450-4E6D-82FE-38CBF8A45CE2}">
      <dgm:prSet/>
      <dgm:spPr/>
      <dgm:t>
        <a:bodyPr/>
        <a:lstStyle/>
        <a:p>
          <a:pPr algn="l"/>
          <a:endParaRPr lang="es-ES" sz="1000">
            <a:latin typeface="Arial" panose="020B0604020202020204" pitchFamily="34" charset="0"/>
            <a:cs typeface="Arial" panose="020B0604020202020204" pitchFamily="34" charset="0"/>
          </a:endParaRPr>
        </a:p>
      </dgm:t>
    </dgm:pt>
    <dgm:pt modelId="{7D676123-3D6E-46E3-8A07-AF012E2189FE}" type="sibTrans" cxnId="{155ABC75-4450-4E6D-82FE-38CBF8A45CE2}">
      <dgm:prSet/>
      <dgm:spPr/>
      <dgm:t>
        <a:bodyPr/>
        <a:lstStyle/>
        <a:p>
          <a:pPr algn="l"/>
          <a:endParaRPr lang="es-ES" sz="1000">
            <a:latin typeface="Arial" panose="020B0604020202020204" pitchFamily="34" charset="0"/>
            <a:cs typeface="Arial" panose="020B0604020202020204" pitchFamily="34" charset="0"/>
          </a:endParaRPr>
        </a:p>
      </dgm:t>
    </dgm:pt>
    <dgm:pt modelId="{4E6D0A0F-15DF-4FBE-A13E-E08C41D5F168}">
      <dgm:prSet phldrT="[Texto]" custT="1"/>
      <dgm:spPr/>
      <dgm:t>
        <a:bodyPr/>
        <a:lstStyle/>
        <a:p>
          <a:pPr algn="l"/>
          <a:r>
            <a:rPr lang="es-ES" sz="900">
              <a:latin typeface="Arial" panose="020B0604020202020204" pitchFamily="34" charset="0"/>
              <a:cs typeface="Arial" panose="020B0604020202020204" pitchFamily="34" charset="0"/>
            </a:rPr>
            <a:t>Influencia de algún graduado de la carrera (1,80)</a:t>
          </a:r>
        </a:p>
      </dgm:t>
    </dgm:pt>
    <dgm:pt modelId="{EF6FB666-1E20-48DA-8D86-DB3A7F85FB7C}" type="parTrans" cxnId="{B0157372-1AD6-4312-975A-FE18B1239D63}">
      <dgm:prSet/>
      <dgm:spPr/>
      <dgm:t>
        <a:bodyPr/>
        <a:lstStyle/>
        <a:p>
          <a:pPr algn="l"/>
          <a:endParaRPr lang="es-ES" sz="1000">
            <a:latin typeface="Arial" panose="020B0604020202020204" pitchFamily="34" charset="0"/>
            <a:cs typeface="Arial" panose="020B0604020202020204" pitchFamily="34" charset="0"/>
          </a:endParaRPr>
        </a:p>
      </dgm:t>
    </dgm:pt>
    <dgm:pt modelId="{B7F5E5D4-3796-4EB4-BBA4-27E394A40FEC}" type="sibTrans" cxnId="{B0157372-1AD6-4312-975A-FE18B1239D63}">
      <dgm:prSet/>
      <dgm:spPr/>
      <dgm:t>
        <a:bodyPr/>
        <a:lstStyle/>
        <a:p>
          <a:pPr algn="l"/>
          <a:endParaRPr lang="es-ES" sz="1000">
            <a:latin typeface="Arial" panose="020B0604020202020204" pitchFamily="34" charset="0"/>
            <a:cs typeface="Arial" panose="020B0604020202020204" pitchFamily="34" charset="0"/>
          </a:endParaRPr>
        </a:p>
      </dgm:t>
    </dgm:pt>
    <dgm:pt modelId="{91EC301B-4690-4072-AFB9-4FAF1C743615}">
      <dgm:prSet phldrT="[Texto]" custT="1"/>
      <dgm:spPr/>
      <dgm:t>
        <a:bodyPr/>
        <a:lstStyle/>
        <a:p>
          <a:pPr algn="l"/>
          <a:r>
            <a:rPr lang="es-ES" sz="900">
              <a:latin typeface="Arial" panose="020B0604020202020204" pitchFamily="34" charset="0"/>
              <a:cs typeface="Arial" panose="020B0604020202020204" pitchFamily="34" charset="0"/>
            </a:rPr>
            <a:t>Influencia de profesores de secundaria (1,75) </a:t>
          </a:r>
        </a:p>
      </dgm:t>
    </dgm:pt>
    <dgm:pt modelId="{C3DDC48E-305B-48C7-88F2-3C447BFB6515}" type="parTrans" cxnId="{33A3E1C8-B648-4A93-9134-86C6D36F6B2E}">
      <dgm:prSet/>
      <dgm:spPr/>
      <dgm:t>
        <a:bodyPr/>
        <a:lstStyle/>
        <a:p>
          <a:pPr algn="l"/>
          <a:endParaRPr lang="es-ES" sz="1000">
            <a:latin typeface="Arial" panose="020B0604020202020204" pitchFamily="34" charset="0"/>
            <a:cs typeface="Arial" panose="020B0604020202020204" pitchFamily="34" charset="0"/>
          </a:endParaRPr>
        </a:p>
      </dgm:t>
    </dgm:pt>
    <dgm:pt modelId="{CBBFAE89-92EF-4CB2-A070-65F032DBCF9D}" type="sibTrans" cxnId="{33A3E1C8-B648-4A93-9134-86C6D36F6B2E}">
      <dgm:prSet/>
      <dgm:spPr/>
      <dgm:t>
        <a:bodyPr/>
        <a:lstStyle/>
        <a:p>
          <a:pPr algn="l"/>
          <a:endParaRPr lang="es-ES" sz="1000">
            <a:latin typeface="Arial" panose="020B0604020202020204" pitchFamily="34" charset="0"/>
            <a:cs typeface="Arial" panose="020B0604020202020204" pitchFamily="34" charset="0"/>
          </a:endParaRPr>
        </a:p>
      </dgm:t>
    </dgm:pt>
    <dgm:pt modelId="{94D967CB-5983-47C9-A5FD-C1D5D77E4F0B}" type="pres">
      <dgm:prSet presAssocID="{7FACDB02-A9CD-4C1C-9CF7-046B5F2DEB42}" presName="compositeShape" presStyleCnt="0">
        <dgm:presLayoutVars>
          <dgm:dir/>
          <dgm:resizeHandles/>
        </dgm:presLayoutVars>
      </dgm:prSet>
      <dgm:spPr/>
    </dgm:pt>
    <dgm:pt modelId="{4F785169-6486-4389-9D96-34A4D557BD44}" type="pres">
      <dgm:prSet presAssocID="{7FACDB02-A9CD-4C1C-9CF7-046B5F2DEB42}" presName="pyramid" presStyleLbl="node1" presStyleIdx="0" presStyleCnt="1"/>
      <dgm:spPr/>
    </dgm:pt>
    <dgm:pt modelId="{D2583B8B-BAF0-4003-80BF-A473C9D13A69}" type="pres">
      <dgm:prSet presAssocID="{7FACDB02-A9CD-4C1C-9CF7-046B5F2DEB42}" presName="theList" presStyleCnt="0"/>
      <dgm:spPr/>
    </dgm:pt>
    <dgm:pt modelId="{6B797283-9DE4-4B6E-91C3-C4812008EA52}" type="pres">
      <dgm:prSet presAssocID="{91EC301B-4690-4072-AFB9-4FAF1C743615}" presName="aNode" presStyleLbl="fgAcc1" presStyleIdx="0" presStyleCnt="10" custScaleX="171064" custScaleY="183993">
        <dgm:presLayoutVars>
          <dgm:bulletEnabled val="1"/>
        </dgm:presLayoutVars>
      </dgm:prSet>
      <dgm:spPr/>
      <dgm:t>
        <a:bodyPr/>
        <a:lstStyle/>
        <a:p>
          <a:endParaRPr lang="es-ES"/>
        </a:p>
      </dgm:t>
    </dgm:pt>
    <dgm:pt modelId="{3A1420F9-DACF-4627-BBC3-D0DC74BD3562}" type="pres">
      <dgm:prSet presAssocID="{91EC301B-4690-4072-AFB9-4FAF1C743615}" presName="aSpace" presStyleCnt="0"/>
      <dgm:spPr/>
    </dgm:pt>
    <dgm:pt modelId="{1DAD4E75-A664-4A33-BBAF-503BD82CA942}" type="pres">
      <dgm:prSet presAssocID="{4E6D0A0F-15DF-4FBE-A13E-E08C41D5F168}" presName="aNode" presStyleLbl="fgAcc1" presStyleIdx="1" presStyleCnt="10" custScaleX="171064" custScaleY="183993">
        <dgm:presLayoutVars>
          <dgm:bulletEnabled val="1"/>
        </dgm:presLayoutVars>
      </dgm:prSet>
      <dgm:spPr/>
      <dgm:t>
        <a:bodyPr/>
        <a:lstStyle/>
        <a:p>
          <a:endParaRPr lang="es-ES"/>
        </a:p>
      </dgm:t>
    </dgm:pt>
    <dgm:pt modelId="{B7D72E45-12C1-4124-9E89-6932AFF58A81}" type="pres">
      <dgm:prSet presAssocID="{4E6D0A0F-15DF-4FBE-A13E-E08C41D5F168}" presName="aSpace" presStyleCnt="0"/>
      <dgm:spPr/>
    </dgm:pt>
    <dgm:pt modelId="{FB8A648F-9021-475B-99B5-1F8FC344A29A}" type="pres">
      <dgm:prSet presAssocID="{5EB13BD8-5FF8-4B56-8202-B83C8FA64D51}" presName="aNode" presStyleLbl="fgAcc1" presStyleIdx="2" presStyleCnt="10" custScaleX="171064" custScaleY="183993">
        <dgm:presLayoutVars>
          <dgm:bulletEnabled val="1"/>
        </dgm:presLayoutVars>
      </dgm:prSet>
      <dgm:spPr/>
      <dgm:t>
        <a:bodyPr/>
        <a:lstStyle/>
        <a:p>
          <a:endParaRPr lang="es-ES"/>
        </a:p>
      </dgm:t>
    </dgm:pt>
    <dgm:pt modelId="{0642AC5A-9128-4EEB-857C-E92759822BF1}" type="pres">
      <dgm:prSet presAssocID="{5EB13BD8-5FF8-4B56-8202-B83C8FA64D51}" presName="aSpace" presStyleCnt="0"/>
      <dgm:spPr/>
    </dgm:pt>
    <dgm:pt modelId="{5F3E224E-2457-44AC-8E10-514C59C16C6A}" type="pres">
      <dgm:prSet presAssocID="{716B6C91-DFF0-4B01-9C24-D2FA62FDD5E6}" presName="aNode" presStyleLbl="fgAcc1" presStyleIdx="3" presStyleCnt="10" custScaleX="171064" custScaleY="183993">
        <dgm:presLayoutVars>
          <dgm:bulletEnabled val="1"/>
        </dgm:presLayoutVars>
      </dgm:prSet>
      <dgm:spPr/>
      <dgm:t>
        <a:bodyPr/>
        <a:lstStyle/>
        <a:p>
          <a:endParaRPr lang="es-ES"/>
        </a:p>
      </dgm:t>
    </dgm:pt>
    <dgm:pt modelId="{C205741F-DB09-4910-8B6C-A6DA26B837CF}" type="pres">
      <dgm:prSet presAssocID="{716B6C91-DFF0-4B01-9C24-D2FA62FDD5E6}" presName="aSpace" presStyleCnt="0"/>
      <dgm:spPr/>
    </dgm:pt>
    <dgm:pt modelId="{D5347994-242E-4574-A80F-65121450893A}" type="pres">
      <dgm:prSet presAssocID="{2A8D4C62-8853-41E5-B656-DE812A6FAAE6}" presName="aNode" presStyleLbl="fgAcc1" presStyleIdx="4" presStyleCnt="10" custScaleX="171064" custScaleY="183993">
        <dgm:presLayoutVars>
          <dgm:bulletEnabled val="1"/>
        </dgm:presLayoutVars>
      </dgm:prSet>
      <dgm:spPr/>
      <dgm:t>
        <a:bodyPr/>
        <a:lstStyle/>
        <a:p>
          <a:endParaRPr lang="es-ES"/>
        </a:p>
      </dgm:t>
    </dgm:pt>
    <dgm:pt modelId="{8C4B2A68-3399-4164-88FC-DC9737C0F240}" type="pres">
      <dgm:prSet presAssocID="{2A8D4C62-8853-41E5-B656-DE812A6FAAE6}" presName="aSpace" presStyleCnt="0"/>
      <dgm:spPr/>
    </dgm:pt>
    <dgm:pt modelId="{EC7D4402-26CD-4D2C-A180-825C1DA08527}" type="pres">
      <dgm:prSet presAssocID="{A3D49295-EB3C-4D9A-8C29-9BC7E5F51EF9}" presName="aNode" presStyleLbl="fgAcc1" presStyleIdx="5" presStyleCnt="10" custScaleX="171064" custScaleY="183993">
        <dgm:presLayoutVars>
          <dgm:bulletEnabled val="1"/>
        </dgm:presLayoutVars>
      </dgm:prSet>
      <dgm:spPr/>
      <dgm:t>
        <a:bodyPr/>
        <a:lstStyle/>
        <a:p>
          <a:endParaRPr lang="es-ES"/>
        </a:p>
      </dgm:t>
    </dgm:pt>
    <dgm:pt modelId="{3C031277-A502-4FB8-8E59-223EDA23DA07}" type="pres">
      <dgm:prSet presAssocID="{A3D49295-EB3C-4D9A-8C29-9BC7E5F51EF9}" presName="aSpace" presStyleCnt="0"/>
      <dgm:spPr/>
    </dgm:pt>
    <dgm:pt modelId="{0111069F-5FB7-4A04-97CD-511E56023005}" type="pres">
      <dgm:prSet presAssocID="{BF65FBFF-EEE8-408D-832B-53B76D40F188}" presName="aNode" presStyleLbl="fgAcc1" presStyleIdx="6" presStyleCnt="10" custScaleX="171064" custScaleY="183993">
        <dgm:presLayoutVars>
          <dgm:bulletEnabled val="1"/>
        </dgm:presLayoutVars>
      </dgm:prSet>
      <dgm:spPr/>
      <dgm:t>
        <a:bodyPr/>
        <a:lstStyle/>
        <a:p>
          <a:endParaRPr lang="es-ES"/>
        </a:p>
      </dgm:t>
    </dgm:pt>
    <dgm:pt modelId="{5FD2ACFA-F4FF-4AD1-BEB3-4A0AA6C3E0B0}" type="pres">
      <dgm:prSet presAssocID="{BF65FBFF-EEE8-408D-832B-53B76D40F188}" presName="aSpace" presStyleCnt="0"/>
      <dgm:spPr/>
    </dgm:pt>
    <dgm:pt modelId="{CF1F6C44-83FC-4FFC-B423-268D20416667}" type="pres">
      <dgm:prSet presAssocID="{AB7B7C73-C5B0-4F0D-B897-43E1D7BAC7E5}" presName="aNode" presStyleLbl="fgAcc1" presStyleIdx="7" presStyleCnt="10" custScaleX="171064" custScaleY="183993">
        <dgm:presLayoutVars>
          <dgm:bulletEnabled val="1"/>
        </dgm:presLayoutVars>
      </dgm:prSet>
      <dgm:spPr/>
      <dgm:t>
        <a:bodyPr/>
        <a:lstStyle/>
        <a:p>
          <a:endParaRPr lang="es-ES"/>
        </a:p>
      </dgm:t>
    </dgm:pt>
    <dgm:pt modelId="{A3074BC0-B9DB-4998-B0CC-9A18B6C1D74C}" type="pres">
      <dgm:prSet presAssocID="{AB7B7C73-C5B0-4F0D-B897-43E1D7BAC7E5}" presName="aSpace" presStyleCnt="0"/>
      <dgm:spPr/>
    </dgm:pt>
    <dgm:pt modelId="{7907869A-FA47-4FBC-B885-B228E86B37D0}" type="pres">
      <dgm:prSet presAssocID="{94A7E1EB-EF56-4326-8D62-3A324EA01B84}" presName="aNode" presStyleLbl="fgAcc1" presStyleIdx="8" presStyleCnt="10" custScaleX="171064" custScaleY="183993">
        <dgm:presLayoutVars>
          <dgm:bulletEnabled val="1"/>
        </dgm:presLayoutVars>
      </dgm:prSet>
      <dgm:spPr/>
      <dgm:t>
        <a:bodyPr/>
        <a:lstStyle/>
        <a:p>
          <a:endParaRPr lang="es-ES"/>
        </a:p>
      </dgm:t>
    </dgm:pt>
    <dgm:pt modelId="{6E2D1212-89D2-41DB-A11C-35A61B0C6321}" type="pres">
      <dgm:prSet presAssocID="{94A7E1EB-EF56-4326-8D62-3A324EA01B84}" presName="aSpace" presStyleCnt="0"/>
      <dgm:spPr/>
    </dgm:pt>
    <dgm:pt modelId="{B9014442-9DB0-48C7-A7A0-C1F87D06FAD9}" type="pres">
      <dgm:prSet presAssocID="{D0C7A5D6-C29F-4C07-BA52-BF70B8882C1C}" presName="aNode" presStyleLbl="fgAcc1" presStyleIdx="9" presStyleCnt="10" custScaleX="171064" custScaleY="183993">
        <dgm:presLayoutVars>
          <dgm:bulletEnabled val="1"/>
        </dgm:presLayoutVars>
      </dgm:prSet>
      <dgm:spPr/>
      <dgm:t>
        <a:bodyPr/>
        <a:lstStyle/>
        <a:p>
          <a:endParaRPr lang="es-ES"/>
        </a:p>
      </dgm:t>
    </dgm:pt>
    <dgm:pt modelId="{3719ADEA-06ED-4B26-A4BB-2E3C3930AED9}" type="pres">
      <dgm:prSet presAssocID="{D0C7A5D6-C29F-4C07-BA52-BF70B8882C1C}" presName="aSpace" presStyleCnt="0"/>
      <dgm:spPr/>
    </dgm:pt>
  </dgm:ptLst>
  <dgm:cxnLst>
    <dgm:cxn modelId="{A13DEF9A-7DEA-4777-BD1B-36CCD8464A0D}" srcId="{7FACDB02-A9CD-4C1C-9CF7-046B5F2DEB42}" destId="{2A8D4C62-8853-41E5-B656-DE812A6FAAE6}" srcOrd="4" destOrd="0" parTransId="{D5635045-51C3-4C9F-A96E-0C3BD7E00D16}" sibTransId="{16291543-27D4-4BD7-A703-B6D89182FA84}"/>
    <dgm:cxn modelId="{2FD2480D-3E3D-4C44-8341-6D40091D7689}" srcId="{7FACDB02-A9CD-4C1C-9CF7-046B5F2DEB42}" destId="{A3D49295-EB3C-4D9A-8C29-9BC7E5F51EF9}" srcOrd="5" destOrd="0" parTransId="{1534B700-93D1-44E2-B0D4-42608BEF2CB0}" sibTransId="{6CA4B400-29B8-443B-BCCE-035C59E560BA}"/>
    <dgm:cxn modelId="{CC2849BA-F080-4653-A7C7-6C79170260B1}" type="presOf" srcId="{7FACDB02-A9CD-4C1C-9CF7-046B5F2DEB42}" destId="{94D967CB-5983-47C9-A5FD-C1D5D77E4F0B}" srcOrd="0" destOrd="0" presId="urn:microsoft.com/office/officeart/2005/8/layout/pyramid2"/>
    <dgm:cxn modelId="{ABB1FE0F-3741-4942-A9C6-F161F711515C}" srcId="{7FACDB02-A9CD-4C1C-9CF7-046B5F2DEB42}" destId="{716B6C91-DFF0-4B01-9C24-D2FA62FDD5E6}" srcOrd="3" destOrd="0" parTransId="{23910C57-1D6A-4B89-99B8-BE5904AF40C1}" sibTransId="{2EAD317B-5B0B-4435-BCEA-E3588120BEE3}"/>
    <dgm:cxn modelId="{AC358BA8-EC82-4C69-83BE-66BE9849A5E8}" type="presOf" srcId="{2A8D4C62-8853-41E5-B656-DE812A6FAAE6}" destId="{D5347994-242E-4574-A80F-65121450893A}" srcOrd="0" destOrd="0" presId="urn:microsoft.com/office/officeart/2005/8/layout/pyramid2"/>
    <dgm:cxn modelId="{68FDF3B5-EDC2-4FFE-BAEE-4A6C7AAAD3B0}" srcId="{7FACDB02-A9CD-4C1C-9CF7-046B5F2DEB42}" destId="{94A7E1EB-EF56-4326-8D62-3A324EA01B84}" srcOrd="8" destOrd="0" parTransId="{3F9552CB-1B12-42E8-BDDA-2B4A5F766911}" sibTransId="{23BB8133-1819-4CAC-AEAF-CDA8E8DAB956}"/>
    <dgm:cxn modelId="{E1708442-5546-4748-8378-DF05276E25F7}" type="presOf" srcId="{D0C7A5D6-C29F-4C07-BA52-BF70B8882C1C}" destId="{B9014442-9DB0-48C7-A7A0-C1F87D06FAD9}" srcOrd="0" destOrd="0" presId="urn:microsoft.com/office/officeart/2005/8/layout/pyramid2"/>
    <dgm:cxn modelId="{155ABC75-4450-4E6D-82FE-38CBF8A45CE2}" srcId="{7FACDB02-A9CD-4C1C-9CF7-046B5F2DEB42}" destId="{5EB13BD8-5FF8-4B56-8202-B83C8FA64D51}" srcOrd="2" destOrd="0" parTransId="{55EB725F-FBC9-484A-9269-8180B3D4F4C7}" sibTransId="{7D676123-3D6E-46E3-8A07-AF012E2189FE}"/>
    <dgm:cxn modelId="{17FB7E38-0B44-4543-B8CC-FB291C4A9B33}" type="presOf" srcId="{91EC301B-4690-4072-AFB9-4FAF1C743615}" destId="{6B797283-9DE4-4B6E-91C3-C4812008EA52}" srcOrd="0" destOrd="0" presId="urn:microsoft.com/office/officeart/2005/8/layout/pyramid2"/>
    <dgm:cxn modelId="{7A502D59-088C-4F37-A8FD-2E44ED513C77}" type="presOf" srcId="{AB7B7C73-C5B0-4F0D-B897-43E1D7BAC7E5}" destId="{CF1F6C44-83FC-4FFC-B423-268D20416667}" srcOrd="0" destOrd="0" presId="urn:microsoft.com/office/officeart/2005/8/layout/pyramid2"/>
    <dgm:cxn modelId="{4CC0872C-A6C7-4739-9434-F252C61D1242}" srcId="{7FACDB02-A9CD-4C1C-9CF7-046B5F2DEB42}" destId="{BF65FBFF-EEE8-408D-832B-53B76D40F188}" srcOrd="6" destOrd="0" parTransId="{24CB6894-9D60-4E7A-8251-7EA840356C55}" sibTransId="{4EA1480F-05E4-4F1B-BC32-20087CDA245F}"/>
    <dgm:cxn modelId="{D7A3781C-D1E7-443F-B038-801814F25D02}" type="presOf" srcId="{A3D49295-EB3C-4D9A-8C29-9BC7E5F51EF9}" destId="{EC7D4402-26CD-4D2C-A180-825C1DA08527}" srcOrd="0" destOrd="0" presId="urn:microsoft.com/office/officeart/2005/8/layout/pyramid2"/>
    <dgm:cxn modelId="{33A3E1C8-B648-4A93-9134-86C6D36F6B2E}" srcId="{7FACDB02-A9CD-4C1C-9CF7-046B5F2DEB42}" destId="{91EC301B-4690-4072-AFB9-4FAF1C743615}" srcOrd="0" destOrd="0" parTransId="{C3DDC48E-305B-48C7-88F2-3C447BFB6515}" sibTransId="{CBBFAE89-92EF-4CB2-A070-65F032DBCF9D}"/>
    <dgm:cxn modelId="{12E4DAEF-5C01-4F63-A58B-4B01B87B617F}" type="presOf" srcId="{716B6C91-DFF0-4B01-9C24-D2FA62FDD5E6}" destId="{5F3E224E-2457-44AC-8E10-514C59C16C6A}" srcOrd="0" destOrd="0" presId="urn:microsoft.com/office/officeart/2005/8/layout/pyramid2"/>
    <dgm:cxn modelId="{1FAE28CB-7D9D-439E-AD6A-A31B4D4375E2}" type="presOf" srcId="{BF65FBFF-EEE8-408D-832B-53B76D40F188}" destId="{0111069F-5FB7-4A04-97CD-511E56023005}" srcOrd="0" destOrd="0" presId="urn:microsoft.com/office/officeart/2005/8/layout/pyramid2"/>
    <dgm:cxn modelId="{F5AC1078-C224-4F8B-A6E4-30E76241435D}" srcId="{7FACDB02-A9CD-4C1C-9CF7-046B5F2DEB42}" destId="{AB7B7C73-C5B0-4F0D-B897-43E1D7BAC7E5}" srcOrd="7" destOrd="0" parTransId="{CECD9497-E339-44AF-9316-D7FDC1142641}" sibTransId="{565F257D-BEF4-4365-AF50-84C801F3FC2C}"/>
    <dgm:cxn modelId="{3C9C3432-2216-4B86-A9BB-7C7D2A7643F8}" type="presOf" srcId="{5EB13BD8-5FF8-4B56-8202-B83C8FA64D51}" destId="{FB8A648F-9021-475B-99B5-1F8FC344A29A}" srcOrd="0" destOrd="0" presId="urn:microsoft.com/office/officeart/2005/8/layout/pyramid2"/>
    <dgm:cxn modelId="{F46FB47E-70B9-488B-8B9D-4BCA49F0749E}" type="presOf" srcId="{4E6D0A0F-15DF-4FBE-A13E-E08C41D5F168}" destId="{1DAD4E75-A664-4A33-BBAF-503BD82CA942}" srcOrd="0" destOrd="0" presId="urn:microsoft.com/office/officeart/2005/8/layout/pyramid2"/>
    <dgm:cxn modelId="{F57360C3-EE09-4F09-B2F2-8E3B3C60D144}" srcId="{7FACDB02-A9CD-4C1C-9CF7-046B5F2DEB42}" destId="{D0C7A5D6-C29F-4C07-BA52-BF70B8882C1C}" srcOrd="9" destOrd="0" parTransId="{A841FD63-3047-47CA-8249-B49DE2EF8D16}" sibTransId="{C4264B11-D21F-4DE6-B211-5FA107713E8E}"/>
    <dgm:cxn modelId="{969BFED3-E138-4A03-BEA4-5B01BD950C2C}" type="presOf" srcId="{94A7E1EB-EF56-4326-8D62-3A324EA01B84}" destId="{7907869A-FA47-4FBC-B885-B228E86B37D0}" srcOrd="0" destOrd="0" presId="urn:microsoft.com/office/officeart/2005/8/layout/pyramid2"/>
    <dgm:cxn modelId="{B0157372-1AD6-4312-975A-FE18B1239D63}" srcId="{7FACDB02-A9CD-4C1C-9CF7-046B5F2DEB42}" destId="{4E6D0A0F-15DF-4FBE-A13E-E08C41D5F168}" srcOrd="1" destOrd="0" parTransId="{EF6FB666-1E20-48DA-8D86-DB3A7F85FB7C}" sibTransId="{B7F5E5D4-3796-4EB4-BBA4-27E394A40FEC}"/>
    <dgm:cxn modelId="{89F1D46F-4AF0-456E-BFE1-6E837574C86F}" type="presParOf" srcId="{94D967CB-5983-47C9-A5FD-C1D5D77E4F0B}" destId="{4F785169-6486-4389-9D96-34A4D557BD44}" srcOrd="0" destOrd="0" presId="urn:microsoft.com/office/officeart/2005/8/layout/pyramid2"/>
    <dgm:cxn modelId="{C86CB133-CA0E-4155-BD0D-4FB55236180A}" type="presParOf" srcId="{94D967CB-5983-47C9-A5FD-C1D5D77E4F0B}" destId="{D2583B8B-BAF0-4003-80BF-A473C9D13A69}" srcOrd="1" destOrd="0" presId="urn:microsoft.com/office/officeart/2005/8/layout/pyramid2"/>
    <dgm:cxn modelId="{ABB67C26-7680-41D5-B2DB-EF73549E7EA6}" type="presParOf" srcId="{D2583B8B-BAF0-4003-80BF-A473C9D13A69}" destId="{6B797283-9DE4-4B6E-91C3-C4812008EA52}" srcOrd="0" destOrd="0" presId="urn:microsoft.com/office/officeart/2005/8/layout/pyramid2"/>
    <dgm:cxn modelId="{752BDF1B-D92A-4BFD-A1F4-FE4BDABADE42}" type="presParOf" srcId="{D2583B8B-BAF0-4003-80BF-A473C9D13A69}" destId="{3A1420F9-DACF-4627-BBC3-D0DC74BD3562}" srcOrd="1" destOrd="0" presId="urn:microsoft.com/office/officeart/2005/8/layout/pyramid2"/>
    <dgm:cxn modelId="{6E8DECF8-DB66-4D5C-BFE2-7B18FB52CE97}" type="presParOf" srcId="{D2583B8B-BAF0-4003-80BF-A473C9D13A69}" destId="{1DAD4E75-A664-4A33-BBAF-503BD82CA942}" srcOrd="2" destOrd="0" presId="urn:microsoft.com/office/officeart/2005/8/layout/pyramid2"/>
    <dgm:cxn modelId="{9B9A2F06-E34C-458E-B0D1-92489AF45760}" type="presParOf" srcId="{D2583B8B-BAF0-4003-80BF-A473C9D13A69}" destId="{B7D72E45-12C1-4124-9E89-6932AFF58A81}" srcOrd="3" destOrd="0" presId="urn:microsoft.com/office/officeart/2005/8/layout/pyramid2"/>
    <dgm:cxn modelId="{F5B91426-7EBA-42B8-BC09-0BD1192F3000}" type="presParOf" srcId="{D2583B8B-BAF0-4003-80BF-A473C9D13A69}" destId="{FB8A648F-9021-475B-99B5-1F8FC344A29A}" srcOrd="4" destOrd="0" presId="urn:microsoft.com/office/officeart/2005/8/layout/pyramid2"/>
    <dgm:cxn modelId="{9C390B6A-0CCA-4894-8505-7890D3CF7C98}" type="presParOf" srcId="{D2583B8B-BAF0-4003-80BF-A473C9D13A69}" destId="{0642AC5A-9128-4EEB-857C-E92759822BF1}" srcOrd="5" destOrd="0" presId="urn:microsoft.com/office/officeart/2005/8/layout/pyramid2"/>
    <dgm:cxn modelId="{E85C036E-7E92-42D8-A2CA-BCD61F3AE4C1}" type="presParOf" srcId="{D2583B8B-BAF0-4003-80BF-A473C9D13A69}" destId="{5F3E224E-2457-44AC-8E10-514C59C16C6A}" srcOrd="6" destOrd="0" presId="urn:microsoft.com/office/officeart/2005/8/layout/pyramid2"/>
    <dgm:cxn modelId="{64528DE2-00C3-4528-A984-6A758A24CAB3}" type="presParOf" srcId="{D2583B8B-BAF0-4003-80BF-A473C9D13A69}" destId="{C205741F-DB09-4910-8B6C-A6DA26B837CF}" srcOrd="7" destOrd="0" presId="urn:microsoft.com/office/officeart/2005/8/layout/pyramid2"/>
    <dgm:cxn modelId="{949D8A79-4501-4611-8B13-0EC8957C03B4}" type="presParOf" srcId="{D2583B8B-BAF0-4003-80BF-A473C9D13A69}" destId="{D5347994-242E-4574-A80F-65121450893A}" srcOrd="8" destOrd="0" presId="urn:microsoft.com/office/officeart/2005/8/layout/pyramid2"/>
    <dgm:cxn modelId="{67F44F51-5698-4E33-A439-09AF4E2BE93D}" type="presParOf" srcId="{D2583B8B-BAF0-4003-80BF-A473C9D13A69}" destId="{8C4B2A68-3399-4164-88FC-DC9737C0F240}" srcOrd="9" destOrd="0" presId="urn:microsoft.com/office/officeart/2005/8/layout/pyramid2"/>
    <dgm:cxn modelId="{FFA6CA08-DE76-4FA9-B7E3-0384A151551A}" type="presParOf" srcId="{D2583B8B-BAF0-4003-80BF-A473C9D13A69}" destId="{EC7D4402-26CD-4D2C-A180-825C1DA08527}" srcOrd="10" destOrd="0" presId="urn:microsoft.com/office/officeart/2005/8/layout/pyramid2"/>
    <dgm:cxn modelId="{1BA519AF-4278-4AB9-87AF-0E869D30D83F}" type="presParOf" srcId="{D2583B8B-BAF0-4003-80BF-A473C9D13A69}" destId="{3C031277-A502-4FB8-8E59-223EDA23DA07}" srcOrd="11" destOrd="0" presId="urn:microsoft.com/office/officeart/2005/8/layout/pyramid2"/>
    <dgm:cxn modelId="{4C9C80B1-76DF-4FEE-8691-A5B174385E0B}" type="presParOf" srcId="{D2583B8B-BAF0-4003-80BF-A473C9D13A69}" destId="{0111069F-5FB7-4A04-97CD-511E56023005}" srcOrd="12" destOrd="0" presId="urn:microsoft.com/office/officeart/2005/8/layout/pyramid2"/>
    <dgm:cxn modelId="{D985305B-3C89-4292-B09D-24E098B48C69}" type="presParOf" srcId="{D2583B8B-BAF0-4003-80BF-A473C9D13A69}" destId="{5FD2ACFA-F4FF-4AD1-BEB3-4A0AA6C3E0B0}" srcOrd="13" destOrd="0" presId="urn:microsoft.com/office/officeart/2005/8/layout/pyramid2"/>
    <dgm:cxn modelId="{A0C66A55-E9F7-444E-89BE-F457CEF877A1}" type="presParOf" srcId="{D2583B8B-BAF0-4003-80BF-A473C9D13A69}" destId="{CF1F6C44-83FC-4FFC-B423-268D20416667}" srcOrd="14" destOrd="0" presId="urn:microsoft.com/office/officeart/2005/8/layout/pyramid2"/>
    <dgm:cxn modelId="{C447A1E2-650D-4D0E-AA6D-1288D51A7E54}" type="presParOf" srcId="{D2583B8B-BAF0-4003-80BF-A473C9D13A69}" destId="{A3074BC0-B9DB-4998-B0CC-9A18B6C1D74C}" srcOrd="15" destOrd="0" presId="urn:microsoft.com/office/officeart/2005/8/layout/pyramid2"/>
    <dgm:cxn modelId="{518EE795-FED5-4C79-AA65-7846E6877BCA}" type="presParOf" srcId="{D2583B8B-BAF0-4003-80BF-A473C9D13A69}" destId="{7907869A-FA47-4FBC-B885-B228E86B37D0}" srcOrd="16" destOrd="0" presId="urn:microsoft.com/office/officeart/2005/8/layout/pyramid2"/>
    <dgm:cxn modelId="{8A0E2719-CEDA-4F9A-879C-5617986D3BA0}" type="presParOf" srcId="{D2583B8B-BAF0-4003-80BF-A473C9D13A69}" destId="{6E2D1212-89D2-41DB-A11C-35A61B0C6321}" srcOrd="17" destOrd="0" presId="urn:microsoft.com/office/officeart/2005/8/layout/pyramid2"/>
    <dgm:cxn modelId="{C3ED7749-38ED-4CAA-9ACB-481FF3E15F5B}" type="presParOf" srcId="{D2583B8B-BAF0-4003-80BF-A473C9D13A69}" destId="{B9014442-9DB0-48C7-A7A0-C1F87D06FAD9}" srcOrd="18" destOrd="0" presId="urn:microsoft.com/office/officeart/2005/8/layout/pyramid2"/>
    <dgm:cxn modelId="{C8A99025-B85D-4B6D-833E-CCE520407EF6}" type="presParOf" srcId="{D2583B8B-BAF0-4003-80BF-A473C9D13A69}" destId="{3719ADEA-06ED-4B26-A4BB-2E3C3930AED9}" srcOrd="19" destOrd="0" presId="urn:microsoft.com/office/officeart/2005/8/layout/pyramid2"/>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A9B7D7A-32C6-4448-A01B-9ACDACEE350C}" type="doc">
      <dgm:prSet loTypeId="urn:microsoft.com/office/officeart/2005/8/layout/hierarchy2" loCatId="hierarchy" qsTypeId="urn:microsoft.com/office/officeart/2005/8/quickstyle/simple3" qsCatId="simple" csTypeId="urn:microsoft.com/office/officeart/2005/8/colors/accent3_2" csCatId="accent3" phldr="1"/>
      <dgm:spPr/>
      <dgm:t>
        <a:bodyPr/>
        <a:lstStyle/>
        <a:p>
          <a:endParaRPr lang="es-ES"/>
        </a:p>
      </dgm:t>
    </dgm:pt>
    <dgm:pt modelId="{92BF5A64-74E5-4409-9BCD-2BF54D9FFB6E}">
      <dgm:prSet phldrT="[Texto]"/>
      <dgm:spPr/>
      <dgm:t>
        <a:bodyPr/>
        <a:lstStyle/>
        <a:p>
          <a:r>
            <a:rPr lang="es-ES">
              <a:latin typeface="Arial" panose="020B0604020202020204" pitchFamily="34" charset="0"/>
              <a:cs typeface="Arial" panose="020B0604020202020204" pitchFamily="34" charset="0"/>
            </a:rPr>
            <a:t>Estudiantes 1er ingreso</a:t>
          </a:r>
        </a:p>
        <a:p>
          <a:r>
            <a:rPr lang="es-ES">
              <a:latin typeface="Arial" panose="020B0604020202020204" pitchFamily="34" charset="0"/>
              <a:cs typeface="Arial" panose="020B0604020202020204" pitchFamily="34" charset="0"/>
            </a:rPr>
            <a:t>100% (1342)</a:t>
          </a:r>
        </a:p>
      </dgm:t>
    </dgm:pt>
    <dgm:pt modelId="{D71D01F3-FC49-419D-B86F-802EFD7FE34F}" type="parTrans" cxnId="{0052068C-808E-4525-891F-98D3214A7061}">
      <dgm:prSet/>
      <dgm:spPr/>
      <dgm:t>
        <a:bodyPr/>
        <a:lstStyle/>
        <a:p>
          <a:endParaRPr lang="es-ES">
            <a:latin typeface="Arial" panose="020B0604020202020204" pitchFamily="34" charset="0"/>
            <a:cs typeface="Arial" panose="020B0604020202020204" pitchFamily="34" charset="0"/>
          </a:endParaRPr>
        </a:p>
      </dgm:t>
    </dgm:pt>
    <dgm:pt modelId="{7C7453AF-E87C-4B73-B933-4C24D688A2FC}" type="sibTrans" cxnId="{0052068C-808E-4525-891F-98D3214A7061}">
      <dgm:prSet/>
      <dgm:spPr/>
      <dgm:t>
        <a:bodyPr/>
        <a:lstStyle/>
        <a:p>
          <a:endParaRPr lang="es-ES">
            <a:latin typeface="Arial" panose="020B0604020202020204" pitchFamily="34" charset="0"/>
            <a:cs typeface="Arial" panose="020B0604020202020204" pitchFamily="34" charset="0"/>
          </a:endParaRPr>
        </a:p>
      </dgm:t>
    </dgm:pt>
    <dgm:pt modelId="{4E5108E5-A250-491B-BF13-48158A000AD1}">
      <dgm:prSet phldrT="[Texto]"/>
      <dgm:spPr/>
      <dgm:t>
        <a:bodyPr/>
        <a:lstStyle/>
        <a:p>
          <a:r>
            <a:rPr lang="es-ES" b="1">
              <a:latin typeface="Arial" panose="020B0604020202020204" pitchFamily="34" charset="0"/>
              <a:cs typeface="Arial" panose="020B0604020202020204" pitchFamily="34" charset="0"/>
            </a:rPr>
            <a:t>SI </a:t>
          </a:r>
          <a:r>
            <a:rPr lang="es-ES">
              <a:latin typeface="Arial" panose="020B0604020202020204" pitchFamily="34" charset="0"/>
              <a:cs typeface="Arial" panose="020B0604020202020204" pitchFamily="34" charset="0"/>
            </a:rPr>
            <a:t>trabaja 7,5% (100)</a:t>
          </a:r>
        </a:p>
      </dgm:t>
    </dgm:pt>
    <dgm:pt modelId="{0C536A22-32CE-4097-B492-BFBEC397D4E2}" type="parTrans" cxnId="{A59092E1-89C8-4FDA-89A8-44FF6C6CD524}">
      <dgm:prSet/>
      <dgm:spPr/>
      <dgm:t>
        <a:bodyPr/>
        <a:lstStyle/>
        <a:p>
          <a:endParaRPr lang="es-ES">
            <a:latin typeface="Arial" panose="020B0604020202020204" pitchFamily="34" charset="0"/>
            <a:cs typeface="Arial" panose="020B0604020202020204" pitchFamily="34" charset="0"/>
          </a:endParaRPr>
        </a:p>
      </dgm:t>
    </dgm:pt>
    <dgm:pt modelId="{990B7154-3D60-40B2-8D88-5587A1FD1026}" type="sibTrans" cxnId="{A59092E1-89C8-4FDA-89A8-44FF6C6CD524}">
      <dgm:prSet/>
      <dgm:spPr/>
      <dgm:t>
        <a:bodyPr/>
        <a:lstStyle/>
        <a:p>
          <a:endParaRPr lang="es-ES">
            <a:latin typeface="Arial" panose="020B0604020202020204" pitchFamily="34" charset="0"/>
            <a:cs typeface="Arial" panose="020B0604020202020204" pitchFamily="34" charset="0"/>
          </a:endParaRPr>
        </a:p>
      </dgm:t>
    </dgm:pt>
    <dgm:pt modelId="{9F5589DB-C41C-40C1-96BF-1469C362E4F9}">
      <dgm:prSet phldrT="[Texto]"/>
      <dgm:spPr/>
      <dgm:t>
        <a:bodyPr/>
        <a:lstStyle/>
        <a:p>
          <a:r>
            <a:rPr lang="es-ES">
              <a:latin typeface="Arial" panose="020B0604020202020204" pitchFamily="34" charset="0"/>
              <a:cs typeface="Arial" panose="020B0604020202020204" pitchFamily="34" charset="0"/>
            </a:rPr>
            <a:t>Tiempo completo  56% (56)</a:t>
          </a:r>
        </a:p>
      </dgm:t>
    </dgm:pt>
    <dgm:pt modelId="{5AFF66C2-CC8E-42FD-8325-AD69E4A2FF1B}" type="parTrans" cxnId="{D7CA6C8E-2C26-439B-AAB5-F52EFCFB34F8}">
      <dgm:prSet/>
      <dgm:spPr/>
      <dgm:t>
        <a:bodyPr/>
        <a:lstStyle/>
        <a:p>
          <a:endParaRPr lang="es-ES">
            <a:latin typeface="Arial" panose="020B0604020202020204" pitchFamily="34" charset="0"/>
            <a:cs typeface="Arial" panose="020B0604020202020204" pitchFamily="34" charset="0"/>
          </a:endParaRPr>
        </a:p>
      </dgm:t>
    </dgm:pt>
    <dgm:pt modelId="{F7EE84B9-82CB-4B17-BEBF-87D69DC1B592}" type="sibTrans" cxnId="{D7CA6C8E-2C26-439B-AAB5-F52EFCFB34F8}">
      <dgm:prSet/>
      <dgm:spPr/>
      <dgm:t>
        <a:bodyPr/>
        <a:lstStyle/>
        <a:p>
          <a:endParaRPr lang="es-ES">
            <a:latin typeface="Arial" panose="020B0604020202020204" pitchFamily="34" charset="0"/>
            <a:cs typeface="Arial" panose="020B0604020202020204" pitchFamily="34" charset="0"/>
          </a:endParaRPr>
        </a:p>
      </dgm:t>
    </dgm:pt>
    <dgm:pt modelId="{0BAB3733-51DE-4C9B-B7A7-A98F9D8F4534}">
      <dgm:prSet phldrT="[Texto]"/>
      <dgm:spPr/>
      <dgm:t>
        <a:bodyPr/>
        <a:lstStyle/>
        <a:p>
          <a:r>
            <a:rPr lang="es-ES">
              <a:latin typeface="Arial" panose="020B0604020202020204" pitchFamily="34" charset="0"/>
              <a:cs typeface="Arial" panose="020B0604020202020204" pitchFamily="34" charset="0"/>
            </a:rPr>
            <a:t>Medio tiempo 30% (30)</a:t>
          </a:r>
        </a:p>
      </dgm:t>
    </dgm:pt>
    <dgm:pt modelId="{32F8B75D-B89A-43F8-A97B-AA0C3F9FA93F}" type="parTrans" cxnId="{80267D85-C7A1-4EB9-B01A-3554899C9D39}">
      <dgm:prSet/>
      <dgm:spPr/>
      <dgm:t>
        <a:bodyPr/>
        <a:lstStyle/>
        <a:p>
          <a:endParaRPr lang="es-ES">
            <a:latin typeface="Arial" panose="020B0604020202020204" pitchFamily="34" charset="0"/>
            <a:cs typeface="Arial" panose="020B0604020202020204" pitchFamily="34" charset="0"/>
          </a:endParaRPr>
        </a:p>
      </dgm:t>
    </dgm:pt>
    <dgm:pt modelId="{6F186E80-825D-4D54-9898-65F3E4ABBB2E}" type="sibTrans" cxnId="{80267D85-C7A1-4EB9-B01A-3554899C9D39}">
      <dgm:prSet/>
      <dgm:spPr/>
      <dgm:t>
        <a:bodyPr/>
        <a:lstStyle/>
        <a:p>
          <a:endParaRPr lang="es-ES">
            <a:latin typeface="Arial" panose="020B0604020202020204" pitchFamily="34" charset="0"/>
            <a:cs typeface="Arial" panose="020B0604020202020204" pitchFamily="34" charset="0"/>
          </a:endParaRPr>
        </a:p>
      </dgm:t>
    </dgm:pt>
    <dgm:pt modelId="{2AB87D62-88CA-4C55-A9D1-9A16BE06A1E0}">
      <dgm:prSet phldrT="[Texto]"/>
      <dgm:spPr/>
      <dgm:t>
        <a:bodyPr/>
        <a:lstStyle/>
        <a:p>
          <a:r>
            <a:rPr lang="es-ES" b="1">
              <a:latin typeface="Arial" panose="020B0604020202020204" pitchFamily="34" charset="0"/>
              <a:cs typeface="Arial" panose="020B0604020202020204" pitchFamily="34" charset="0"/>
            </a:rPr>
            <a:t>NO</a:t>
          </a:r>
          <a:r>
            <a:rPr lang="es-ES">
              <a:latin typeface="Arial" panose="020B0604020202020204" pitchFamily="34" charset="0"/>
              <a:cs typeface="Arial" panose="020B0604020202020204" pitchFamily="34" charset="0"/>
            </a:rPr>
            <a:t> trabaja 92,5% (1242)</a:t>
          </a:r>
        </a:p>
      </dgm:t>
    </dgm:pt>
    <dgm:pt modelId="{F0AB9CE3-4332-42B2-92F2-0207E40D26C7}" type="parTrans" cxnId="{E95EC1AB-D0CD-4420-9C51-C2B814F9354B}">
      <dgm:prSet/>
      <dgm:spPr/>
      <dgm:t>
        <a:bodyPr/>
        <a:lstStyle/>
        <a:p>
          <a:endParaRPr lang="es-ES">
            <a:latin typeface="Arial" panose="020B0604020202020204" pitchFamily="34" charset="0"/>
            <a:cs typeface="Arial" panose="020B0604020202020204" pitchFamily="34" charset="0"/>
          </a:endParaRPr>
        </a:p>
      </dgm:t>
    </dgm:pt>
    <dgm:pt modelId="{37DAA0FF-2A7D-490B-AA9E-D455734A54D6}" type="sibTrans" cxnId="{E95EC1AB-D0CD-4420-9C51-C2B814F9354B}">
      <dgm:prSet/>
      <dgm:spPr/>
      <dgm:t>
        <a:bodyPr/>
        <a:lstStyle/>
        <a:p>
          <a:endParaRPr lang="es-ES">
            <a:latin typeface="Arial" panose="020B0604020202020204" pitchFamily="34" charset="0"/>
            <a:cs typeface="Arial" panose="020B0604020202020204" pitchFamily="34" charset="0"/>
          </a:endParaRPr>
        </a:p>
      </dgm:t>
    </dgm:pt>
    <dgm:pt modelId="{51E73BCA-29F4-47FD-8CCC-651B084DADF3}">
      <dgm:prSet phldrT="[Texto]"/>
      <dgm:spPr/>
      <dgm:t>
        <a:bodyPr/>
        <a:lstStyle/>
        <a:p>
          <a:r>
            <a:rPr lang="es-ES">
              <a:latin typeface="Arial" panose="020B0604020202020204" pitchFamily="34" charset="0"/>
              <a:cs typeface="Arial" panose="020B0604020202020204" pitchFamily="34" charset="0"/>
            </a:rPr>
            <a:t>Un cuarto de tiempo 5% (5)</a:t>
          </a:r>
        </a:p>
      </dgm:t>
    </dgm:pt>
    <dgm:pt modelId="{0A98CF17-793F-4DC9-802A-BB9204452F12}" type="parTrans" cxnId="{ECAE00AD-55E3-438D-958E-6C23FDA2CFFB}">
      <dgm:prSet/>
      <dgm:spPr/>
      <dgm:t>
        <a:bodyPr/>
        <a:lstStyle/>
        <a:p>
          <a:endParaRPr lang="es-ES">
            <a:latin typeface="Arial" panose="020B0604020202020204" pitchFamily="34" charset="0"/>
            <a:cs typeface="Arial" panose="020B0604020202020204" pitchFamily="34" charset="0"/>
          </a:endParaRPr>
        </a:p>
      </dgm:t>
    </dgm:pt>
    <dgm:pt modelId="{124A0D84-FB39-4718-96CB-7D90D71AED99}" type="sibTrans" cxnId="{ECAE00AD-55E3-438D-958E-6C23FDA2CFFB}">
      <dgm:prSet/>
      <dgm:spPr/>
      <dgm:t>
        <a:bodyPr/>
        <a:lstStyle/>
        <a:p>
          <a:endParaRPr lang="es-ES">
            <a:latin typeface="Arial" panose="020B0604020202020204" pitchFamily="34" charset="0"/>
            <a:cs typeface="Arial" panose="020B0604020202020204" pitchFamily="34" charset="0"/>
          </a:endParaRPr>
        </a:p>
      </dgm:t>
    </dgm:pt>
    <dgm:pt modelId="{4355C28E-ABAA-452F-9675-205A02BC69F4}">
      <dgm:prSet phldrT="[Texto]"/>
      <dgm:spPr/>
      <dgm:t>
        <a:bodyPr/>
        <a:lstStyle/>
        <a:p>
          <a:r>
            <a:rPr lang="es-ES">
              <a:latin typeface="Arial" panose="020B0604020202020204" pitchFamily="34" charset="0"/>
              <a:cs typeface="Arial" panose="020B0604020202020204" pitchFamily="34" charset="0"/>
            </a:rPr>
            <a:t>Menos de un cuarto de tiempo 9% (9)</a:t>
          </a:r>
        </a:p>
      </dgm:t>
    </dgm:pt>
    <dgm:pt modelId="{F1056B67-F6AC-4A52-A0B1-3590059CF843}" type="parTrans" cxnId="{E281B752-E037-45D6-A444-655C4EB0D4B6}">
      <dgm:prSet/>
      <dgm:spPr/>
      <dgm:t>
        <a:bodyPr/>
        <a:lstStyle/>
        <a:p>
          <a:endParaRPr lang="es-ES">
            <a:latin typeface="Arial" panose="020B0604020202020204" pitchFamily="34" charset="0"/>
            <a:cs typeface="Arial" panose="020B0604020202020204" pitchFamily="34" charset="0"/>
          </a:endParaRPr>
        </a:p>
      </dgm:t>
    </dgm:pt>
    <dgm:pt modelId="{8361375E-BF79-40C3-B9E8-55D2B610EDCD}" type="sibTrans" cxnId="{E281B752-E037-45D6-A444-655C4EB0D4B6}">
      <dgm:prSet/>
      <dgm:spPr/>
      <dgm:t>
        <a:bodyPr/>
        <a:lstStyle/>
        <a:p>
          <a:endParaRPr lang="es-ES">
            <a:latin typeface="Arial" panose="020B0604020202020204" pitchFamily="34" charset="0"/>
            <a:cs typeface="Arial" panose="020B0604020202020204" pitchFamily="34" charset="0"/>
          </a:endParaRPr>
        </a:p>
      </dgm:t>
    </dgm:pt>
    <dgm:pt modelId="{64985513-4683-47F3-AA78-59AE0850AF11}" type="pres">
      <dgm:prSet presAssocID="{DA9B7D7A-32C6-4448-A01B-9ACDACEE350C}" presName="diagram" presStyleCnt="0">
        <dgm:presLayoutVars>
          <dgm:chPref val="1"/>
          <dgm:dir/>
          <dgm:animOne val="branch"/>
          <dgm:animLvl val="lvl"/>
          <dgm:resizeHandles val="exact"/>
        </dgm:presLayoutVars>
      </dgm:prSet>
      <dgm:spPr/>
      <dgm:t>
        <a:bodyPr/>
        <a:lstStyle/>
        <a:p>
          <a:endParaRPr lang="es-ES"/>
        </a:p>
      </dgm:t>
    </dgm:pt>
    <dgm:pt modelId="{8A43C50C-A569-46F7-BA1D-2AE3E136FD7C}" type="pres">
      <dgm:prSet presAssocID="{92BF5A64-74E5-4409-9BCD-2BF54D9FFB6E}" presName="root1" presStyleCnt="0"/>
      <dgm:spPr/>
    </dgm:pt>
    <dgm:pt modelId="{C0AB0A5A-B425-475C-8665-A18B56ACB7A8}" type="pres">
      <dgm:prSet presAssocID="{92BF5A64-74E5-4409-9BCD-2BF54D9FFB6E}" presName="LevelOneTextNode" presStyleLbl="node0" presStyleIdx="0" presStyleCnt="1">
        <dgm:presLayoutVars>
          <dgm:chPref val="3"/>
        </dgm:presLayoutVars>
      </dgm:prSet>
      <dgm:spPr/>
      <dgm:t>
        <a:bodyPr/>
        <a:lstStyle/>
        <a:p>
          <a:endParaRPr lang="es-ES"/>
        </a:p>
      </dgm:t>
    </dgm:pt>
    <dgm:pt modelId="{E0D0BE91-8D6D-4EEA-BFC4-3BAA91FE8F8F}" type="pres">
      <dgm:prSet presAssocID="{92BF5A64-74E5-4409-9BCD-2BF54D9FFB6E}" presName="level2hierChild" presStyleCnt="0"/>
      <dgm:spPr/>
    </dgm:pt>
    <dgm:pt modelId="{FC8DC153-AE14-445D-BAF9-0C1BAFFF1867}" type="pres">
      <dgm:prSet presAssocID="{0C536A22-32CE-4097-B492-BFBEC397D4E2}" presName="conn2-1" presStyleLbl="parChTrans1D2" presStyleIdx="0" presStyleCnt="2"/>
      <dgm:spPr/>
      <dgm:t>
        <a:bodyPr/>
        <a:lstStyle/>
        <a:p>
          <a:endParaRPr lang="es-ES"/>
        </a:p>
      </dgm:t>
    </dgm:pt>
    <dgm:pt modelId="{4C53F0FA-CA27-480E-AF0E-64D514E4E2F1}" type="pres">
      <dgm:prSet presAssocID="{0C536A22-32CE-4097-B492-BFBEC397D4E2}" presName="connTx" presStyleLbl="parChTrans1D2" presStyleIdx="0" presStyleCnt="2"/>
      <dgm:spPr/>
      <dgm:t>
        <a:bodyPr/>
        <a:lstStyle/>
        <a:p>
          <a:endParaRPr lang="es-ES"/>
        </a:p>
      </dgm:t>
    </dgm:pt>
    <dgm:pt modelId="{6BAA4638-AF83-416D-96EC-CAF31CF94E60}" type="pres">
      <dgm:prSet presAssocID="{4E5108E5-A250-491B-BF13-48158A000AD1}" presName="root2" presStyleCnt="0"/>
      <dgm:spPr/>
    </dgm:pt>
    <dgm:pt modelId="{A59F265E-64FF-4473-BD5D-A60B0094E537}" type="pres">
      <dgm:prSet presAssocID="{4E5108E5-A250-491B-BF13-48158A000AD1}" presName="LevelTwoTextNode" presStyleLbl="node2" presStyleIdx="0" presStyleCnt="2">
        <dgm:presLayoutVars>
          <dgm:chPref val="3"/>
        </dgm:presLayoutVars>
      </dgm:prSet>
      <dgm:spPr/>
      <dgm:t>
        <a:bodyPr/>
        <a:lstStyle/>
        <a:p>
          <a:endParaRPr lang="es-ES"/>
        </a:p>
      </dgm:t>
    </dgm:pt>
    <dgm:pt modelId="{25F2E445-2C80-4936-98AC-D22FEED2CFC1}" type="pres">
      <dgm:prSet presAssocID="{4E5108E5-A250-491B-BF13-48158A000AD1}" presName="level3hierChild" presStyleCnt="0"/>
      <dgm:spPr/>
    </dgm:pt>
    <dgm:pt modelId="{F5DDF6AA-4AD7-459D-909A-7A5E934B9B4D}" type="pres">
      <dgm:prSet presAssocID="{5AFF66C2-CC8E-42FD-8325-AD69E4A2FF1B}" presName="conn2-1" presStyleLbl="parChTrans1D3" presStyleIdx="0" presStyleCnt="4"/>
      <dgm:spPr/>
      <dgm:t>
        <a:bodyPr/>
        <a:lstStyle/>
        <a:p>
          <a:endParaRPr lang="es-ES"/>
        </a:p>
      </dgm:t>
    </dgm:pt>
    <dgm:pt modelId="{D41DAEBE-2E2E-43B3-8742-CD265CF8E401}" type="pres">
      <dgm:prSet presAssocID="{5AFF66C2-CC8E-42FD-8325-AD69E4A2FF1B}" presName="connTx" presStyleLbl="parChTrans1D3" presStyleIdx="0" presStyleCnt="4"/>
      <dgm:spPr/>
      <dgm:t>
        <a:bodyPr/>
        <a:lstStyle/>
        <a:p>
          <a:endParaRPr lang="es-ES"/>
        </a:p>
      </dgm:t>
    </dgm:pt>
    <dgm:pt modelId="{D302C715-D61B-4781-853D-617E8C804A2B}" type="pres">
      <dgm:prSet presAssocID="{9F5589DB-C41C-40C1-96BF-1469C362E4F9}" presName="root2" presStyleCnt="0"/>
      <dgm:spPr/>
    </dgm:pt>
    <dgm:pt modelId="{0217665E-1996-4953-A53E-04A62ED01852}" type="pres">
      <dgm:prSet presAssocID="{9F5589DB-C41C-40C1-96BF-1469C362E4F9}" presName="LevelTwoTextNode" presStyleLbl="node3" presStyleIdx="0" presStyleCnt="4" custLinFactNeighborX="28015" custLinFactNeighborY="-109">
        <dgm:presLayoutVars>
          <dgm:chPref val="3"/>
        </dgm:presLayoutVars>
      </dgm:prSet>
      <dgm:spPr/>
      <dgm:t>
        <a:bodyPr/>
        <a:lstStyle/>
        <a:p>
          <a:endParaRPr lang="es-ES"/>
        </a:p>
      </dgm:t>
    </dgm:pt>
    <dgm:pt modelId="{DA346E01-B521-49F3-8B34-54B139FFB6BB}" type="pres">
      <dgm:prSet presAssocID="{9F5589DB-C41C-40C1-96BF-1469C362E4F9}" presName="level3hierChild" presStyleCnt="0"/>
      <dgm:spPr/>
    </dgm:pt>
    <dgm:pt modelId="{54EDDC84-2726-48DF-9F5A-E4F97F969E96}" type="pres">
      <dgm:prSet presAssocID="{32F8B75D-B89A-43F8-A97B-AA0C3F9FA93F}" presName="conn2-1" presStyleLbl="parChTrans1D3" presStyleIdx="1" presStyleCnt="4"/>
      <dgm:spPr/>
      <dgm:t>
        <a:bodyPr/>
        <a:lstStyle/>
        <a:p>
          <a:endParaRPr lang="es-ES"/>
        </a:p>
      </dgm:t>
    </dgm:pt>
    <dgm:pt modelId="{5CD89EFD-BBF2-4885-AB1F-E2D4F05AAC13}" type="pres">
      <dgm:prSet presAssocID="{32F8B75D-B89A-43F8-A97B-AA0C3F9FA93F}" presName="connTx" presStyleLbl="parChTrans1D3" presStyleIdx="1" presStyleCnt="4"/>
      <dgm:spPr/>
      <dgm:t>
        <a:bodyPr/>
        <a:lstStyle/>
        <a:p>
          <a:endParaRPr lang="es-ES"/>
        </a:p>
      </dgm:t>
    </dgm:pt>
    <dgm:pt modelId="{AC8FFD43-2642-4039-8DC9-809E8D59ADD5}" type="pres">
      <dgm:prSet presAssocID="{0BAB3733-51DE-4C9B-B7A7-A98F9D8F4534}" presName="root2" presStyleCnt="0"/>
      <dgm:spPr/>
    </dgm:pt>
    <dgm:pt modelId="{FB750E94-9946-4291-8FF9-1651CE23E97F}" type="pres">
      <dgm:prSet presAssocID="{0BAB3733-51DE-4C9B-B7A7-A98F9D8F4534}" presName="LevelTwoTextNode" presStyleLbl="node3" presStyleIdx="1" presStyleCnt="4" custLinFactNeighborX="28773" custLinFactNeighborY="-1514">
        <dgm:presLayoutVars>
          <dgm:chPref val="3"/>
        </dgm:presLayoutVars>
      </dgm:prSet>
      <dgm:spPr/>
      <dgm:t>
        <a:bodyPr/>
        <a:lstStyle/>
        <a:p>
          <a:endParaRPr lang="es-ES"/>
        </a:p>
      </dgm:t>
    </dgm:pt>
    <dgm:pt modelId="{42941AFF-56DA-4038-8340-0C18CAA0F381}" type="pres">
      <dgm:prSet presAssocID="{0BAB3733-51DE-4C9B-B7A7-A98F9D8F4534}" presName="level3hierChild" presStyleCnt="0"/>
      <dgm:spPr/>
    </dgm:pt>
    <dgm:pt modelId="{749BEB86-88FA-4BB4-9BD1-EBCB86295EA0}" type="pres">
      <dgm:prSet presAssocID="{0A98CF17-793F-4DC9-802A-BB9204452F12}" presName="conn2-1" presStyleLbl="parChTrans1D3" presStyleIdx="2" presStyleCnt="4"/>
      <dgm:spPr/>
      <dgm:t>
        <a:bodyPr/>
        <a:lstStyle/>
        <a:p>
          <a:endParaRPr lang="es-ES"/>
        </a:p>
      </dgm:t>
    </dgm:pt>
    <dgm:pt modelId="{1B9B3EF1-C520-45A5-B531-5AA315883FCB}" type="pres">
      <dgm:prSet presAssocID="{0A98CF17-793F-4DC9-802A-BB9204452F12}" presName="connTx" presStyleLbl="parChTrans1D3" presStyleIdx="2" presStyleCnt="4"/>
      <dgm:spPr/>
      <dgm:t>
        <a:bodyPr/>
        <a:lstStyle/>
        <a:p>
          <a:endParaRPr lang="es-ES"/>
        </a:p>
      </dgm:t>
    </dgm:pt>
    <dgm:pt modelId="{A7B1DEB1-8E81-4034-B72D-BD119FC2F0D9}" type="pres">
      <dgm:prSet presAssocID="{51E73BCA-29F4-47FD-8CCC-651B084DADF3}" presName="root2" presStyleCnt="0"/>
      <dgm:spPr/>
    </dgm:pt>
    <dgm:pt modelId="{5B1394E0-7E54-4112-82EF-429D65008C97}" type="pres">
      <dgm:prSet presAssocID="{51E73BCA-29F4-47FD-8CCC-651B084DADF3}" presName="LevelTwoTextNode" presStyleLbl="node3" presStyleIdx="2" presStyleCnt="4" custLinFactNeighborX="28773" custLinFactNeighborY="-1514">
        <dgm:presLayoutVars>
          <dgm:chPref val="3"/>
        </dgm:presLayoutVars>
      </dgm:prSet>
      <dgm:spPr/>
      <dgm:t>
        <a:bodyPr/>
        <a:lstStyle/>
        <a:p>
          <a:endParaRPr lang="es-ES"/>
        </a:p>
      </dgm:t>
    </dgm:pt>
    <dgm:pt modelId="{EFBBB039-68BB-464B-9525-E6A65CAD0712}" type="pres">
      <dgm:prSet presAssocID="{51E73BCA-29F4-47FD-8CCC-651B084DADF3}" presName="level3hierChild" presStyleCnt="0"/>
      <dgm:spPr/>
    </dgm:pt>
    <dgm:pt modelId="{8B91A025-B79D-4791-9F5A-D175B1F955D5}" type="pres">
      <dgm:prSet presAssocID="{F1056B67-F6AC-4A52-A0B1-3590059CF843}" presName="conn2-1" presStyleLbl="parChTrans1D3" presStyleIdx="3" presStyleCnt="4"/>
      <dgm:spPr/>
      <dgm:t>
        <a:bodyPr/>
        <a:lstStyle/>
        <a:p>
          <a:endParaRPr lang="es-ES"/>
        </a:p>
      </dgm:t>
    </dgm:pt>
    <dgm:pt modelId="{85601E98-4144-43DC-BB19-00125B890EA0}" type="pres">
      <dgm:prSet presAssocID="{F1056B67-F6AC-4A52-A0B1-3590059CF843}" presName="connTx" presStyleLbl="parChTrans1D3" presStyleIdx="3" presStyleCnt="4"/>
      <dgm:spPr/>
      <dgm:t>
        <a:bodyPr/>
        <a:lstStyle/>
        <a:p>
          <a:endParaRPr lang="es-ES"/>
        </a:p>
      </dgm:t>
    </dgm:pt>
    <dgm:pt modelId="{C68737E5-B9DB-4B1A-9F38-B24EB165C186}" type="pres">
      <dgm:prSet presAssocID="{4355C28E-ABAA-452F-9675-205A02BC69F4}" presName="root2" presStyleCnt="0"/>
      <dgm:spPr/>
    </dgm:pt>
    <dgm:pt modelId="{A4D2E857-ED39-497F-BC45-DD100EE0D2DD}" type="pres">
      <dgm:prSet presAssocID="{4355C28E-ABAA-452F-9675-205A02BC69F4}" presName="LevelTwoTextNode" presStyleLbl="node3" presStyleIdx="3" presStyleCnt="4" custLinFactNeighborX="26501" custLinFactNeighborY="115">
        <dgm:presLayoutVars>
          <dgm:chPref val="3"/>
        </dgm:presLayoutVars>
      </dgm:prSet>
      <dgm:spPr/>
      <dgm:t>
        <a:bodyPr/>
        <a:lstStyle/>
        <a:p>
          <a:endParaRPr lang="es-ES"/>
        </a:p>
      </dgm:t>
    </dgm:pt>
    <dgm:pt modelId="{B2A04DDA-AC18-4345-BC17-7B61972950B2}" type="pres">
      <dgm:prSet presAssocID="{4355C28E-ABAA-452F-9675-205A02BC69F4}" presName="level3hierChild" presStyleCnt="0"/>
      <dgm:spPr/>
    </dgm:pt>
    <dgm:pt modelId="{0EFCC66D-ECFD-4449-A84A-8501FDDE0AB2}" type="pres">
      <dgm:prSet presAssocID="{F0AB9CE3-4332-42B2-92F2-0207E40D26C7}" presName="conn2-1" presStyleLbl="parChTrans1D2" presStyleIdx="1" presStyleCnt="2"/>
      <dgm:spPr/>
      <dgm:t>
        <a:bodyPr/>
        <a:lstStyle/>
        <a:p>
          <a:endParaRPr lang="es-ES"/>
        </a:p>
      </dgm:t>
    </dgm:pt>
    <dgm:pt modelId="{EDB18640-36B8-4C7B-BD39-61E2BA3D8BFE}" type="pres">
      <dgm:prSet presAssocID="{F0AB9CE3-4332-42B2-92F2-0207E40D26C7}" presName="connTx" presStyleLbl="parChTrans1D2" presStyleIdx="1" presStyleCnt="2"/>
      <dgm:spPr/>
      <dgm:t>
        <a:bodyPr/>
        <a:lstStyle/>
        <a:p>
          <a:endParaRPr lang="es-ES"/>
        </a:p>
      </dgm:t>
    </dgm:pt>
    <dgm:pt modelId="{7EDB8728-D169-470F-AAD5-13EBBAEAF7CD}" type="pres">
      <dgm:prSet presAssocID="{2AB87D62-88CA-4C55-A9D1-9A16BE06A1E0}" presName="root2" presStyleCnt="0"/>
      <dgm:spPr/>
    </dgm:pt>
    <dgm:pt modelId="{A0B76D80-276E-4C57-8FB8-22BBCD206EF8}" type="pres">
      <dgm:prSet presAssocID="{2AB87D62-88CA-4C55-A9D1-9A16BE06A1E0}" presName="LevelTwoTextNode" presStyleLbl="node2" presStyleIdx="1" presStyleCnt="2">
        <dgm:presLayoutVars>
          <dgm:chPref val="3"/>
        </dgm:presLayoutVars>
      </dgm:prSet>
      <dgm:spPr/>
      <dgm:t>
        <a:bodyPr/>
        <a:lstStyle/>
        <a:p>
          <a:endParaRPr lang="es-ES"/>
        </a:p>
      </dgm:t>
    </dgm:pt>
    <dgm:pt modelId="{33E238EA-1D28-454C-82D5-8D66F51E604E}" type="pres">
      <dgm:prSet presAssocID="{2AB87D62-88CA-4C55-A9D1-9A16BE06A1E0}" presName="level3hierChild" presStyleCnt="0"/>
      <dgm:spPr/>
    </dgm:pt>
  </dgm:ptLst>
  <dgm:cxnLst>
    <dgm:cxn modelId="{6F53ACA3-1F53-4857-B63E-A597B041C2EE}" type="presOf" srcId="{2AB87D62-88CA-4C55-A9D1-9A16BE06A1E0}" destId="{A0B76D80-276E-4C57-8FB8-22BBCD206EF8}" srcOrd="0" destOrd="0" presId="urn:microsoft.com/office/officeart/2005/8/layout/hierarchy2"/>
    <dgm:cxn modelId="{BF11C857-57EA-46DE-B0B4-51255255D9A8}" type="presOf" srcId="{DA9B7D7A-32C6-4448-A01B-9ACDACEE350C}" destId="{64985513-4683-47F3-AA78-59AE0850AF11}" srcOrd="0" destOrd="0" presId="urn:microsoft.com/office/officeart/2005/8/layout/hierarchy2"/>
    <dgm:cxn modelId="{7720E840-5127-4677-82AB-AD866BBF9957}" type="presOf" srcId="{32F8B75D-B89A-43F8-A97B-AA0C3F9FA93F}" destId="{5CD89EFD-BBF2-4885-AB1F-E2D4F05AAC13}" srcOrd="1" destOrd="0" presId="urn:microsoft.com/office/officeart/2005/8/layout/hierarchy2"/>
    <dgm:cxn modelId="{ECAE00AD-55E3-438D-958E-6C23FDA2CFFB}" srcId="{4E5108E5-A250-491B-BF13-48158A000AD1}" destId="{51E73BCA-29F4-47FD-8CCC-651B084DADF3}" srcOrd="2" destOrd="0" parTransId="{0A98CF17-793F-4DC9-802A-BB9204452F12}" sibTransId="{124A0D84-FB39-4718-96CB-7D90D71AED99}"/>
    <dgm:cxn modelId="{E281B752-E037-45D6-A444-655C4EB0D4B6}" srcId="{4E5108E5-A250-491B-BF13-48158A000AD1}" destId="{4355C28E-ABAA-452F-9675-205A02BC69F4}" srcOrd="3" destOrd="0" parTransId="{F1056B67-F6AC-4A52-A0B1-3590059CF843}" sibTransId="{8361375E-BF79-40C3-B9E8-55D2B610EDCD}"/>
    <dgm:cxn modelId="{03FC5C98-908D-4B28-AD24-9CBFCEF24A2A}" type="presOf" srcId="{F0AB9CE3-4332-42B2-92F2-0207E40D26C7}" destId="{0EFCC66D-ECFD-4449-A84A-8501FDDE0AB2}" srcOrd="0" destOrd="0" presId="urn:microsoft.com/office/officeart/2005/8/layout/hierarchy2"/>
    <dgm:cxn modelId="{A59092E1-89C8-4FDA-89A8-44FF6C6CD524}" srcId="{92BF5A64-74E5-4409-9BCD-2BF54D9FFB6E}" destId="{4E5108E5-A250-491B-BF13-48158A000AD1}" srcOrd="0" destOrd="0" parTransId="{0C536A22-32CE-4097-B492-BFBEC397D4E2}" sibTransId="{990B7154-3D60-40B2-8D88-5587A1FD1026}"/>
    <dgm:cxn modelId="{8D4447FC-31F8-4599-8804-AC384182A297}" type="presOf" srcId="{4355C28E-ABAA-452F-9675-205A02BC69F4}" destId="{A4D2E857-ED39-497F-BC45-DD100EE0D2DD}" srcOrd="0" destOrd="0" presId="urn:microsoft.com/office/officeart/2005/8/layout/hierarchy2"/>
    <dgm:cxn modelId="{E63D1C74-F199-467E-A874-C0C06051A22E}" type="presOf" srcId="{5AFF66C2-CC8E-42FD-8325-AD69E4A2FF1B}" destId="{D41DAEBE-2E2E-43B3-8742-CD265CF8E401}" srcOrd="1" destOrd="0" presId="urn:microsoft.com/office/officeart/2005/8/layout/hierarchy2"/>
    <dgm:cxn modelId="{723ED11B-2C75-4821-9B53-5B845E1BC27C}" type="presOf" srcId="{5AFF66C2-CC8E-42FD-8325-AD69E4A2FF1B}" destId="{F5DDF6AA-4AD7-459D-909A-7A5E934B9B4D}" srcOrd="0" destOrd="0" presId="urn:microsoft.com/office/officeart/2005/8/layout/hierarchy2"/>
    <dgm:cxn modelId="{D7CA6C8E-2C26-439B-AAB5-F52EFCFB34F8}" srcId="{4E5108E5-A250-491B-BF13-48158A000AD1}" destId="{9F5589DB-C41C-40C1-96BF-1469C362E4F9}" srcOrd="0" destOrd="0" parTransId="{5AFF66C2-CC8E-42FD-8325-AD69E4A2FF1B}" sibTransId="{F7EE84B9-82CB-4B17-BEBF-87D69DC1B592}"/>
    <dgm:cxn modelId="{1BAB232A-1F21-4C11-9615-FF7552190AA0}" type="presOf" srcId="{32F8B75D-B89A-43F8-A97B-AA0C3F9FA93F}" destId="{54EDDC84-2726-48DF-9F5A-E4F97F969E96}" srcOrd="0" destOrd="0" presId="urn:microsoft.com/office/officeart/2005/8/layout/hierarchy2"/>
    <dgm:cxn modelId="{2D3E2B59-F8E3-47FF-AFCB-A3B68036F543}" type="presOf" srcId="{0A98CF17-793F-4DC9-802A-BB9204452F12}" destId="{749BEB86-88FA-4BB4-9BD1-EBCB86295EA0}" srcOrd="0" destOrd="0" presId="urn:microsoft.com/office/officeart/2005/8/layout/hierarchy2"/>
    <dgm:cxn modelId="{80267D85-C7A1-4EB9-B01A-3554899C9D39}" srcId="{4E5108E5-A250-491B-BF13-48158A000AD1}" destId="{0BAB3733-51DE-4C9B-B7A7-A98F9D8F4534}" srcOrd="1" destOrd="0" parTransId="{32F8B75D-B89A-43F8-A97B-AA0C3F9FA93F}" sibTransId="{6F186E80-825D-4D54-9898-65F3E4ABBB2E}"/>
    <dgm:cxn modelId="{45EDCFB6-848C-4A14-9F54-06905FB3446F}" type="presOf" srcId="{F1056B67-F6AC-4A52-A0B1-3590059CF843}" destId="{85601E98-4144-43DC-BB19-00125B890EA0}" srcOrd="1" destOrd="0" presId="urn:microsoft.com/office/officeart/2005/8/layout/hierarchy2"/>
    <dgm:cxn modelId="{B32574FF-5C59-49A4-B26D-359B1B44BF19}" type="presOf" srcId="{0BAB3733-51DE-4C9B-B7A7-A98F9D8F4534}" destId="{FB750E94-9946-4291-8FF9-1651CE23E97F}" srcOrd="0" destOrd="0" presId="urn:microsoft.com/office/officeart/2005/8/layout/hierarchy2"/>
    <dgm:cxn modelId="{0052068C-808E-4525-891F-98D3214A7061}" srcId="{DA9B7D7A-32C6-4448-A01B-9ACDACEE350C}" destId="{92BF5A64-74E5-4409-9BCD-2BF54D9FFB6E}" srcOrd="0" destOrd="0" parTransId="{D71D01F3-FC49-419D-B86F-802EFD7FE34F}" sibTransId="{7C7453AF-E87C-4B73-B933-4C24D688A2FC}"/>
    <dgm:cxn modelId="{4FEEBB70-F77D-47CD-84D4-9FB58CD128E0}" type="presOf" srcId="{4E5108E5-A250-491B-BF13-48158A000AD1}" destId="{A59F265E-64FF-4473-BD5D-A60B0094E537}" srcOrd="0" destOrd="0" presId="urn:microsoft.com/office/officeart/2005/8/layout/hierarchy2"/>
    <dgm:cxn modelId="{8A281FF2-E548-435A-8649-94198B823CE6}" type="presOf" srcId="{F0AB9CE3-4332-42B2-92F2-0207E40D26C7}" destId="{EDB18640-36B8-4C7B-BD39-61E2BA3D8BFE}" srcOrd="1" destOrd="0" presId="urn:microsoft.com/office/officeart/2005/8/layout/hierarchy2"/>
    <dgm:cxn modelId="{9309C320-DDB8-462D-B07D-EFF11E69AE01}" type="presOf" srcId="{9F5589DB-C41C-40C1-96BF-1469C362E4F9}" destId="{0217665E-1996-4953-A53E-04A62ED01852}" srcOrd="0" destOrd="0" presId="urn:microsoft.com/office/officeart/2005/8/layout/hierarchy2"/>
    <dgm:cxn modelId="{6C8BCA31-7A1E-430A-827A-4E08AF14F7BF}" type="presOf" srcId="{0C536A22-32CE-4097-B492-BFBEC397D4E2}" destId="{FC8DC153-AE14-445D-BAF9-0C1BAFFF1867}" srcOrd="0" destOrd="0" presId="urn:microsoft.com/office/officeart/2005/8/layout/hierarchy2"/>
    <dgm:cxn modelId="{D32790A0-69FA-46A1-8472-58E884F6A3AA}" type="presOf" srcId="{0C536A22-32CE-4097-B492-BFBEC397D4E2}" destId="{4C53F0FA-CA27-480E-AF0E-64D514E4E2F1}" srcOrd="1" destOrd="0" presId="urn:microsoft.com/office/officeart/2005/8/layout/hierarchy2"/>
    <dgm:cxn modelId="{0D8C3900-C2FF-4F85-83CC-3813A0FA32C7}" type="presOf" srcId="{F1056B67-F6AC-4A52-A0B1-3590059CF843}" destId="{8B91A025-B79D-4791-9F5A-D175B1F955D5}" srcOrd="0" destOrd="0" presId="urn:microsoft.com/office/officeart/2005/8/layout/hierarchy2"/>
    <dgm:cxn modelId="{86C77A72-134A-4F4F-923C-EBC1B00DB193}" type="presOf" srcId="{92BF5A64-74E5-4409-9BCD-2BF54D9FFB6E}" destId="{C0AB0A5A-B425-475C-8665-A18B56ACB7A8}" srcOrd="0" destOrd="0" presId="urn:microsoft.com/office/officeart/2005/8/layout/hierarchy2"/>
    <dgm:cxn modelId="{E95EC1AB-D0CD-4420-9C51-C2B814F9354B}" srcId="{92BF5A64-74E5-4409-9BCD-2BF54D9FFB6E}" destId="{2AB87D62-88CA-4C55-A9D1-9A16BE06A1E0}" srcOrd="1" destOrd="0" parTransId="{F0AB9CE3-4332-42B2-92F2-0207E40D26C7}" sibTransId="{37DAA0FF-2A7D-490B-AA9E-D455734A54D6}"/>
    <dgm:cxn modelId="{3CA0EE73-99C5-4A23-AA9C-D43E1A920E5F}" type="presOf" srcId="{0A98CF17-793F-4DC9-802A-BB9204452F12}" destId="{1B9B3EF1-C520-45A5-B531-5AA315883FCB}" srcOrd="1" destOrd="0" presId="urn:microsoft.com/office/officeart/2005/8/layout/hierarchy2"/>
    <dgm:cxn modelId="{32719A6C-2AEF-4122-979A-60FCAE40FF22}" type="presOf" srcId="{51E73BCA-29F4-47FD-8CCC-651B084DADF3}" destId="{5B1394E0-7E54-4112-82EF-429D65008C97}" srcOrd="0" destOrd="0" presId="urn:microsoft.com/office/officeart/2005/8/layout/hierarchy2"/>
    <dgm:cxn modelId="{2AC2D04C-FC0B-402E-BC2B-7107550F33D4}" type="presParOf" srcId="{64985513-4683-47F3-AA78-59AE0850AF11}" destId="{8A43C50C-A569-46F7-BA1D-2AE3E136FD7C}" srcOrd="0" destOrd="0" presId="urn:microsoft.com/office/officeart/2005/8/layout/hierarchy2"/>
    <dgm:cxn modelId="{566BD07B-55A6-4420-86EC-CE080A98B3FC}" type="presParOf" srcId="{8A43C50C-A569-46F7-BA1D-2AE3E136FD7C}" destId="{C0AB0A5A-B425-475C-8665-A18B56ACB7A8}" srcOrd="0" destOrd="0" presId="urn:microsoft.com/office/officeart/2005/8/layout/hierarchy2"/>
    <dgm:cxn modelId="{EE8E9C0C-1C69-42B3-B797-C1E8140846DC}" type="presParOf" srcId="{8A43C50C-A569-46F7-BA1D-2AE3E136FD7C}" destId="{E0D0BE91-8D6D-4EEA-BFC4-3BAA91FE8F8F}" srcOrd="1" destOrd="0" presId="urn:microsoft.com/office/officeart/2005/8/layout/hierarchy2"/>
    <dgm:cxn modelId="{D1286C77-56E9-49D4-8F22-B1CD0278DDAB}" type="presParOf" srcId="{E0D0BE91-8D6D-4EEA-BFC4-3BAA91FE8F8F}" destId="{FC8DC153-AE14-445D-BAF9-0C1BAFFF1867}" srcOrd="0" destOrd="0" presId="urn:microsoft.com/office/officeart/2005/8/layout/hierarchy2"/>
    <dgm:cxn modelId="{E0DB6FBA-04F0-4B39-A05B-311EF3DAEF3B}" type="presParOf" srcId="{FC8DC153-AE14-445D-BAF9-0C1BAFFF1867}" destId="{4C53F0FA-CA27-480E-AF0E-64D514E4E2F1}" srcOrd="0" destOrd="0" presId="urn:microsoft.com/office/officeart/2005/8/layout/hierarchy2"/>
    <dgm:cxn modelId="{77566A7B-9E46-4045-A8A3-251EFCBCDB7C}" type="presParOf" srcId="{E0D0BE91-8D6D-4EEA-BFC4-3BAA91FE8F8F}" destId="{6BAA4638-AF83-416D-96EC-CAF31CF94E60}" srcOrd="1" destOrd="0" presId="urn:microsoft.com/office/officeart/2005/8/layout/hierarchy2"/>
    <dgm:cxn modelId="{25E21A8A-E39C-49DB-AA31-ED45E068D558}" type="presParOf" srcId="{6BAA4638-AF83-416D-96EC-CAF31CF94E60}" destId="{A59F265E-64FF-4473-BD5D-A60B0094E537}" srcOrd="0" destOrd="0" presId="urn:microsoft.com/office/officeart/2005/8/layout/hierarchy2"/>
    <dgm:cxn modelId="{40BD2A40-354D-4D89-8410-8503A557623A}" type="presParOf" srcId="{6BAA4638-AF83-416D-96EC-CAF31CF94E60}" destId="{25F2E445-2C80-4936-98AC-D22FEED2CFC1}" srcOrd="1" destOrd="0" presId="urn:microsoft.com/office/officeart/2005/8/layout/hierarchy2"/>
    <dgm:cxn modelId="{0CCA7D72-3146-47A2-AD55-6069AAC27E39}" type="presParOf" srcId="{25F2E445-2C80-4936-98AC-D22FEED2CFC1}" destId="{F5DDF6AA-4AD7-459D-909A-7A5E934B9B4D}" srcOrd="0" destOrd="0" presId="urn:microsoft.com/office/officeart/2005/8/layout/hierarchy2"/>
    <dgm:cxn modelId="{C33AA935-7C20-4036-957E-9F6EB850843D}" type="presParOf" srcId="{F5DDF6AA-4AD7-459D-909A-7A5E934B9B4D}" destId="{D41DAEBE-2E2E-43B3-8742-CD265CF8E401}" srcOrd="0" destOrd="0" presId="urn:microsoft.com/office/officeart/2005/8/layout/hierarchy2"/>
    <dgm:cxn modelId="{21B99C0D-847D-4A1E-B944-9826598C95D3}" type="presParOf" srcId="{25F2E445-2C80-4936-98AC-D22FEED2CFC1}" destId="{D302C715-D61B-4781-853D-617E8C804A2B}" srcOrd="1" destOrd="0" presId="urn:microsoft.com/office/officeart/2005/8/layout/hierarchy2"/>
    <dgm:cxn modelId="{210B5835-BDB2-4C6A-BD92-57A6F14921B7}" type="presParOf" srcId="{D302C715-D61B-4781-853D-617E8C804A2B}" destId="{0217665E-1996-4953-A53E-04A62ED01852}" srcOrd="0" destOrd="0" presId="urn:microsoft.com/office/officeart/2005/8/layout/hierarchy2"/>
    <dgm:cxn modelId="{68488C4B-12A4-4537-B034-7422F5B7F8D9}" type="presParOf" srcId="{D302C715-D61B-4781-853D-617E8C804A2B}" destId="{DA346E01-B521-49F3-8B34-54B139FFB6BB}" srcOrd="1" destOrd="0" presId="urn:microsoft.com/office/officeart/2005/8/layout/hierarchy2"/>
    <dgm:cxn modelId="{BA2A6DFB-53D7-4CB9-82F7-4C0DF139DC3C}" type="presParOf" srcId="{25F2E445-2C80-4936-98AC-D22FEED2CFC1}" destId="{54EDDC84-2726-48DF-9F5A-E4F97F969E96}" srcOrd="2" destOrd="0" presId="urn:microsoft.com/office/officeart/2005/8/layout/hierarchy2"/>
    <dgm:cxn modelId="{6BB6963D-4C7A-41DF-B124-A0ECFEAC0AD9}" type="presParOf" srcId="{54EDDC84-2726-48DF-9F5A-E4F97F969E96}" destId="{5CD89EFD-BBF2-4885-AB1F-E2D4F05AAC13}" srcOrd="0" destOrd="0" presId="urn:microsoft.com/office/officeart/2005/8/layout/hierarchy2"/>
    <dgm:cxn modelId="{778D2C7F-98AE-417A-9FC2-8E138D94D1AF}" type="presParOf" srcId="{25F2E445-2C80-4936-98AC-D22FEED2CFC1}" destId="{AC8FFD43-2642-4039-8DC9-809E8D59ADD5}" srcOrd="3" destOrd="0" presId="urn:microsoft.com/office/officeart/2005/8/layout/hierarchy2"/>
    <dgm:cxn modelId="{AADF06DB-6734-46A6-BCA2-E96C655539D2}" type="presParOf" srcId="{AC8FFD43-2642-4039-8DC9-809E8D59ADD5}" destId="{FB750E94-9946-4291-8FF9-1651CE23E97F}" srcOrd="0" destOrd="0" presId="urn:microsoft.com/office/officeart/2005/8/layout/hierarchy2"/>
    <dgm:cxn modelId="{0E7FE09F-6C8F-4D73-AFBD-95BF61DAF66B}" type="presParOf" srcId="{AC8FFD43-2642-4039-8DC9-809E8D59ADD5}" destId="{42941AFF-56DA-4038-8340-0C18CAA0F381}" srcOrd="1" destOrd="0" presId="urn:microsoft.com/office/officeart/2005/8/layout/hierarchy2"/>
    <dgm:cxn modelId="{56585CE3-1C4F-4CA5-B259-9471E2A3404D}" type="presParOf" srcId="{25F2E445-2C80-4936-98AC-D22FEED2CFC1}" destId="{749BEB86-88FA-4BB4-9BD1-EBCB86295EA0}" srcOrd="4" destOrd="0" presId="urn:microsoft.com/office/officeart/2005/8/layout/hierarchy2"/>
    <dgm:cxn modelId="{E103839D-57FE-498A-8DD7-5959F4972E8C}" type="presParOf" srcId="{749BEB86-88FA-4BB4-9BD1-EBCB86295EA0}" destId="{1B9B3EF1-C520-45A5-B531-5AA315883FCB}" srcOrd="0" destOrd="0" presId="urn:microsoft.com/office/officeart/2005/8/layout/hierarchy2"/>
    <dgm:cxn modelId="{EE89A875-5ACA-4C36-9790-F8C6CA60DBCE}" type="presParOf" srcId="{25F2E445-2C80-4936-98AC-D22FEED2CFC1}" destId="{A7B1DEB1-8E81-4034-B72D-BD119FC2F0D9}" srcOrd="5" destOrd="0" presId="urn:microsoft.com/office/officeart/2005/8/layout/hierarchy2"/>
    <dgm:cxn modelId="{455761A0-93B5-4D1D-A70F-37DDF75EA1A0}" type="presParOf" srcId="{A7B1DEB1-8E81-4034-B72D-BD119FC2F0D9}" destId="{5B1394E0-7E54-4112-82EF-429D65008C97}" srcOrd="0" destOrd="0" presId="urn:microsoft.com/office/officeart/2005/8/layout/hierarchy2"/>
    <dgm:cxn modelId="{3CA8D9DA-9D3A-4598-929C-D0D7B5D1E336}" type="presParOf" srcId="{A7B1DEB1-8E81-4034-B72D-BD119FC2F0D9}" destId="{EFBBB039-68BB-464B-9525-E6A65CAD0712}" srcOrd="1" destOrd="0" presId="urn:microsoft.com/office/officeart/2005/8/layout/hierarchy2"/>
    <dgm:cxn modelId="{49883EA2-60A9-40D7-9A9D-B19019CEEDC7}" type="presParOf" srcId="{25F2E445-2C80-4936-98AC-D22FEED2CFC1}" destId="{8B91A025-B79D-4791-9F5A-D175B1F955D5}" srcOrd="6" destOrd="0" presId="urn:microsoft.com/office/officeart/2005/8/layout/hierarchy2"/>
    <dgm:cxn modelId="{6600A494-D1DD-4800-B697-C9EDADF8BE93}" type="presParOf" srcId="{8B91A025-B79D-4791-9F5A-D175B1F955D5}" destId="{85601E98-4144-43DC-BB19-00125B890EA0}" srcOrd="0" destOrd="0" presId="urn:microsoft.com/office/officeart/2005/8/layout/hierarchy2"/>
    <dgm:cxn modelId="{7B6D1EE1-7641-494E-9F75-598F3F6BD713}" type="presParOf" srcId="{25F2E445-2C80-4936-98AC-D22FEED2CFC1}" destId="{C68737E5-B9DB-4B1A-9F38-B24EB165C186}" srcOrd="7" destOrd="0" presId="urn:microsoft.com/office/officeart/2005/8/layout/hierarchy2"/>
    <dgm:cxn modelId="{F05B5866-3A4F-4735-A84A-9BA6B3184CB1}" type="presParOf" srcId="{C68737E5-B9DB-4B1A-9F38-B24EB165C186}" destId="{A4D2E857-ED39-497F-BC45-DD100EE0D2DD}" srcOrd="0" destOrd="0" presId="urn:microsoft.com/office/officeart/2005/8/layout/hierarchy2"/>
    <dgm:cxn modelId="{D115020B-208C-4129-8B3A-5F3822D130D7}" type="presParOf" srcId="{C68737E5-B9DB-4B1A-9F38-B24EB165C186}" destId="{B2A04DDA-AC18-4345-BC17-7B61972950B2}" srcOrd="1" destOrd="0" presId="urn:microsoft.com/office/officeart/2005/8/layout/hierarchy2"/>
    <dgm:cxn modelId="{AAD6293B-6194-4E7C-8BF0-219FE900D055}" type="presParOf" srcId="{E0D0BE91-8D6D-4EEA-BFC4-3BAA91FE8F8F}" destId="{0EFCC66D-ECFD-4449-A84A-8501FDDE0AB2}" srcOrd="2" destOrd="0" presId="urn:microsoft.com/office/officeart/2005/8/layout/hierarchy2"/>
    <dgm:cxn modelId="{00E82931-E8B9-4CCD-A8DA-1925E632DC5E}" type="presParOf" srcId="{0EFCC66D-ECFD-4449-A84A-8501FDDE0AB2}" destId="{EDB18640-36B8-4C7B-BD39-61E2BA3D8BFE}" srcOrd="0" destOrd="0" presId="urn:microsoft.com/office/officeart/2005/8/layout/hierarchy2"/>
    <dgm:cxn modelId="{0351D5AE-3CF4-4B6B-B08F-5A37F235B74E}" type="presParOf" srcId="{E0D0BE91-8D6D-4EEA-BFC4-3BAA91FE8F8F}" destId="{7EDB8728-D169-470F-AAD5-13EBBAEAF7CD}" srcOrd="3" destOrd="0" presId="urn:microsoft.com/office/officeart/2005/8/layout/hierarchy2"/>
    <dgm:cxn modelId="{D4BF88C2-EA09-4CFF-A108-B42F331EF9C9}" type="presParOf" srcId="{7EDB8728-D169-470F-AAD5-13EBBAEAF7CD}" destId="{A0B76D80-276E-4C57-8FB8-22BBCD206EF8}" srcOrd="0" destOrd="0" presId="urn:microsoft.com/office/officeart/2005/8/layout/hierarchy2"/>
    <dgm:cxn modelId="{FFCCF993-6415-4399-96A1-BC161B6C7036}" type="presParOf" srcId="{7EDB8728-D169-470F-AAD5-13EBBAEAF7CD}" destId="{33E238EA-1D28-454C-82D5-8D66F51E604E}" srcOrd="1" destOrd="0" presId="urn:microsoft.com/office/officeart/2005/8/layout/hierarchy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2EDED5-7EC5-4A26-A7B6-D9DDCBAA16BB}" type="doc">
      <dgm:prSet loTypeId="urn:microsoft.com/office/officeart/2005/8/layout/pyramid1" loCatId="pyramid" qsTypeId="urn:microsoft.com/office/officeart/2005/8/quickstyle/simple1" qsCatId="simple" csTypeId="urn:microsoft.com/office/officeart/2005/8/colors/accent3_5" csCatId="accent3" phldr="1"/>
      <dgm:spPr/>
    </dgm:pt>
    <dgm:pt modelId="{711EA61A-1C9B-4F08-9EA9-A3A2B5C1A8D3}">
      <dgm:prSet phldrT="[Texto]" custT="1"/>
      <dgm:spPr/>
      <dgm:t>
        <a:bodyPr/>
        <a:lstStyle/>
        <a:p>
          <a:r>
            <a:rPr lang="es-ES" sz="1400">
              <a:latin typeface="Arial" panose="020B0604020202020204" pitchFamily="34" charset="0"/>
              <a:cs typeface="Arial" panose="020B0604020202020204" pitchFamily="34" charset="0"/>
            </a:rPr>
            <a:t>Alto 39%</a:t>
          </a:r>
        </a:p>
      </dgm:t>
    </dgm:pt>
    <dgm:pt modelId="{F57816BE-761D-4525-B083-29F9DF4D25BE}" type="parTrans" cxnId="{079855CB-B247-473E-8DD0-E50AF3F909C1}">
      <dgm:prSet/>
      <dgm:spPr/>
      <dgm:t>
        <a:bodyPr/>
        <a:lstStyle/>
        <a:p>
          <a:endParaRPr lang="es-ES" sz="1400">
            <a:latin typeface="Arial" panose="020B0604020202020204" pitchFamily="34" charset="0"/>
            <a:cs typeface="Arial" panose="020B0604020202020204" pitchFamily="34" charset="0"/>
          </a:endParaRPr>
        </a:p>
      </dgm:t>
    </dgm:pt>
    <dgm:pt modelId="{292FFFA8-35A3-474E-A560-E099311F58DB}" type="sibTrans" cxnId="{079855CB-B247-473E-8DD0-E50AF3F909C1}">
      <dgm:prSet/>
      <dgm:spPr/>
      <dgm:t>
        <a:bodyPr/>
        <a:lstStyle/>
        <a:p>
          <a:endParaRPr lang="es-ES" sz="1400">
            <a:latin typeface="Arial" panose="020B0604020202020204" pitchFamily="34" charset="0"/>
            <a:cs typeface="Arial" panose="020B0604020202020204" pitchFamily="34" charset="0"/>
          </a:endParaRPr>
        </a:p>
      </dgm:t>
    </dgm:pt>
    <dgm:pt modelId="{74E8E4C5-444D-47E0-924F-86A963B5C492}">
      <dgm:prSet phldrT="[Texto]" custT="1"/>
      <dgm:spPr/>
      <dgm:t>
        <a:bodyPr/>
        <a:lstStyle/>
        <a:p>
          <a:r>
            <a:rPr lang="es-ES" sz="1400">
              <a:latin typeface="Arial" panose="020B0604020202020204" pitchFamily="34" charset="0"/>
              <a:cs typeface="Arial" panose="020B0604020202020204" pitchFamily="34" charset="0"/>
            </a:rPr>
            <a:t>Medio 44%</a:t>
          </a:r>
        </a:p>
      </dgm:t>
    </dgm:pt>
    <dgm:pt modelId="{45A71739-0E3C-42F5-991D-AF7CE8889141}" type="parTrans" cxnId="{6016E34C-512B-4EA7-BE92-7242FC04BA64}">
      <dgm:prSet/>
      <dgm:spPr/>
      <dgm:t>
        <a:bodyPr/>
        <a:lstStyle/>
        <a:p>
          <a:endParaRPr lang="es-ES" sz="1400">
            <a:latin typeface="Arial" panose="020B0604020202020204" pitchFamily="34" charset="0"/>
            <a:cs typeface="Arial" panose="020B0604020202020204" pitchFamily="34" charset="0"/>
          </a:endParaRPr>
        </a:p>
      </dgm:t>
    </dgm:pt>
    <dgm:pt modelId="{C24B912C-35C6-451A-9A6F-2C003F718FF1}" type="sibTrans" cxnId="{6016E34C-512B-4EA7-BE92-7242FC04BA64}">
      <dgm:prSet/>
      <dgm:spPr/>
      <dgm:t>
        <a:bodyPr/>
        <a:lstStyle/>
        <a:p>
          <a:endParaRPr lang="es-ES" sz="1400">
            <a:latin typeface="Arial" panose="020B0604020202020204" pitchFamily="34" charset="0"/>
            <a:cs typeface="Arial" panose="020B0604020202020204" pitchFamily="34" charset="0"/>
          </a:endParaRPr>
        </a:p>
      </dgm:t>
    </dgm:pt>
    <dgm:pt modelId="{771EED2B-D8BB-438C-97A4-72E73B06283E}">
      <dgm:prSet phldrT="[Texto]" custT="1"/>
      <dgm:spPr/>
      <dgm:t>
        <a:bodyPr/>
        <a:lstStyle/>
        <a:p>
          <a:r>
            <a:rPr lang="es-ES" sz="1400">
              <a:latin typeface="Arial" panose="020B0604020202020204" pitchFamily="34" charset="0"/>
              <a:cs typeface="Arial" panose="020B0604020202020204" pitchFamily="34" charset="0"/>
            </a:rPr>
            <a:t>Bajo 15%</a:t>
          </a:r>
        </a:p>
      </dgm:t>
    </dgm:pt>
    <dgm:pt modelId="{D1D23129-4DFC-4F00-BBFC-4134A8A87BAB}" type="parTrans" cxnId="{44AEEBBB-A073-45D2-9B21-2E0EE57DD333}">
      <dgm:prSet/>
      <dgm:spPr/>
      <dgm:t>
        <a:bodyPr/>
        <a:lstStyle/>
        <a:p>
          <a:endParaRPr lang="es-ES" sz="1400">
            <a:latin typeface="Arial" panose="020B0604020202020204" pitchFamily="34" charset="0"/>
            <a:cs typeface="Arial" panose="020B0604020202020204" pitchFamily="34" charset="0"/>
          </a:endParaRPr>
        </a:p>
      </dgm:t>
    </dgm:pt>
    <dgm:pt modelId="{577FE8B1-0DB8-4758-9BE1-CC59DB67497C}" type="sibTrans" cxnId="{44AEEBBB-A073-45D2-9B21-2E0EE57DD333}">
      <dgm:prSet/>
      <dgm:spPr/>
      <dgm:t>
        <a:bodyPr/>
        <a:lstStyle/>
        <a:p>
          <a:endParaRPr lang="es-ES" sz="1400">
            <a:latin typeface="Arial" panose="020B0604020202020204" pitchFamily="34" charset="0"/>
            <a:cs typeface="Arial" panose="020B0604020202020204" pitchFamily="34" charset="0"/>
          </a:endParaRPr>
        </a:p>
      </dgm:t>
    </dgm:pt>
    <dgm:pt modelId="{D4EA2D08-9C4A-48D2-93B3-0937A5144D65}">
      <dgm:prSet phldrT="[Texto]" custT="1"/>
      <dgm:spPr/>
      <dgm:t>
        <a:bodyPr/>
        <a:lstStyle/>
        <a:p>
          <a:r>
            <a:rPr lang="es-ES" sz="1400">
              <a:latin typeface="Arial" panose="020B0604020202020204" pitchFamily="34" charset="0"/>
              <a:cs typeface="Arial" panose="020B0604020202020204" pitchFamily="34" charset="0"/>
            </a:rPr>
            <a:t>Muy bajo 3%</a:t>
          </a:r>
        </a:p>
      </dgm:t>
    </dgm:pt>
    <dgm:pt modelId="{C871E3F9-434C-4747-A0E3-E9C726979C63}" type="parTrans" cxnId="{5F272A49-F2C1-4217-B6C3-DD118C496659}">
      <dgm:prSet/>
      <dgm:spPr/>
      <dgm:t>
        <a:bodyPr/>
        <a:lstStyle/>
        <a:p>
          <a:endParaRPr lang="es-ES" sz="1400">
            <a:latin typeface="Arial" panose="020B0604020202020204" pitchFamily="34" charset="0"/>
            <a:cs typeface="Arial" panose="020B0604020202020204" pitchFamily="34" charset="0"/>
          </a:endParaRPr>
        </a:p>
      </dgm:t>
    </dgm:pt>
    <dgm:pt modelId="{BF20AA6F-9C2D-41DF-917A-6F96E0FDB3B2}" type="sibTrans" cxnId="{5F272A49-F2C1-4217-B6C3-DD118C496659}">
      <dgm:prSet/>
      <dgm:spPr/>
      <dgm:t>
        <a:bodyPr/>
        <a:lstStyle/>
        <a:p>
          <a:endParaRPr lang="es-ES" sz="1400">
            <a:latin typeface="Arial" panose="020B0604020202020204" pitchFamily="34" charset="0"/>
            <a:cs typeface="Arial" panose="020B0604020202020204" pitchFamily="34" charset="0"/>
          </a:endParaRPr>
        </a:p>
      </dgm:t>
    </dgm:pt>
    <dgm:pt modelId="{94AC92B0-538D-45E7-86DE-CB1239B62F29}" type="pres">
      <dgm:prSet presAssocID="{4F2EDED5-7EC5-4A26-A7B6-D9DDCBAA16BB}" presName="Name0" presStyleCnt="0">
        <dgm:presLayoutVars>
          <dgm:dir/>
          <dgm:animLvl val="lvl"/>
          <dgm:resizeHandles val="exact"/>
        </dgm:presLayoutVars>
      </dgm:prSet>
      <dgm:spPr/>
    </dgm:pt>
    <dgm:pt modelId="{C95E55C3-4A42-4A94-98CC-482164BF94DE}" type="pres">
      <dgm:prSet presAssocID="{711EA61A-1C9B-4F08-9EA9-A3A2B5C1A8D3}" presName="Name8" presStyleCnt="0"/>
      <dgm:spPr/>
    </dgm:pt>
    <dgm:pt modelId="{196E1AF0-8C00-433E-8B20-D62B9A57B2B3}" type="pres">
      <dgm:prSet presAssocID="{711EA61A-1C9B-4F08-9EA9-A3A2B5C1A8D3}" presName="level" presStyleLbl="node1" presStyleIdx="0" presStyleCnt="4">
        <dgm:presLayoutVars>
          <dgm:chMax val="1"/>
          <dgm:bulletEnabled val="1"/>
        </dgm:presLayoutVars>
      </dgm:prSet>
      <dgm:spPr/>
      <dgm:t>
        <a:bodyPr/>
        <a:lstStyle/>
        <a:p>
          <a:endParaRPr lang="es-ES"/>
        </a:p>
      </dgm:t>
    </dgm:pt>
    <dgm:pt modelId="{735A3F18-6E59-450B-ACC2-D046E645E507}" type="pres">
      <dgm:prSet presAssocID="{711EA61A-1C9B-4F08-9EA9-A3A2B5C1A8D3}" presName="levelTx" presStyleLbl="revTx" presStyleIdx="0" presStyleCnt="0">
        <dgm:presLayoutVars>
          <dgm:chMax val="1"/>
          <dgm:bulletEnabled val="1"/>
        </dgm:presLayoutVars>
      </dgm:prSet>
      <dgm:spPr/>
      <dgm:t>
        <a:bodyPr/>
        <a:lstStyle/>
        <a:p>
          <a:endParaRPr lang="es-ES"/>
        </a:p>
      </dgm:t>
    </dgm:pt>
    <dgm:pt modelId="{19F2B8D6-E2CC-439A-8BD5-D96EFE406693}" type="pres">
      <dgm:prSet presAssocID="{74E8E4C5-444D-47E0-924F-86A963B5C492}" presName="Name8" presStyleCnt="0"/>
      <dgm:spPr/>
    </dgm:pt>
    <dgm:pt modelId="{9CA5F265-73F2-4EFE-9FFD-DEC1521FC637}" type="pres">
      <dgm:prSet presAssocID="{74E8E4C5-444D-47E0-924F-86A963B5C492}" presName="level" presStyleLbl="node1" presStyleIdx="1" presStyleCnt="4">
        <dgm:presLayoutVars>
          <dgm:chMax val="1"/>
          <dgm:bulletEnabled val="1"/>
        </dgm:presLayoutVars>
      </dgm:prSet>
      <dgm:spPr/>
      <dgm:t>
        <a:bodyPr/>
        <a:lstStyle/>
        <a:p>
          <a:endParaRPr lang="es-ES"/>
        </a:p>
      </dgm:t>
    </dgm:pt>
    <dgm:pt modelId="{5D2B3ABB-2347-412E-A6BE-D17A4CAC64A4}" type="pres">
      <dgm:prSet presAssocID="{74E8E4C5-444D-47E0-924F-86A963B5C492}" presName="levelTx" presStyleLbl="revTx" presStyleIdx="0" presStyleCnt="0">
        <dgm:presLayoutVars>
          <dgm:chMax val="1"/>
          <dgm:bulletEnabled val="1"/>
        </dgm:presLayoutVars>
      </dgm:prSet>
      <dgm:spPr/>
      <dgm:t>
        <a:bodyPr/>
        <a:lstStyle/>
        <a:p>
          <a:endParaRPr lang="es-ES"/>
        </a:p>
      </dgm:t>
    </dgm:pt>
    <dgm:pt modelId="{E7AE73AA-CF2C-427C-B1F9-0CF5655E9B0B}" type="pres">
      <dgm:prSet presAssocID="{771EED2B-D8BB-438C-97A4-72E73B06283E}" presName="Name8" presStyleCnt="0"/>
      <dgm:spPr/>
    </dgm:pt>
    <dgm:pt modelId="{2D4DBEBB-7425-47EE-8208-E1FCE9DEA313}" type="pres">
      <dgm:prSet presAssocID="{771EED2B-D8BB-438C-97A4-72E73B06283E}" presName="level" presStyleLbl="node1" presStyleIdx="2" presStyleCnt="4">
        <dgm:presLayoutVars>
          <dgm:chMax val="1"/>
          <dgm:bulletEnabled val="1"/>
        </dgm:presLayoutVars>
      </dgm:prSet>
      <dgm:spPr/>
      <dgm:t>
        <a:bodyPr/>
        <a:lstStyle/>
        <a:p>
          <a:endParaRPr lang="es-ES"/>
        </a:p>
      </dgm:t>
    </dgm:pt>
    <dgm:pt modelId="{B096CB4F-34ED-4DC8-95C3-041658B82734}" type="pres">
      <dgm:prSet presAssocID="{771EED2B-D8BB-438C-97A4-72E73B06283E}" presName="levelTx" presStyleLbl="revTx" presStyleIdx="0" presStyleCnt="0">
        <dgm:presLayoutVars>
          <dgm:chMax val="1"/>
          <dgm:bulletEnabled val="1"/>
        </dgm:presLayoutVars>
      </dgm:prSet>
      <dgm:spPr/>
      <dgm:t>
        <a:bodyPr/>
        <a:lstStyle/>
        <a:p>
          <a:endParaRPr lang="es-ES"/>
        </a:p>
      </dgm:t>
    </dgm:pt>
    <dgm:pt modelId="{03380CB9-C266-454D-A3FC-C606D1FB6D12}" type="pres">
      <dgm:prSet presAssocID="{D4EA2D08-9C4A-48D2-93B3-0937A5144D65}" presName="Name8" presStyleCnt="0"/>
      <dgm:spPr/>
    </dgm:pt>
    <dgm:pt modelId="{82B10B15-51C7-49EA-8C5D-CF9DA416E381}" type="pres">
      <dgm:prSet presAssocID="{D4EA2D08-9C4A-48D2-93B3-0937A5144D65}" presName="level" presStyleLbl="node1" presStyleIdx="3" presStyleCnt="4">
        <dgm:presLayoutVars>
          <dgm:chMax val="1"/>
          <dgm:bulletEnabled val="1"/>
        </dgm:presLayoutVars>
      </dgm:prSet>
      <dgm:spPr/>
      <dgm:t>
        <a:bodyPr/>
        <a:lstStyle/>
        <a:p>
          <a:endParaRPr lang="es-ES"/>
        </a:p>
      </dgm:t>
    </dgm:pt>
    <dgm:pt modelId="{70E006F1-BD78-4C6D-9302-F7C3155CBB5F}" type="pres">
      <dgm:prSet presAssocID="{D4EA2D08-9C4A-48D2-93B3-0937A5144D65}" presName="levelTx" presStyleLbl="revTx" presStyleIdx="0" presStyleCnt="0">
        <dgm:presLayoutVars>
          <dgm:chMax val="1"/>
          <dgm:bulletEnabled val="1"/>
        </dgm:presLayoutVars>
      </dgm:prSet>
      <dgm:spPr/>
      <dgm:t>
        <a:bodyPr/>
        <a:lstStyle/>
        <a:p>
          <a:endParaRPr lang="es-ES"/>
        </a:p>
      </dgm:t>
    </dgm:pt>
  </dgm:ptLst>
  <dgm:cxnLst>
    <dgm:cxn modelId="{050270D9-70AF-475A-A369-D9372406534E}" type="presOf" srcId="{D4EA2D08-9C4A-48D2-93B3-0937A5144D65}" destId="{70E006F1-BD78-4C6D-9302-F7C3155CBB5F}" srcOrd="1" destOrd="0" presId="urn:microsoft.com/office/officeart/2005/8/layout/pyramid1"/>
    <dgm:cxn modelId="{5F382EF8-45B8-4D54-A3C6-CC341654CFC8}" type="presOf" srcId="{711EA61A-1C9B-4F08-9EA9-A3A2B5C1A8D3}" destId="{735A3F18-6E59-450B-ACC2-D046E645E507}" srcOrd="1" destOrd="0" presId="urn:microsoft.com/office/officeart/2005/8/layout/pyramid1"/>
    <dgm:cxn modelId="{E45E6FDB-77AB-4B41-BF15-8D4F89A57F61}" type="presOf" srcId="{D4EA2D08-9C4A-48D2-93B3-0937A5144D65}" destId="{82B10B15-51C7-49EA-8C5D-CF9DA416E381}" srcOrd="0" destOrd="0" presId="urn:microsoft.com/office/officeart/2005/8/layout/pyramid1"/>
    <dgm:cxn modelId="{6016E34C-512B-4EA7-BE92-7242FC04BA64}" srcId="{4F2EDED5-7EC5-4A26-A7B6-D9DDCBAA16BB}" destId="{74E8E4C5-444D-47E0-924F-86A963B5C492}" srcOrd="1" destOrd="0" parTransId="{45A71739-0E3C-42F5-991D-AF7CE8889141}" sibTransId="{C24B912C-35C6-451A-9A6F-2C003F718FF1}"/>
    <dgm:cxn modelId="{870848B2-C5DA-4405-94B0-C5EE989B8967}" type="presOf" srcId="{4F2EDED5-7EC5-4A26-A7B6-D9DDCBAA16BB}" destId="{94AC92B0-538D-45E7-86DE-CB1239B62F29}" srcOrd="0" destOrd="0" presId="urn:microsoft.com/office/officeart/2005/8/layout/pyramid1"/>
    <dgm:cxn modelId="{E75DADA4-D387-43AF-83FD-82A0F55C9073}" type="presOf" srcId="{711EA61A-1C9B-4F08-9EA9-A3A2B5C1A8D3}" destId="{196E1AF0-8C00-433E-8B20-D62B9A57B2B3}" srcOrd="0" destOrd="0" presId="urn:microsoft.com/office/officeart/2005/8/layout/pyramid1"/>
    <dgm:cxn modelId="{5964531E-F0CB-4482-9201-C7BFB65C8E25}" type="presOf" srcId="{74E8E4C5-444D-47E0-924F-86A963B5C492}" destId="{5D2B3ABB-2347-412E-A6BE-D17A4CAC64A4}" srcOrd="1" destOrd="0" presId="urn:microsoft.com/office/officeart/2005/8/layout/pyramid1"/>
    <dgm:cxn modelId="{079855CB-B247-473E-8DD0-E50AF3F909C1}" srcId="{4F2EDED5-7EC5-4A26-A7B6-D9DDCBAA16BB}" destId="{711EA61A-1C9B-4F08-9EA9-A3A2B5C1A8D3}" srcOrd="0" destOrd="0" parTransId="{F57816BE-761D-4525-B083-29F9DF4D25BE}" sibTransId="{292FFFA8-35A3-474E-A560-E099311F58DB}"/>
    <dgm:cxn modelId="{2DBCCB57-1667-4E25-B122-291CEB2894ED}" type="presOf" srcId="{74E8E4C5-444D-47E0-924F-86A963B5C492}" destId="{9CA5F265-73F2-4EFE-9FFD-DEC1521FC637}" srcOrd="0" destOrd="0" presId="urn:microsoft.com/office/officeart/2005/8/layout/pyramid1"/>
    <dgm:cxn modelId="{5F272A49-F2C1-4217-B6C3-DD118C496659}" srcId="{4F2EDED5-7EC5-4A26-A7B6-D9DDCBAA16BB}" destId="{D4EA2D08-9C4A-48D2-93B3-0937A5144D65}" srcOrd="3" destOrd="0" parTransId="{C871E3F9-434C-4747-A0E3-E9C726979C63}" sibTransId="{BF20AA6F-9C2D-41DF-917A-6F96E0FDB3B2}"/>
    <dgm:cxn modelId="{F3E6BFBE-FD50-4CBA-B094-39D1DB05BAE9}" type="presOf" srcId="{771EED2B-D8BB-438C-97A4-72E73B06283E}" destId="{2D4DBEBB-7425-47EE-8208-E1FCE9DEA313}" srcOrd="0" destOrd="0" presId="urn:microsoft.com/office/officeart/2005/8/layout/pyramid1"/>
    <dgm:cxn modelId="{9E99FAEF-934A-457C-9079-4399A99913A6}" type="presOf" srcId="{771EED2B-D8BB-438C-97A4-72E73B06283E}" destId="{B096CB4F-34ED-4DC8-95C3-041658B82734}" srcOrd="1" destOrd="0" presId="urn:microsoft.com/office/officeart/2005/8/layout/pyramid1"/>
    <dgm:cxn modelId="{44AEEBBB-A073-45D2-9B21-2E0EE57DD333}" srcId="{4F2EDED5-7EC5-4A26-A7B6-D9DDCBAA16BB}" destId="{771EED2B-D8BB-438C-97A4-72E73B06283E}" srcOrd="2" destOrd="0" parTransId="{D1D23129-4DFC-4F00-BBFC-4134A8A87BAB}" sibTransId="{577FE8B1-0DB8-4758-9BE1-CC59DB67497C}"/>
    <dgm:cxn modelId="{0D902289-7F2F-4D00-B28F-75FCF5C8D878}" type="presParOf" srcId="{94AC92B0-538D-45E7-86DE-CB1239B62F29}" destId="{C95E55C3-4A42-4A94-98CC-482164BF94DE}" srcOrd="0" destOrd="0" presId="urn:microsoft.com/office/officeart/2005/8/layout/pyramid1"/>
    <dgm:cxn modelId="{309B7957-915F-4260-8FC1-E07FB34146D9}" type="presParOf" srcId="{C95E55C3-4A42-4A94-98CC-482164BF94DE}" destId="{196E1AF0-8C00-433E-8B20-D62B9A57B2B3}" srcOrd="0" destOrd="0" presId="urn:microsoft.com/office/officeart/2005/8/layout/pyramid1"/>
    <dgm:cxn modelId="{B9357C72-8954-4A03-BB71-9CCF01A97D90}" type="presParOf" srcId="{C95E55C3-4A42-4A94-98CC-482164BF94DE}" destId="{735A3F18-6E59-450B-ACC2-D046E645E507}" srcOrd="1" destOrd="0" presId="urn:microsoft.com/office/officeart/2005/8/layout/pyramid1"/>
    <dgm:cxn modelId="{84FBEA94-74BD-4737-9E5E-A8E8F23293A1}" type="presParOf" srcId="{94AC92B0-538D-45E7-86DE-CB1239B62F29}" destId="{19F2B8D6-E2CC-439A-8BD5-D96EFE406693}" srcOrd="1" destOrd="0" presId="urn:microsoft.com/office/officeart/2005/8/layout/pyramid1"/>
    <dgm:cxn modelId="{2AC81BE1-1D04-49DE-8F16-C89E1C62E15F}" type="presParOf" srcId="{19F2B8D6-E2CC-439A-8BD5-D96EFE406693}" destId="{9CA5F265-73F2-4EFE-9FFD-DEC1521FC637}" srcOrd="0" destOrd="0" presId="urn:microsoft.com/office/officeart/2005/8/layout/pyramid1"/>
    <dgm:cxn modelId="{CCB913C4-DD3D-4C9A-BA95-C6F7BE030EF6}" type="presParOf" srcId="{19F2B8D6-E2CC-439A-8BD5-D96EFE406693}" destId="{5D2B3ABB-2347-412E-A6BE-D17A4CAC64A4}" srcOrd="1" destOrd="0" presId="urn:microsoft.com/office/officeart/2005/8/layout/pyramid1"/>
    <dgm:cxn modelId="{D39010B5-454F-478D-934C-0DA9C4C9688E}" type="presParOf" srcId="{94AC92B0-538D-45E7-86DE-CB1239B62F29}" destId="{E7AE73AA-CF2C-427C-B1F9-0CF5655E9B0B}" srcOrd="2" destOrd="0" presId="urn:microsoft.com/office/officeart/2005/8/layout/pyramid1"/>
    <dgm:cxn modelId="{810AB44C-D97F-4824-AFC0-1C9E58DB3731}" type="presParOf" srcId="{E7AE73AA-CF2C-427C-B1F9-0CF5655E9B0B}" destId="{2D4DBEBB-7425-47EE-8208-E1FCE9DEA313}" srcOrd="0" destOrd="0" presId="urn:microsoft.com/office/officeart/2005/8/layout/pyramid1"/>
    <dgm:cxn modelId="{A57F8838-87CE-402C-8D3C-B7D514361212}" type="presParOf" srcId="{E7AE73AA-CF2C-427C-B1F9-0CF5655E9B0B}" destId="{B096CB4F-34ED-4DC8-95C3-041658B82734}" srcOrd="1" destOrd="0" presId="urn:microsoft.com/office/officeart/2005/8/layout/pyramid1"/>
    <dgm:cxn modelId="{FBF0F16F-FEB8-4126-8A59-9EB51DF40900}" type="presParOf" srcId="{94AC92B0-538D-45E7-86DE-CB1239B62F29}" destId="{03380CB9-C266-454D-A3FC-C606D1FB6D12}" srcOrd="3" destOrd="0" presId="urn:microsoft.com/office/officeart/2005/8/layout/pyramid1"/>
    <dgm:cxn modelId="{AF99EC94-1735-4114-BEF1-1140EFF8269C}" type="presParOf" srcId="{03380CB9-C266-454D-A3FC-C606D1FB6D12}" destId="{82B10B15-51C7-49EA-8C5D-CF9DA416E381}" srcOrd="0" destOrd="0" presId="urn:microsoft.com/office/officeart/2005/8/layout/pyramid1"/>
    <dgm:cxn modelId="{6099F5F8-A2CD-4BAB-A593-23BD5E6DA0E9}" type="presParOf" srcId="{03380CB9-C266-454D-A3FC-C606D1FB6D12}" destId="{70E006F1-BD78-4C6D-9302-F7C3155CBB5F}" srcOrd="1" destOrd="0" presId="urn:microsoft.com/office/officeart/2005/8/layout/pyramid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88109A8-493A-47CC-99F6-EA047E56EC98}" type="doc">
      <dgm:prSet loTypeId="urn:microsoft.com/office/officeart/2009/3/layout/HorizontalOrganizationChart" loCatId="hierarchy" qsTypeId="urn:microsoft.com/office/officeart/2005/8/quickstyle/simple1" qsCatId="simple" csTypeId="urn:microsoft.com/office/officeart/2005/8/colors/accent3_2" csCatId="accent3" phldr="1"/>
      <dgm:spPr/>
      <dgm:t>
        <a:bodyPr/>
        <a:lstStyle/>
        <a:p>
          <a:endParaRPr lang="es-ES"/>
        </a:p>
      </dgm:t>
    </dgm:pt>
    <dgm:pt modelId="{AFBC519F-3110-4373-9E4E-7D89F8570F91}">
      <dgm:prSet phldrT="[Texto]" custT="1">
        <dgm:style>
          <a:lnRef idx="1">
            <a:schemeClr val="dk1"/>
          </a:lnRef>
          <a:fillRef idx="2">
            <a:schemeClr val="dk1"/>
          </a:fillRef>
          <a:effectRef idx="1">
            <a:schemeClr val="dk1"/>
          </a:effectRef>
          <a:fontRef idx="minor">
            <a:schemeClr val="dk1"/>
          </a:fontRef>
        </dgm:style>
      </dgm:prSet>
      <dgm:spPr>
        <a:ln>
          <a:noFill/>
        </a:ln>
      </dgm:spPr>
      <dgm:t>
        <a:bodyPr/>
        <a:lstStyle/>
        <a:p>
          <a:pPr algn="ctr"/>
          <a:r>
            <a:rPr lang="es-ES" sz="1100" b="1">
              <a:solidFill>
                <a:schemeClr val="bg1"/>
              </a:solidFill>
              <a:latin typeface="Arial" panose="020B0604020202020204" pitchFamily="34" charset="0"/>
              <a:cs typeface="Arial" panose="020B0604020202020204" pitchFamily="34" charset="0"/>
            </a:rPr>
            <a:t>Total</a:t>
          </a:r>
        </a:p>
        <a:p>
          <a:pPr algn="ctr"/>
          <a:r>
            <a:rPr lang="es-ES" sz="1100" b="1">
              <a:solidFill>
                <a:schemeClr val="bg1"/>
              </a:solidFill>
              <a:latin typeface="Arial" panose="020B0604020202020204" pitchFamily="34" charset="0"/>
              <a:cs typeface="Arial" panose="020B0604020202020204" pitchFamily="34" charset="0"/>
            </a:rPr>
            <a:t>1342 (100%)</a:t>
          </a:r>
        </a:p>
      </dgm:t>
    </dgm:pt>
    <dgm:pt modelId="{D2F1E3B7-FEA2-44D3-8D7E-0C38466F9DF7}" type="parTrans" cxnId="{5B4590E8-F082-457B-8C03-5BBF60A7B8FB}">
      <dgm:prSet/>
      <dgm:spPr/>
      <dgm:t>
        <a:bodyPr/>
        <a:lstStyle/>
        <a:p>
          <a:pPr algn="ctr"/>
          <a:endParaRPr lang="es-ES" sz="1050">
            <a:latin typeface="Arial" panose="020B0604020202020204" pitchFamily="34" charset="0"/>
            <a:cs typeface="Arial" panose="020B0604020202020204" pitchFamily="34" charset="0"/>
          </a:endParaRPr>
        </a:p>
      </dgm:t>
    </dgm:pt>
    <dgm:pt modelId="{007413BB-5770-4DE4-8A96-28D485C0F6A0}" type="sibTrans" cxnId="{5B4590E8-F082-457B-8C03-5BBF60A7B8FB}">
      <dgm:prSet/>
      <dgm:spPr/>
      <dgm:t>
        <a:bodyPr/>
        <a:lstStyle/>
        <a:p>
          <a:pPr algn="ctr"/>
          <a:endParaRPr lang="es-ES" sz="1050">
            <a:latin typeface="Arial" panose="020B0604020202020204" pitchFamily="34" charset="0"/>
            <a:cs typeface="Arial" panose="020B0604020202020204" pitchFamily="34" charset="0"/>
          </a:endParaRPr>
        </a:p>
      </dgm:t>
    </dgm:pt>
    <dgm:pt modelId="{3F931864-0B3B-426A-B732-3B1CCE0A0C19}" type="asst">
      <dgm:prSet phldrT="[Texto]" custT="1">
        <dgm:style>
          <a:lnRef idx="1">
            <a:schemeClr val="dk1"/>
          </a:lnRef>
          <a:fillRef idx="2">
            <a:schemeClr val="dk1"/>
          </a:fillRef>
          <a:effectRef idx="1">
            <a:schemeClr val="dk1"/>
          </a:effectRef>
          <a:fontRef idx="minor">
            <a:schemeClr val="dk1"/>
          </a:fontRef>
        </dgm:style>
      </dgm:prSet>
      <dgm:spPr>
        <a:ln>
          <a:noFill/>
        </a:ln>
      </dgm:spPr>
      <dgm:t>
        <a:bodyPr/>
        <a:lstStyle/>
        <a:p>
          <a:pPr algn="ctr"/>
          <a:r>
            <a:rPr lang="es-ES" sz="1100" b="1">
              <a:solidFill>
                <a:schemeClr val="bg1"/>
              </a:solidFill>
              <a:latin typeface="Arial" panose="020B0604020202020204" pitchFamily="34" charset="0"/>
              <a:cs typeface="Arial" panose="020B0604020202020204" pitchFamily="34" charset="0"/>
            </a:rPr>
            <a:t>Tenencia de hijos</a:t>
          </a:r>
        </a:p>
      </dgm:t>
    </dgm:pt>
    <dgm:pt modelId="{1B5FB460-16EC-46BD-90E2-7420D96A885F}" type="parTrans" cxnId="{781BD385-6B79-44C6-919E-AA965B9AB796}">
      <dgm:prSet/>
      <dgm:spPr/>
      <dgm:t>
        <a:bodyPr/>
        <a:lstStyle/>
        <a:p>
          <a:pPr algn="ctr"/>
          <a:endParaRPr lang="es-ES" sz="1050">
            <a:latin typeface="Arial" panose="020B0604020202020204" pitchFamily="34" charset="0"/>
            <a:cs typeface="Arial" panose="020B0604020202020204" pitchFamily="34" charset="0"/>
          </a:endParaRPr>
        </a:p>
      </dgm:t>
    </dgm:pt>
    <dgm:pt modelId="{F1F21299-FCF4-4237-8940-EF1FA13F92BF}" type="sibTrans" cxnId="{781BD385-6B79-44C6-919E-AA965B9AB796}">
      <dgm:prSet/>
      <dgm:spPr/>
      <dgm:t>
        <a:bodyPr/>
        <a:lstStyle/>
        <a:p>
          <a:pPr algn="ctr"/>
          <a:endParaRPr lang="es-ES" sz="1050">
            <a:latin typeface="Arial" panose="020B0604020202020204" pitchFamily="34" charset="0"/>
            <a:cs typeface="Arial" panose="020B0604020202020204" pitchFamily="34" charset="0"/>
          </a:endParaRPr>
        </a:p>
      </dgm:t>
    </dgm:pt>
    <dgm:pt modelId="{73FCC368-0227-4A0A-A5E4-4FD5A397F61F}">
      <dgm:prSet phldrT="[Texto]" custT="1">
        <dgm:style>
          <a:lnRef idx="1">
            <a:schemeClr val="dk1"/>
          </a:lnRef>
          <a:fillRef idx="2">
            <a:schemeClr val="dk1"/>
          </a:fillRef>
          <a:effectRef idx="1">
            <a:schemeClr val="dk1"/>
          </a:effectRef>
          <a:fontRef idx="minor">
            <a:schemeClr val="dk1"/>
          </a:fontRef>
        </dgm:style>
      </dgm:prSet>
      <dgm:spPr>
        <a:ln>
          <a:noFill/>
        </a:ln>
      </dgm:spPr>
      <dgm:t>
        <a:bodyPr/>
        <a:lstStyle/>
        <a:p>
          <a:pPr algn="ctr"/>
          <a:r>
            <a:rPr lang="es-ES" sz="1100" b="1">
              <a:solidFill>
                <a:schemeClr val="bg1"/>
              </a:solidFill>
              <a:latin typeface="Arial" panose="020B0604020202020204" pitchFamily="34" charset="0"/>
              <a:cs typeface="Arial" panose="020B0604020202020204" pitchFamily="34" charset="0"/>
            </a:rPr>
            <a:t>Sí</a:t>
          </a:r>
        </a:p>
        <a:p>
          <a:pPr algn="ctr"/>
          <a:r>
            <a:rPr lang="es-ES" sz="1100" b="1">
              <a:solidFill>
                <a:schemeClr val="bg1"/>
              </a:solidFill>
              <a:latin typeface="Arial" panose="020B0604020202020204" pitchFamily="34" charset="0"/>
              <a:cs typeface="Arial" panose="020B0604020202020204" pitchFamily="34" charset="0"/>
            </a:rPr>
            <a:t>12 (1%) </a:t>
          </a:r>
        </a:p>
      </dgm:t>
    </dgm:pt>
    <dgm:pt modelId="{28B19A0C-93F3-49D9-BA76-8DED915EDE0C}" type="parTrans" cxnId="{18BE2AD0-968D-4639-99A9-487F6FA0AB0B}">
      <dgm:prSet/>
      <dgm:spPr/>
      <dgm:t>
        <a:bodyPr/>
        <a:lstStyle/>
        <a:p>
          <a:pPr algn="ctr"/>
          <a:endParaRPr lang="es-ES" sz="1050">
            <a:latin typeface="Arial" panose="020B0604020202020204" pitchFamily="34" charset="0"/>
            <a:cs typeface="Arial" panose="020B0604020202020204" pitchFamily="34" charset="0"/>
          </a:endParaRPr>
        </a:p>
      </dgm:t>
    </dgm:pt>
    <dgm:pt modelId="{1B54C706-E1C7-4224-ADEF-DA7F95A41CE4}" type="sibTrans" cxnId="{18BE2AD0-968D-4639-99A9-487F6FA0AB0B}">
      <dgm:prSet/>
      <dgm:spPr/>
      <dgm:t>
        <a:bodyPr/>
        <a:lstStyle/>
        <a:p>
          <a:pPr algn="ctr"/>
          <a:endParaRPr lang="es-ES" sz="1050">
            <a:latin typeface="Arial" panose="020B0604020202020204" pitchFamily="34" charset="0"/>
            <a:cs typeface="Arial" panose="020B0604020202020204" pitchFamily="34" charset="0"/>
          </a:endParaRPr>
        </a:p>
      </dgm:t>
    </dgm:pt>
    <dgm:pt modelId="{B20D22AA-E209-4A71-AEE0-E30333DA0EC6}">
      <dgm:prSet phldrT="[Texto]" custT="1"/>
      <dgm:spPr/>
      <dgm:t>
        <a:bodyPr/>
        <a:lstStyle/>
        <a:p>
          <a:pPr algn="ctr"/>
          <a:r>
            <a:rPr lang="es-ES" sz="1050">
              <a:latin typeface="Arial" panose="020B0604020202020204" pitchFamily="34" charset="0"/>
              <a:cs typeface="Arial" panose="020B0604020202020204" pitchFamily="34" charset="0"/>
            </a:rPr>
            <a:t>No</a:t>
          </a:r>
        </a:p>
        <a:p>
          <a:pPr algn="ctr"/>
          <a:r>
            <a:rPr lang="es-ES" sz="1050">
              <a:latin typeface="Arial" panose="020B0604020202020204" pitchFamily="34" charset="0"/>
              <a:cs typeface="Arial" panose="020B0604020202020204" pitchFamily="34" charset="0"/>
            </a:rPr>
            <a:t>1330 (99%)</a:t>
          </a:r>
        </a:p>
      </dgm:t>
    </dgm:pt>
    <dgm:pt modelId="{2E35CDA6-3F7C-4181-AA35-D79AD2F64A7F}" type="parTrans" cxnId="{35579170-FA08-4227-92DD-9B9475CFED6A}">
      <dgm:prSet/>
      <dgm:spPr/>
      <dgm:t>
        <a:bodyPr/>
        <a:lstStyle/>
        <a:p>
          <a:pPr algn="ctr"/>
          <a:endParaRPr lang="es-ES" sz="1050">
            <a:latin typeface="Arial" panose="020B0604020202020204" pitchFamily="34" charset="0"/>
            <a:cs typeface="Arial" panose="020B0604020202020204" pitchFamily="34" charset="0"/>
          </a:endParaRPr>
        </a:p>
      </dgm:t>
    </dgm:pt>
    <dgm:pt modelId="{28F761BF-CC34-476F-B862-D4C3DA8F9EF2}" type="sibTrans" cxnId="{35579170-FA08-4227-92DD-9B9475CFED6A}">
      <dgm:prSet/>
      <dgm:spPr/>
      <dgm:t>
        <a:bodyPr/>
        <a:lstStyle/>
        <a:p>
          <a:pPr algn="ctr"/>
          <a:endParaRPr lang="es-ES" sz="1050">
            <a:latin typeface="Arial" panose="020B0604020202020204" pitchFamily="34" charset="0"/>
            <a:cs typeface="Arial" panose="020B0604020202020204" pitchFamily="34" charset="0"/>
          </a:endParaRPr>
        </a:p>
      </dgm:t>
    </dgm:pt>
    <dgm:pt modelId="{C41C08A0-3FE6-4838-8856-426DDFE66BBF}">
      <dgm:prSet phldrT="[Texto]" custT="1"/>
      <dgm:spPr/>
      <dgm:t>
        <a:bodyPr/>
        <a:lstStyle/>
        <a:p>
          <a:pPr algn="ctr"/>
          <a:r>
            <a:rPr lang="es-ES" sz="1050">
              <a:solidFill>
                <a:schemeClr val="bg1"/>
              </a:solidFill>
              <a:latin typeface="Arial" panose="020B0604020202020204" pitchFamily="34" charset="0"/>
              <a:cs typeface="Arial" panose="020B0604020202020204" pitchFamily="34" charset="0"/>
            </a:rPr>
            <a:t>3 hijos</a:t>
          </a:r>
        </a:p>
        <a:p>
          <a:pPr algn="ctr"/>
          <a:r>
            <a:rPr lang="es-ES" sz="1050">
              <a:solidFill>
                <a:schemeClr val="bg1"/>
              </a:solidFill>
              <a:latin typeface="Arial" panose="020B0604020202020204" pitchFamily="34" charset="0"/>
              <a:cs typeface="Arial" panose="020B0604020202020204" pitchFamily="34" charset="0"/>
            </a:rPr>
            <a:t>(2)</a:t>
          </a:r>
        </a:p>
      </dgm:t>
    </dgm:pt>
    <dgm:pt modelId="{861ED5DB-6C80-4B9C-91DD-DD84C8501F23}" type="parTrans" cxnId="{B3FB2861-1137-4015-9591-070CFCFB28B9}">
      <dgm:prSet/>
      <dgm:spPr/>
      <dgm:t>
        <a:bodyPr/>
        <a:lstStyle/>
        <a:p>
          <a:pPr algn="ctr"/>
          <a:endParaRPr lang="es-ES" sz="1050">
            <a:latin typeface="Arial" panose="020B0604020202020204" pitchFamily="34" charset="0"/>
            <a:cs typeface="Arial" panose="020B0604020202020204" pitchFamily="34" charset="0"/>
          </a:endParaRPr>
        </a:p>
      </dgm:t>
    </dgm:pt>
    <dgm:pt modelId="{058EE700-4581-433C-A704-BF6059156DEB}" type="sibTrans" cxnId="{B3FB2861-1137-4015-9591-070CFCFB28B9}">
      <dgm:prSet/>
      <dgm:spPr/>
      <dgm:t>
        <a:bodyPr/>
        <a:lstStyle/>
        <a:p>
          <a:pPr algn="ctr"/>
          <a:endParaRPr lang="es-ES" sz="1050">
            <a:latin typeface="Arial" panose="020B0604020202020204" pitchFamily="34" charset="0"/>
            <a:cs typeface="Arial" panose="020B0604020202020204" pitchFamily="34" charset="0"/>
          </a:endParaRPr>
        </a:p>
      </dgm:t>
    </dgm:pt>
    <dgm:pt modelId="{8DA24E5F-8577-4D80-B0B0-86FE883A8FDB}">
      <dgm:prSet phldrT="[Texto]" custT="1">
        <dgm:style>
          <a:lnRef idx="1">
            <a:schemeClr val="dk1"/>
          </a:lnRef>
          <a:fillRef idx="2">
            <a:schemeClr val="dk1"/>
          </a:fillRef>
          <a:effectRef idx="1">
            <a:schemeClr val="dk1"/>
          </a:effectRef>
          <a:fontRef idx="minor">
            <a:schemeClr val="dk1"/>
          </a:fontRef>
        </dgm:style>
      </dgm:prSet>
      <dgm:spPr>
        <a:ln>
          <a:noFill/>
        </a:ln>
      </dgm:spPr>
      <dgm:t>
        <a:bodyPr/>
        <a:lstStyle/>
        <a:p>
          <a:pPr algn="ctr"/>
          <a:r>
            <a:rPr lang="es-ES" sz="1100" b="1">
              <a:solidFill>
                <a:schemeClr val="bg1"/>
              </a:solidFill>
              <a:latin typeface="Arial" panose="020B0604020202020204" pitchFamily="34" charset="0"/>
              <a:cs typeface="Arial" panose="020B0604020202020204" pitchFamily="34" charset="0"/>
            </a:rPr>
            <a:t>1 hijo</a:t>
          </a:r>
        </a:p>
        <a:p>
          <a:pPr algn="ctr"/>
          <a:r>
            <a:rPr lang="es-ES" sz="1100" b="1">
              <a:solidFill>
                <a:schemeClr val="bg1"/>
              </a:solidFill>
              <a:latin typeface="Arial" panose="020B0604020202020204" pitchFamily="34" charset="0"/>
              <a:cs typeface="Arial" panose="020B0604020202020204" pitchFamily="34" charset="0"/>
            </a:rPr>
            <a:t>(8)</a:t>
          </a:r>
        </a:p>
      </dgm:t>
    </dgm:pt>
    <dgm:pt modelId="{41CBA76F-01C6-4544-A842-B714C0838C75}" type="parTrans" cxnId="{382FF2C6-D5E3-44FA-AEDC-6F762A07DBC9}">
      <dgm:prSet/>
      <dgm:spPr/>
      <dgm:t>
        <a:bodyPr/>
        <a:lstStyle/>
        <a:p>
          <a:pPr algn="ctr"/>
          <a:endParaRPr lang="es-ES" sz="1050">
            <a:latin typeface="Arial" panose="020B0604020202020204" pitchFamily="34" charset="0"/>
            <a:cs typeface="Arial" panose="020B0604020202020204" pitchFamily="34" charset="0"/>
          </a:endParaRPr>
        </a:p>
      </dgm:t>
    </dgm:pt>
    <dgm:pt modelId="{8F4909BD-7DE3-41DD-8171-0E8A92336BD2}" type="sibTrans" cxnId="{382FF2C6-D5E3-44FA-AEDC-6F762A07DBC9}">
      <dgm:prSet/>
      <dgm:spPr/>
      <dgm:t>
        <a:bodyPr/>
        <a:lstStyle/>
        <a:p>
          <a:pPr algn="ctr"/>
          <a:endParaRPr lang="es-ES" sz="1050">
            <a:latin typeface="Arial" panose="020B0604020202020204" pitchFamily="34" charset="0"/>
            <a:cs typeface="Arial" panose="020B0604020202020204" pitchFamily="34" charset="0"/>
          </a:endParaRPr>
        </a:p>
      </dgm:t>
    </dgm:pt>
    <dgm:pt modelId="{68C79820-E3A5-4BE4-885B-68A4C93DEF24}">
      <dgm:prSet phldrT="[Texto]" custT="1"/>
      <dgm:spPr/>
      <dgm:t>
        <a:bodyPr/>
        <a:lstStyle/>
        <a:p>
          <a:pPr algn="ctr"/>
          <a:r>
            <a:rPr lang="es-ES" sz="1050">
              <a:latin typeface="Arial" panose="020B0604020202020204" pitchFamily="34" charset="0"/>
              <a:cs typeface="Arial" panose="020B0604020202020204" pitchFamily="34" charset="0"/>
            </a:rPr>
            <a:t>2 hijos</a:t>
          </a:r>
        </a:p>
        <a:p>
          <a:pPr algn="ctr"/>
          <a:r>
            <a:rPr lang="es-ES" sz="1050">
              <a:latin typeface="Arial" panose="020B0604020202020204" pitchFamily="34" charset="0"/>
              <a:cs typeface="Arial" panose="020B0604020202020204" pitchFamily="34" charset="0"/>
            </a:rPr>
            <a:t>(2)</a:t>
          </a:r>
        </a:p>
      </dgm:t>
    </dgm:pt>
    <dgm:pt modelId="{7FC5D7CC-C480-48AE-999E-6A66B18CC8BC}" type="parTrans" cxnId="{49D94C20-1DA1-4C54-85BC-F61EC781FDAD}">
      <dgm:prSet/>
      <dgm:spPr/>
      <dgm:t>
        <a:bodyPr/>
        <a:lstStyle/>
        <a:p>
          <a:pPr algn="ctr"/>
          <a:endParaRPr lang="es-ES" sz="1050">
            <a:latin typeface="Arial" panose="020B0604020202020204" pitchFamily="34" charset="0"/>
            <a:cs typeface="Arial" panose="020B0604020202020204" pitchFamily="34" charset="0"/>
          </a:endParaRPr>
        </a:p>
      </dgm:t>
    </dgm:pt>
    <dgm:pt modelId="{EA48ED83-32E1-4EEB-BDD7-2C054D6D24A9}" type="sibTrans" cxnId="{49D94C20-1DA1-4C54-85BC-F61EC781FDAD}">
      <dgm:prSet/>
      <dgm:spPr/>
      <dgm:t>
        <a:bodyPr/>
        <a:lstStyle/>
        <a:p>
          <a:pPr algn="ctr"/>
          <a:endParaRPr lang="es-ES" sz="1050">
            <a:latin typeface="Arial" panose="020B0604020202020204" pitchFamily="34" charset="0"/>
            <a:cs typeface="Arial" panose="020B0604020202020204" pitchFamily="34" charset="0"/>
          </a:endParaRPr>
        </a:p>
      </dgm:t>
    </dgm:pt>
    <dgm:pt modelId="{84C93429-5190-4041-BAA3-DA61C71FC092}" type="pres">
      <dgm:prSet presAssocID="{688109A8-493A-47CC-99F6-EA047E56EC98}" presName="hierChild1" presStyleCnt="0">
        <dgm:presLayoutVars>
          <dgm:orgChart val="1"/>
          <dgm:chPref val="1"/>
          <dgm:dir/>
          <dgm:animOne val="branch"/>
          <dgm:animLvl val="lvl"/>
          <dgm:resizeHandles/>
        </dgm:presLayoutVars>
      </dgm:prSet>
      <dgm:spPr/>
      <dgm:t>
        <a:bodyPr/>
        <a:lstStyle/>
        <a:p>
          <a:endParaRPr lang="es-ES"/>
        </a:p>
      </dgm:t>
    </dgm:pt>
    <dgm:pt modelId="{156CD409-25CE-4D56-8182-489D93D2582B}" type="pres">
      <dgm:prSet presAssocID="{AFBC519F-3110-4373-9E4E-7D89F8570F91}" presName="hierRoot1" presStyleCnt="0">
        <dgm:presLayoutVars>
          <dgm:hierBranch val="init"/>
        </dgm:presLayoutVars>
      </dgm:prSet>
      <dgm:spPr/>
    </dgm:pt>
    <dgm:pt modelId="{9473AC55-AC0F-4D11-8524-49606026E5E8}" type="pres">
      <dgm:prSet presAssocID="{AFBC519F-3110-4373-9E4E-7D89F8570F91}" presName="rootComposite1" presStyleCnt="0"/>
      <dgm:spPr/>
    </dgm:pt>
    <dgm:pt modelId="{4FD5702E-50DB-4482-82A1-FC949CC92025}" type="pres">
      <dgm:prSet presAssocID="{AFBC519F-3110-4373-9E4E-7D89F8570F91}" presName="rootText1" presStyleLbl="node0" presStyleIdx="0" presStyleCnt="1" custScaleY="152457">
        <dgm:presLayoutVars>
          <dgm:chPref val="3"/>
        </dgm:presLayoutVars>
      </dgm:prSet>
      <dgm:spPr/>
      <dgm:t>
        <a:bodyPr/>
        <a:lstStyle/>
        <a:p>
          <a:endParaRPr lang="es-ES"/>
        </a:p>
      </dgm:t>
    </dgm:pt>
    <dgm:pt modelId="{55BFDB1B-2F4F-4DFA-9B83-E5D58D261EFC}" type="pres">
      <dgm:prSet presAssocID="{AFBC519F-3110-4373-9E4E-7D89F8570F91}" presName="rootConnector1" presStyleLbl="node1" presStyleIdx="0" presStyleCnt="0"/>
      <dgm:spPr/>
      <dgm:t>
        <a:bodyPr/>
        <a:lstStyle/>
        <a:p>
          <a:endParaRPr lang="es-ES"/>
        </a:p>
      </dgm:t>
    </dgm:pt>
    <dgm:pt modelId="{97AE9A61-4AD3-4CCC-8CBC-A11E1DB697AF}" type="pres">
      <dgm:prSet presAssocID="{AFBC519F-3110-4373-9E4E-7D89F8570F91}" presName="hierChild2" presStyleCnt="0"/>
      <dgm:spPr/>
    </dgm:pt>
    <dgm:pt modelId="{D66A1F63-75EB-4A88-8904-ADD173FD8D31}" type="pres">
      <dgm:prSet presAssocID="{28B19A0C-93F3-49D9-BA76-8DED915EDE0C}" presName="Name64" presStyleLbl="parChTrans1D2" presStyleIdx="0" presStyleCnt="3"/>
      <dgm:spPr/>
      <dgm:t>
        <a:bodyPr/>
        <a:lstStyle/>
        <a:p>
          <a:endParaRPr lang="es-ES"/>
        </a:p>
      </dgm:t>
    </dgm:pt>
    <dgm:pt modelId="{DE75C500-A97A-4850-8A88-8357B0B24CD2}" type="pres">
      <dgm:prSet presAssocID="{73FCC368-0227-4A0A-A5E4-4FD5A397F61F}" presName="hierRoot2" presStyleCnt="0">
        <dgm:presLayoutVars>
          <dgm:hierBranch val="init"/>
        </dgm:presLayoutVars>
      </dgm:prSet>
      <dgm:spPr/>
    </dgm:pt>
    <dgm:pt modelId="{D9337B5B-76BC-4633-9DA8-785429B167DE}" type="pres">
      <dgm:prSet presAssocID="{73FCC368-0227-4A0A-A5E4-4FD5A397F61F}" presName="rootComposite" presStyleCnt="0"/>
      <dgm:spPr/>
    </dgm:pt>
    <dgm:pt modelId="{4393842F-41BD-42CD-9252-A7CF9C16C0C2}" type="pres">
      <dgm:prSet presAssocID="{73FCC368-0227-4A0A-A5E4-4FD5A397F61F}" presName="rootText" presStyleLbl="node2" presStyleIdx="0" presStyleCnt="2" custScaleY="155663">
        <dgm:presLayoutVars>
          <dgm:chPref val="3"/>
        </dgm:presLayoutVars>
      </dgm:prSet>
      <dgm:spPr/>
      <dgm:t>
        <a:bodyPr/>
        <a:lstStyle/>
        <a:p>
          <a:endParaRPr lang="es-ES"/>
        </a:p>
      </dgm:t>
    </dgm:pt>
    <dgm:pt modelId="{8F51FE04-71C5-4DA2-BBDC-D12EE940BB37}" type="pres">
      <dgm:prSet presAssocID="{73FCC368-0227-4A0A-A5E4-4FD5A397F61F}" presName="rootConnector" presStyleLbl="node2" presStyleIdx="0" presStyleCnt="2"/>
      <dgm:spPr/>
      <dgm:t>
        <a:bodyPr/>
        <a:lstStyle/>
        <a:p>
          <a:endParaRPr lang="es-ES"/>
        </a:p>
      </dgm:t>
    </dgm:pt>
    <dgm:pt modelId="{368DB647-4554-4F56-A31C-7311E180C554}" type="pres">
      <dgm:prSet presAssocID="{73FCC368-0227-4A0A-A5E4-4FD5A397F61F}" presName="hierChild4" presStyleCnt="0"/>
      <dgm:spPr/>
    </dgm:pt>
    <dgm:pt modelId="{D3BD44E4-12B5-4404-9979-9BE02B8BC9BC}" type="pres">
      <dgm:prSet presAssocID="{41CBA76F-01C6-4544-A842-B714C0838C75}" presName="Name64" presStyleLbl="parChTrans1D3" presStyleIdx="0" presStyleCnt="3"/>
      <dgm:spPr/>
      <dgm:t>
        <a:bodyPr/>
        <a:lstStyle/>
        <a:p>
          <a:endParaRPr lang="es-ES"/>
        </a:p>
      </dgm:t>
    </dgm:pt>
    <dgm:pt modelId="{120D38EC-87F8-4B82-B0F4-AB6D86E91285}" type="pres">
      <dgm:prSet presAssocID="{8DA24E5F-8577-4D80-B0B0-86FE883A8FDB}" presName="hierRoot2" presStyleCnt="0">
        <dgm:presLayoutVars>
          <dgm:hierBranch val="init"/>
        </dgm:presLayoutVars>
      </dgm:prSet>
      <dgm:spPr/>
    </dgm:pt>
    <dgm:pt modelId="{0F46F44A-15F9-4954-8ACC-3ED2173AD487}" type="pres">
      <dgm:prSet presAssocID="{8DA24E5F-8577-4D80-B0B0-86FE883A8FDB}" presName="rootComposite" presStyleCnt="0"/>
      <dgm:spPr/>
    </dgm:pt>
    <dgm:pt modelId="{1B3F3A81-4B09-484E-A838-796FA53C8734}" type="pres">
      <dgm:prSet presAssocID="{8DA24E5F-8577-4D80-B0B0-86FE883A8FDB}" presName="rootText" presStyleLbl="node3" presStyleIdx="0" presStyleCnt="3">
        <dgm:presLayoutVars>
          <dgm:chPref val="3"/>
        </dgm:presLayoutVars>
      </dgm:prSet>
      <dgm:spPr/>
      <dgm:t>
        <a:bodyPr/>
        <a:lstStyle/>
        <a:p>
          <a:endParaRPr lang="es-ES"/>
        </a:p>
      </dgm:t>
    </dgm:pt>
    <dgm:pt modelId="{E3B0C412-BD80-43EF-BA51-78C1958340EF}" type="pres">
      <dgm:prSet presAssocID="{8DA24E5F-8577-4D80-B0B0-86FE883A8FDB}" presName="rootConnector" presStyleLbl="node3" presStyleIdx="0" presStyleCnt="3"/>
      <dgm:spPr/>
      <dgm:t>
        <a:bodyPr/>
        <a:lstStyle/>
        <a:p>
          <a:endParaRPr lang="es-ES"/>
        </a:p>
      </dgm:t>
    </dgm:pt>
    <dgm:pt modelId="{08C5F8AB-117A-402B-9BC9-071782F2E69E}" type="pres">
      <dgm:prSet presAssocID="{8DA24E5F-8577-4D80-B0B0-86FE883A8FDB}" presName="hierChild4" presStyleCnt="0"/>
      <dgm:spPr/>
    </dgm:pt>
    <dgm:pt modelId="{3760E1AD-1902-45B6-8694-6BF3BEE09631}" type="pres">
      <dgm:prSet presAssocID="{8DA24E5F-8577-4D80-B0B0-86FE883A8FDB}" presName="hierChild5" presStyleCnt="0"/>
      <dgm:spPr/>
    </dgm:pt>
    <dgm:pt modelId="{C8FF0C94-CC91-461D-A331-6479A981CA53}" type="pres">
      <dgm:prSet presAssocID="{7FC5D7CC-C480-48AE-999E-6A66B18CC8BC}" presName="Name64" presStyleLbl="parChTrans1D3" presStyleIdx="1" presStyleCnt="3"/>
      <dgm:spPr/>
      <dgm:t>
        <a:bodyPr/>
        <a:lstStyle/>
        <a:p>
          <a:endParaRPr lang="es-ES"/>
        </a:p>
      </dgm:t>
    </dgm:pt>
    <dgm:pt modelId="{F964BB13-6F65-49D0-8AC9-B18372F24685}" type="pres">
      <dgm:prSet presAssocID="{68C79820-E3A5-4BE4-885B-68A4C93DEF24}" presName="hierRoot2" presStyleCnt="0">
        <dgm:presLayoutVars>
          <dgm:hierBranch val="init"/>
        </dgm:presLayoutVars>
      </dgm:prSet>
      <dgm:spPr/>
    </dgm:pt>
    <dgm:pt modelId="{000C23D6-47F9-47B1-B514-08B297F73700}" type="pres">
      <dgm:prSet presAssocID="{68C79820-E3A5-4BE4-885B-68A4C93DEF24}" presName="rootComposite" presStyleCnt="0"/>
      <dgm:spPr/>
    </dgm:pt>
    <dgm:pt modelId="{9C7E2790-1D91-4CE3-8923-3299C0DE4884}" type="pres">
      <dgm:prSet presAssocID="{68C79820-E3A5-4BE4-885B-68A4C93DEF24}" presName="rootText" presStyleLbl="node3" presStyleIdx="1" presStyleCnt="3">
        <dgm:presLayoutVars>
          <dgm:chPref val="3"/>
        </dgm:presLayoutVars>
      </dgm:prSet>
      <dgm:spPr/>
      <dgm:t>
        <a:bodyPr/>
        <a:lstStyle/>
        <a:p>
          <a:endParaRPr lang="es-ES"/>
        </a:p>
      </dgm:t>
    </dgm:pt>
    <dgm:pt modelId="{5BBC6880-041C-430E-A76B-0A49374A3A53}" type="pres">
      <dgm:prSet presAssocID="{68C79820-E3A5-4BE4-885B-68A4C93DEF24}" presName="rootConnector" presStyleLbl="node3" presStyleIdx="1" presStyleCnt="3"/>
      <dgm:spPr/>
      <dgm:t>
        <a:bodyPr/>
        <a:lstStyle/>
        <a:p>
          <a:endParaRPr lang="es-ES"/>
        </a:p>
      </dgm:t>
    </dgm:pt>
    <dgm:pt modelId="{38F44038-6F02-49C3-956C-95CA1F10C084}" type="pres">
      <dgm:prSet presAssocID="{68C79820-E3A5-4BE4-885B-68A4C93DEF24}" presName="hierChild4" presStyleCnt="0"/>
      <dgm:spPr/>
    </dgm:pt>
    <dgm:pt modelId="{84F608B2-0D48-4018-939C-FA7ACD576D9B}" type="pres">
      <dgm:prSet presAssocID="{68C79820-E3A5-4BE4-885B-68A4C93DEF24}" presName="hierChild5" presStyleCnt="0"/>
      <dgm:spPr/>
    </dgm:pt>
    <dgm:pt modelId="{F587680B-9B0B-4539-A95F-55B4E94EC6A4}" type="pres">
      <dgm:prSet presAssocID="{861ED5DB-6C80-4B9C-91DD-DD84C8501F23}" presName="Name64" presStyleLbl="parChTrans1D3" presStyleIdx="2" presStyleCnt="3"/>
      <dgm:spPr/>
      <dgm:t>
        <a:bodyPr/>
        <a:lstStyle/>
        <a:p>
          <a:endParaRPr lang="es-ES"/>
        </a:p>
      </dgm:t>
    </dgm:pt>
    <dgm:pt modelId="{3B6EF3F2-5311-43CB-8748-21F715A88DC6}" type="pres">
      <dgm:prSet presAssocID="{C41C08A0-3FE6-4838-8856-426DDFE66BBF}" presName="hierRoot2" presStyleCnt="0">
        <dgm:presLayoutVars>
          <dgm:hierBranch val="init"/>
        </dgm:presLayoutVars>
      </dgm:prSet>
      <dgm:spPr/>
    </dgm:pt>
    <dgm:pt modelId="{90B18E14-8279-4BEC-AEB1-925804100C17}" type="pres">
      <dgm:prSet presAssocID="{C41C08A0-3FE6-4838-8856-426DDFE66BBF}" presName="rootComposite" presStyleCnt="0"/>
      <dgm:spPr/>
    </dgm:pt>
    <dgm:pt modelId="{3CB76BFD-FD1A-4756-8256-707FAB8AE7B8}" type="pres">
      <dgm:prSet presAssocID="{C41C08A0-3FE6-4838-8856-426DDFE66BBF}" presName="rootText" presStyleLbl="node3" presStyleIdx="2" presStyleCnt="3" custLinFactNeighborX="130" custLinFactNeighborY="-8747">
        <dgm:presLayoutVars>
          <dgm:chPref val="3"/>
        </dgm:presLayoutVars>
      </dgm:prSet>
      <dgm:spPr/>
      <dgm:t>
        <a:bodyPr/>
        <a:lstStyle/>
        <a:p>
          <a:endParaRPr lang="es-ES"/>
        </a:p>
      </dgm:t>
    </dgm:pt>
    <dgm:pt modelId="{72CE6ABB-5BAA-48A8-9561-416C0854ECED}" type="pres">
      <dgm:prSet presAssocID="{C41C08A0-3FE6-4838-8856-426DDFE66BBF}" presName="rootConnector" presStyleLbl="node3" presStyleIdx="2" presStyleCnt="3"/>
      <dgm:spPr/>
      <dgm:t>
        <a:bodyPr/>
        <a:lstStyle/>
        <a:p>
          <a:endParaRPr lang="es-ES"/>
        </a:p>
      </dgm:t>
    </dgm:pt>
    <dgm:pt modelId="{7B217F84-201F-4B44-9501-976281921056}" type="pres">
      <dgm:prSet presAssocID="{C41C08A0-3FE6-4838-8856-426DDFE66BBF}" presName="hierChild4" presStyleCnt="0"/>
      <dgm:spPr/>
    </dgm:pt>
    <dgm:pt modelId="{12ADE37F-C60A-486A-A110-859F7059ED2D}" type="pres">
      <dgm:prSet presAssocID="{C41C08A0-3FE6-4838-8856-426DDFE66BBF}" presName="hierChild5" presStyleCnt="0"/>
      <dgm:spPr/>
    </dgm:pt>
    <dgm:pt modelId="{6B33F1F5-5F03-43D5-990A-6FFE4BEB788E}" type="pres">
      <dgm:prSet presAssocID="{73FCC368-0227-4A0A-A5E4-4FD5A397F61F}" presName="hierChild5" presStyleCnt="0"/>
      <dgm:spPr/>
    </dgm:pt>
    <dgm:pt modelId="{5070661B-1DB4-4E33-8FE4-CAE284FA931C}" type="pres">
      <dgm:prSet presAssocID="{2E35CDA6-3F7C-4181-AA35-D79AD2F64A7F}" presName="Name64" presStyleLbl="parChTrans1D2" presStyleIdx="1" presStyleCnt="3"/>
      <dgm:spPr/>
      <dgm:t>
        <a:bodyPr/>
        <a:lstStyle/>
        <a:p>
          <a:endParaRPr lang="es-ES"/>
        </a:p>
      </dgm:t>
    </dgm:pt>
    <dgm:pt modelId="{27B1B82B-A659-431A-A19A-7B303011D617}" type="pres">
      <dgm:prSet presAssocID="{B20D22AA-E209-4A71-AEE0-E30333DA0EC6}" presName="hierRoot2" presStyleCnt="0">
        <dgm:presLayoutVars>
          <dgm:hierBranch val="init"/>
        </dgm:presLayoutVars>
      </dgm:prSet>
      <dgm:spPr/>
    </dgm:pt>
    <dgm:pt modelId="{4436AB49-BF90-4EA1-B131-2FFB4894FCBD}" type="pres">
      <dgm:prSet presAssocID="{B20D22AA-E209-4A71-AEE0-E30333DA0EC6}" presName="rootComposite" presStyleCnt="0"/>
      <dgm:spPr/>
    </dgm:pt>
    <dgm:pt modelId="{2E0459F7-B406-4877-ACDB-A5A680F405C3}" type="pres">
      <dgm:prSet presAssocID="{B20D22AA-E209-4A71-AEE0-E30333DA0EC6}" presName="rootText" presStyleLbl="node2" presStyleIdx="1" presStyleCnt="2" custScaleY="155663">
        <dgm:presLayoutVars>
          <dgm:chPref val="3"/>
        </dgm:presLayoutVars>
      </dgm:prSet>
      <dgm:spPr/>
      <dgm:t>
        <a:bodyPr/>
        <a:lstStyle/>
        <a:p>
          <a:endParaRPr lang="es-ES"/>
        </a:p>
      </dgm:t>
    </dgm:pt>
    <dgm:pt modelId="{1C85F690-2905-4AD8-8361-D510923AF884}" type="pres">
      <dgm:prSet presAssocID="{B20D22AA-E209-4A71-AEE0-E30333DA0EC6}" presName="rootConnector" presStyleLbl="node2" presStyleIdx="1" presStyleCnt="2"/>
      <dgm:spPr/>
      <dgm:t>
        <a:bodyPr/>
        <a:lstStyle/>
        <a:p>
          <a:endParaRPr lang="es-ES"/>
        </a:p>
      </dgm:t>
    </dgm:pt>
    <dgm:pt modelId="{4D3F44F2-0073-488F-A420-6AB7BBBC8754}" type="pres">
      <dgm:prSet presAssocID="{B20D22AA-E209-4A71-AEE0-E30333DA0EC6}" presName="hierChild4" presStyleCnt="0"/>
      <dgm:spPr/>
    </dgm:pt>
    <dgm:pt modelId="{61E9F6CD-5BE7-4350-B70F-FF0FD0B9CF05}" type="pres">
      <dgm:prSet presAssocID="{B20D22AA-E209-4A71-AEE0-E30333DA0EC6}" presName="hierChild5" presStyleCnt="0"/>
      <dgm:spPr/>
    </dgm:pt>
    <dgm:pt modelId="{FC293854-046F-40CC-97F0-2B52A3928FBA}" type="pres">
      <dgm:prSet presAssocID="{AFBC519F-3110-4373-9E4E-7D89F8570F91}" presName="hierChild3" presStyleCnt="0"/>
      <dgm:spPr/>
    </dgm:pt>
    <dgm:pt modelId="{55C8D3A6-FFA2-48B2-AC07-D11D24CB1013}" type="pres">
      <dgm:prSet presAssocID="{1B5FB460-16EC-46BD-90E2-7420D96A885F}" presName="Name115" presStyleLbl="parChTrans1D2" presStyleIdx="2" presStyleCnt="3"/>
      <dgm:spPr/>
      <dgm:t>
        <a:bodyPr/>
        <a:lstStyle/>
        <a:p>
          <a:endParaRPr lang="es-ES"/>
        </a:p>
      </dgm:t>
    </dgm:pt>
    <dgm:pt modelId="{AF60057A-791D-4847-A84E-0E3DBFFB10C9}" type="pres">
      <dgm:prSet presAssocID="{3F931864-0B3B-426A-B732-3B1CCE0A0C19}" presName="hierRoot3" presStyleCnt="0">
        <dgm:presLayoutVars>
          <dgm:hierBranch val="init"/>
        </dgm:presLayoutVars>
      </dgm:prSet>
      <dgm:spPr/>
    </dgm:pt>
    <dgm:pt modelId="{28E14139-B516-4DCA-AC42-10FAFA773829}" type="pres">
      <dgm:prSet presAssocID="{3F931864-0B3B-426A-B732-3B1CCE0A0C19}" presName="rootComposite3" presStyleCnt="0"/>
      <dgm:spPr/>
    </dgm:pt>
    <dgm:pt modelId="{99936204-4198-49C8-91AF-7BC98B6D9265}" type="pres">
      <dgm:prSet presAssocID="{3F931864-0B3B-426A-B732-3B1CCE0A0C19}" presName="rootText3" presStyleLbl="asst1" presStyleIdx="0" presStyleCnt="1">
        <dgm:presLayoutVars>
          <dgm:chPref val="3"/>
        </dgm:presLayoutVars>
      </dgm:prSet>
      <dgm:spPr/>
      <dgm:t>
        <a:bodyPr/>
        <a:lstStyle/>
        <a:p>
          <a:endParaRPr lang="es-ES"/>
        </a:p>
      </dgm:t>
    </dgm:pt>
    <dgm:pt modelId="{38CDF795-11C5-4D4F-A6EB-DB1EF0E4DDBC}" type="pres">
      <dgm:prSet presAssocID="{3F931864-0B3B-426A-B732-3B1CCE0A0C19}" presName="rootConnector3" presStyleLbl="asst1" presStyleIdx="0" presStyleCnt="1"/>
      <dgm:spPr/>
      <dgm:t>
        <a:bodyPr/>
        <a:lstStyle/>
        <a:p>
          <a:endParaRPr lang="es-ES"/>
        </a:p>
      </dgm:t>
    </dgm:pt>
    <dgm:pt modelId="{889C7E8C-E285-4D95-816D-55EBD25392DE}" type="pres">
      <dgm:prSet presAssocID="{3F931864-0B3B-426A-B732-3B1CCE0A0C19}" presName="hierChild6" presStyleCnt="0"/>
      <dgm:spPr/>
    </dgm:pt>
    <dgm:pt modelId="{3C5E4AE3-12C9-4B78-A2C6-EC6D41831DD3}" type="pres">
      <dgm:prSet presAssocID="{3F931864-0B3B-426A-B732-3B1CCE0A0C19}" presName="hierChild7" presStyleCnt="0"/>
      <dgm:spPr/>
    </dgm:pt>
  </dgm:ptLst>
  <dgm:cxnLst>
    <dgm:cxn modelId="{5AD90885-71FA-4AA8-B71F-55B64A8417F6}" type="presOf" srcId="{AFBC519F-3110-4373-9E4E-7D89F8570F91}" destId="{55BFDB1B-2F4F-4DFA-9B83-E5D58D261EFC}" srcOrd="1" destOrd="0" presId="urn:microsoft.com/office/officeart/2009/3/layout/HorizontalOrganizationChart"/>
    <dgm:cxn modelId="{35579170-FA08-4227-92DD-9B9475CFED6A}" srcId="{AFBC519F-3110-4373-9E4E-7D89F8570F91}" destId="{B20D22AA-E209-4A71-AEE0-E30333DA0EC6}" srcOrd="2" destOrd="0" parTransId="{2E35CDA6-3F7C-4181-AA35-D79AD2F64A7F}" sibTransId="{28F761BF-CC34-476F-B862-D4C3DA8F9EF2}"/>
    <dgm:cxn modelId="{5D97F89F-7FC6-4991-ABA3-41698D5D238D}" type="presOf" srcId="{41CBA76F-01C6-4544-A842-B714C0838C75}" destId="{D3BD44E4-12B5-4404-9979-9BE02B8BC9BC}" srcOrd="0" destOrd="0" presId="urn:microsoft.com/office/officeart/2009/3/layout/HorizontalOrganizationChart"/>
    <dgm:cxn modelId="{5B4590E8-F082-457B-8C03-5BBF60A7B8FB}" srcId="{688109A8-493A-47CC-99F6-EA047E56EC98}" destId="{AFBC519F-3110-4373-9E4E-7D89F8570F91}" srcOrd="0" destOrd="0" parTransId="{D2F1E3B7-FEA2-44D3-8D7E-0C38466F9DF7}" sibTransId="{007413BB-5770-4DE4-8A96-28D485C0F6A0}"/>
    <dgm:cxn modelId="{49D94C20-1DA1-4C54-85BC-F61EC781FDAD}" srcId="{73FCC368-0227-4A0A-A5E4-4FD5A397F61F}" destId="{68C79820-E3A5-4BE4-885B-68A4C93DEF24}" srcOrd="1" destOrd="0" parTransId="{7FC5D7CC-C480-48AE-999E-6A66B18CC8BC}" sibTransId="{EA48ED83-32E1-4EEB-BDD7-2C054D6D24A9}"/>
    <dgm:cxn modelId="{4782BF40-01E8-4D88-B5D8-0954CF1CF433}" type="presOf" srcId="{3F931864-0B3B-426A-B732-3B1CCE0A0C19}" destId="{99936204-4198-49C8-91AF-7BC98B6D9265}" srcOrd="0" destOrd="0" presId="urn:microsoft.com/office/officeart/2009/3/layout/HorizontalOrganizationChart"/>
    <dgm:cxn modelId="{352D19BA-D4AA-4AE1-B3D6-BD74627C59AD}" type="presOf" srcId="{AFBC519F-3110-4373-9E4E-7D89F8570F91}" destId="{4FD5702E-50DB-4482-82A1-FC949CC92025}" srcOrd="0" destOrd="0" presId="urn:microsoft.com/office/officeart/2009/3/layout/HorizontalOrganizationChart"/>
    <dgm:cxn modelId="{9ED36809-E6BC-48AC-AACF-654CFA35BDD0}" type="presOf" srcId="{B20D22AA-E209-4A71-AEE0-E30333DA0EC6}" destId="{1C85F690-2905-4AD8-8361-D510923AF884}" srcOrd="1" destOrd="0" presId="urn:microsoft.com/office/officeart/2009/3/layout/HorizontalOrganizationChart"/>
    <dgm:cxn modelId="{B0470D9F-9118-41DA-9D6A-6403F900D82B}" type="presOf" srcId="{73FCC368-0227-4A0A-A5E4-4FD5A397F61F}" destId="{4393842F-41BD-42CD-9252-A7CF9C16C0C2}" srcOrd="0" destOrd="0" presId="urn:microsoft.com/office/officeart/2009/3/layout/HorizontalOrganizationChart"/>
    <dgm:cxn modelId="{94EBC70C-5F7F-4C46-BEBE-E1301EC683E2}" type="presOf" srcId="{8DA24E5F-8577-4D80-B0B0-86FE883A8FDB}" destId="{E3B0C412-BD80-43EF-BA51-78C1958340EF}" srcOrd="1" destOrd="0" presId="urn:microsoft.com/office/officeart/2009/3/layout/HorizontalOrganizationChart"/>
    <dgm:cxn modelId="{E7BB0A57-979F-4CFC-A8E6-62C7FF5C722E}" type="presOf" srcId="{B20D22AA-E209-4A71-AEE0-E30333DA0EC6}" destId="{2E0459F7-B406-4877-ACDB-A5A680F405C3}" srcOrd="0" destOrd="0" presId="urn:microsoft.com/office/officeart/2009/3/layout/HorizontalOrganizationChart"/>
    <dgm:cxn modelId="{B3FB2861-1137-4015-9591-070CFCFB28B9}" srcId="{73FCC368-0227-4A0A-A5E4-4FD5A397F61F}" destId="{C41C08A0-3FE6-4838-8856-426DDFE66BBF}" srcOrd="2" destOrd="0" parTransId="{861ED5DB-6C80-4B9C-91DD-DD84C8501F23}" sibTransId="{058EE700-4581-433C-A704-BF6059156DEB}"/>
    <dgm:cxn modelId="{C7ACD2F6-F48F-42B0-9C90-C9CA65C47A49}" type="presOf" srcId="{1B5FB460-16EC-46BD-90E2-7420D96A885F}" destId="{55C8D3A6-FFA2-48B2-AC07-D11D24CB1013}" srcOrd="0" destOrd="0" presId="urn:microsoft.com/office/officeart/2009/3/layout/HorizontalOrganizationChart"/>
    <dgm:cxn modelId="{CEA9D3FE-28F3-4380-BB89-74AA762F3AED}" type="presOf" srcId="{7FC5D7CC-C480-48AE-999E-6A66B18CC8BC}" destId="{C8FF0C94-CC91-461D-A331-6479A981CA53}" srcOrd="0" destOrd="0" presId="urn:microsoft.com/office/officeart/2009/3/layout/HorizontalOrganizationChart"/>
    <dgm:cxn modelId="{AA86468F-1919-4B51-B1EE-79FE8034236D}" type="presOf" srcId="{688109A8-493A-47CC-99F6-EA047E56EC98}" destId="{84C93429-5190-4041-BAA3-DA61C71FC092}" srcOrd="0" destOrd="0" presId="urn:microsoft.com/office/officeart/2009/3/layout/HorizontalOrganizationChart"/>
    <dgm:cxn modelId="{C7E5A359-B215-4ADA-A892-FE2B19435CC6}" type="presOf" srcId="{68C79820-E3A5-4BE4-885B-68A4C93DEF24}" destId="{5BBC6880-041C-430E-A76B-0A49374A3A53}" srcOrd="1" destOrd="0" presId="urn:microsoft.com/office/officeart/2009/3/layout/HorizontalOrganizationChart"/>
    <dgm:cxn modelId="{18BE2AD0-968D-4639-99A9-487F6FA0AB0B}" srcId="{AFBC519F-3110-4373-9E4E-7D89F8570F91}" destId="{73FCC368-0227-4A0A-A5E4-4FD5A397F61F}" srcOrd="1" destOrd="0" parTransId="{28B19A0C-93F3-49D9-BA76-8DED915EDE0C}" sibTransId="{1B54C706-E1C7-4224-ADEF-DA7F95A41CE4}"/>
    <dgm:cxn modelId="{616C2479-073B-4C27-B8D4-A44596E4FED2}" type="presOf" srcId="{C41C08A0-3FE6-4838-8856-426DDFE66BBF}" destId="{72CE6ABB-5BAA-48A8-9561-416C0854ECED}" srcOrd="1" destOrd="0" presId="urn:microsoft.com/office/officeart/2009/3/layout/HorizontalOrganizationChart"/>
    <dgm:cxn modelId="{781BD385-6B79-44C6-919E-AA965B9AB796}" srcId="{AFBC519F-3110-4373-9E4E-7D89F8570F91}" destId="{3F931864-0B3B-426A-B732-3B1CCE0A0C19}" srcOrd="0" destOrd="0" parTransId="{1B5FB460-16EC-46BD-90E2-7420D96A885F}" sibTransId="{F1F21299-FCF4-4237-8940-EF1FA13F92BF}"/>
    <dgm:cxn modelId="{3A8CBDF7-9D65-4E71-81AF-C6A864077C62}" type="presOf" srcId="{861ED5DB-6C80-4B9C-91DD-DD84C8501F23}" destId="{F587680B-9B0B-4539-A95F-55B4E94EC6A4}" srcOrd="0" destOrd="0" presId="urn:microsoft.com/office/officeart/2009/3/layout/HorizontalOrganizationChart"/>
    <dgm:cxn modelId="{6EDA81EF-B7BB-4605-A2C2-37DC4DDDA373}" type="presOf" srcId="{28B19A0C-93F3-49D9-BA76-8DED915EDE0C}" destId="{D66A1F63-75EB-4A88-8904-ADD173FD8D31}" srcOrd="0" destOrd="0" presId="urn:microsoft.com/office/officeart/2009/3/layout/HorizontalOrganizationChart"/>
    <dgm:cxn modelId="{9DB077FB-4F70-422A-BAFB-5E52C427A3AA}" type="presOf" srcId="{C41C08A0-3FE6-4838-8856-426DDFE66BBF}" destId="{3CB76BFD-FD1A-4756-8256-707FAB8AE7B8}" srcOrd="0" destOrd="0" presId="urn:microsoft.com/office/officeart/2009/3/layout/HorizontalOrganizationChart"/>
    <dgm:cxn modelId="{382FF2C6-D5E3-44FA-AEDC-6F762A07DBC9}" srcId="{73FCC368-0227-4A0A-A5E4-4FD5A397F61F}" destId="{8DA24E5F-8577-4D80-B0B0-86FE883A8FDB}" srcOrd="0" destOrd="0" parTransId="{41CBA76F-01C6-4544-A842-B714C0838C75}" sibTransId="{8F4909BD-7DE3-41DD-8171-0E8A92336BD2}"/>
    <dgm:cxn modelId="{58D408C3-62ED-4C97-B014-FD2ACAAFF37A}" type="presOf" srcId="{2E35CDA6-3F7C-4181-AA35-D79AD2F64A7F}" destId="{5070661B-1DB4-4E33-8FE4-CAE284FA931C}" srcOrd="0" destOrd="0" presId="urn:microsoft.com/office/officeart/2009/3/layout/HorizontalOrganizationChart"/>
    <dgm:cxn modelId="{431F7892-BA64-4EDD-9050-CF2112E848B5}" type="presOf" srcId="{73FCC368-0227-4A0A-A5E4-4FD5A397F61F}" destId="{8F51FE04-71C5-4DA2-BBDC-D12EE940BB37}" srcOrd="1" destOrd="0" presId="urn:microsoft.com/office/officeart/2009/3/layout/HorizontalOrganizationChart"/>
    <dgm:cxn modelId="{01B46937-6BB3-466B-B463-AF92E6980871}" type="presOf" srcId="{8DA24E5F-8577-4D80-B0B0-86FE883A8FDB}" destId="{1B3F3A81-4B09-484E-A838-796FA53C8734}" srcOrd="0" destOrd="0" presId="urn:microsoft.com/office/officeart/2009/3/layout/HorizontalOrganizationChart"/>
    <dgm:cxn modelId="{CB0D7648-4C74-4676-AF85-638F4CC93BC8}" type="presOf" srcId="{68C79820-E3A5-4BE4-885B-68A4C93DEF24}" destId="{9C7E2790-1D91-4CE3-8923-3299C0DE4884}" srcOrd="0" destOrd="0" presId="urn:microsoft.com/office/officeart/2009/3/layout/HorizontalOrganizationChart"/>
    <dgm:cxn modelId="{45B39026-1C75-43B4-A9CD-CD2EFCD59848}" type="presOf" srcId="{3F931864-0B3B-426A-B732-3B1CCE0A0C19}" destId="{38CDF795-11C5-4D4F-A6EB-DB1EF0E4DDBC}" srcOrd="1" destOrd="0" presId="urn:microsoft.com/office/officeart/2009/3/layout/HorizontalOrganizationChart"/>
    <dgm:cxn modelId="{6661296D-0E23-4FBC-95EB-C4DC4C00931E}" type="presParOf" srcId="{84C93429-5190-4041-BAA3-DA61C71FC092}" destId="{156CD409-25CE-4D56-8182-489D93D2582B}" srcOrd="0" destOrd="0" presId="urn:microsoft.com/office/officeart/2009/3/layout/HorizontalOrganizationChart"/>
    <dgm:cxn modelId="{E0706979-C263-44FD-A7E1-843C1ABC1E19}" type="presParOf" srcId="{156CD409-25CE-4D56-8182-489D93D2582B}" destId="{9473AC55-AC0F-4D11-8524-49606026E5E8}" srcOrd="0" destOrd="0" presId="urn:microsoft.com/office/officeart/2009/3/layout/HorizontalOrganizationChart"/>
    <dgm:cxn modelId="{92D80572-55B8-4C32-A1B5-ACB6A0AED7AF}" type="presParOf" srcId="{9473AC55-AC0F-4D11-8524-49606026E5E8}" destId="{4FD5702E-50DB-4482-82A1-FC949CC92025}" srcOrd="0" destOrd="0" presId="urn:microsoft.com/office/officeart/2009/3/layout/HorizontalOrganizationChart"/>
    <dgm:cxn modelId="{473C84F6-DE70-406E-805B-DE7D54ABFD0B}" type="presParOf" srcId="{9473AC55-AC0F-4D11-8524-49606026E5E8}" destId="{55BFDB1B-2F4F-4DFA-9B83-E5D58D261EFC}" srcOrd="1" destOrd="0" presId="urn:microsoft.com/office/officeart/2009/3/layout/HorizontalOrganizationChart"/>
    <dgm:cxn modelId="{CFFEC407-08D4-4353-B330-D552BDC4EB00}" type="presParOf" srcId="{156CD409-25CE-4D56-8182-489D93D2582B}" destId="{97AE9A61-4AD3-4CCC-8CBC-A11E1DB697AF}" srcOrd="1" destOrd="0" presId="urn:microsoft.com/office/officeart/2009/3/layout/HorizontalOrganizationChart"/>
    <dgm:cxn modelId="{EF760023-14B0-41EF-A0A4-C771971DFB3F}" type="presParOf" srcId="{97AE9A61-4AD3-4CCC-8CBC-A11E1DB697AF}" destId="{D66A1F63-75EB-4A88-8904-ADD173FD8D31}" srcOrd="0" destOrd="0" presId="urn:microsoft.com/office/officeart/2009/3/layout/HorizontalOrganizationChart"/>
    <dgm:cxn modelId="{98A6DCD1-90DB-4186-9CDD-75AAE6B71160}" type="presParOf" srcId="{97AE9A61-4AD3-4CCC-8CBC-A11E1DB697AF}" destId="{DE75C500-A97A-4850-8A88-8357B0B24CD2}" srcOrd="1" destOrd="0" presId="urn:microsoft.com/office/officeart/2009/3/layout/HorizontalOrganizationChart"/>
    <dgm:cxn modelId="{D5A64DB6-6630-473A-8B9F-A7522B510458}" type="presParOf" srcId="{DE75C500-A97A-4850-8A88-8357B0B24CD2}" destId="{D9337B5B-76BC-4633-9DA8-785429B167DE}" srcOrd="0" destOrd="0" presId="urn:microsoft.com/office/officeart/2009/3/layout/HorizontalOrganizationChart"/>
    <dgm:cxn modelId="{F12F15FB-8EC8-4B54-8AED-F1F8B8DC5201}" type="presParOf" srcId="{D9337B5B-76BC-4633-9DA8-785429B167DE}" destId="{4393842F-41BD-42CD-9252-A7CF9C16C0C2}" srcOrd="0" destOrd="0" presId="urn:microsoft.com/office/officeart/2009/3/layout/HorizontalOrganizationChart"/>
    <dgm:cxn modelId="{1AC65E56-686F-4598-99AF-1C9C18311AC3}" type="presParOf" srcId="{D9337B5B-76BC-4633-9DA8-785429B167DE}" destId="{8F51FE04-71C5-4DA2-BBDC-D12EE940BB37}" srcOrd="1" destOrd="0" presId="urn:microsoft.com/office/officeart/2009/3/layout/HorizontalOrganizationChart"/>
    <dgm:cxn modelId="{F83DB29D-D8B0-44E9-A600-B798557C8B7A}" type="presParOf" srcId="{DE75C500-A97A-4850-8A88-8357B0B24CD2}" destId="{368DB647-4554-4F56-A31C-7311E180C554}" srcOrd="1" destOrd="0" presId="urn:microsoft.com/office/officeart/2009/3/layout/HorizontalOrganizationChart"/>
    <dgm:cxn modelId="{B3FF08F9-C971-4518-A97D-90B7158A1C8F}" type="presParOf" srcId="{368DB647-4554-4F56-A31C-7311E180C554}" destId="{D3BD44E4-12B5-4404-9979-9BE02B8BC9BC}" srcOrd="0" destOrd="0" presId="urn:microsoft.com/office/officeart/2009/3/layout/HorizontalOrganizationChart"/>
    <dgm:cxn modelId="{209BC94A-FA45-4226-B9AE-5FE0A84F95B7}" type="presParOf" srcId="{368DB647-4554-4F56-A31C-7311E180C554}" destId="{120D38EC-87F8-4B82-B0F4-AB6D86E91285}" srcOrd="1" destOrd="0" presId="urn:microsoft.com/office/officeart/2009/3/layout/HorizontalOrganizationChart"/>
    <dgm:cxn modelId="{7A613437-F3C3-41A9-8875-8EFC272E4F8F}" type="presParOf" srcId="{120D38EC-87F8-4B82-B0F4-AB6D86E91285}" destId="{0F46F44A-15F9-4954-8ACC-3ED2173AD487}" srcOrd="0" destOrd="0" presId="urn:microsoft.com/office/officeart/2009/3/layout/HorizontalOrganizationChart"/>
    <dgm:cxn modelId="{E2DDB97F-3AA8-402E-8153-A5DEEB6B68CE}" type="presParOf" srcId="{0F46F44A-15F9-4954-8ACC-3ED2173AD487}" destId="{1B3F3A81-4B09-484E-A838-796FA53C8734}" srcOrd="0" destOrd="0" presId="urn:microsoft.com/office/officeart/2009/3/layout/HorizontalOrganizationChart"/>
    <dgm:cxn modelId="{36C0615F-0ADC-4D22-A0A4-51490C992029}" type="presParOf" srcId="{0F46F44A-15F9-4954-8ACC-3ED2173AD487}" destId="{E3B0C412-BD80-43EF-BA51-78C1958340EF}" srcOrd="1" destOrd="0" presId="urn:microsoft.com/office/officeart/2009/3/layout/HorizontalOrganizationChart"/>
    <dgm:cxn modelId="{F9E22361-D4B7-4ADB-A5A9-EC5FA260EFB7}" type="presParOf" srcId="{120D38EC-87F8-4B82-B0F4-AB6D86E91285}" destId="{08C5F8AB-117A-402B-9BC9-071782F2E69E}" srcOrd="1" destOrd="0" presId="urn:microsoft.com/office/officeart/2009/3/layout/HorizontalOrganizationChart"/>
    <dgm:cxn modelId="{FCC8F7B4-730A-4AB8-A7AA-5D9F06414174}" type="presParOf" srcId="{120D38EC-87F8-4B82-B0F4-AB6D86E91285}" destId="{3760E1AD-1902-45B6-8694-6BF3BEE09631}" srcOrd="2" destOrd="0" presId="urn:microsoft.com/office/officeart/2009/3/layout/HorizontalOrganizationChart"/>
    <dgm:cxn modelId="{030F7578-ABD6-40D2-A795-5462BA7B1060}" type="presParOf" srcId="{368DB647-4554-4F56-A31C-7311E180C554}" destId="{C8FF0C94-CC91-461D-A331-6479A981CA53}" srcOrd="2" destOrd="0" presId="urn:microsoft.com/office/officeart/2009/3/layout/HorizontalOrganizationChart"/>
    <dgm:cxn modelId="{A576509D-B8C3-4062-9B6D-4F30783BDE7D}" type="presParOf" srcId="{368DB647-4554-4F56-A31C-7311E180C554}" destId="{F964BB13-6F65-49D0-8AC9-B18372F24685}" srcOrd="3" destOrd="0" presId="urn:microsoft.com/office/officeart/2009/3/layout/HorizontalOrganizationChart"/>
    <dgm:cxn modelId="{9FD5D87C-5BE6-481F-86AB-B15EE3CDEC0A}" type="presParOf" srcId="{F964BB13-6F65-49D0-8AC9-B18372F24685}" destId="{000C23D6-47F9-47B1-B514-08B297F73700}" srcOrd="0" destOrd="0" presId="urn:microsoft.com/office/officeart/2009/3/layout/HorizontalOrganizationChart"/>
    <dgm:cxn modelId="{D21EE870-C516-4110-A473-1D6266F1445A}" type="presParOf" srcId="{000C23D6-47F9-47B1-B514-08B297F73700}" destId="{9C7E2790-1D91-4CE3-8923-3299C0DE4884}" srcOrd="0" destOrd="0" presId="urn:microsoft.com/office/officeart/2009/3/layout/HorizontalOrganizationChart"/>
    <dgm:cxn modelId="{5D3924EB-F866-4857-B7D2-D0BEB2CBFD28}" type="presParOf" srcId="{000C23D6-47F9-47B1-B514-08B297F73700}" destId="{5BBC6880-041C-430E-A76B-0A49374A3A53}" srcOrd="1" destOrd="0" presId="urn:microsoft.com/office/officeart/2009/3/layout/HorizontalOrganizationChart"/>
    <dgm:cxn modelId="{4731533F-300E-46C2-A83F-4D25B33DE2E2}" type="presParOf" srcId="{F964BB13-6F65-49D0-8AC9-B18372F24685}" destId="{38F44038-6F02-49C3-956C-95CA1F10C084}" srcOrd="1" destOrd="0" presId="urn:microsoft.com/office/officeart/2009/3/layout/HorizontalOrganizationChart"/>
    <dgm:cxn modelId="{570174B1-3074-45C5-ACE9-F5AF099EBD98}" type="presParOf" srcId="{F964BB13-6F65-49D0-8AC9-B18372F24685}" destId="{84F608B2-0D48-4018-939C-FA7ACD576D9B}" srcOrd="2" destOrd="0" presId="urn:microsoft.com/office/officeart/2009/3/layout/HorizontalOrganizationChart"/>
    <dgm:cxn modelId="{762891C3-C270-485F-9262-C54B5B904F1C}" type="presParOf" srcId="{368DB647-4554-4F56-A31C-7311E180C554}" destId="{F587680B-9B0B-4539-A95F-55B4E94EC6A4}" srcOrd="4" destOrd="0" presId="urn:microsoft.com/office/officeart/2009/3/layout/HorizontalOrganizationChart"/>
    <dgm:cxn modelId="{2205A4F9-D323-4CFF-9C21-338E63CAE7C0}" type="presParOf" srcId="{368DB647-4554-4F56-A31C-7311E180C554}" destId="{3B6EF3F2-5311-43CB-8748-21F715A88DC6}" srcOrd="5" destOrd="0" presId="urn:microsoft.com/office/officeart/2009/3/layout/HorizontalOrganizationChart"/>
    <dgm:cxn modelId="{5E451E32-D237-4A4B-B602-A9504941B852}" type="presParOf" srcId="{3B6EF3F2-5311-43CB-8748-21F715A88DC6}" destId="{90B18E14-8279-4BEC-AEB1-925804100C17}" srcOrd="0" destOrd="0" presId="urn:microsoft.com/office/officeart/2009/3/layout/HorizontalOrganizationChart"/>
    <dgm:cxn modelId="{B1597DFE-4830-4A1F-92EC-6310DAD68416}" type="presParOf" srcId="{90B18E14-8279-4BEC-AEB1-925804100C17}" destId="{3CB76BFD-FD1A-4756-8256-707FAB8AE7B8}" srcOrd="0" destOrd="0" presId="urn:microsoft.com/office/officeart/2009/3/layout/HorizontalOrganizationChart"/>
    <dgm:cxn modelId="{F9B77935-C460-49BE-B7E3-DD96BCD8552E}" type="presParOf" srcId="{90B18E14-8279-4BEC-AEB1-925804100C17}" destId="{72CE6ABB-5BAA-48A8-9561-416C0854ECED}" srcOrd="1" destOrd="0" presId="urn:microsoft.com/office/officeart/2009/3/layout/HorizontalOrganizationChart"/>
    <dgm:cxn modelId="{04C320A7-9912-4C4B-BBD8-D14F03EE7928}" type="presParOf" srcId="{3B6EF3F2-5311-43CB-8748-21F715A88DC6}" destId="{7B217F84-201F-4B44-9501-976281921056}" srcOrd="1" destOrd="0" presId="urn:microsoft.com/office/officeart/2009/3/layout/HorizontalOrganizationChart"/>
    <dgm:cxn modelId="{0DF0DF21-E375-4EE1-AAFC-D2623BC20ABE}" type="presParOf" srcId="{3B6EF3F2-5311-43CB-8748-21F715A88DC6}" destId="{12ADE37F-C60A-486A-A110-859F7059ED2D}" srcOrd="2" destOrd="0" presId="urn:microsoft.com/office/officeart/2009/3/layout/HorizontalOrganizationChart"/>
    <dgm:cxn modelId="{CE452824-FFF1-4799-8A17-A64584DDFF75}" type="presParOf" srcId="{DE75C500-A97A-4850-8A88-8357B0B24CD2}" destId="{6B33F1F5-5F03-43D5-990A-6FFE4BEB788E}" srcOrd="2" destOrd="0" presId="urn:microsoft.com/office/officeart/2009/3/layout/HorizontalOrganizationChart"/>
    <dgm:cxn modelId="{91D3C987-8093-4B55-9B28-27FFD6D8628E}" type="presParOf" srcId="{97AE9A61-4AD3-4CCC-8CBC-A11E1DB697AF}" destId="{5070661B-1DB4-4E33-8FE4-CAE284FA931C}" srcOrd="2" destOrd="0" presId="urn:microsoft.com/office/officeart/2009/3/layout/HorizontalOrganizationChart"/>
    <dgm:cxn modelId="{04FFB405-E162-4CF8-96CD-8620FF1AA192}" type="presParOf" srcId="{97AE9A61-4AD3-4CCC-8CBC-A11E1DB697AF}" destId="{27B1B82B-A659-431A-A19A-7B303011D617}" srcOrd="3" destOrd="0" presId="urn:microsoft.com/office/officeart/2009/3/layout/HorizontalOrganizationChart"/>
    <dgm:cxn modelId="{AADE7DE3-35DD-488D-84E5-C65938A82C0A}" type="presParOf" srcId="{27B1B82B-A659-431A-A19A-7B303011D617}" destId="{4436AB49-BF90-4EA1-B131-2FFB4894FCBD}" srcOrd="0" destOrd="0" presId="urn:microsoft.com/office/officeart/2009/3/layout/HorizontalOrganizationChart"/>
    <dgm:cxn modelId="{30003D2B-BB35-4B3E-A14E-021F8423B01F}" type="presParOf" srcId="{4436AB49-BF90-4EA1-B131-2FFB4894FCBD}" destId="{2E0459F7-B406-4877-ACDB-A5A680F405C3}" srcOrd="0" destOrd="0" presId="urn:microsoft.com/office/officeart/2009/3/layout/HorizontalOrganizationChart"/>
    <dgm:cxn modelId="{FC1C46EA-F1A3-4162-8D85-F4CDE566473B}" type="presParOf" srcId="{4436AB49-BF90-4EA1-B131-2FFB4894FCBD}" destId="{1C85F690-2905-4AD8-8361-D510923AF884}" srcOrd="1" destOrd="0" presId="urn:microsoft.com/office/officeart/2009/3/layout/HorizontalOrganizationChart"/>
    <dgm:cxn modelId="{E0985273-C406-40B1-8A70-7C71EED5EFD1}" type="presParOf" srcId="{27B1B82B-A659-431A-A19A-7B303011D617}" destId="{4D3F44F2-0073-488F-A420-6AB7BBBC8754}" srcOrd="1" destOrd="0" presId="urn:microsoft.com/office/officeart/2009/3/layout/HorizontalOrganizationChart"/>
    <dgm:cxn modelId="{9F47CF13-96EC-4A3C-A32C-14E5D9A50911}" type="presParOf" srcId="{27B1B82B-A659-431A-A19A-7B303011D617}" destId="{61E9F6CD-5BE7-4350-B70F-FF0FD0B9CF05}" srcOrd="2" destOrd="0" presId="urn:microsoft.com/office/officeart/2009/3/layout/HorizontalOrganizationChart"/>
    <dgm:cxn modelId="{B22CF969-0018-4053-AA12-104D9862FFB5}" type="presParOf" srcId="{156CD409-25CE-4D56-8182-489D93D2582B}" destId="{FC293854-046F-40CC-97F0-2B52A3928FBA}" srcOrd="2" destOrd="0" presId="urn:microsoft.com/office/officeart/2009/3/layout/HorizontalOrganizationChart"/>
    <dgm:cxn modelId="{56224C0E-DC3B-48D2-BA00-957EBB8E7BFF}" type="presParOf" srcId="{FC293854-046F-40CC-97F0-2B52A3928FBA}" destId="{55C8D3A6-FFA2-48B2-AC07-D11D24CB1013}" srcOrd="0" destOrd="0" presId="urn:microsoft.com/office/officeart/2009/3/layout/HorizontalOrganizationChart"/>
    <dgm:cxn modelId="{C6451B88-9940-44D9-AB2A-32F520407E08}" type="presParOf" srcId="{FC293854-046F-40CC-97F0-2B52A3928FBA}" destId="{AF60057A-791D-4847-A84E-0E3DBFFB10C9}" srcOrd="1" destOrd="0" presId="urn:microsoft.com/office/officeart/2009/3/layout/HorizontalOrganizationChart"/>
    <dgm:cxn modelId="{ACEE1A27-AEC6-4572-9675-6552896AC9BA}" type="presParOf" srcId="{AF60057A-791D-4847-A84E-0E3DBFFB10C9}" destId="{28E14139-B516-4DCA-AC42-10FAFA773829}" srcOrd="0" destOrd="0" presId="urn:microsoft.com/office/officeart/2009/3/layout/HorizontalOrganizationChart"/>
    <dgm:cxn modelId="{42A806F3-6DF9-42C5-A6A7-0D8630307AC8}" type="presParOf" srcId="{28E14139-B516-4DCA-AC42-10FAFA773829}" destId="{99936204-4198-49C8-91AF-7BC98B6D9265}" srcOrd="0" destOrd="0" presId="urn:microsoft.com/office/officeart/2009/3/layout/HorizontalOrganizationChart"/>
    <dgm:cxn modelId="{818CEB1A-D5A9-4A24-B7AD-BE31171F2F5E}" type="presParOf" srcId="{28E14139-B516-4DCA-AC42-10FAFA773829}" destId="{38CDF795-11C5-4D4F-A6EB-DB1EF0E4DDBC}" srcOrd="1" destOrd="0" presId="urn:microsoft.com/office/officeart/2009/3/layout/HorizontalOrganizationChart"/>
    <dgm:cxn modelId="{DB4CE56F-C0AC-49B9-A0FB-F7192952D541}" type="presParOf" srcId="{AF60057A-791D-4847-A84E-0E3DBFFB10C9}" destId="{889C7E8C-E285-4D95-816D-55EBD25392DE}" srcOrd="1" destOrd="0" presId="urn:microsoft.com/office/officeart/2009/3/layout/HorizontalOrganizationChart"/>
    <dgm:cxn modelId="{1F01599A-AFF8-499C-800F-CB244B5056F0}" type="presParOf" srcId="{AF60057A-791D-4847-A84E-0E3DBFFB10C9}" destId="{3C5E4AE3-12C9-4B78-A2C6-EC6D41831DD3}" srcOrd="2" destOrd="0" presId="urn:microsoft.com/office/officeart/2009/3/layout/HorizontalOrganizationChar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9EA7CE-FFE2-4E90-977B-B07000281DA5}" type="doc">
      <dgm:prSet loTypeId="urn:microsoft.com/office/officeart/2008/layout/HalfCircleOrganizationChart" loCatId="hierarchy" qsTypeId="urn:microsoft.com/office/officeart/2005/8/quickstyle/simple1" qsCatId="simple" csTypeId="urn:microsoft.com/office/officeart/2005/8/colors/colorful1" csCatId="colorful" phldr="1"/>
      <dgm:spPr/>
      <dgm:t>
        <a:bodyPr/>
        <a:lstStyle/>
        <a:p>
          <a:endParaRPr lang="es-CR"/>
        </a:p>
      </dgm:t>
    </dgm:pt>
    <dgm:pt modelId="{E1F11E73-73A6-4AD5-B757-89802016C25C}">
      <dgm:prSet phldrT="[Texto]" custT="1"/>
      <dgm:spPr/>
      <dgm:t>
        <a:bodyPr/>
        <a:lstStyle/>
        <a:p>
          <a:pPr algn="ctr"/>
          <a:r>
            <a:rPr lang="es-CR" sz="1100">
              <a:latin typeface="Arial" panose="020B0604020202020204" pitchFamily="34" charset="0"/>
              <a:cs typeface="Arial" panose="020B0604020202020204" pitchFamily="34" charset="0"/>
            </a:rPr>
            <a:t>Estudiantes de primer ingreso 2018, n=1225*</a:t>
          </a:r>
        </a:p>
      </dgm:t>
    </dgm:pt>
    <dgm:pt modelId="{D83E1631-FD12-4541-B4E3-34C1EDF6EC59}" type="parTrans" cxnId="{4E2CB8E3-CC6B-4EE4-9554-A21D29FD445F}">
      <dgm:prSet/>
      <dgm:spPr/>
      <dgm:t>
        <a:bodyPr/>
        <a:lstStyle/>
        <a:p>
          <a:pPr algn="ctr"/>
          <a:endParaRPr lang="es-CR" sz="1000">
            <a:latin typeface="Arial" panose="020B0604020202020204" pitchFamily="34" charset="0"/>
            <a:cs typeface="Arial" panose="020B0604020202020204" pitchFamily="34" charset="0"/>
          </a:endParaRPr>
        </a:p>
      </dgm:t>
    </dgm:pt>
    <dgm:pt modelId="{87E1FF75-8E0E-4BC6-B41C-166C9FD22EE9}" type="sibTrans" cxnId="{4E2CB8E3-CC6B-4EE4-9554-A21D29FD445F}">
      <dgm:prSet/>
      <dgm:spPr/>
      <dgm:t>
        <a:bodyPr/>
        <a:lstStyle/>
        <a:p>
          <a:pPr algn="ctr"/>
          <a:endParaRPr lang="es-CR" sz="1000">
            <a:latin typeface="Arial" panose="020B0604020202020204" pitchFamily="34" charset="0"/>
            <a:cs typeface="Arial" panose="020B0604020202020204" pitchFamily="34" charset="0"/>
          </a:endParaRPr>
        </a:p>
      </dgm:t>
    </dgm:pt>
    <dgm:pt modelId="{F439DF04-59A9-4A44-B194-4720E47F225F}">
      <dgm:prSet phldrT="[Texto]" custT="1"/>
      <dgm:spPr>
        <a:solidFill>
          <a:schemeClr val="accent2">
            <a:lumMod val="75000"/>
          </a:schemeClr>
        </a:solidFill>
      </dgm:spPr>
      <dgm:t>
        <a:bodyPr/>
        <a:lstStyle/>
        <a:p>
          <a:pPr algn="ctr"/>
          <a:r>
            <a:rPr lang="es-CR" sz="1000" b="0">
              <a:latin typeface="Arial" panose="020B0604020202020204" pitchFamily="34" charset="0"/>
              <a:cs typeface="Arial" panose="020B0604020202020204" pitchFamily="34" charset="0"/>
            </a:rPr>
            <a:t>Ambos progenitores sin  estudios universitarios</a:t>
          </a:r>
        </a:p>
        <a:p>
          <a:pPr algn="ctr"/>
          <a:r>
            <a:rPr lang="es-CR" sz="1000" b="0">
              <a:latin typeface="Arial" panose="020B0604020202020204" pitchFamily="34" charset="0"/>
              <a:cs typeface="Arial" panose="020B0604020202020204" pitchFamily="34" charset="0"/>
            </a:rPr>
            <a:t>47,7%</a:t>
          </a:r>
        </a:p>
      </dgm:t>
    </dgm:pt>
    <dgm:pt modelId="{FA405465-6CF0-4E29-A9F8-9A16A2FD3AEC}" type="parTrans" cxnId="{26269884-8614-4F68-A6F0-DECDFAFE11EF}">
      <dgm:prSet custT="1"/>
      <dgm:spPr>
        <a:ln>
          <a:solidFill>
            <a:srgbClr val="C00000"/>
          </a:solidFill>
        </a:ln>
      </dgm:spPr>
      <dgm:t>
        <a:bodyPr/>
        <a:lstStyle/>
        <a:p>
          <a:pPr algn="ctr"/>
          <a:endParaRPr lang="es-CR" sz="1000">
            <a:latin typeface="Arial" panose="020B0604020202020204" pitchFamily="34" charset="0"/>
            <a:cs typeface="Arial" panose="020B0604020202020204" pitchFamily="34" charset="0"/>
          </a:endParaRPr>
        </a:p>
      </dgm:t>
    </dgm:pt>
    <dgm:pt modelId="{92A755E7-4D0C-4B77-9C64-0B18CC5E59AF}" type="sibTrans" cxnId="{26269884-8614-4F68-A6F0-DECDFAFE11EF}">
      <dgm:prSet/>
      <dgm:spPr/>
      <dgm:t>
        <a:bodyPr/>
        <a:lstStyle/>
        <a:p>
          <a:pPr algn="ctr"/>
          <a:endParaRPr lang="es-CR" sz="1000">
            <a:latin typeface="Arial" panose="020B0604020202020204" pitchFamily="34" charset="0"/>
            <a:cs typeface="Arial" panose="020B0604020202020204" pitchFamily="34" charset="0"/>
          </a:endParaRPr>
        </a:p>
      </dgm:t>
    </dgm:pt>
    <dgm:pt modelId="{29C5D2A9-8AE7-4FB4-83A0-996F2DA25AB4}">
      <dgm:prSet phldrT="[Texto]" custT="1"/>
      <dgm:spPr/>
      <dgm:t>
        <a:bodyPr/>
        <a:lstStyle/>
        <a:p>
          <a:pPr algn="ctr"/>
          <a:r>
            <a:rPr lang="es-CR" sz="1000" b="0">
              <a:latin typeface="Arial" panose="020B0604020202020204" pitchFamily="34" charset="0"/>
              <a:cs typeface="Arial" panose="020B0604020202020204" pitchFamily="34" charset="0"/>
            </a:rPr>
            <a:t>Padre con estudios universitarios</a:t>
          </a:r>
        </a:p>
        <a:p>
          <a:pPr algn="ctr"/>
          <a:r>
            <a:rPr lang="es-CR" sz="1000" b="0">
              <a:latin typeface="Arial" panose="020B0604020202020204" pitchFamily="34" charset="0"/>
              <a:cs typeface="Arial" panose="020B0604020202020204" pitchFamily="34" charset="0"/>
            </a:rPr>
            <a:t>14,1%</a:t>
          </a:r>
        </a:p>
      </dgm:t>
    </dgm:pt>
    <dgm:pt modelId="{B49D7700-9105-42BA-B56C-A0C6A09554C1}" type="parTrans" cxnId="{0431BCAB-152C-4F4E-BAD2-3924EADD7A24}">
      <dgm:prSet custT="1"/>
      <dgm:spPr/>
      <dgm:t>
        <a:bodyPr/>
        <a:lstStyle/>
        <a:p>
          <a:pPr algn="ctr"/>
          <a:endParaRPr lang="es-CR" sz="1000">
            <a:latin typeface="Arial" panose="020B0604020202020204" pitchFamily="34" charset="0"/>
            <a:cs typeface="Arial" panose="020B0604020202020204" pitchFamily="34" charset="0"/>
          </a:endParaRPr>
        </a:p>
      </dgm:t>
    </dgm:pt>
    <dgm:pt modelId="{266F73BA-8B8A-486D-8151-783D89F8A555}" type="sibTrans" cxnId="{0431BCAB-152C-4F4E-BAD2-3924EADD7A24}">
      <dgm:prSet/>
      <dgm:spPr/>
      <dgm:t>
        <a:bodyPr/>
        <a:lstStyle/>
        <a:p>
          <a:pPr algn="ctr"/>
          <a:endParaRPr lang="es-CR" sz="1000">
            <a:latin typeface="Arial" panose="020B0604020202020204" pitchFamily="34" charset="0"/>
            <a:cs typeface="Arial" panose="020B0604020202020204" pitchFamily="34" charset="0"/>
          </a:endParaRPr>
        </a:p>
      </dgm:t>
    </dgm:pt>
    <dgm:pt modelId="{40305DED-3B34-4A8D-8646-5D1B74BDAF28}">
      <dgm:prSet phldrT="[Texto]" custT="1"/>
      <dgm:spPr/>
      <dgm:t>
        <a:bodyPr/>
        <a:lstStyle/>
        <a:p>
          <a:pPr algn="ctr"/>
          <a:r>
            <a:rPr lang="es-CR" sz="1000" b="0">
              <a:latin typeface="Arial" panose="020B0604020202020204" pitchFamily="34" charset="0"/>
              <a:cs typeface="Arial" panose="020B0604020202020204" pitchFamily="34" charset="0"/>
            </a:rPr>
            <a:t>Ambos progenitores con estudios universitarios 24,7%</a:t>
          </a:r>
        </a:p>
      </dgm:t>
    </dgm:pt>
    <dgm:pt modelId="{5E457594-A260-4B58-ADE6-93058C64AF16}" type="parTrans" cxnId="{6867ED4A-49B9-4D61-94F0-F741C31458D7}">
      <dgm:prSet custT="1"/>
      <dgm:spPr>
        <a:solidFill>
          <a:srgbClr val="C00000"/>
        </a:solidFill>
        <a:ln>
          <a:solidFill>
            <a:srgbClr val="C00000"/>
          </a:solidFill>
        </a:ln>
      </dgm:spPr>
      <dgm:t>
        <a:bodyPr/>
        <a:lstStyle/>
        <a:p>
          <a:pPr algn="ctr"/>
          <a:endParaRPr lang="es-CR" sz="1000">
            <a:latin typeface="Arial" panose="020B0604020202020204" pitchFamily="34" charset="0"/>
            <a:cs typeface="Arial" panose="020B0604020202020204" pitchFamily="34" charset="0"/>
          </a:endParaRPr>
        </a:p>
      </dgm:t>
    </dgm:pt>
    <dgm:pt modelId="{4884CF55-9736-452E-811D-BFDCACE52E2D}" type="sibTrans" cxnId="{6867ED4A-49B9-4D61-94F0-F741C31458D7}">
      <dgm:prSet/>
      <dgm:spPr/>
      <dgm:t>
        <a:bodyPr/>
        <a:lstStyle/>
        <a:p>
          <a:pPr algn="ctr"/>
          <a:endParaRPr lang="es-CR" sz="1000">
            <a:latin typeface="Arial" panose="020B0604020202020204" pitchFamily="34" charset="0"/>
            <a:cs typeface="Arial" panose="020B0604020202020204" pitchFamily="34" charset="0"/>
          </a:endParaRPr>
        </a:p>
      </dgm:t>
    </dgm:pt>
    <dgm:pt modelId="{BCF23EEF-BB2F-4C85-B60A-8E5BA4E621C7}">
      <dgm:prSet phldrT="[Texto]" custT="1"/>
      <dgm:spPr>
        <a:solidFill>
          <a:schemeClr val="accent2">
            <a:lumMod val="60000"/>
            <a:lumOff val="40000"/>
          </a:schemeClr>
        </a:solidFill>
      </dgm:spPr>
      <dgm:t>
        <a:bodyPr/>
        <a:lstStyle/>
        <a:p>
          <a:pPr algn="ctr"/>
          <a:r>
            <a:rPr lang="es-CR" sz="1000" b="0">
              <a:latin typeface="Arial" panose="020B0604020202020204" pitchFamily="34" charset="0"/>
              <a:cs typeface="Arial" panose="020B0604020202020204" pitchFamily="34" charset="0"/>
            </a:rPr>
            <a:t>Uno de los progenitores con estudios universitarios</a:t>
          </a:r>
        </a:p>
        <a:p>
          <a:pPr algn="ctr"/>
          <a:r>
            <a:rPr lang="es-CR" sz="1000" b="0">
              <a:latin typeface="Arial" panose="020B0604020202020204" pitchFamily="34" charset="0"/>
              <a:cs typeface="Arial" panose="020B0604020202020204" pitchFamily="34" charset="0"/>
            </a:rPr>
            <a:t>27,7%</a:t>
          </a:r>
        </a:p>
      </dgm:t>
    </dgm:pt>
    <dgm:pt modelId="{475EE33B-CC50-4DA7-88DD-DB7ACAC43AEB}" type="parTrans" cxnId="{A45706C2-0FF2-45C2-86B0-8FE9204760D7}">
      <dgm:prSet custT="1"/>
      <dgm:spPr>
        <a:ln>
          <a:solidFill>
            <a:srgbClr val="C00000"/>
          </a:solidFill>
        </a:ln>
      </dgm:spPr>
      <dgm:t>
        <a:bodyPr/>
        <a:lstStyle/>
        <a:p>
          <a:pPr algn="ctr"/>
          <a:endParaRPr lang="es-CR" sz="1000">
            <a:latin typeface="Arial" panose="020B0604020202020204" pitchFamily="34" charset="0"/>
            <a:cs typeface="Arial" panose="020B0604020202020204" pitchFamily="34" charset="0"/>
          </a:endParaRPr>
        </a:p>
      </dgm:t>
    </dgm:pt>
    <dgm:pt modelId="{3D00B50F-A04B-47A7-8B40-D1D3A84F5E8F}" type="sibTrans" cxnId="{A45706C2-0FF2-45C2-86B0-8FE9204760D7}">
      <dgm:prSet/>
      <dgm:spPr/>
      <dgm:t>
        <a:bodyPr/>
        <a:lstStyle/>
        <a:p>
          <a:pPr algn="ctr"/>
          <a:endParaRPr lang="es-CR" sz="1000">
            <a:latin typeface="Arial" panose="020B0604020202020204" pitchFamily="34" charset="0"/>
            <a:cs typeface="Arial" panose="020B0604020202020204" pitchFamily="34" charset="0"/>
          </a:endParaRPr>
        </a:p>
      </dgm:t>
    </dgm:pt>
    <dgm:pt modelId="{8D4C624B-F753-49CB-A797-D87F78070056}">
      <dgm:prSet phldrT="[Texto]" custT="1"/>
      <dgm:spPr/>
      <dgm:t>
        <a:bodyPr/>
        <a:lstStyle/>
        <a:p>
          <a:pPr algn="ctr"/>
          <a:r>
            <a:rPr lang="es-CR" sz="1000" b="0">
              <a:latin typeface="Arial" panose="020B0604020202020204" pitchFamily="34" charset="0"/>
              <a:cs typeface="Arial" panose="020B0604020202020204" pitchFamily="34" charset="0"/>
            </a:rPr>
            <a:t>Madre con estudios universitarios</a:t>
          </a:r>
        </a:p>
        <a:p>
          <a:pPr algn="ctr"/>
          <a:r>
            <a:rPr lang="es-CR" sz="1000" b="0">
              <a:latin typeface="Arial" panose="020B0604020202020204" pitchFamily="34" charset="0"/>
              <a:cs typeface="Arial" panose="020B0604020202020204" pitchFamily="34" charset="0"/>
            </a:rPr>
            <a:t>13,6%</a:t>
          </a:r>
        </a:p>
      </dgm:t>
    </dgm:pt>
    <dgm:pt modelId="{B109221E-05CF-48F9-B909-43386ED7F632}" type="parTrans" cxnId="{19409708-4146-46AE-AD10-ED56952F289A}">
      <dgm:prSet custT="1"/>
      <dgm:spPr/>
      <dgm:t>
        <a:bodyPr/>
        <a:lstStyle/>
        <a:p>
          <a:pPr algn="ctr"/>
          <a:endParaRPr lang="es-CR" sz="1000">
            <a:latin typeface="Arial" panose="020B0604020202020204" pitchFamily="34" charset="0"/>
            <a:cs typeface="Arial" panose="020B0604020202020204" pitchFamily="34" charset="0"/>
          </a:endParaRPr>
        </a:p>
      </dgm:t>
    </dgm:pt>
    <dgm:pt modelId="{5233DC27-6A25-47B8-9770-5E345662380A}" type="sibTrans" cxnId="{19409708-4146-46AE-AD10-ED56952F289A}">
      <dgm:prSet/>
      <dgm:spPr/>
      <dgm:t>
        <a:bodyPr/>
        <a:lstStyle/>
        <a:p>
          <a:pPr algn="ctr"/>
          <a:endParaRPr lang="es-CR" sz="1000">
            <a:latin typeface="Arial" panose="020B0604020202020204" pitchFamily="34" charset="0"/>
            <a:cs typeface="Arial" panose="020B0604020202020204" pitchFamily="34" charset="0"/>
          </a:endParaRPr>
        </a:p>
      </dgm:t>
    </dgm:pt>
    <dgm:pt modelId="{E7EEE2C7-FE52-49BA-960E-9D6A3CC851CB}" type="pres">
      <dgm:prSet presAssocID="{849EA7CE-FFE2-4E90-977B-B07000281DA5}" presName="Name0" presStyleCnt="0">
        <dgm:presLayoutVars>
          <dgm:orgChart val="1"/>
          <dgm:chPref val="1"/>
          <dgm:dir/>
          <dgm:animOne val="branch"/>
          <dgm:animLvl val="lvl"/>
          <dgm:resizeHandles/>
        </dgm:presLayoutVars>
      </dgm:prSet>
      <dgm:spPr/>
      <dgm:t>
        <a:bodyPr/>
        <a:lstStyle/>
        <a:p>
          <a:endParaRPr lang="es-ES"/>
        </a:p>
      </dgm:t>
    </dgm:pt>
    <dgm:pt modelId="{0BEFA6BE-0C3C-4447-9406-B9D21BF5A360}" type="pres">
      <dgm:prSet presAssocID="{E1F11E73-73A6-4AD5-B757-89802016C25C}" presName="hierRoot1" presStyleCnt="0">
        <dgm:presLayoutVars>
          <dgm:hierBranch val="init"/>
        </dgm:presLayoutVars>
      </dgm:prSet>
      <dgm:spPr/>
    </dgm:pt>
    <dgm:pt modelId="{9CB1EAF6-5238-405C-B373-E94CF69C22C1}" type="pres">
      <dgm:prSet presAssocID="{E1F11E73-73A6-4AD5-B757-89802016C25C}" presName="rootComposite1" presStyleCnt="0"/>
      <dgm:spPr/>
    </dgm:pt>
    <dgm:pt modelId="{EA9B1624-544B-4EF7-B6CF-E482F353C30A}" type="pres">
      <dgm:prSet presAssocID="{E1F11E73-73A6-4AD5-B757-89802016C25C}" presName="rootText1" presStyleLbl="alignAcc1" presStyleIdx="0" presStyleCnt="0">
        <dgm:presLayoutVars>
          <dgm:chPref val="3"/>
        </dgm:presLayoutVars>
      </dgm:prSet>
      <dgm:spPr/>
      <dgm:t>
        <a:bodyPr/>
        <a:lstStyle/>
        <a:p>
          <a:endParaRPr lang="es-ES"/>
        </a:p>
      </dgm:t>
    </dgm:pt>
    <dgm:pt modelId="{B5693F5D-78F4-4DDB-860E-885B6ED1A7CE}" type="pres">
      <dgm:prSet presAssocID="{E1F11E73-73A6-4AD5-B757-89802016C25C}" presName="topArc1" presStyleLbl="parChTrans1D1" presStyleIdx="0" presStyleCnt="12"/>
      <dgm:spPr/>
    </dgm:pt>
    <dgm:pt modelId="{AF8FE046-962C-41E4-BA59-46D93C36C8E7}" type="pres">
      <dgm:prSet presAssocID="{E1F11E73-73A6-4AD5-B757-89802016C25C}" presName="bottomArc1" presStyleLbl="parChTrans1D1" presStyleIdx="1" presStyleCnt="12"/>
      <dgm:spPr/>
    </dgm:pt>
    <dgm:pt modelId="{D3BEC4D9-789E-458E-9CFB-94A7BA104BFC}" type="pres">
      <dgm:prSet presAssocID="{E1F11E73-73A6-4AD5-B757-89802016C25C}" presName="topConnNode1" presStyleLbl="node1" presStyleIdx="0" presStyleCnt="0"/>
      <dgm:spPr/>
      <dgm:t>
        <a:bodyPr/>
        <a:lstStyle/>
        <a:p>
          <a:endParaRPr lang="es-ES"/>
        </a:p>
      </dgm:t>
    </dgm:pt>
    <dgm:pt modelId="{EBF195F9-E6BE-43E2-AB3F-3474222F1BAB}" type="pres">
      <dgm:prSet presAssocID="{E1F11E73-73A6-4AD5-B757-89802016C25C}" presName="hierChild2" presStyleCnt="0"/>
      <dgm:spPr/>
    </dgm:pt>
    <dgm:pt modelId="{0E320E01-8885-49B4-9BC9-5EF09FE619E5}" type="pres">
      <dgm:prSet presAssocID="{FA405465-6CF0-4E29-A9F8-9A16A2FD3AEC}" presName="Name28" presStyleLbl="parChTrans1D2" presStyleIdx="0" presStyleCnt="3"/>
      <dgm:spPr/>
      <dgm:t>
        <a:bodyPr/>
        <a:lstStyle/>
        <a:p>
          <a:endParaRPr lang="es-ES"/>
        </a:p>
      </dgm:t>
    </dgm:pt>
    <dgm:pt modelId="{4AD79779-3288-47A6-9C13-39EB98CDEBDC}" type="pres">
      <dgm:prSet presAssocID="{F439DF04-59A9-4A44-B194-4720E47F225F}" presName="hierRoot2" presStyleCnt="0">
        <dgm:presLayoutVars>
          <dgm:hierBranch val="init"/>
        </dgm:presLayoutVars>
      </dgm:prSet>
      <dgm:spPr/>
    </dgm:pt>
    <dgm:pt modelId="{DF509392-7278-4D34-9983-79303EB15B5B}" type="pres">
      <dgm:prSet presAssocID="{F439DF04-59A9-4A44-B194-4720E47F225F}" presName="rootComposite2" presStyleCnt="0"/>
      <dgm:spPr/>
    </dgm:pt>
    <dgm:pt modelId="{3BF0F400-691C-4752-8D6F-970B44937D1F}" type="pres">
      <dgm:prSet presAssocID="{F439DF04-59A9-4A44-B194-4720E47F225F}" presName="rootText2" presStyleLbl="alignAcc1" presStyleIdx="0" presStyleCnt="0">
        <dgm:presLayoutVars>
          <dgm:chPref val="3"/>
        </dgm:presLayoutVars>
      </dgm:prSet>
      <dgm:spPr/>
      <dgm:t>
        <a:bodyPr/>
        <a:lstStyle/>
        <a:p>
          <a:endParaRPr lang="es-ES"/>
        </a:p>
      </dgm:t>
    </dgm:pt>
    <dgm:pt modelId="{CDCB5852-4560-4602-883E-3221DFECC2DD}" type="pres">
      <dgm:prSet presAssocID="{F439DF04-59A9-4A44-B194-4720E47F225F}" presName="topArc2" presStyleLbl="parChTrans1D1" presStyleIdx="2" presStyleCnt="12"/>
      <dgm:spPr/>
    </dgm:pt>
    <dgm:pt modelId="{25DD7A82-96B3-487E-837E-CC2587C94395}" type="pres">
      <dgm:prSet presAssocID="{F439DF04-59A9-4A44-B194-4720E47F225F}" presName="bottomArc2" presStyleLbl="parChTrans1D1" presStyleIdx="3" presStyleCnt="12"/>
      <dgm:spPr/>
    </dgm:pt>
    <dgm:pt modelId="{67CB4A49-19EF-4EFE-BAFC-D22E99B5DEC1}" type="pres">
      <dgm:prSet presAssocID="{F439DF04-59A9-4A44-B194-4720E47F225F}" presName="topConnNode2" presStyleLbl="node2" presStyleIdx="0" presStyleCnt="0"/>
      <dgm:spPr/>
      <dgm:t>
        <a:bodyPr/>
        <a:lstStyle/>
        <a:p>
          <a:endParaRPr lang="es-ES"/>
        </a:p>
      </dgm:t>
    </dgm:pt>
    <dgm:pt modelId="{F50D0524-F797-4096-AB01-9DFF69265C1D}" type="pres">
      <dgm:prSet presAssocID="{F439DF04-59A9-4A44-B194-4720E47F225F}" presName="hierChild4" presStyleCnt="0"/>
      <dgm:spPr/>
    </dgm:pt>
    <dgm:pt modelId="{85FAF71B-0DBD-4E05-9E2D-CEC3753A95CF}" type="pres">
      <dgm:prSet presAssocID="{F439DF04-59A9-4A44-B194-4720E47F225F}" presName="hierChild5" presStyleCnt="0"/>
      <dgm:spPr/>
    </dgm:pt>
    <dgm:pt modelId="{EF561D5C-483E-4653-B9F1-B209E0993905}" type="pres">
      <dgm:prSet presAssocID="{475EE33B-CC50-4DA7-88DD-DB7ACAC43AEB}" presName="Name28" presStyleLbl="parChTrans1D2" presStyleIdx="1" presStyleCnt="3"/>
      <dgm:spPr/>
      <dgm:t>
        <a:bodyPr/>
        <a:lstStyle/>
        <a:p>
          <a:endParaRPr lang="es-ES"/>
        </a:p>
      </dgm:t>
    </dgm:pt>
    <dgm:pt modelId="{C7739BBA-C0A7-49DB-A78B-7A0DFC2A7F37}" type="pres">
      <dgm:prSet presAssocID="{BCF23EEF-BB2F-4C85-B60A-8E5BA4E621C7}" presName="hierRoot2" presStyleCnt="0">
        <dgm:presLayoutVars>
          <dgm:hierBranch val="init"/>
        </dgm:presLayoutVars>
      </dgm:prSet>
      <dgm:spPr/>
    </dgm:pt>
    <dgm:pt modelId="{A5C974A6-A7AB-41C8-B95B-1AC30E2C7C6A}" type="pres">
      <dgm:prSet presAssocID="{BCF23EEF-BB2F-4C85-B60A-8E5BA4E621C7}" presName="rootComposite2" presStyleCnt="0"/>
      <dgm:spPr/>
    </dgm:pt>
    <dgm:pt modelId="{60479D40-50CC-494D-830F-5924AFB64EA8}" type="pres">
      <dgm:prSet presAssocID="{BCF23EEF-BB2F-4C85-B60A-8E5BA4E621C7}" presName="rootText2" presStyleLbl="alignAcc1" presStyleIdx="0" presStyleCnt="0">
        <dgm:presLayoutVars>
          <dgm:chPref val="3"/>
        </dgm:presLayoutVars>
      </dgm:prSet>
      <dgm:spPr/>
      <dgm:t>
        <a:bodyPr/>
        <a:lstStyle/>
        <a:p>
          <a:endParaRPr lang="es-ES"/>
        </a:p>
      </dgm:t>
    </dgm:pt>
    <dgm:pt modelId="{33184BCB-24AC-479D-A83A-E51AD933F486}" type="pres">
      <dgm:prSet presAssocID="{BCF23EEF-BB2F-4C85-B60A-8E5BA4E621C7}" presName="topArc2" presStyleLbl="parChTrans1D1" presStyleIdx="4" presStyleCnt="12"/>
      <dgm:spPr/>
    </dgm:pt>
    <dgm:pt modelId="{CC165E88-6B1E-4CA1-8A2C-049E55472358}" type="pres">
      <dgm:prSet presAssocID="{BCF23EEF-BB2F-4C85-B60A-8E5BA4E621C7}" presName="bottomArc2" presStyleLbl="parChTrans1D1" presStyleIdx="5" presStyleCnt="12"/>
      <dgm:spPr/>
    </dgm:pt>
    <dgm:pt modelId="{05F596E9-1130-4518-9C72-31E3FB84F172}" type="pres">
      <dgm:prSet presAssocID="{BCF23EEF-BB2F-4C85-B60A-8E5BA4E621C7}" presName="topConnNode2" presStyleLbl="node2" presStyleIdx="0" presStyleCnt="0"/>
      <dgm:spPr/>
      <dgm:t>
        <a:bodyPr/>
        <a:lstStyle/>
        <a:p>
          <a:endParaRPr lang="es-ES"/>
        </a:p>
      </dgm:t>
    </dgm:pt>
    <dgm:pt modelId="{2370213A-33A4-4E6E-AD49-D781DA04BE27}" type="pres">
      <dgm:prSet presAssocID="{BCF23EEF-BB2F-4C85-B60A-8E5BA4E621C7}" presName="hierChild4" presStyleCnt="0"/>
      <dgm:spPr/>
    </dgm:pt>
    <dgm:pt modelId="{200991F3-FD4E-4845-AFAC-5A78C9E6D0E5}" type="pres">
      <dgm:prSet presAssocID="{B109221E-05CF-48F9-B909-43386ED7F632}" presName="Name28" presStyleLbl="parChTrans1D3" presStyleIdx="0" presStyleCnt="2"/>
      <dgm:spPr/>
      <dgm:t>
        <a:bodyPr/>
        <a:lstStyle/>
        <a:p>
          <a:endParaRPr lang="es-ES"/>
        </a:p>
      </dgm:t>
    </dgm:pt>
    <dgm:pt modelId="{693FFDBB-0F35-4DF3-AFBF-56DB508987B0}" type="pres">
      <dgm:prSet presAssocID="{8D4C624B-F753-49CB-A797-D87F78070056}" presName="hierRoot2" presStyleCnt="0">
        <dgm:presLayoutVars>
          <dgm:hierBranch val="init"/>
        </dgm:presLayoutVars>
      </dgm:prSet>
      <dgm:spPr/>
    </dgm:pt>
    <dgm:pt modelId="{C9B314BD-2534-4F2C-8681-7F0762477857}" type="pres">
      <dgm:prSet presAssocID="{8D4C624B-F753-49CB-A797-D87F78070056}" presName="rootComposite2" presStyleCnt="0"/>
      <dgm:spPr/>
    </dgm:pt>
    <dgm:pt modelId="{8EA0E9E5-42D7-4CDB-8A85-BCFAC239A7ED}" type="pres">
      <dgm:prSet presAssocID="{8D4C624B-F753-49CB-A797-D87F78070056}" presName="rootText2" presStyleLbl="alignAcc1" presStyleIdx="0" presStyleCnt="0">
        <dgm:presLayoutVars>
          <dgm:chPref val="3"/>
        </dgm:presLayoutVars>
      </dgm:prSet>
      <dgm:spPr/>
      <dgm:t>
        <a:bodyPr/>
        <a:lstStyle/>
        <a:p>
          <a:endParaRPr lang="es-ES"/>
        </a:p>
      </dgm:t>
    </dgm:pt>
    <dgm:pt modelId="{E91CEB08-4CA4-4C2F-8A5B-D749E654535A}" type="pres">
      <dgm:prSet presAssocID="{8D4C624B-F753-49CB-A797-D87F78070056}" presName="topArc2" presStyleLbl="parChTrans1D1" presStyleIdx="6" presStyleCnt="12"/>
      <dgm:spPr/>
    </dgm:pt>
    <dgm:pt modelId="{50AE8D1C-ED73-45EF-BEF1-B469455662F4}" type="pres">
      <dgm:prSet presAssocID="{8D4C624B-F753-49CB-A797-D87F78070056}" presName="bottomArc2" presStyleLbl="parChTrans1D1" presStyleIdx="7" presStyleCnt="12"/>
      <dgm:spPr/>
    </dgm:pt>
    <dgm:pt modelId="{4FA98985-860A-4CFB-831B-7D245A71613D}" type="pres">
      <dgm:prSet presAssocID="{8D4C624B-F753-49CB-A797-D87F78070056}" presName="topConnNode2" presStyleLbl="node3" presStyleIdx="0" presStyleCnt="0"/>
      <dgm:spPr/>
      <dgm:t>
        <a:bodyPr/>
        <a:lstStyle/>
        <a:p>
          <a:endParaRPr lang="es-ES"/>
        </a:p>
      </dgm:t>
    </dgm:pt>
    <dgm:pt modelId="{E242820E-FE21-47E6-B552-4F2BD51C3BD8}" type="pres">
      <dgm:prSet presAssocID="{8D4C624B-F753-49CB-A797-D87F78070056}" presName="hierChild4" presStyleCnt="0"/>
      <dgm:spPr/>
    </dgm:pt>
    <dgm:pt modelId="{F6289CCD-DD4E-467C-A2E4-C03D27049487}" type="pres">
      <dgm:prSet presAssocID="{8D4C624B-F753-49CB-A797-D87F78070056}" presName="hierChild5" presStyleCnt="0"/>
      <dgm:spPr/>
    </dgm:pt>
    <dgm:pt modelId="{B7E250F3-A9BA-4DE9-B93F-AFFAFB3ECA3B}" type="pres">
      <dgm:prSet presAssocID="{B49D7700-9105-42BA-B56C-A0C6A09554C1}" presName="Name28" presStyleLbl="parChTrans1D3" presStyleIdx="1" presStyleCnt="2"/>
      <dgm:spPr/>
      <dgm:t>
        <a:bodyPr/>
        <a:lstStyle/>
        <a:p>
          <a:endParaRPr lang="es-ES"/>
        </a:p>
      </dgm:t>
    </dgm:pt>
    <dgm:pt modelId="{67EDBFE2-D166-4C94-A1C4-5A9CA5E84654}" type="pres">
      <dgm:prSet presAssocID="{29C5D2A9-8AE7-4FB4-83A0-996F2DA25AB4}" presName="hierRoot2" presStyleCnt="0">
        <dgm:presLayoutVars>
          <dgm:hierBranch val="init"/>
        </dgm:presLayoutVars>
      </dgm:prSet>
      <dgm:spPr/>
    </dgm:pt>
    <dgm:pt modelId="{1E439FB6-2A11-4518-8621-BF120F2CCB52}" type="pres">
      <dgm:prSet presAssocID="{29C5D2A9-8AE7-4FB4-83A0-996F2DA25AB4}" presName="rootComposite2" presStyleCnt="0"/>
      <dgm:spPr/>
    </dgm:pt>
    <dgm:pt modelId="{ACAF5BA4-3229-43E3-A888-0F1F42240CBD}" type="pres">
      <dgm:prSet presAssocID="{29C5D2A9-8AE7-4FB4-83A0-996F2DA25AB4}" presName="rootText2" presStyleLbl="alignAcc1" presStyleIdx="0" presStyleCnt="0" custLinFactNeighborX="1422" custLinFactNeighborY="2222">
        <dgm:presLayoutVars>
          <dgm:chPref val="3"/>
        </dgm:presLayoutVars>
      </dgm:prSet>
      <dgm:spPr/>
      <dgm:t>
        <a:bodyPr/>
        <a:lstStyle/>
        <a:p>
          <a:endParaRPr lang="es-ES"/>
        </a:p>
      </dgm:t>
    </dgm:pt>
    <dgm:pt modelId="{D6C110B0-032A-4A24-A655-069878E3618F}" type="pres">
      <dgm:prSet presAssocID="{29C5D2A9-8AE7-4FB4-83A0-996F2DA25AB4}" presName="topArc2" presStyleLbl="parChTrans1D1" presStyleIdx="8" presStyleCnt="12"/>
      <dgm:spPr/>
    </dgm:pt>
    <dgm:pt modelId="{76469182-6D73-4D0E-AD27-DA075952FFDB}" type="pres">
      <dgm:prSet presAssocID="{29C5D2A9-8AE7-4FB4-83A0-996F2DA25AB4}" presName="bottomArc2" presStyleLbl="parChTrans1D1" presStyleIdx="9" presStyleCnt="12"/>
      <dgm:spPr/>
    </dgm:pt>
    <dgm:pt modelId="{C19C2D19-BFEE-45F3-A4C1-A068A1AE2D1D}" type="pres">
      <dgm:prSet presAssocID="{29C5D2A9-8AE7-4FB4-83A0-996F2DA25AB4}" presName="topConnNode2" presStyleLbl="node3" presStyleIdx="0" presStyleCnt="0"/>
      <dgm:spPr/>
      <dgm:t>
        <a:bodyPr/>
        <a:lstStyle/>
        <a:p>
          <a:endParaRPr lang="es-ES"/>
        </a:p>
      </dgm:t>
    </dgm:pt>
    <dgm:pt modelId="{58D780B6-C4A1-44E8-B8F4-BB2EE0F41D6D}" type="pres">
      <dgm:prSet presAssocID="{29C5D2A9-8AE7-4FB4-83A0-996F2DA25AB4}" presName="hierChild4" presStyleCnt="0"/>
      <dgm:spPr/>
    </dgm:pt>
    <dgm:pt modelId="{0AEC3C52-EA17-41DD-8026-B9A257157F74}" type="pres">
      <dgm:prSet presAssocID="{29C5D2A9-8AE7-4FB4-83A0-996F2DA25AB4}" presName="hierChild5" presStyleCnt="0"/>
      <dgm:spPr/>
    </dgm:pt>
    <dgm:pt modelId="{FAA8A544-D7AD-4C07-B66B-34B051DF90A7}" type="pres">
      <dgm:prSet presAssocID="{BCF23EEF-BB2F-4C85-B60A-8E5BA4E621C7}" presName="hierChild5" presStyleCnt="0"/>
      <dgm:spPr/>
    </dgm:pt>
    <dgm:pt modelId="{BBAB5179-A86A-4AB4-BC2F-317FCF43FA9E}" type="pres">
      <dgm:prSet presAssocID="{5E457594-A260-4B58-ADE6-93058C64AF16}" presName="Name28" presStyleLbl="parChTrans1D2" presStyleIdx="2" presStyleCnt="3"/>
      <dgm:spPr/>
      <dgm:t>
        <a:bodyPr/>
        <a:lstStyle/>
        <a:p>
          <a:endParaRPr lang="es-ES"/>
        </a:p>
      </dgm:t>
    </dgm:pt>
    <dgm:pt modelId="{109DEC89-289A-472B-AEBE-588281C97A43}" type="pres">
      <dgm:prSet presAssocID="{40305DED-3B34-4A8D-8646-5D1B74BDAF28}" presName="hierRoot2" presStyleCnt="0">
        <dgm:presLayoutVars>
          <dgm:hierBranch val="init"/>
        </dgm:presLayoutVars>
      </dgm:prSet>
      <dgm:spPr/>
    </dgm:pt>
    <dgm:pt modelId="{C6AB445A-F8FF-4FD3-8D1F-E6685E9CFB20}" type="pres">
      <dgm:prSet presAssocID="{40305DED-3B34-4A8D-8646-5D1B74BDAF28}" presName="rootComposite2" presStyleCnt="0"/>
      <dgm:spPr/>
    </dgm:pt>
    <dgm:pt modelId="{AD3FDBAC-7A1D-4017-B40D-BF69E2911AC8}" type="pres">
      <dgm:prSet presAssocID="{40305DED-3B34-4A8D-8646-5D1B74BDAF28}" presName="rootText2" presStyleLbl="alignAcc1" presStyleIdx="0" presStyleCnt="0" custScaleY="92581">
        <dgm:presLayoutVars>
          <dgm:chPref val="3"/>
        </dgm:presLayoutVars>
      </dgm:prSet>
      <dgm:spPr/>
      <dgm:t>
        <a:bodyPr/>
        <a:lstStyle/>
        <a:p>
          <a:endParaRPr lang="es-ES"/>
        </a:p>
      </dgm:t>
    </dgm:pt>
    <dgm:pt modelId="{F9199DED-0EB4-4F7D-BB72-9C69D104E050}" type="pres">
      <dgm:prSet presAssocID="{40305DED-3B34-4A8D-8646-5D1B74BDAF28}" presName="topArc2" presStyleLbl="parChTrans1D1" presStyleIdx="10" presStyleCnt="12"/>
      <dgm:spPr/>
    </dgm:pt>
    <dgm:pt modelId="{D5242F5A-3413-472A-B1D1-51F1F399B0A3}" type="pres">
      <dgm:prSet presAssocID="{40305DED-3B34-4A8D-8646-5D1B74BDAF28}" presName="bottomArc2" presStyleLbl="parChTrans1D1" presStyleIdx="11" presStyleCnt="12"/>
      <dgm:spPr/>
    </dgm:pt>
    <dgm:pt modelId="{16892D23-3E57-44CD-8DA4-0BDD3C8FACE3}" type="pres">
      <dgm:prSet presAssocID="{40305DED-3B34-4A8D-8646-5D1B74BDAF28}" presName="topConnNode2" presStyleLbl="node2" presStyleIdx="0" presStyleCnt="0"/>
      <dgm:spPr/>
      <dgm:t>
        <a:bodyPr/>
        <a:lstStyle/>
        <a:p>
          <a:endParaRPr lang="es-ES"/>
        </a:p>
      </dgm:t>
    </dgm:pt>
    <dgm:pt modelId="{20E7AB41-3F00-41FC-9605-4D8106125234}" type="pres">
      <dgm:prSet presAssocID="{40305DED-3B34-4A8D-8646-5D1B74BDAF28}" presName="hierChild4" presStyleCnt="0"/>
      <dgm:spPr/>
    </dgm:pt>
    <dgm:pt modelId="{3A959D46-BCC5-4868-A84F-C548C3BB3B22}" type="pres">
      <dgm:prSet presAssocID="{40305DED-3B34-4A8D-8646-5D1B74BDAF28}" presName="hierChild5" presStyleCnt="0"/>
      <dgm:spPr/>
    </dgm:pt>
    <dgm:pt modelId="{C9980F95-8C6B-4ABD-A8DE-05F8DC818F1A}" type="pres">
      <dgm:prSet presAssocID="{E1F11E73-73A6-4AD5-B757-89802016C25C}" presName="hierChild3" presStyleCnt="0"/>
      <dgm:spPr/>
    </dgm:pt>
  </dgm:ptLst>
  <dgm:cxnLst>
    <dgm:cxn modelId="{69D55356-2ED6-47E6-973A-7C3C7E68DFAC}" type="presOf" srcId="{40305DED-3B34-4A8D-8646-5D1B74BDAF28}" destId="{16892D23-3E57-44CD-8DA4-0BDD3C8FACE3}" srcOrd="1" destOrd="0" presId="urn:microsoft.com/office/officeart/2008/layout/HalfCircleOrganizationChart"/>
    <dgm:cxn modelId="{B936AADC-374E-484B-8A05-69978FC996BC}" type="presOf" srcId="{BCF23EEF-BB2F-4C85-B60A-8E5BA4E621C7}" destId="{05F596E9-1130-4518-9C72-31E3FB84F172}" srcOrd="1" destOrd="0" presId="urn:microsoft.com/office/officeart/2008/layout/HalfCircleOrganizationChart"/>
    <dgm:cxn modelId="{3CC0820C-08DF-4798-B176-A543D485A2EA}" type="presOf" srcId="{FA405465-6CF0-4E29-A9F8-9A16A2FD3AEC}" destId="{0E320E01-8885-49B4-9BC9-5EF09FE619E5}" srcOrd="0" destOrd="0" presId="urn:microsoft.com/office/officeart/2008/layout/HalfCircleOrganizationChart"/>
    <dgm:cxn modelId="{3D4CF48F-D7A4-4156-90AA-F3A921598C82}" type="presOf" srcId="{8D4C624B-F753-49CB-A797-D87F78070056}" destId="{8EA0E9E5-42D7-4CDB-8A85-BCFAC239A7ED}" srcOrd="0" destOrd="0" presId="urn:microsoft.com/office/officeart/2008/layout/HalfCircleOrganizationChart"/>
    <dgm:cxn modelId="{9B012FA6-6F00-4DF5-9000-45DA7785820B}" type="presOf" srcId="{5E457594-A260-4B58-ADE6-93058C64AF16}" destId="{BBAB5179-A86A-4AB4-BC2F-317FCF43FA9E}" srcOrd="0" destOrd="0" presId="urn:microsoft.com/office/officeart/2008/layout/HalfCircleOrganizationChart"/>
    <dgm:cxn modelId="{27C687D8-89B5-413A-A788-2DD3F2A74E79}" type="presOf" srcId="{F439DF04-59A9-4A44-B194-4720E47F225F}" destId="{3BF0F400-691C-4752-8D6F-970B44937D1F}" srcOrd="0" destOrd="0" presId="urn:microsoft.com/office/officeart/2008/layout/HalfCircleOrganizationChart"/>
    <dgm:cxn modelId="{B0AB6DD9-ABA1-4362-B332-B009925C4B15}" type="presOf" srcId="{849EA7CE-FFE2-4E90-977B-B07000281DA5}" destId="{E7EEE2C7-FE52-49BA-960E-9D6A3CC851CB}" srcOrd="0" destOrd="0" presId="urn:microsoft.com/office/officeart/2008/layout/HalfCircleOrganizationChart"/>
    <dgm:cxn modelId="{C3EC54A3-4AAC-4CD4-A0E8-27EB051C1C66}" type="presOf" srcId="{B49D7700-9105-42BA-B56C-A0C6A09554C1}" destId="{B7E250F3-A9BA-4DE9-B93F-AFFAFB3ECA3B}" srcOrd="0" destOrd="0" presId="urn:microsoft.com/office/officeart/2008/layout/HalfCircleOrganizationChart"/>
    <dgm:cxn modelId="{2768CCB9-7CD1-40A6-8654-8CAD150A0584}" type="presOf" srcId="{29C5D2A9-8AE7-4FB4-83A0-996F2DA25AB4}" destId="{C19C2D19-BFEE-45F3-A4C1-A068A1AE2D1D}" srcOrd="1" destOrd="0" presId="urn:microsoft.com/office/officeart/2008/layout/HalfCircleOrganizationChart"/>
    <dgm:cxn modelId="{11119E0E-901D-4D21-B205-FCEC1A101949}" type="presOf" srcId="{40305DED-3B34-4A8D-8646-5D1B74BDAF28}" destId="{AD3FDBAC-7A1D-4017-B40D-BF69E2911AC8}" srcOrd="0" destOrd="0" presId="urn:microsoft.com/office/officeart/2008/layout/HalfCircleOrganizationChart"/>
    <dgm:cxn modelId="{F6239CD8-56A0-4E16-BBCA-DDC4753AC4ED}" type="presOf" srcId="{B109221E-05CF-48F9-B909-43386ED7F632}" destId="{200991F3-FD4E-4845-AFAC-5A78C9E6D0E5}" srcOrd="0" destOrd="0" presId="urn:microsoft.com/office/officeart/2008/layout/HalfCircleOrganizationChart"/>
    <dgm:cxn modelId="{9599FCCA-6FC3-4C1B-8C3A-B66E83902491}" type="presOf" srcId="{8D4C624B-F753-49CB-A797-D87F78070056}" destId="{4FA98985-860A-4CFB-831B-7D245A71613D}" srcOrd="1" destOrd="0" presId="urn:microsoft.com/office/officeart/2008/layout/HalfCircleOrganizationChart"/>
    <dgm:cxn modelId="{C642259F-CF2A-455E-AB22-CF593303CB55}" type="presOf" srcId="{475EE33B-CC50-4DA7-88DD-DB7ACAC43AEB}" destId="{EF561D5C-483E-4653-B9F1-B209E0993905}" srcOrd="0" destOrd="0" presId="urn:microsoft.com/office/officeart/2008/layout/HalfCircleOrganizationChart"/>
    <dgm:cxn modelId="{6867ED4A-49B9-4D61-94F0-F741C31458D7}" srcId="{E1F11E73-73A6-4AD5-B757-89802016C25C}" destId="{40305DED-3B34-4A8D-8646-5D1B74BDAF28}" srcOrd="2" destOrd="0" parTransId="{5E457594-A260-4B58-ADE6-93058C64AF16}" sibTransId="{4884CF55-9736-452E-811D-BFDCACE52E2D}"/>
    <dgm:cxn modelId="{433FF449-EB65-42B6-82B3-CD8E30DBF96A}" type="presOf" srcId="{E1F11E73-73A6-4AD5-B757-89802016C25C}" destId="{D3BEC4D9-789E-458E-9CFB-94A7BA104BFC}" srcOrd="1" destOrd="0" presId="urn:microsoft.com/office/officeart/2008/layout/HalfCircleOrganizationChart"/>
    <dgm:cxn modelId="{F0E3A205-2E36-4283-8AB7-E5765BB6B548}" type="presOf" srcId="{F439DF04-59A9-4A44-B194-4720E47F225F}" destId="{67CB4A49-19EF-4EFE-BAFC-D22E99B5DEC1}" srcOrd="1" destOrd="0" presId="urn:microsoft.com/office/officeart/2008/layout/HalfCircleOrganizationChart"/>
    <dgm:cxn modelId="{19409708-4146-46AE-AD10-ED56952F289A}" srcId="{BCF23EEF-BB2F-4C85-B60A-8E5BA4E621C7}" destId="{8D4C624B-F753-49CB-A797-D87F78070056}" srcOrd="0" destOrd="0" parTransId="{B109221E-05CF-48F9-B909-43386ED7F632}" sibTransId="{5233DC27-6A25-47B8-9770-5E345662380A}"/>
    <dgm:cxn modelId="{4E2CB8E3-CC6B-4EE4-9554-A21D29FD445F}" srcId="{849EA7CE-FFE2-4E90-977B-B07000281DA5}" destId="{E1F11E73-73A6-4AD5-B757-89802016C25C}" srcOrd="0" destOrd="0" parTransId="{D83E1631-FD12-4541-B4E3-34C1EDF6EC59}" sibTransId="{87E1FF75-8E0E-4BC6-B41C-166C9FD22EE9}"/>
    <dgm:cxn modelId="{55270995-E9D2-4AE1-86DD-493E4EE2ED26}" type="presOf" srcId="{BCF23EEF-BB2F-4C85-B60A-8E5BA4E621C7}" destId="{60479D40-50CC-494D-830F-5924AFB64EA8}" srcOrd="0" destOrd="0" presId="urn:microsoft.com/office/officeart/2008/layout/HalfCircleOrganizationChart"/>
    <dgm:cxn modelId="{8E1DC42C-3B51-4851-B1DD-7DEF15EFDBD7}" type="presOf" srcId="{29C5D2A9-8AE7-4FB4-83A0-996F2DA25AB4}" destId="{ACAF5BA4-3229-43E3-A888-0F1F42240CBD}" srcOrd="0" destOrd="0" presId="urn:microsoft.com/office/officeart/2008/layout/HalfCircleOrganizationChart"/>
    <dgm:cxn modelId="{0431BCAB-152C-4F4E-BAD2-3924EADD7A24}" srcId="{BCF23EEF-BB2F-4C85-B60A-8E5BA4E621C7}" destId="{29C5D2A9-8AE7-4FB4-83A0-996F2DA25AB4}" srcOrd="1" destOrd="0" parTransId="{B49D7700-9105-42BA-B56C-A0C6A09554C1}" sibTransId="{266F73BA-8B8A-486D-8151-783D89F8A555}"/>
    <dgm:cxn modelId="{A45706C2-0FF2-45C2-86B0-8FE9204760D7}" srcId="{E1F11E73-73A6-4AD5-B757-89802016C25C}" destId="{BCF23EEF-BB2F-4C85-B60A-8E5BA4E621C7}" srcOrd="1" destOrd="0" parTransId="{475EE33B-CC50-4DA7-88DD-DB7ACAC43AEB}" sibTransId="{3D00B50F-A04B-47A7-8B40-D1D3A84F5E8F}"/>
    <dgm:cxn modelId="{D992E84E-9798-47FD-AC11-EBFEDDD7D4DF}" type="presOf" srcId="{E1F11E73-73A6-4AD5-B757-89802016C25C}" destId="{EA9B1624-544B-4EF7-B6CF-E482F353C30A}" srcOrd="0" destOrd="0" presId="urn:microsoft.com/office/officeart/2008/layout/HalfCircleOrganizationChart"/>
    <dgm:cxn modelId="{26269884-8614-4F68-A6F0-DECDFAFE11EF}" srcId="{E1F11E73-73A6-4AD5-B757-89802016C25C}" destId="{F439DF04-59A9-4A44-B194-4720E47F225F}" srcOrd="0" destOrd="0" parTransId="{FA405465-6CF0-4E29-A9F8-9A16A2FD3AEC}" sibTransId="{92A755E7-4D0C-4B77-9C64-0B18CC5E59AF}"/>
    <dgm:cxn modelId="{15607D41-6A22-442D-9A43-8189EF72E7A1}" type="presParOf" srcId="{E7EEE2C7-FE52-49BA-960E-9D6A3CC851CB}" destId="{0BEFA6BE-0C3C-4447-9406-B9D21BF5A360}" srcOrd="0" destOrd="0" presId="urn:microsoft.com/office/officeart/2008/layout/HalfCircleOrganizationChart"/>
    <dgm:cxn modelId="{753D3407-6A7D-4EAA-8157-E133F28F01D6}" type="presParOf" srcId="{0BEFA6BE-0C3C-4447-9406-B9D21BF5A360}" destId="{9CB1EAF6-5238-405C-B373-E94CF69C22C1}" srcOrd="0" destOrd="0" presId="urn:microsoft.com/office/officeart/2008/layout/HalfCircleOrganizationChart"/>
    <dgm:cxn modelId="{D9240549-B546-40E2-ABCD-ED12245A6F5C}" type="presParOf" srcId="{9CB1EAF6-5238-405C-B373-E94CF69C22C1}" destId="{EA9B1624-544B-4EF7-B6CF-E482F353C30A}" srcOrd="0" destOrd="0" presId="urn:microsoft.com/office/officeart/2008/layout/HalfCircleOrganizationChart"/>
    <dgm:cxn modelId="{48119633-24BC-4B16-98D6-A6E83DB9F599}" type="presParOf" srcId="{9CB1EAF6-5238-405C-B373-E94CF69C22C1}" destId="{B5693F5D-78F4-4DDB-860E-885B6ED1A7CE}" srcOrd="1" destOrd="0" presId="urn:microsoft.com/office/officeart/2008/layout/HalfCircleOrganizationChart"/>
    <dgm:cxn modelId="{1F54F80B-59B9-4E4B-B5EE-F6BDF447C6E8}" type="presParOf" srcId="{9CB1EAF6-5238-405C-B373-E94CF69C22C1}" destId="{AF8FE046-962C-41E4-BA59-46D93C36C8E7}" srcOrd="2" destOrd="0" presId="urn:microsoft.com/office/officeart/2008/layout/HalfCircleOrganizationChart"/>
    <dgm:cxn modelId="{8DAD7FD7-7D9E-4A7C-8E39-143EBB2ADE11}" type="presParOf" srcId="{9CB1EAF6-5238-405C-B373-E94CF69C22C1}" destId="{D3BEC4D9-789E-458E-9CFB-94A7BA104BFC}" srcOrd="3" destOrd="0" presId="urn:microsoft.com/office/officeart/2008/layout/HalfCircleOrganizationChart"/>
    <dgm:cxn modelId="{9E7B8B7C-DDC8-4FE4-844B-98FF13EA65A8}" type="presParOf" srcId="{0BEFA6BE-0C3C-4447-9406-B9D21BF5A360}" destId="{EBF195F9-E6BE-43E2-AB3F-3474222F1BAB}" srcOrd="1" destOrd="0" presId="urn:microsoft.com/office/officeart/2008/layout/HalfCircleOrganizationChart"/>
    <dgm:cxn modelId="{8E372BC2-777E-4AD5-B865-C1A203342F38}" type="presParOf" srcId="{EBF195F9-E6BE-43E2-AB3F-3474222F1BAB}" destId="{0E320E01-8885-49B4-9BC9-5EF09FE619E5}" srcOrd="0" destOrd="0" presId="urn:microsoft.com/office/officeart/2008/layout/HalfCircleOrganizationChart"/>
    <dgm:cxn modelId="{98989B56-733B-4423-BCF2-F617373F1EB6}" type="presParOf" srcId="{EBF195F9-E6BE-43E2-AB3F-3474222F1BAB}" destId="{4AD79779-3288-47A6-9C13-39EB98CDEBDC}" srcOrd="1" destOrd="0" presId="urn:microsoft.com/office/officeart/2008/layout/HalfCircleOrganizationChart"/>
    <dgm:cxn modelId="{F67964B8-509D-4CF4-9B9F-42B0C8E3F3D0}" type="presParOf" srcId="{4AD79779-3288-47A6-9C13-39EB98CDEBDC}" destId="{DF509392-7278-4D34-9983-79303EB15B5B}" srcOrd="0" destOrd="0" presId="urn:microsoft.com/office/officeart/2008/layout/HalfCircleOrganizationChart"/>
    <dgm:cxn modelId="{18CB12F3-7D25-4EC0-AB5D-BBB23C0A4676}" type="presParOf" srcId="{DF509392-7278-4D34-9983-79303EB15B5B}" destId="{3BF0F400-691C-4752-8D6F-970B44937D1F}" srcOrd="0" destOrd="0" presId="urn:microsoft.com/office/officeart/2008/layout/HalfCircleOrganizationChart"/>
    <dgm:cxn modelId="{6831F5E6-290E-435A-99F7-9C253567ABE3}" type="presParOf" srcId="{DF509392-7278-4D34-9983-79303EB15B5B}" destId="{CDCB5852-4560-4602-883E-3221DFECC2DD}" srcOrd="1" destOrd="0" presId="urn:microsoft.com/office/officeart/2008/layout/HalfCircleOrganizationChart"/>
    <dgm:cxn modelId="{0253C3E5-28D6-4E29-87DA-F9DC7DAA3338}" type="presParOf" srcId="{DF509392-7278-4D34-9983-79303EB15B5B}" destId="{25DD7A82-96B3-487E-837E-CC2587C94395}" srcOrd="2" destOrd="0" presId="urn:microsoft.com/office/officeart/2008/layout/HalfCircleOrganizationChart"/>
    <dgm:cxn modelId="{CCBA4026-E618-451D-B139-11F3DC44E0DF}" type="presParOf" srcId="{DF509392-7278-4D34-9983-79303EB15B5B}" destId="{67CB4A49-19EF-4EFE-BAFC-D22E99B5DEC1}" srcOrd="3" destOrd="0" presId="urn:microsoft.com/office/officeart/2008/layout/HalfCircleOrganizationChart"/>
    <dgm:cxn modelId="{8B97B11A-2D32-4D62-84C2-9C26C99C638C}" type="presParOf" srcId="{4AD79779-3288-47A6-9C13-39EB98CDEBDC}" destId="{F50D0524-F797-4096-AB01-9DFF69265C1D}" srcOrd="1" destOrd="0" presId="urn:microsoft.com/office/officeart/2008/layout/HalfCircleOrganizationChart"/>
    <dgm:cxn modelId="{FDA28EA5-7F24-433C-95F9-3BF51A3C74FE}" type="presParOf" srcId="{4AD79779-3288-47A6-9C13-39EB98CDEBDC}" destId="{85FAF71B-0DBD-4E05-9E2D-CEC3753A95CF}" srcOrd="2" destOrd="0" presId="urn:microsoft.com/office/officeart/2008/layout/HalfCircleOrganizationChart"/>
    <dgm:cxn modelId="{141EB6D9-9DD9-4E9D-A006-8CC7CBA3751A}" type="presParOf" srcId="{EBF195F9-E6BE-43E2-AB3F-3474222F1BAB}" destId="{EF561D5C-483E-4653-B9F1-B209E0993905}" srcOrd="2" destOrd="0" presId="urn:microsoft.com/office/officeart/2008/layout/HalfCircleOrganizationChart"/>
    <dgm:cxn modelId="{1AC39AD8-4AF5-48ED-A6AE-E69853ED92FE}" type="presParOf" srcId="{EBF195F9-E6BE-43E2-AB3F-3474222F1BAB}" destId="{C7739BBA-C0A7-49DB-A78B-7A0DFC2A7F37}" srcOrd="3" destOrd="0" presId="urn:microsoft.com/office/officeart/2008/layout/HalfCircleOrganizationChart"/>
    <dgm:cxn modelId="{1A79256C-40BD-4087-91B9-C5ADD3BFC53E}" type="presParOf" srcId="{C7739BBA-C0A7-49DB-A78B-7A0DFC2A7F37}" destId="{A5C974A6-A7AB-41C8-B95B-1AC30E2C7C6A}" srcOrd="0" destOrd="0" presId="urn:microsoft.com/office/officeart/2008/layout/HalfCircleOrganizationChart"/>
    <dgm:cxn modelId="{7A7A372D-1EA6-47C6-ADE9-677A4ECA4893}" type="presParOf" srcId="{A5C974A6-A7AB-41C8-B95B-1AC30E2C7C6A}" destId="{60479D40-50CC-494D-830F-5924AFB64EA8}" srcOrd="0" destOrd="0" presId="urn:microsoft.com/office/officeart/2008/layout/HalfCircleOrganizationChart"/>
    <dgm:cxn modelId="{64C52858-6403-47CB-BEE7-BBC665A391AF}" type="presParOf" srcId="{A5C974A6-A7AB-41C8-B95B-1AC30E2C7C6A}" destId="{33184BCB-24AC-479D-A83A-E51AD933F486}" srcOrd="1" destOrd="0" presId="urn:microsoft.com/office/officeart/2008/layout/HalfCircleOrganizationChart"/>
    <dgm:cxn modelId="{F61C4747-EC02-40ED-9ABB-23E398BDEB87}" type="presParOf" srcId="{A5C974A6-A7AB-41C8-B95B-1AC30E2C7C6A}" destId="{CC165E88-6B1E-4CA1-8A2C-049E55472358}" srcOrd="2" destOrd="0" presId="urn:microsoft.com/office/officeart/2008/layout/HalfCircleOrganizationChart"/>
    <dgm:cxn modelId="{06135962-B0E3-49B1-B523-3FE09A5E3748}" type="presParOf" srcId="{A5C974A6-A7AB-41C8-B95B-1AC30E2C7C6A}" destId="{05F596E9-1130-4518-9C72-31E3FB84F172}" srcOrd="3" destOrd="0" presId="urn:microsoft.com/office/officeart/2008/layout/HalfCircleOrganizationChart"/>
    <dgm:cxn modelId="{DD7D8989-0F82-459B-8162-EA6998207728}" type="presParOf" srcId="{C7739BBA-C0A7-49DB-A78B-7A0DFC2A7F37}" destId="{2370213A-33A4-4E6E-AD49-D781DA04BE27}" srcOrd="1" destOrd="0" presId="urn:microsoft.com/office/officeart/2008/layout/HalfCircleOrganizationChart"/>
    <dgm:cxn modelId="{36BBAAB4-D0FA-45B5-AF32-B17F301500BF}" type="presParOf" srcId="{2370213A-33A4-4E6E-AD49-D781DA04BE27}" destId="{200991F3-FD4E-4845-AFAC-5A78C9E6D0E5}" srcOrd="0" destOrd="0" presId="urn:microsoft.com/office/officeart/2008/layout/HalfCircleOrganizationChart"/>
    <dgm:cxn modelId="{39C1CDAE-2A60-49E0-9CF6-662699834DCB}" type="presParOf" srcId="{2370213A-33A4-4E6E-AD49-D781DA04BE27}" destId="{693FFDBB-0F35-4DF3-AFBF-56DB508987B0}" srcOrd="1" destOrd="0" presId="urn:microsoft.com/office/officeart/2008/layout/HalfCircleOrganizationChart"/>
    <dgm:cxn modelId="{6249C4E3-42F6-428B-AD23-40D7D85039FA}" type="presParOf" srcId="{693FFDBB-0F35-4DF3-AFBF-56DB508987B0}" destId="{C9B314BD-2534-4F2C-8681-7F0762477857}" srcOrd="0" destOrd="0" presId="urn:microsoft.com/office/officeart/2008/layout/HalfCircleOrganizationChart"/>
    <dgm:cxn modelId="{3C0F1855-F32C-4BC4-911E-995408EADAA8}" type="presParOf" srcId="{C9B314BD-2534-4F2C-8681-7F0762477857}" destId="{8EA0E9E5-42D7-4CDB-8A85-BCFAC239A7ED}" srcOrd="0" destOrd="0" presId="urn:microsoft.com/office/officeart/2008/layout/HalfCircleOrganizationChart"/>
    <dgm:cxn modelId="{69CF8CC9-7D0D-4C67-9483-FEEA2516D1CA}" type="presParOf" srcId="{C9B314BD-2534-4F2C-8681-7F0762477857}" destId="{E91CEB08-4CA4-4C2F-8A5B-D749E654535A}" srcOrd="1" destOrd="0" presId="urn:microsoft.com/office/officeart/2008/layout/HalfCircleOrganizationChart"/>
    <dgm:cxn modelId="{35B7B28C-0149-48DC-880A-15490FDA0547}" type="presParOf" srcId="{C9B314BD-2534-4F2C-8681-7F0762477857}" destId="{50AE8D1C-ED73-45EF-BEF1-B469455662F4}" srcOrd="2" destOrd="0" presId="urn:microsoft.com/office/officeart/2008/layout/HalfCircleOrganizationChart"/>
    <dgm:cxn modelId="{2C9DE984-B83E-4822-A32E-595C7E60B174}" type="presParOf" srcId="{C9B314BD-2534-4F2C-8681-7F0762477857}" destId="{4FA98985-860A-4CFB-831B-7D245A71613D}" srcOrd="3" destOrd="0" presId="urn:microsoft.com/office/officeart/2008/layout/HalfCircleOrganizationChart"/>
    <dgm:cxn modelId="{10B47B51-3A92-4F79-9B7B-9C03A41DE13A}" type="presParOf" srcId="{693FFDBB-0F35-4DF3-AFBF-56DB508987B0}" destId="{E242820E-FE21-47E6-B552-4F2BD51C3BD8}" srcOrd="1" destOrd="0" presId="urn:microsoft.com/office/officeart/2008/layout/HalfCircleOrganizationChart"/>
    <dgm:cxn modelId="{0DBC1647-9083-40FF-A1F9-E1EF8F18497E}" type="presParOf" srcId="{693FFDBB-0F35-4DF3-AFBF-56DB508987B0}" destId="{F6289CCD-DD4E-467C-A2E4-C03D27049487}" srcOrd="2" destOrd="0" presId="urn:microsoft.com/office/officeart/2008/layout/HalfCircleOrganizationChart"/>
    <dgm:cxn modelId="{2736F8AA-6950-41D5-82F3-A433EDAC665A}" type="presParOf" srcId="{2370213A-33A4-4E6E-AD49-D781DA04BE27}" destId="{B7E250F3-A9BA-4DE9-B93F-AFFAFB3ECA3B}" srcOrd="2" destOrd="0" presId="urn:microsoft.com/office/officeart/2008/layout/HalfCircleOrganizationChart"/>
    <dgm:cxn modelId="{3440EEAF-8937-4958-9F92-7B479830DE4E}" type="presParOf" srcId="{2370213A-33A4-4E6E-AD49-D781DA04BE27}" destId="{67EDBFE2-D166-4C94-A1C4-5A9CA5E84654}" srcOrd="3" destOrd="0" presId="urn:microsoft.com/office/officeart/2008/layout/HalfCircleOrganizationChart"/>
    <dgm:cxn modelId="{33BCED0C-0108-4F1F-B2B1-74B67DDF6609}" type="presParOf" srcId="{67EDBFE2-D166-4C94-A1C4-5A9CA5E84654}" destId="{1E439FB6-2A11-4518-8621-BF120F2CCB52}" srcOrd="0" destOrd="0" presId="urn:microsoft.com/office/officeart/2008/layout/HalfCircleOrganizationChart"/>
    <dgm:cxn modelId="{6072E32A-2481-4D2B-B832-9DB658E44190}" type="presParOf" srcId="{1E439FB6-2A11-4518-8621-BF120F2CCB52}" destId="{ACAF5BA4-3229-43E3-A888-0F1F42240CBD}" srcOrd="0" destOrd="0" presId="urn:microsoft.com/office/officeart/2008/layout/HalfCircleOrganizationChart"/>
    <dgm:cxn modelId="{5947CF48-5B2C-4855-A634-F66FED0D9D9A}" type="presParOf" srcId="{1E439FB6-2A11-4518-8621-BF120F2CCB52}" destId="{D6C110B0-032A-4A24-A655-069878E3618F}" srcOrd="1" destOrd="0" presId="urn:microsoft.com/office/officeart/2008/layout/HalfCircleOrganizationChart"/>
    <dgm:cxn modelId="{88D1C492-1604-4FCD-8B51-CBB332B2A217}" type="presParOf" srcId="{1E439FB6-2A11-4518-8621-BF120F2CCB52}" destId="{76469182-6D73-4D0E-AD27-DA075952FFDB}" srcOrd="2" destOrd="0" presId="urn:microsoft.com/office/officeart/2008/layout/HalfCircleOrganizationChart"/>
    <dgm:cxn modelId="{01B09780-33CE-4D61-B9CC-01AF16DCB2EB}" type="presParOf" srcId="{1E439FB6-2A11-4518-8621-BF120F2CCB52}" destId="{C19C2D19-BFEE-45F3-A4C1-A068A1AE2D1D}" srcOrd="3" destOrd="0" presId="urn:microsoft.com/office/officeart/2008/layout/HalfCircleOrganizationChart"/>
    <dgm:cxn modelId="{58864E10-2848-44C7-8F31-E663B9F6FF2A}" type="presParOf" srcId="{67EDBFE2-D166-4C94-A1C4-5A9CA5E84654}" destId="{58D780B6-C4A1-44E8-B8F4-BB2EE0F41D6D}" srcOrd="1" destOrd="0" presId="urn:microsoft.com/office/officeart/2008/layout/HalfCircleOrganizationChart"/>
    <dgm:cxn modelId="{577DF9DF-6F7D-498B-9B98-EFEC493B2080}" type="presParOf" srcId="{67EDBFE2-D166-4C94-A1C4-5A9CA5E84654}" destId="{0AEC3C52-EA17-41DD-8026-B9A257157F74}" srcOrd="2" destOrd="0" presId="urn:microsoft.com/office/officeart/2008/layout/HalfCircleOrganizationChart"/>
    <dgm:cxn modelId="{9B24E7BD-AF3E-4BB7-B711-3A63C63ADF3A}" type="presParOf" srcId="{C7739BBA-C0A7-49DB-A78B-7A0DFC2A7F37}" destId="{FAA8A544-D7AD-4C07-B66B-34B051DF90A7}" srcOrd="2" destOrd="0" presId="urn:microsoft.com/office/officeart/2008/layout/HalfCircleOrganizationChart"/>
    <dgm:cxn modelId="{889ADB03-33DE-4C9E-9D0D-DA075A0BC240}" type="presParOf" srcId="{EBF195F9-E6BE-43E2-AB3F-3474222F1BAB}" destId="{BBAB5179-A86A-4AB4-BC2F-317FCF43FA9E}" srcOrd="4" destOrd="0" presId="urn:microsoft.com/office/officeart/2008/layout/HalfCircleOrganizationChart"/>
    <dgm:cxn modelId="{22208D56-5AD4-43F8-9569-307D6112CDE5}" type="presParOf" srcId="{EBF195F9-E6BE-43E2-AB3F-3474222F1BAB}" destId="{109DEC89-289A-472B-AEBE-588281C97A43}" srcOrd="5" destOrd="0" presId="urn:microsoft.com/office/officeart/2008/layout/HalfCircleOrganizationChart"/>
    <dgm:cxn modelId="{852CD635-2D32-48FC-9F8E-C348D598055D}" type="presParOf" srcId="{109DEC89-289A-472B-AEBE-588281C97A43}" destId="{C6AB445A-F8FF-4FD3-8D1F-E6685E9CFB20}" srcOrd="0" destOrd="0" presId="urn:microsoft.com/office/officeart/2008/layout/HalfCircleOrganizationChart"/>
    <dgm:cxn modelId="{90ACF223-7384-40E0-A8CF-FB7FEDFF652A}" type="presParOf" srcId="{C6AB445A-F8FF-4FD3-8D1F-E6685E9CFB20}" destId="{AD3FDBAC-7A1D-4017-B40D-BF69E2911AC8}" srcOrd="0" destOrd="0" presId="urn:microsoft.com/office/officeart/2008/layout/HalfCircleOrganizationChart"/>
    <dgm:cxn modelId="{DFD78A8B-A0FA-4B30-812D-30794772864C}" type="presParOf" srcId="{C6AB445A-F8FF-4FD3-8D1F-E6685E9CFB20}" destId="{F9199DED-0EB4-4F7D-BB72-9C69D104E050}" srcOrd="1" destOrd="0" presId="urn:microsoft.com/office/officeart/2008/layout/HalfCircleOrganizationChart"/>
    <dgm:cxn modelId="{078B1DC3-95FB-4F96-86B0-C01A1BD32776}" type="presParOf" srcId="{C6AB445A-F8FF-4FD3-8D1F-E6685E9CFB20}" destId="{D5242F5A-3413-472A-B1D1-51F1F399B0A3}" srcOrd="2" destOrd="0" presId="urn:microsoft.com/office/officeart/2008/layout/HalfCircleOrganizationChart"/>
    <dgm:cxn modelId="{ACCF3683-EC4F-4CEE-89A2-0C182F5159E9}" type="presParOf" srcId="{C6AB445A-F8FF-4FD3-8D1F-E6685E9CFB20}" destId="{16892D23-3E57-44CD-8DA4-0BDD3C8FACE3}" srcOrd="3" destOrd="0" presId="urn:microsoft.com/office/officeart/2008/layout/HalfCircleOrganizationChart"/>
    <dgm:cxn modelId="{29B42C30-6945-4A97-9B3C-DBB1AED1359A}" type="presParOf" srcId="{109DEC89-289A-472B-AEBE-588281C97A43}" destId="{20E7AB41-3F00-41FC-9605-4D8106125234}" srcOrd="1" destOrd="0" presId="urn:microsoft.com/office/officeart/2008/layout/HalfCircleOrganizationChart"/>
    <dgm:cxn modelId="{B311B71E-8C2E-43D4-A733-154CB8592654}" type="presParOf" srcId="{109DEC89-289A-472B-AEBE-588281C97A43}" destId="{3A959D46-BCC5-4868-A84F-C548C3BB3B22}" srcOrd="2" destOrd="0" presId="urn:microsoft.com/office/officeart/2008/layout/HalfCircleOrganizationChart"/>
    <dgm:cxn modelId="{D5171EF9-30BE-4749-A7F3-DE3906CA511B}" type="presParOf" srcId="{0BEFA6BE-0C3C-4447-9406-B9D21BF5A360}" destId="{C9980F95-8C6B-4ABD-A8DE-05F8DC818F1A}" srcOrd="2" destOrd="0" presId="urn:microsoft.com/office/officeart/2008/layout/HalfCircleOrganizationChar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477E348-D0D7-4D42-8135-7122DCABE049}" type="doc">
      <dgm:prSet loTypeId="urn:microsoft.com/office/officeart/2005/8/layout/vList3" loCatId="picture" qsTypeId="urn:microsoft.com/office/officeart/2005/8/quickstyle/simple1" qsCatId="simple" csTypeId="urn:microsoft.com/office/officeart/2005/8/colors/colorful1" csCatId="colorful" phldr="1"/>
      <dgm:spPr/>
    </dgm:pt>
    <dgm:pt modelId="{A5975990-04AA-46CD-85D1-58EACC760398}">
      <dgm:prSet phldrT="[Texto]" custT="1">
        <dgm:style>
          <a:lnRef idx="0">
            <a:scrgbClr r="0" g="0" b="0"/>
          </a:lnRef>
          <a:fillRef idx="0">
            <a:scrgbClr r="0" g="0" b="0"/>
          </a:fillRef>
          <a:effectRef idx="0">
            <a:scrgbClr r="0" g="0" b="0"/>
          </a:effectRef>
          <a:fontRef idx="minor">
            <a:schemeClr val="lt1"/>
          </a:fontRef>
        </dgm:style>
      </dgm:prSet>
      <dgm:spPr>
        <a:noFill/>
        <a:ln>
          <a:noFill/>
        </a:ln>
      </dgm:spPr>
      <dgm:t>
        <a:bodyPr/>
        <a:lstStyle/>
        <a:p>
          <a:pPr algn="l"/>
          <a:r>
            <a:rPr lang="es-ES" sz="1000">
              <a:solidFill>
                <a:sysClr val="windowText" lastClr="000000"/>
              </a:solidFill>
              <a:latin typeface="Arial" panose="020B0604020202020204" pitchFamily="34" charset="0"/>
              <a:cs typeface="Arial" panose="020B0604020202020204" pitchFamily="34" charset="0"/>
            </a:rPr>
            <a:t>Ciencias Económicas 52%</a:t>
          </a:r>
        </a:p>
      </dgm:t>
    </dgm:pt>
    <dgm:pt modelId="{A2DAA245-3D0E-466F-A643-2E9BE1C1130C}" type="parTrans" cxnId="{3DA74889-1EAC-4BAD-B73C-48D85B28B0A6}">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D682F57A-1993-4FB9-8EAA-0935B3C8EF9B}" type="sibTrans" cxnId="{3DA74889-1EAC-4BAD-B73C-48D85B28B0A6}">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04D1B8DD-3768-4A92-BC50-62A21727F1AA}">
      <dgm:prSet phldrT="[Texto]" custT="1"/>
      <dgm:spPr>
        <a:noFill/>
      </dgm:spPr>
      <dgm:t>
        <a:bodyPr/>
        <a:lstStyle/>
        <a:p>
          <a:pPr algn="l"/>
          <a:r>
            <a:rPr lang="es-ES" sz="1000">
              <a:solidFill>
                <a:sysClr val="windowText" lastClr="000000"/>
              </a:solidFill>
              <a:latin typeface="Arial" panose="020B0604020202020204" pitchFamily="34" charset="0"/>
              <a:cs typeface="Arial" panose="020B0604020202020204" pitchFamily="34" charset="0"/>
            </a:rPr>
            <a:t>Computación 50%</a:t>
          </a:r>
        </a:p>
      </dgm:t>
    </dgm:pt>
    <dgm:pt modelId="{5DDFC1EC-B0E1-48DE-9B71-8E2144784383}" type="parTrans" cxnId="{B46438FD-A08E-4B78-80BE-633EE9B3B20B}">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1629752B-A84F-45E7-8D80-F8097BA0FBFE}" type="sibTrans" cxnId="{B46438FD-A08E-4B78-80BE-633EE9B3B20B}">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1798BF58-BA1E-4904-9EEF-CD80B6699A6C}">
      <dgm:prSet phldrT="[Texto]" custT="1"/>
      <dgm:spPr>
        <a:noFill/>
      </dgm:spPr>
      <dgm:t>
        <a:bodyPr/>
        <a:lstStyle/>
        <a:p>
          <a:pPr algn="l"/>
          <a:r>
            <a:rPr lang="es-ES" sz="1000">
              <a:solidFill>
                <a:sysClr val="windowText" lastClr="000000"/>
              </a:solidFill>
              <a:latin typeface="Arial" panose="020B0604020202020204" pitchFamily="34" charset="0"/>
              <a:cs typeface="Arial" panose="020B0604020202020204" pitchFamily="34" charset="0"/>
            </a:rPr>
            <a:t>Educación 74%</a:t>
          </a:r>
        </a:p>
      </dgm:t>
    </dgm:pt>
    <dgm:pt modelId="{F83C73B4-D7C6-4D3F-965F-402C5E8E29F1}" type="parTrans" cxnId="{67453B6E-58EC-48D9-A718-EC8F00BF79B3}">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60AE5B89-38D8-4CCC-AEE7-3C058A85FB4C}" type="sibTrans" cxnId="{67453B6E-58EC-48D9-A718-EC8F00BF79B3}">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0288988F-ECAE-4937-B5AE-8AEB8AB40569}">
      <dgm:prSet phldrT="[Texto]" custT="1"/>
      <dgm:spPr>
        <a:noFill/>
      </dgm:spPr>
      <dgm:t>
        <a:bodyPr/>
        <a:lstStyle/>
        <a:p>
          <a:pPr algn="l"/>
          <a:r>
            <a:rPr lang="es-ES" sz="1000">
              <a:solidFill>
                <a:sysClr val="windowText" lastClr="000000"/>
              </a:solidFill>
              <a:latin typeface="Arial" panose="020B0604020202020204" pitchFamily="34" charset="0"/>
              <a:cs typeface="Arial" panose="020B0604020202020204" pitchFamily="34" charset="0"/>
            </a:rPr>
            <a:t>Recurso Naturales 49%</a:t>
          </a:r>
        </a:p>
      </dgm:t>
    </dgm:pt>
    <dgm:pt modelId="{4BED430F-E471-427B-8183-04FF12BF4329}" type="parTrans" cxnId="{746F52D9-597B-4BD4-817C-399EF78C8CEF}">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A7B9E91D-20D0-4024-BF43-123E78021A14}" type="sibTrans" cxnId="{746F52D9-597B-4BD4-817C-399EF78C8CEF}">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2B7289BA-3D4A-4896-AEC7-A5EB02E58607}">
      <dgm:prSet phldrT="[Texto]" custT="1">
        <dgm:style>
          <a:lnRef idx="0">
            <a:scrgbClr r="0" g="0" b="0"/>
          </a:lnRef>
          <a:fillRef idx="0">
            <a:scrgbClr r="0" g="0" b="0"/>
          </a:fillRef>
          <a:effectRef idx="0">
            <a:scrgbClr r="0" g="0" b="0"/>
          </a:effectRef>
          <a:fontRef idx="minor">
            <a:schemeClr val="lt1"/>
          </a:fontRef>
        </dgm:style>
      </dgm:prSet>
      <dgm:spPr>
        <a:noFill/>
        <a:ln>
          <a:noFill/>
        </a:ln>
      </dgm:spPr>
      <dgm:t>
        <a:bodyPr/>
        <a:lstStyle/>
        <a:p>
          <a:pPr algn="l"/>
          <a:r>
            <a:rPr lang="es-ES" sz="1000">
              <a:solidFill>
                <a:sysClr val="windowText" lastClr="000000"/>
              </a:solidFill>
              <a:latin typeface="Arial" panose="020B0604020202020204" pitchFamily="34" charset="0"/>
              <a:cs typeface="Arial" panose="020B0604020202020204" pitchFamily="34" charset="0"/>
            </a:rPr>
            <a:t>Ingeniería 44%</a:t>
          </a:r>
        </a:p>
      </dgm:t>
    </dgm:pt>
    <dgm:pt modelId="{70D88861-C39A-4FC3-9711-7C71754ECE1A}" type="parTrans" cxnId="{634E4F59-C613-4A2E-B464-A90F18682FF4}">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5D7B690E-5FBD-4C3B-85C7-F00A9A00E5A4}" type="sibTrans" cxnId="{634E4F59-C613-4A2E-B464-A90F18682FF4}">
      <dgm:prSet/>
      <dgm:spPr/>
      <dgm:t>
        <a:bodyPr/>
        <a:lstStyle/>
        <a:p>
          <a:pPr algn="l"/>
          <a:endParaRPr lang="es-ES" sz="1000">
            <a:solidFill>
              <a:sysClr val="windowText" lastClr="000000"/>
            </a:solidFill>
            <a:latin typeface="Arial" panose="020B0604020202020204" pitchFamily="34" charset="0"/>
            <a:cs typeface="Arial" panose="020B0604020202020204" pitchFamily="34" charset="0"/>
          </a:endParaRPr>
        </a:p>
      </dgm:t>
    </dgm:pt>
    <dgm:pt modelId="{0EDD4D41-D191-4249-B838-EAA8D4DDBB41}" type="pres">
      <dgm:prSet presAssocID="{0477E348-D0D7-4D42-8135-7122DCABE049}" presName="linearFlow" presStyleCnt="0">
        <dgm:presLayoutVars>
          <dgm:dir/>
          <dgm:resizeHandles val="exact"/>
        </dgm:presLayoutVars>
      </dgm:prSet>
      <dgm:spPr/>
    </dgm:pt>
    <dgm:pt modelId="{BF897A3E-CAFF-4676-9BF4-C8AAA422430A}" type="pres">
      <dgm:prSet presAssocID="{A5975990-04AA-46CD-85D1-58EACC760398}" presName="composite" presStyleCnt="0"/>
      <dgm:spPr/>
    </dgm:pt>
    <dgm:pt modelId="{2FFE0EF9-BBDE-4878-81FA-C3A810503DEE}" type="pres">
      <dgm:prSet presAssocID="{A5975990-04AA-46CD-85D1-58EACC760398}" presName="imgShp" presStyleLbl="fgImgPlace1" presStyleIdx="0" presStyleCnt="5"/>
      <dgm:spPr>
        <a:blipFill rotWithShape="1">
          <a:blip xmlns:r="http://schemas.openxmlformats.org/officeDocument/2006/relationships" r:embed="rId1"/>
          <a:stretch>
            <a:fillRect/>
          </a:stretch>
        </a:blipFill>
      </dgm:spPr>
    </dgm:pt>
    <dgm:pt modelId="{78D3D5CD-03D1-48E8-8179-4B9750447C85}" type="pres">
      <dgm:prSet presAssocID="{A5975990-04AA-46CD-85D1-58EACC760398}" presName="txShp" presStyleLbl="node1" presStyleIdx="0" presStyleCnt="5">
        <dgm:presLayoutVars>
          <dgm:bulletEnabled val="1"/>
        </dgm:presLayoutVars>
      </dgm:prSet>
      <dgm:spPr/>
      <dgm:t>
        <a:bodyPr/>
        <a:lstStyle/>
        <a:p>
          <a:endParaRPr lang="es-ES"/>
        </a:p>
      </dgm:t>
    </dgm:pt>
    <dgm:pt modelId="{29E0E20E-4B33-4A8B-8C82-9DDA5196A6AC}" type="pres">
      <dgm:prSet presAssocID="{D682F57A-1993-4FB9-8EAA-0935B3C8EF9B}" presName="spacing" presStyleCnt="0"/>
      <dgm:spPr/>
    </dgm:pt>
    <dgm:pt modelId="{4B66D93B-B4D3-46B6-8C63-D65F79461472}" type="pres">
      <dgm:prSet presAssocID="{04D1B8DD-3768-4A92-BC50-62A21727F1AA}" presName="composite" presStyleCnt="0"/>
      <dgm:spPr/>
    </dgm:pt>
    <dgm:pt modelId="{3499BBCE-24B1-476B-AE9E-5F53D26C72D6}" type="pres">
      <dgm:prSet presAssocID="{04D1B8DD-3768-4A92-BC50-62A21727F1AA}" presName="imgShp" presStyleLbl="fgImgPlace1" presStyleIdx="1" presStyleCnt="5"/>
      <dgm:spPr>
        <a:blipFill rotWithShape="1">
          <a:blip xmlns:r="http://schemas.openxmlformats.org/officeDocument/2006/relationships" r:embed="rId2"/>
          <a:stretch>
            <a:fillRect/>
          </a:stretch>
        </a:blipFill>
      </dgm:spPr>
    </dgm:pt>
    <dgm:pt modelId="{5D6D3655-F1D4-4D38-ACF6-1B352C17C105}" type="pres">
      <dgm:prSet presAssocID="{04D1B8DD-3768-4A92-BC50-62A21727F1AA}" presName="txShp" presStyleLbl="node1" presStyleIdx="1" presStyleCnt="5">
        <dgm:presLayoutVars>
          <dgm:bulletEnabled val="1"/>
        </dgm:presLayoutVars>
      </dgm:prSet>
      <dgm:spPr/>
      <dgm:t>
        <a:bodyPr/>
        <a:lstStyle/>
        <a:p>
          <a:endParaRPr lang="es-ES"/>
        </a:p>
      </dgm:t>
    </dgm:pt>
    <dgm:pt modelId="{09BFB44A-A947-4D8B-933E-1DD41BD06BB2}" type="pres">
      <dgm:prSet presAssocID="{1629752B-A84F-45E7-8D80-F8097BA0FBFE}" presName="spacing" presStyleCnt="0"/>
      <dgm:spPr/>
    </dgm:pt>
    <dgm:pt modelId="{C63424CA-4A65-4C97-A16A-8D46B9E81E0C}" type="pres">
      <dgm:prSet presAssocID="{1798BF58-BA1E-4904-9EEF-CD80B6699A6C}" presName="composite" presStyleCnt="0"/>
      <dgm:spPr/>
    </dgm:pt>
    <dgm:pt modelId="{EF24C3DE-6C84-42B5-913A-23F5B037A871}" type="pres">
      <dgm:prSet presAssocID="{1798BF58-BA1E-4904-9EEF-CD80B6699A6C}" presName="imgShp" presStyleLbl="fgImgPlace1" presStyleIdx="2" presStyleCnt="5"/>
      <dgm:spPr>
        <a:blipFill rotWithShape="1">
          <a:blip xmlns:r="http://schemas.openxmlformats.org/officeDocument/2006/relationships" r:embed="rId3"/>
          <a:stretch>
            <a:fillRect/>
          </a:stretch>
        </a:blipFill>
      </dgm:spPr>
    </dgm:pt>
    <dgm:pt modelId="{BBE3B324-ED78-4725-B772-F717CC2E9E16}" type="pres">
      <dgm:prSet presAssocID="{1798BF58-BA1E-4904-9EEF-CD80B6699A6C}" presName="txShp" presStyleLbl="node1" presStyleIdx="2" presStyleCnt="5">
        <dgm:presLayoutVars>
          <dgm:bulletEnabled val="1"/>
        </dgm:presLayoutVars>
      </dgm:prSet>
      <dgm:spPr/>
      <dgm:t>
        <a:bodyPr/>
        <a:lstStyle/>
        <a:p>
          <a:endParaRPr lang="es-ES"/>
        </a:p>
      </dgm:t>
    </dgm:pt>
    <dgm:pt modelId="{93DD4D7B-F7E8-4265-ABEE-6702E61F7284}" type="pres">
      <dgm:prSet presAssocID="{60AE5B89-38D8-4CCC-AEE7-3C058A85FB4C}" presName="spacing" presStyleCnt="0"/>
      <dgm:spPr/>
    </dgm:pt>
    <dgm:pt modelId="{DE8BFC91-421D-4481-9F53-99318B86F715}" type="pres">
      <dgm:prSet presAssocID="{2B7289BA-3D4A-4896-AEC7-A5EB02E58607}" presName="composite" presStyleCnt="0"/>
      <dgm:spPr/>
    </dgm:pt>
    <dgm:pt modelId="{E003FFAA-603B-47CA-9BC7-3676E6416B35}" type="pres">
      <dgm:prSet presAssocID="{2B7289BA-3D4A-4896-AEC7-A5EB02E58607}" presName="imgShp" presStyleLbl="fgImgPlace1" presStyleIdx="3" presStyleCnt="5"/>
      <dgm:spPr>
        <a:blipFill rotWithShape="1">
          <a:blip xmlns:r="http://schemas.openxmlformats.org/officeDocument/2006/relationships" r:embed="rId4"/>
          <a:stretch>
            <a:fillRect/>
          </a:stretch>
        </a:blipFill>
      </dgm:spPr>
    </dgm:pt>
    <dgm:pt modelId="{6BD3CE83-E399-484F-B092-486EA5600AFB}" type="pres">
      <dgm:prSet presAssocID="{2B7289BA-3D4A-4896-AEC7-A5EB02E58607}" presName="txShp" presStyleLbl="node1" presStyleIdx="3" presStyleCnt="5">
        <dgm:presLayoutVars>
          <dgm:bulletEnabled val="1"/>
        </dgm:presLayoutVars>
      </dgm:prSet>
      <dgm:spPr/>
      <dgm:t>
        <a:bodyPr/>
        <a:lstStyle/>
        <a:p>
          <a:endParaRPr lang="es-ES"/>
        </a:p>
      </dgm:t>
    </dgm:pt>
    <dgm:pt modelId="{0E060C72-BD37-4DA0-B611-9BCDE1E2F225}" type="pres">
      <dgm:prSet presAssocID="{5D7B690E-5FBD-4C3B-85C7-F00A9A00E5A4}" presName="spacing" presStyleCnt="0"/>
      <dgm:spPr/>
    </dgm:pt>
    <dgm:pt modelId="{8C202A44-FF9A-452C-81BF-4395EA6FE7CD}" type="pres">
      <dgm:prSet presAssocID="{0288988F-ECAE-4937-B5AE-8AEB8AB40569}" presName="composite" presStyleCnt="0"/>
      <dgm:spPr/>
    </dgm:pt>
    <dgm:pt modelId="{B2F282BE-766F-4FE5-8DA2-92448DB8A8A6}" type="pres">
      <dgm:prSet presAssocID="{0288988F-ECAE-4937-B5AE-8AEB8AB40569}" presName="imgShp" presStyleLbl="fgImgPlace1" presStyleIdx="4" presStyleCnt="5"/>
      <dgm:spPr>
        <a:blipFill rotWithShape="1">
          <a:blip xmlns:r="http://schemas.openxmlformats.org/officeDocument/2006/relationships" r:embed="rId5"/>
          <a:stretch>
            <a:fillRect/>
          </a:stretch>
        </a:blipFill>
      </dgm:spPr>
    </dgm:pt>
    <dgm:pt modelId="{B8780B22-D81C-4831-89E1-D84075A9DFD3}" type="pres">
      <dgm:prSet presAssocID="{0288988F-ECAE-4937-B5AE-8AEB8AB40569}" presName="txShp" presStyleLbl="node1" presStyleIdx="4" presStyleCnt="5">
        <dgm:presLayoutVars>
          <dgm:bulletEnabled val="1"/>
        </dgm:presLayoutVars>
      </dgm:prSet>
      <dgm:spPr/>
      <dgm:t>
        <a:bodyPr/>
        <a:lstStyle/>
        <a:p>
          <a:endParaRPr lang="es-ES"/>
        </a:p>
      </dgm:t>
    </dgm:pt>
  </dgm:ptLst>
  <dgm:cxnLst>
    <dgm:cxn modelId="{3DA74889-1EAC-4BAD-B73C-48D85B28B0A6}" srcId="{0477E348-D0D7-4D42-8135-7122DCABE049}" destId="{A5975990-04AA-46CD-85D1-58EACC760398}" srcOrd="0" destOrd="0" parTransId="{A2DAA245-3D0E-466F-A643-2E9BE1C1130C}" sibTransId="{D682F57A-1993-4FB9-8EAA-0935B3C8EF9B}"/>
    <dgm:cxn modelId="{67453B6E-58EC-48D9-A718-EC8F00BF79B3}" srcId="{0477E348-D0D7-4D42-8135-7122DCABE049}" destId="{1798BF58-BA1E-4904-9EEF-CD80B6699A6C}" srcOrd="2" destOrd="0" parTransId="{F83C73B4-D7C6-4D3F-965F-402C5E8E29F1}" sibTransId="{60AE5B89-38D8-4CCC-AEE7-3C058A85FB4C}"/>
    <dgm:cxn modelId="{B46438FD-A08E-4B78-80BE-633EE9B3B20B}" srcId="{0477E348-D0D7-4D42-8135-7122DCABE049}" destId="{04D1B8DD-3768-4A92-BC50-62A21727F1AA}" srcOrd="1" destOrd="0" parTransId="{5DDFC1EC-B0E1-48DE-9B71-8E2144784383}" sibTransId="{1629752B-A84F-45E7-8D80-F8097BA0FBFE}"/>
    <dgm:cxn modelId="{1686DD02-68A7-47E8-9CA4-B72FEADF1C5C}" type="presOf" srcId="{0288988F-ECAE-4937-B5AE-8AEB8AB40569}" destId="{B8780B22-D81C-4831-89E1-D84075A9DFD3}" srcOrd="0" destOrd="0" presId="urn:microsoft.com/office/officeart/2005/8/layout/vList3"/>
    <dgm:cxn modelId="{677A37F1-D6CE-4735-9F93-019DDFF7322F}" type="presOf" srcId="{04D1B8DD-3768-4A92-BC50-62A21727F1AA}" destId="{5D6D3655-F1D4-4D38-ACF6-1B352C17C105}" srcOrd="0" destOrd="0" presId="urn:microsoft.com/office/officeart/2005/8/layout/vList3"/>
    <dgm:cxn modelId="{634E4F59-C613-4A2E-B464-A90F18682FF4}" srcId="{0477E348-D0D7-4D42-8135-7122DCABE049}" destId="{2B7289BA-3D4A-4896-AEC7-A5EB02E58607}" srcOrd="3" destOrd="0" parTransId="{70D88861-C39A-4FC3-9711-7C71754ECE1A}" sibTransId="{5D7B690E-5FBD-4C3B-85C7-F00A9A00E5A4}"/>
    <dgm:cxn modelId="{60CD6F11-443C-4F6F-ABFB-AE52C92FB1C5}" type="presOf" srcId="{A5975990-04AA-46CD-85D1-58EACC760398}" destId="{78D3D5CD-03D1-48E8-8179-4B9750447C85}" srcOrd="0" destOrd="0" presId="urn:microsoft.com/office/officeart/2005/8/layout/vList3"/>
    <dgm:cxn modelId="{121359B7-7119-47CB-A914-AE465287A8B5}" type="presOf" srcId="{2B7289BA-3D4A-4896-AEC7-A5EB02E58607}" destId="{6BD3CE83-E399-484F-B092-486EA5600AFB}" srcOrd="0" destOrd="0" presId="urn:microsoft.com/office/officeart/2005/8/layout/vList3"/>
    <dgm:cxn modelId="{D363A795-64E0-4248-9A81-80CED8681F95}" type="presOf" srcId="{1798BF58-BA1E-4904-9EEF-CD80B6699A6C}" destId="{BBE3B324-ED78-4725-B772-F717CC2E9E16}" srcOrd="0" destOrd="0" presId="urn:microsoft.com/office/officeart/2005/8/layout/vList3"/>
    <dgm:cxn modelId="{DC2A7E1C-2C6E-4C59-BC29-36A740038060}" type="presOf" srcId="{0477E348-D0D7-4D42-8135-7122DCABE049}" destId="{0EDD4D41-D191-4249-B838-EAA8D4DDBB41}" srcOrd="0" destOrd="0" presId="urn:microsoft.com/office/officeart/2005/8/layout/vList3"/>
    <dgm:cxn modelId="{746F52D9-597B-4BD4-817C-399EF78C8CEF}" srcId="{0477E348-D0D7-4D42-8135-7122DCABE049}" destId="{0288988F-ECAE-4937-B5AE-8AEB8AB40569}" srcOrd="4" destOrd="0" parTransId="{4BED430F-E471-427B-8183-04FF12BF4329}" sibTransId="{A7B9E91D-20D0-4024-BF43-123E78021A14}"/>
    <dgm:cxn modelId="{DF8A9667-1D25-4BEB-978E-B2785317C77F}" type="presParOf" srcId="{0EDD4D41-D191-4249-B838-EAA8D4DDBB41}" destId="{BF897A3E-CAFF-4676-9BF4-C8AAA422430A}" srcOrd="0" destOrd="0" presId="urn:microsoft.com/office/officeart/2005/8/layout/vList3"/>
    <dgm:cxn modelId="{757253A0-993F-4226-8790-502D74DA9EEA}" type="presParOf" srcId="{BF897A3E-CAFF-4676-9BF4-C8AAA422430A}" destId="{2FFE0EF9-BBDE-4878-81FA-C3A810503DEE}" srcOrd="0" destOrd="0" presId="urn:microsoft.com/office/officeart/2005/8/layout/vList3"/>
    <dgm:cxn modelId="{2D26ECF4-4DF8-433A-B9BC-5A83C967430A}" type="presParOf" srcId="{BF897A3E-CAFF-4676-9BF4-C8AAA422430A}" destId="{78D3D5CD-03D1-48E8-8179-4B9750447C85}" srcOrd="1" destOrd="0" presId="urn:microsoft.com/office/officeart/2005/8/layout/vList3"/>
    <dgm:cxn modelId="{12029137-1E79-4D8D-8951-5E965383A6C7}" type="presParOf" srcId="{0EDD4D41-D191-4249-B838-EAA8D4DDBB41}" destId="{29E0E20E-4B33-4A8B-8C82-9DDA5196A6AC}" srcOrd="1" destOrd="0" presId="urn:microsoft.com/office/officeart/2005/8/layout/vList3"/>
    <dgm:cxn modelId="{D9B6968E-3809-4B31-A5BD-AEFE36B84792}" type="presParOf" srcId="{0EDD4D41-D191-4249-B838-EAA8D4DDBB41}" destId="{4B66D93B-B4D3-46B6-8C63-D65F79461472}" srcOrd="2" destOrd="0" presId="urn:microsoft.com/office/officeart/2005/8/layout/vList3"/>
    <dgm:cxn modelId="{F49FF9F9-0CB6-44DC-82D4-06E1B61955D0}" type="presParOf" srcId="{4B66D93B-B4D3-46B6-8C63-D65F79461472}" destId="{3499BBCE-24B1-476B-AE9E-5F53D26C72D6}" srcOrd="0" destOrd="0" presId="urn:microsoft.com/office/officeart/2005/8/layout/vList3"/>
    <dgm:cxn modelId="{15499B59-400F-48E1-A9F8-6458F1BCF01C}" type="presParOf" srcId="{4B66D93B-B4D3-46B6-8C63-D65F79461472}" destId="{5D6D3655-F1D4-4D38-ACF6-1B352C17C105}" srcOrd="1" destOrd="0" presId="urn:microsoft.com/office/officeart/2005/8/layout/vList3"/>
    <dgm:cxn modelId="{172FB6BA-EB37-46B3-8F08-B171AA281B54}" type="presParOf" srcId="{0EDD4D41-D191-4249-B838-EAA8D4DDBB41}" destId="{09BFB44A-A947-4D8B-933E-1DD41BD06BB2}" srcOrd="3" destOrd="0" presId="urn:microsoft.com/office/officeart/2005/8/layout/vList3"/>
    <dgm:cxn modelId="{1F202AB2-FEBC-4A20-9933-A3C242E77726}" type="presParOf" srcId="{0EDD4D41-D191-4249-B838-EAA8D4DDBB41}" destId="{C63424CA-4A65-4C97-A16A-8D46B9E81E0C}" srcOrd="4" destOrd="0" presId="urn:microsoft.com/office/officeart/2005/8/layout/vList3"/>
    <dgm:cxn modelId="{3E353ADC-D590-4F55-AB73-3EF1C89399C5}" type="presParOf" srcId="{C63424CA-4A65-4C97-A16A-8D46B9E81E0C}" destId="{EF24C3DE-6C84-42B5-913A-23F5B037A871}" srcOrd="0" destOrd="0" presId="urn:microsoft.com/office/officeart/2005/8/layout/vList3"/>
    <dgm:cxn modelId="{30E5E1F1-452E-4682-8F45-CF982DDC3128}" type="presParOf" srcId="{C63424CA-4A65-4C97-A16A-8D46B9E81E0C}" destId="{BBE3B324-ED78-4725-B772-F717CC2E9E16}" srcOrd="1" destOrd="0" presId="urn:microsoft.com/office/officeart/2005/8/layout/vList3"/>
    <dgm:cxn modelId="{F48EC656-D011-400D-A1C0-7946D42E1431}" type="presParOf" srcId="{0EDD4D41-D191-4249-B838-EAA8D4DDBB41}" destId="{93DD4D7B-F7E8-4265-ABEE-6702E61F7284}" srcOrd="5" destOrd="0" presId="urn:microsoft.com/office/officeart/2005/8/layout/vList3"/>
    <dgm:cxn modelId="{AE4D9368-B5EF-487D-AB2F-FA2742AC1B13}" type="presParOf" srcId="{0EDD4D41-D191-4249-B838-EAA8D4DDBB41}" destId="{DE8BFC91-421D-4481-9F53-99318B86F715}" srcOrd="6" destOrd="0" presId="urn:microsoft.com/office/officeart/2005/8/layout/vList3"/>
    <dgm:cxn modelId="{C279C999-C2AA-4974-994B-C047737D4E4B}" type="presParOf" srcId="{DE8BFC91-421D-4481-9F53-99318B86F715}" destId="{E003FFAA-603B-47CA-9BC7-3676E6416B35}" srcOrd="0" destOrd="0" presId="urn:microsoft.com/office/officeart/2005/8/layout/vList3"/>
    <dgm:cxn modelId="{A75985EA-23CC-4103-A393-3AB890A2A198}" type="presParOf" srcId="{DE8BFC91-421D-4481-9F53-99318B86F715}" destId="{6BD3CE83-E399-484F-B092-486EA5600AFB}" srcOrd="1" destOrd="0" presId="urn:microsoft.com/office/officeart/2005/8/layout/vList3"/>
    <dgm:cxn modelId="{BC81E043-BBBB-434C-874E-6285446A8B1C}" type="presParOf" srcId="{0EDD4D41-D191-4249-B838-EAA8D4DDBB41}" destId="{0E060C72-BD37-4DA0-B611-9BCDE1E2F225}" srcOrd="7" destOrd="0" presId="urn:microsoft.com/office/officeart/2005/8/layout/vList3"/>
    <dgm:cxn modelId="{00E52BFF-1EA4-4EE9-9929-BB6B36E9CB14}" type="presParOf" srcId="{0EDD4D41-D191-4249-B838-EAA8D4DDBB41}" destId="{8C202A44-FF9A-452C-81BF-4395EA6FE7CD}" srcOrd="8" destOrd="0" presId="urn:microsoft.com/office/officeart/2005/8/layout/vList3"/>
    <dgm:cxn modelId="{2DCA4E42-BD14-4838-A41F-6AFE8CD4A5AB}" type="presParOf" srcId="{8C202A44-FF9A-452C-81BF-4395EA6FE7CD}" destId="{B2F282BE-766F-4FE5-8DA2-92448DB8A8A6}" srcOrd="0" destOrd="0" presId="urn:microsoft.com/office/officeart/2005/8/layout/vList3"/>
    <dgm:cxn modelId="{3F126894-480F-4C1B-8F99-5B564EC05D4C}" type="presParOf" srcId="{8C202A44-FF9A-452C-81BF-4395EA6FE7CD}" destId="{B8780B22-D81C-4831-89E1-D84075A9DFD3}" srcOrd="1" destOrd="0" presId="urn:microsoft.com/office/officeart/2005/8/layout/vList3"/>
  </dgm:cxnLst>
  <dgm:bg>
    <a:noFill/>
  </dgm:bg>
  <dgm:whole>
    <a:ln>
      <a:no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536AA1-C186-4E30-8359-E975CFFA44A5}" type="doc">
      <dgm:prSet loTypeId="urn:microsoft.com/office/officeart/2008/layout/VerticalCurvedList" loCatId="list" qsTypeId="urn:microsoft.com/office/officeart/2005/8/quickstyle/simple1" qsCatId="simple" csTypeId="urn:microsoft.com/office/officeart/2005/8/colors/accent3_2" csCatId="accent3" phldr="1"/>
      <dgm:spPr/>
      <dgm:t>
        <a:bodyPr/>
        <a:lstStyle/>
        <a:p>
          <a:endParaRPr lang="es-ES"/>
        </a:p>
      </dgm:t>
    </dgm:pt>
    <dgm:pt modelId="{2A007950-FE48-4316-9E84-9874C37D4209}">
      <dgm:prSet phldrT="[Texto]" custT="1">
        <dgm:style>
          <a:lnRef idx="1">
            <a:schemeClr val="accent3"/>
          </a:lnRef>
          <a:fillRef idx="2">
            <a:schemeClr val="accent3"/>
          </a:fillRef>
          <a:effectRef idx="1">
            <a:schemeClr val="accent3"/>
          </a:effectRef>
          <a:fontRef idx="minor">
            <a:schemeClr val="dk1"/>
          </a:fontRef>
        </dgm:style>
      </dgm:prSet>
      <dgm:spPr>
        <a:ln>
          <a:noFill/>
        </a:ln>
      </dgm:spPr>
      <dgm:t>
        <a:bodyPr/>
        <a:lstStyle/>
        <a:p>
          <a:pPr algn="l"/>
          <a:r>
            <a:rPr lang="es-ES" sz="1400">
              <a:latin typeface="Arial" panose="020B0604020202020204" pitchFamily="34" charset="0"/>
              <a:cs typeface="Arial" panose="020B0604020202020204" pitchFamily="34" charset="0"/>
            </a:rPr>
            <a:t>Deporte o ejercicio 73%</a:t>
          </a:r>
        </a:p>
      </dgm:t>
    </dgm:pt>
    <dgm:pt modelId="{D28B83B8-08F2-4E7A-B736-177E1811CC0B}" type="parTrans" cxnId="{91336EFC-7ACB-4835-9143-6971A0EC1F45}">
      <dgm:prSet/>
      <dgm:spPr/>
      <dgm:t>
        <a:bodyPr/>
        <a:lstStyle/>
        <a:p>
          <a:pPr algn="l"/>
          <a:endParaRPr lang="es-ES" sz="1400">
            <a:latin typeface="Arial" panose="020B0604020202020204" pitchFamily="34" charset="0"/>
            <a:cs typeface="Arial" panose="020B0604020202020204" pitchFamily="34" charset="0"/>
          </a:endParaRPr>
        </a:p>
      </dgm:t>
    </dgm:pt>
    <dgm:pt modelId="{284C071F-8AEC-452E-B025-ADDE40DA193F}" type="sibTrans" cxnId="{91336EFC-7ACB-4835-9143-6971A0EC1F45}">
      <dgm:prSet/>
      <dgm:spPr/>
      <dgm:t>
        <a:bodyPr/>
        <a:lstStyle/>
        <a:p>
          <a:pPr algn="l"/>
          <a:endParaRPr lang="es-ES" sz="1400">
            <a:latin typeface="Arial" panose="020B0604020202020204" pitchFamily="34" charset="0"/>
            <a:cs typeface="Arial" panose="020B0604020202020204" pitchFamily="34" charset="0"/>
          </a:endParaRPr>
        </a:p>
      </dgm:t>
    </dgm:pt>
    <dgm:pt modelId="{D4B921D0-3C4A-4527-8B25-E23DD6F8BAAD}">
      <dgm:prSet phldrT="[Texto]" custT="1">
        <dgm:style>
          <a:lnRef idx="1">
            <a:schemeClr val="accent3"/>
          </a:lnRef>
          <a:fillRef idx="2">
            <a:schemeClr val="accent3"/>
          </a:fillRef>
          <a:effectRef idx="1">
            <a:schemeClr val="accent3"/>
          </a:effectRef>
          <a:fontRef idx="minor">
            <a:schemeClr val="dk1"/>
          </a:fontRef>
        </dgm:style>
      </dgm:prSet>
      <dgm:spPr>
        <a:ln>
          <a:noFill/>
        </a:ln>
      </dgm:spPr>
      <dgm:t>
        <a:bodyPr/>
        <a:lstStyle/>
        <a:p>
          <a:pPr algn="l"/>
          <a:r>
            <a:rPr lang="es-ES" sz="1400">
              <a:latin typeface="Arial" panose="020B0604020202020204" pitchFamily="34" charset="0"/>
              <a:cs typeface="Arial" panose="020B0604020202020204" pitchFamily="34" charset="0"/>
            </a:rPr>
            <a:t>Actividades artísticas 40%</a:t>
          </a:r>
        </a:p>
      </dgm:t>
    </dgm:pt>
    <dgm:pt modelId="{1B8717B4-54B2-4F6D-A096-12BE3C47B030}" type="parTrans" cxnId="{0DB29E18-32B4-4499-9D20-C2021ADBB2AF}">
      <dgm:prSet/>
      <dgm:spPr/>
      <dgm:t>
        <a:bodyPr/>
        <a:lstStyle/>
        <a:p>
          <a:pPr algn="l"/>
          <a:endParaRPr lang="es-ES" sz="1400">
            <a:latin typeface="Arial" panose="020B0604020202020204" pitchFamily="34" charset="0"/>
            <a:cs typeface="Arial" panose="020B0604020202020204" pitchFamily="34" charset="0"/>
          </a:endParaRPr>
        </a:p>
      </dgm:t>
    </dgm:pt>
    <dgm:pt modelId="{F9C437B0-EBA7-4DD5-B0F6-412DFB179AB8}" type="sibTrans" cxnId="{0DB29E18-32B4-4499-9D20-C2021ADBB2AF}">
      <dgm:prSet/>
      <dgm:spPr/>
      <dgm:t>
        <a:bodyPr/>
        <a:lstStyle/>
        <a:p>
          <a:pPr algn="l"/>
          <a:endParaRPr lang="es-ES" sz="1400">
            <a:latin typeface="Arial" panose="020B0604020202020204" pitchFamily="34" charset="0"/>
            <a:cs typeface="Arial" panose="020B0604020202020204" pitchFamily="34" charset="0"/>
          </a:endParaRPr>
        </a:p>
      </dgm:t>
    </dgm:pt>
    <dgm:pt modelId="{E85A1481-66A0-490A-9C78-8562EC94047C}">
      <dgm:prSet phldrT="[Texto]" custT="1">
        <dgm:style>
          <a:lnRef idx="1">
            <a:schemeClr val="accent3"/>
          </a:lnRef>
          <a:fillRef idx="2">
            <a:schemeClr val="accent3"/>
          </a:fillRef>
          <a:effectRef idx="1">
            <a:schemeClr val="accent3"/>
          </a:effectRef>
          <a:fontRef idx="minor">
            <a:schemeClr val="dk1"/>
          </a:fontRef>
        </dgm:style>
      </dgm:prSet>
      <dgm:spPr>
        <a:ln>
          <a:noFill/>
        </a:ln>
      </dgm:spPr>
      <dgm:t>
        <a:bodyPr/>
        <a:lstStyle/>
        <a:p>
          <a:pPr algn="l"/>
          <a:r>
            <a:rPr lang="es-ES" sz="1400">
              <a:latin typeface="Arial" panose="020B0604020202020204" pitchFamily="34" charset="0"/>
              <a:cs typeface="Arial" panose="020B0604020202020204" pitchFamily="34" charset="0"/>
            </a:rPr>
            <a:t>Actividades culturales 35%</a:t>
          </a:r>
        </a:p>
      </dgm:t>
    </dgm:pt>
    <dgm:pt modelId="{F62D99A8-7630-48B5-B135-ACED02164DAE}" type="parTrans" cxnId="{077DD06D-A94C-444E-8D79-01CBAC01A435}">
      <dgm:prSet/>
      <dgm:spPr/>
      <dgm:t>
        <a:bodyPr/>
        <a:lstStyle/>
        <a:p>
          <a:pPr algn="l"/>
          <a:endParaRPr lang="es-ES" sz="1400">
            <a:latin typeface="Arial" panose="020B0604020202020204" pitchFamily="34" charset="0"/>
            <a:cs typeface="Arial" panose="020B0604020202020204" pitchFamily="34" charset="0"/>
          </a:endParaRPr>
        </a:p>
      </dgm:t>
    </dgm:pt>
    <dgm:pt modelId="{FBC37F8B-7B42-409E-88B8-64959A9B155D}" type="sibTrans" cxnId="{077DD06D-A94C-444E-8D79-01CBAC01A435}">
      <dgm:prSet/>
      <dgm:spPr/>
      <dgm:t>
        <a:bodyPr/>
        <a:lstStyle/>
        <a:p>
          <a:pPr algn="l"/>
          <a:endParaRPr lang="es-ES" sz="1400">
            <a:latin typeface="Arial" panose="020B0604020202020204" pitchFamily="34" charset="0"/>
            <a:cs typeface="Arial" panose="020B0604020202020204" pitchFamily="34" charset="0"/>
          </a:endParaRPr>
        </a:p>
      </dgm:t>
    </dgm:pt>
    <dgm:pt modelId="{88421931-C6DA-45DF-856B-1C3028294E60}">
      <dgm:prSet phldrT="[Texto]" custT="1">
        <dgm:style>
          <a:lnRef idx="1">
            <a:schemeClr val="accent3"/>
          </a:lnRef>
          <a:fillRef idx="2">
            <a:schemeClr val="accent3"/>
          </a:fillRef>
          <a:effectRef idx="1">
            <a:schemeClr val="accent3"/>
          </a:effectRef>
          <a:fontRef idx="minor">
            <a:schemeClr val="dk1"/>
          </a:fontRef>
        </dgm:style>
      </dgm:prSet>
      <dgm:spPr>
        <a:ln>
          <a:noFill/>
        </a:ln>
      </dgm:spPr>
      <dgm:t>
        <a:bodyPr/>
        <a:lstStyle/>
        <a:p>
          <a:pPr algn="l"/>
          <a:r>
            <a:rPr lang="es-ES" sz="1400">
              <a:latin typeface="Arial" panose="020B0604020202020204" pitchFamily="34" charset="0"/>
              <a:cs typeface="Arial" panose="020B0604020202020204" pitchFamily="34" charset="0"/>
            </a:rPr>
            <a:t>Voluntariado 14%</a:t>
          </a:r>
        </a:p>
      </dgm:t>
    </dgm:pt>
    <dgm:pt modelId="{B903E22F-29BF-403F-9999-3CC1AF621FC0}" type="parTrans" cxnId="{D3D64414-48A1-455E-AF84-90E71F8FE4AB}">
      <dgm:prSet/>
      <dgm:spPr/>
      <dgm:t>
        <a:bodyPr/>
        <a:lstStyle/>
        <a:p>
          <a:pPr algn="l"/>
          <a:endParaRPr lang="es-ES" sz="1400">
            <a:latin typeface="Arial" panose="020B0604020202020204" pitchFamily="34" charset="0"/>
            <a:cs typeface="Arial" panose="020B0604020202020204" pitchFamily="34" charset="0"/>
          </a:endParaRPr>
        </a:p>
      </dgm:t>
    </dgm:pt>
    <dgm:pt modelId="{30B6E846-FC63-4932-B7B1-5EB8F08F7938}" type="sibTrans" cxnId="{D3D64414-48A1-455E-AF84-90E71F8FE4AB}">
      <dgm:prSet/>
      <dgm:spPr/>
      <dgm:t>
        <a:bodyPr/>
        <a:lstStyle/>
        <a:p>
          <a:pPr algn="l"/>
          <a:endParaRPr lang="es-ES" sz="1400">
            <a:latin typeface="Arial" panose="020B0604020202020204" pitchFamily="34" charset="0"/>
            <a:cs typeface="Arial" panose="020B0604020202020204" pitchFamily="34" charset="0"/>
          </a:endParaRPr>
        </a:p>
      </dgm:t>
    </dgm:pt>
    <dgm:pt modelId="{F1771AB2-8E7E-4D81-B592-0B70BAEC0199}">
      <dgm:prSet phldrT="[Texto]" custT="1">
        <dgm:style>
          <a:lnRef idx="1">
            <a:schemeClr val="accent3"/>
          </a:lnRef>
          <a:fillRef idx="2">
            <a:schemeClr val="accent3"/>
          </a:fillRef>
          <a:effectRef idx="1">
            <a:schemeClr val="accent3"/>
          </a:effectRef>
          <a:fontRef idx="minor">
            <a:schemeClr val="dk1"/>
          </a:fontRef>
        </dgm:style>
      </dgm:prSet>
      <dgm:spPr>
        <a:ln>
          <a:noFill/>
        </a:ln>
      </dgm:spPr>
      <dgm:t>
        <a:bodyPr/>
        <a:lstStyle/>
        <a:p>
          <a:pPr algn="l"/>
          <a:r>
            <a:rPr lang="es-ES" sz="1400">
              <a:latin typeface="Arial" panose="020B0604020202020204" pitchFamily="34" charset="0"/>
              <a:cs typeface="Arial" panose="020B0604020202020204" pitchFamily="34" charset="0"/>
            </a:rPr>
            <a:t>Otras actividades 19%</a:t>
          </a:r>
        </a:p>
      </dgm:t>
    </dgm:pt>
    <dgm:pt modelId="{D9AD552F-D98B-4A3C-9A8B-3C90017B4E79}" type="parTrans" cxnId="{C0511F71-F753-4DAA-914B-99E3900A3E11}">
      <dgm:prSet/>
      <dgm:spPr/>
      <dgm:t>
        <a:bodyPr/>
        <a:lstStyle/>
        <a:p>
          <a:pPr algn="l"/>
          <a:endParaRPr lang="es-ES" sz="1400">
            <a:latin typeface="Arial" panose="020B0604020202020204" pitchFamily="34" charset="0"/>
            <a:cs typeface="Arial" panose="020B0604020202020204" pitchFamily="34" charset="0"/>
          </a:endParaRPr>
        </a:p>
      </dgm:t>
    </dgm:pt>
    <dgm:pt modelId="{0F75DDAC-37CF-4F0E-AC1E-8305444BD654}" type="sibTrans" cxnId="{C0511F71-F753-4DAA-914B-99E3900A3E11}">
      <dgm:prSet/>
      <dgm:spPr/>
      <dgm:t>
        <a:bodyPr/>
        <a:lstStyle/>
        <a:p>
          <a:pPr algn="l"/>
          <a:endParaRPr lang="es-ES" sz="1400">
            <a:latin typeface="Arial" panose="020B0604020202020204" pitchFamily="34" charset="0"/>
            <a:cs typeface="Arial" panose="020B0604020202020204" pitchFamily="34" charset="0"/>
          </a:endParaRPr>
        </a:p>
      </dgm:t>
    </dgm:pt>
    <dgm:pt modelId="{39AE3805-060B-4C45-8921-4BF21D86353B}">
      <dgm:prSet phldrT="[Texto]" custT="1">
        <dgm:style>
          <a:lnRef idx="1">
            <a:schemeClr val="accent3"/>
          </a:lnRef>
          <a:fillRef idx="2">
            <a:schemeClr val="accent3"/>
          </a:fillRef>
          <a:effectRef idx="1">
            <a:schemeClr val="accent3"/>
          </a:effectRef>
          <a:fontRef idx="minor">
            <a:schemeClr val="dk1"/>
          </a:fontRef>
        </dgm:style>
      </dgm:prSet>
      <dgm:spPr>
        <a:ln>
          <a:noFill/>
        </a:ln>
      </dgm:spPr>
      <dgm:t>
        <a:bodyPr/>
        <a:lstStyle/>
        <a:p>
          <a:pPr algn="l"/>
          <a:r>
            <a:rPr lang="es-ES" sz="1400">
              <a:latin typeface="Arial" panose="020B0604020202020204" pitchFamily="34" charset="0"/>
              <a:cs typeface="Arial" panose="020B0604020202020204" pitchFamily="34" charset="0"/>
            </a:rPr>
            <a:t>Lectura 53%</a:t>
          </a:r>
        </a:p>
      </dgm:t>
    </dgm:pt>
    <dgm:pt modelId="{7FB5E44A-EBF9-44AF-9794-451F5ECEEDE6}" type="parTrans" cxnId="{0164A11C-359D-44A4-9A93-DB5F4970487D}">
      <dgm:prSet/>
      <dgm:spPr/>
      <dgm:t>
        <a:bodyPr/>
        <a:lstStyle/>
        <a:p>
          <a:pPr algn="l"/>
          <a:endParaRPr lang="es-ES" sz="1400">
            <a:latin typeface="Arial" panose="020B0604020202020204" pitchFamily="34" charset="0"/>
            <a:cs typeface="Arial" panose="020B0604020202020204" pitchFamily="34" charset="0"/>
          </a:endParaRPr>
        </a:p>
      </dgm:t>
    </dgm:pt>
    <dgm:pt modelId="{14C1D4C1-2501-4C99-9585-21470BA049A8}" type="sibTrans" cxnId="{0164A11C-359D-44A4-9A93-DB5F4970487D}">
      <dgm:prSet/>
      <dgm:spPr/>
      <dgm:t>
        <a:bodyPr/>
        <a:lstStyle/>
        <a:p>
          <a:pPr algn="l"/>
          <a:endParaRPr lang="es-ES" sz="1400">
            <a:latin typeface="Arial" panose="020B0604020202020204" pitchFamily="34" charset="0"/>
            <a:cs typeface="Arial" panose="020B0604020202020204" pitchFamily="34" charset="0"/>
          </a:endParaRPr>
        </a:p>
      </dgm:t>
    </dgm:pt>
    <dgm:pt modelId="{E7D80A2A-C989-4A88-BC69-1A4E20E08407}" type="pres">
      <dgm:prSet presAssocID="{2C536AA1-C186-4E30-8359-E975CFFA44A5}" presName="Name0" presStyleCnt="0">
        <dgm:presLayoutVars>
          <dgm:chMax val="7"/>
          <dgm:chPref val="7"/>
          <dgm:dir/>
        </dgm:presLayoutVars>
      </dgm:prSet>
      <dgm:spPr/>
      <dgm:t>
        <a:bodyPr/>
        <a:lstStyle/>
        <a:p>
          <a:endParaRPr lang="es-ES"/>
        </a:p>
      </dgm:t>
    </dgm:pt>
    <dgm:pt modelId="{FF287695-D839-4BF1-8C88-FF54A4BEEAA1}" type="pres">
      <dgm:prSet presAssocID="{2C536AA1-C186-4E30-8359-E975CFFA44A5}" presName="Name1" presStyleCnt="0"/>
      <dgm:spPr/>
    </dgm:pt>
    <dgm:pt modelId="{EF6FEE54-9C1A-4C3F-89B8-48B49B1EEB7D}" type="pres">
      <dgm:prSet presAssocID="{2C536AA1-C186-4E30-8359-E975CFFA44A5}" presName="cycle" presStyleCnt="0"/>
      <dgm:spPr/>
    </dgm:pt>
    <dgm:pt modelId="{4AB4F8CE-3D73-4D72-97A2-0C0906715BD7}" type="pres">
      <dgm:prSet presAssocID="{2C536AA1-C186-4E30-8359-E975CFFA44A5}" presName="srcNode" presStyleLbl="node1" presStyleIdx="0" presStyleCnt="6"/>
      <dgm:spPr/>
    </dgm:pt>
    <dgm:pt modelId="{0AAD69AF-BCFD-4CE8-A281-9D1DCDA6BB0F}" type="pres">
      <dgm:prSet presAssocID="{2C536AA1-C186-4E30-8359-E975CFFA44A5}" presName="conn" presStyleLbl="parChTrans1D2" presStyleIdx="0" presStyleCnt="1"/>
      <dgm:spPr/>
      <dgm:t>
        <a:bodyPr/>
        <a:lstStyle/>
        <a:p>
          <a:endParaRPr lang="es-ES"/>
        </a:p>
      </dgm:t>
    </dgm:pt>
    <dgm:pt modelId="{9AD14A87-AC38-4F63-9511-039315B7F1EA}" type="pres">
      <dgm:prSet presAssocID="{2C536AA1-C186-4E30-8359-E975CFFA44A5}" presName="extraNode" presStyleLbl="node1" presStyleIdx="0" presStyleCnt="6"/>
      <dgm:spPr/>
    </dgm:pt>
    <dgm:pt modelId="{CD37DBFB-9D3D-4DD7-958B-EE4D81B892A1}" type="pres">
      <dgm:prSet presAssocID="{2C536AA1-C186-4E30-8359-E975CFFA44A5}" presName="dstNode" presStyleLbl="node1" presStyleIdx="0" presStyleCnt="6"/>
      <dgm:spPr/>
    </dgm:pt>
    <dgm:pt modelId="{2D1F4ECD-B13B-45F3-AB25-5D9956B1E0CE}" type="pres">
      <dgm:prSet presAssocID="{2A007950-FE48-4316-9E84-9874C37D4209}" presName="text_1" presStyleLbl="node1" presStyleIdx="0" presStyleCnt="6">
        <dgm:presLayoutVars>
          <dgm:bulletEnabled val="1"/>
        </dgm:presLayoutVars>
      </dgm:prSet>
      <dgm:spPr/>
      <dgm:t>
        <a:bodyPr/>
        <a:lstStyle/>
        <a:p>
          <a:endParaRPr lang="es-ES"/>
        </a:p>
      </dgm:t>
    </dgm:pt>
    <dgm:pt modelId="{1A5FA49C-3A16-4993-AEEC-7485A656BC06}" type="pres">
      <dgm:prSet presAssocID="{2A007950-FE48-4316-9E84-9874C37D4209}" presName="accent_1" presStyleCnt="0"/>
      <dgm:spPr/>
    </dgm:pt>
    <dgm:pt modelId="{734639EF-3342-484E-B25D-B412F8BF365A}" type="pres">
      <dgm:prSet presAssocID="{2A007950-FE48-4316-9E84-9874C37D4209}" presName="accentRepeatNode" presStyleLbl="solidFgAcc1" presStyleIdx="0" presStyleCnt="6"/>
      <dgm:spPr/>
    </dgm:pt>
    <dgm:pt modelId="{7640B008-4DE2-4121-AC18-A02E832C85CD}" type="pres">
      <dgm:prSet presAssocID="{39AE3805-060B-4C45-8921-4BF21D86353B}" presName="text_2" presStyleLbl="node1" presStyleIdx="1" presStyleCnt="6">
        <dgm:presLayoutVars>
          <dgm:bulletEnabled val="1"/>
        </dgm:presLayoutVars>
      </dgm:prSet>
      <dgm:spPr/>
      <dgm:t>
        <a:bodyPr/>
        <a:lstStyle/>
        <a:p>
          <a:endParaRPr lang="es-ES"/>
        </a:p>
      </dgm:t>
    </dgm:pt>
    <dgm:pt modelId="{531FE983-1DC3-4970-BA1B-1A64DEB113E0}" type="pres">
      <dgm:prSet presAssocID="{39AE3805-060B-4C45-8921-4BF21D86353B}" presName="accent_2" presStyleCnt="0"/>
      <dgm:spPr/>
    </dgm:pt>
    <dgm:pt modelId="{221B8775-FAF5-40C0-BE5F-BF9CB87080E6}" type="pres">
      <dgm:prSet presAssocID="{39AE3805-060B-4C45-8921-4BF21D86353B}" presName="accentRepeatNode" presStyleLbl="solidFgAcc1" presStyleIdx="1" presStyleCnt="6"/>
      <dgm:spPr/>
    </dgm:pt>
    <dgm:pt modelId="{4B3200FE-5936-4FD2-A525-D89A5CB847AD}" type="pres">
      <dgm:prSet presAssocID="{D4B921D0-3C4A-4527-8B25-E23DD6F8BAAD}" presName="text_3" presStyleLbl="node1" presStyleIdx="2" presStyleCnt="6">
        <dgm:presLayoutVars>
          <dgm:bulletEnabled val="1"/>
        </dgm:presLayoutVars>
      </dgm:prSet>
      <dgm:spPr/>
      <dgm:t>
        <a:bodyPr/>
        <a:lstStyle/>
        <a:p>
          <a:endParaRPr lang="es-ES"/>
        </a:p>
      </dgm:t>
    </dgm:pt>
    <dgm:pt modelId="{CEBBE198-911A-40BC-B982-C2B0287179C7}" type="pres">
      <dgm:prSet presAssocID="{D4B921D0-3C4A-4527-8B25-E23DD6F8BAAD}" presName="accent_3" presStyleCnt="0"/>
      <dgm:spPr/>
    </dgm:pt>
    <dgm:pt modelId="{07B5ECE1-0720-4994-92A6-3E8F9A27AD2E}" type="pres">
      <dgm:prSet presAssocID="{D4B921D0-3C4A-4527-8B25-E23DD6F8BAAD}" presName="accentRepeatNode" presStyleLbl="solidFgAcc1" presStyleIdx="2" presStyleCnt="6"/>
      <dgm:spPr/>
    </dgm:pt>
    <dgm:pt modelId="{DD925879-F9EC-43F3-B50B-FEEBBBDB5D7C}" type="pres">
      <dgm:prSet presAssocID="{E85A1481-66A0-490A-9C78-8562EC94047C}" presName="text_4" presStyleLbl="node1" presStyleIdx="3" presStyleCnt="6">
        <dgm:presLayoutVars>
          <dgm:bulletEnabled val="1"/>
        </dgm:presLayoutVars>
      </dgm:prSet>
      <dgm:spPr/>
      <dgm:t>
        <a:bodyPr/>
        <a:lstStyle/>
        <a:p>
          <a:endParaRPr lang="es-ES"/>
        </a:p>
      </dgm:t>
    </dgm:pt>
    <dgm:pt modelId="{54676D93-DD0C-44AD-A7D3-A866D2BEDFD7}" type="pres">
      <dgm:prSet presAssocID="{E85A1481-66A0-490A-9C78-8562EC94047C}" presName="accent_4" presStyleCnt="0"/>
      <dgm:spPr/>
    </dgm:pt>
    <dgm:pt modelId="{C3244C0B-B20E-41ED-B4DD-E3DC45F709A0}" type="pres">
      <dgm:prSet presAssocID="{E85A1481-66A0-490A-9C78-8562EC94047C}" presName="accentRepeatNode" presStyleLbl="solidFgAcc1" presStyleIdx="3" presStyleCnt="6"/>
      <dgm:spPr/>
    </dgm:pt>
    <dgm:pt modelId="{8B6C988F-DF16-44CC-81D1-81E832E8547E}" type="pres">
      <dgm:prSet presAssocID="{88421931-C6DA-45DF-856B-1C3028294E60}" presName="text_5" presStyleLbl="node1" presStyleIdx="4" presStyleCnt="6">
        <dgm:presLayoutVars>
          <dgm:bulletEnabled val="1"/>
        </dgm:presLayoutVars>
      </dgm:prSet>
      <dgm:spPr/>
      <dgm:t>
        <a:bodyPr/>
        <a:lstStyle/>
        <a:p>
          <a:endParaRPr lang="es-ES"/>
        </a:p>
      </dgm:t>
    </dgm:pt>
    <dgm:pt modelId="{4C2697E3-8F06-4E6C-B911-582D69FD9D82}" type="pres">
      <dgm:prSet presAssocID="{88421931-C6DA-45DF-856B-1C3028294E60}" presName="accent_5" presStyleCnt="0"/>
      <dgm:spPr/>
    </dgm:pt>
    <dgm:pt modelId="{A5BFC56E-3FCE-48CE-AA28-BAC13DC2C45B}" type="pres">
      <dgm:prSet presAssocID="{88421931-C6DA-45DF-856B-1C3028294E60}" presName="accentRepeatNode" presStyleLbl="solidFgAcc1" presStyleIdx="4" presStyleCnt="6"/>
      <dgm:spPr/>
    </dgm:pt>
    <dgm:pt modelId="{3B810098-7BE8-402F-9E82-D5FF5DF9981B}" type="pres">
      <dgm:prSet presAssocID="{F1771AB2-8E7E-4D81-B592-0B70BAEC0199}" presName="text_6" presStyleLbl="node1" presStyleIdx="5" presStyleCnt="6">
        <dgm:presLayoutVars>
          <dgm:bulletEnabled val="1"/>
        </dgm:presLayoutVars>
      </dgm:prSet>
      <dgm:spPr/>
      <dgm:t>
        <a:bodyPr/>
        <a:lstStyle/>
        <a:p>
          <a:endParaRPr lang="es-ES"/>
        </a:p>
      </dgm:t>
    </dgm:pt>
    <dgm:pt modelId="{3009F244-2A3B-4B68-B022-A57F9A58203B}" type="pres">
      <dgm:prSet presAssocID="{F1771AB2-8E7E-4D81-B592-0B70BAEC0199}" presName="accent_6" presStyleCnt="0"/>
      <dgm:spPr/>
    </dgm:pt>
    <dgm:pt modelId="{40DC3C09-A2CF-4CAE-B0BD-2F6C9C23C4E4}" type="pres">
      <dgm:prSet presAssocID="{F1771AB2-8E7E-4D81-B592-0B70BAEC0199}" presName="accentRepeatNode" presStyleLbl="solidFgAcc1" presStyleIdx="5" presStyleCnt="6"/>
      <dgm:spPr/>
    </dgm:pt>
  </dgm:ptLst>
  <dgm:cxnLst>
    <dgm:cxn modelId="{42CCEC0C-69E1-4550-826B-C60B443CE834}" type="presOf" srcId="{D4B921D0-3C4A-4527-8B25-E23DD6F8BAAD}" destId="{4B3200FE-5936-4FD2-A525-D89A5CB847AD}" srcOrd="0" destOrd="0" presId="urn:microsoft.com/office/officeart/2008/layout/VerticalCurvedList"/>
    <dgm:cxn modelId="{C0511F71-F753-4DAA-914B-99E3900A3E11}" srcId="{2C536AA1-C186-4E30-8359-E975CFFA44A5}" destId="{F1771AB2-8E7E-4D81-B592-0B70BAEC0199}" srcOrd="5" destOrd="0" parTransId="{D9AD552F-D98B-4A3C-9A8B-3C90017B4E79}" sibTransId="{0F75DDAC-37CF-4F0E-AC1E-8305444BD654}"/>
    <dgm:cxn modelId="{72AD962F-1FDE-48AB-97FA-F43231E43EEF}" type="presOf" srcId="{2A007950-FE48-4316-9E84-9874C37D4209}" destId="{2D1F4ECD-B13B-45F3-AB25-5D9956B1E0CE}" srcOrd="0" destOrd="0" presId="urn:microsoft.com/office/officeart/2008/layout/VerticalCurvedList"/>
    <dgm:cxn modelId="{10C72130-036E-44A4-8713-1893EBE8DE90}" type="presOf" srcId="{F1771AB2-8E7E-4D81-B592-0B70BAEC0199}" destId="{3B810098-7BE8-402F-9E82-D5FF5DF9981B}" srcOrd="0" destOrd="0" presId="urn:microsoft.com/office/officeart/2008/layout/VerticalCurvedList"/>
    <dgm:cxn modelId="{42A877E4-A149-48D3-B2F2-738062E0008B}" type="presOf" srcId="{39AE3805-060B-4C45-8921-4BF21D86353B}" destId="{7640B008-4DE2-4121-AC18-A02E832C85CD}" srcOrd="0" destOrd="0" presId="urn:microsoft.com/office/officeart/2008/layout/VerticalCurvedList"/>
    <dgm:cxn modelId="{077DD06D-A94C-444E-8D79-01CBAC01A435}" srcId="{2C536AA1-C186-4E30-8359-E975CFFA44A5}" destId="{E85A1481-66A0-490A-9C78-8562EC94047C}" srcOrd="3" destOrd="0" parTransId="{F62D99A8-7630-48B5-B135-ACED02164DAE}" sibTransId="{FBC37F8B-7B42-409E-88B8-64959A9B155D}"/>
    <dgm:cxn modelId="{0164A11C-359D-44A4-9A93-DB5F4970487D}" srcId="{2C536AA1-C186-4E30-8359-E975CFFA44A5}" destId="{39AE3805-060B-4C45-8921-4BF21D86353B}" srcOrd="1" destOrd="0" parTransId="{7FB5E44A-EBF9-44AF-9794-451F5ECEEDE6}" sibTransId="{14C1D4C1-2501-4C99-9585-21470BA049A8}"/>
    <dgm:cxn modelId="{0DB29E18-32B4-4499-9D20-C2021ADBB2AF}" srcId="{2C536AA1-C186-4E30-8359-E975CFFA44A5}" destId="{D4B921D0-3C4A-4527-8B25-E23DD6F8BAAD}" srcOrd="2" destOrd="0" parTransId="{1B8717B4-54B2-4F6D-A096-12BE3C47B030}" sibTransId="{F9C437B0-EBA7-4DD5-B0F6-412DFB179AB8}"/>
    <dgm:cxn modelId="{91336EFC-7ACB-4835-9143-6971A0EC1F45}" srcId="{2C536AA1-C186-4E30-8359-E975CFFA44A5}" destId="{2A007950-FE48-4316-9E84-9874C37D4209}" srcOrd="0" destOrd="0" parTransId="{D28B83B8-08F2-4E7A-B736-177E1811CC0B}" sibTransId="{284C071F-8AEC-452E-B025-ADDE40DA193F}"/>
    <dgm:cxn modelId="{E2F26EE2-5F31-4569-83A9-1A44141D54D8}" type="presOf" srcId="{88421931-C6DA-45DF-856B-1C3028294E60}" destId="{8B6C988F-DF16-44CC-81D1-81E832E8547E}" srcOrd="0" destOrd="0" presId="urn:microsoft.com/office/officeart/2008/layout/VerticalCurvedList"/>
    <dgm:cxn modelId="{D546D8A7-275A-4292-A788-566741141236}" type="presOf" srcId="{E85A1481-66A0-490A-9C78-8562EC94047C}" destId="{DD925879-F9EC-43F3-B50B-FEEBBBDB5D7C}" srcOrd="0" destOrd="0" presId="urn:microsoft.com/office/officeart/2008/layout/VerticalCurvedList"/>
    <dgm:cxn modelId="{626E5270-3B2F-4768-AFB0-58AD4CA72710}" type="presOf" srcId="{2C536AA1-C186-4E30-8359-E975CFFA44A5}" destId="{E7D80A2A-C989-4A88-BC69-1A4E20E08407}" srcOrd="0" destOrd="0" presId="urn:microsoft.com/office/officeart/2008/layout/VerticalCurvedList"/>
    <dgm:cxn modelId="{036C8BA5-7B17-413E-8B55-BD4CC7FE7F81}" type="presOf" srcId="{284C071F-8AEC-452E-B025-ADDE40DA193F}" destId="{0AAD69AF-BCFD-4CE8-A281-9D1DCDA6BB0F}" srcOrd="0" destOrd="0" presId="urn:microsoft.com/office/officeart/2008/layout/VerticalCurvedList"/>
    <dgm:cxn modelId="{D3D64414-48A1-455E-AF84-90E71F8FE4AB}" srcId="{2C536AA1-C186-4E30-8359-E975CFFA44A5}" destId="{88421931-C6DA-45DF-856B-1C3028294E60}" srcOrd="4" destOrd="0" parTransId="{B903E22F-29BF-403F-9999-3CC1AF621FC0}" sibTransId="{30B6E846-FC63-4932-B7B1-5EB8F08F7938}"/>
    <dgm:cxn modelId="{0ABD0EEA-EC63-442B-9B4F-ED3C7557EEAE}" type="presParOf" srcId="{E7D80A2A-C989-4A88-BC69-1A4E20E08407}" destId="{FF287695-D839-4BF1-8C88-FF54A4BEEAA1}" srcOrd="0" destOrd="0" presId="urn:microsoft.com/office/officeart/2008/layout/VerticalCurvedList"/>
    <dgm:cxn modelId="{3926F85F-595B-4C64-8685-3E467070D461}" type="presParOf" srcId="{FF287695-D839-4BF1-8C88-FF54A4BEEAA1}" destId="{EF6FEE54-9C1A-4C3F-89B8-48B49B1EEB7D}" srcOrd="0" destOrd="0" presId="urn:microsoft.com/office/officeart/2008/layout/VerticalCurvedList"/>
    <dgm:cxn modelId="{549CF264-D826-47B1-9A9E-FEF8B86D5030}" type="presParOf" srcId="{EF6FEE54-9C1A-4C3F-89B8-48B49B1EEB7D}" destId="{4AB4F8CE-3D73-4D72-97A2-0C0906715BD7}" srcOrd="0" destOrd="0" presId="urn:microsoft.com/office/officeart/2008/layout/VerticalCurvedList"/>
    <dgm:cxn modelId="{DD30E263-956F-4187-B042-95258E62B361}" type="presParOf" srcId="{EF6FEE54-9C1A-4C3F-89B8-48B49B1EEB7D}" destId="{0AAD69AF-BCFD-4CE8-A281-9D1DCDA6BB0F}" srcOrd="1" destOrd="0" presId="urn:microsoft.com/office/officeart/2008/layout/VerticalCurvedList"/>
    <dgm:cxn modelId="{88167009-C0C3-4078-B5D3-4D3781F6405A}" type="presParOf" srcId="{EF6FEE54-9C1A-4C3F-89B8-48B49B1EEB7D}" destId="{9AD14A87-AC38-4F63-9511-039315B7F1EA}" srcOrd="2" destOrd="0" presId="urn:microsoft.com/office/officeart/2008/layout/VerticalCurvedList"/>
    <dgm:cxn modelId="{10C328BE-A11D-49E8-9580-85251CEC286C}" type="presParOf" srcId="{EF6FEE54-9C1A-4C3F-89B8-48B49B1EEB7D}" destId="{CD37DBFB-9D3D-4DD7-958B-EE4D81B892A1}" srcOrd="3" destOrd="0" presId="urn:microsoft.com/office/officeart/2008/layout/VerticalCurvedList"/>
    <dgm:cxn modelId="{CD4B2545-6571-4D0C-90E1-AB42A715974A}" type="presParOf" srcId="{FF287695-D839-4BF1-8C88-FF54A4BEEAA1}" destId="{2D1F4ECD-B13B-45F3-AB25-5D9956B1E0CE}" srcOrd="1" destOrd="0" presId="urn:microsoft.com/office/officeart/2008/layout/VerticalCurvedList"/>
    <dgm:cxn modelId="{E723EC9E-168A-47D1-B958-76886CD8762D}" type="presParOf" srcId="{FF287695-D839-4BF1-8C88-FF54A4BEEAA1}" destId="{1A5FA49C-3A16-4993-AEEC-7485A656BC06}" srcOrd="2" destOrd="0" presId="urn:microsoft.com/office/officeart/2008/layout/VerticalCurvedList"/>
    <dgm:cxn modelId="{51A9B9CD-D07C-449F-AA83-1943398B217A}" type="presParOf" srcId="{1A5FA49C-3A16-4993-AEEC-7485A656BC06}" destId="{734639EF-3342-484E-B25D-B412F8BF365A}" srcOrd="0" destOrd="0" presId="urn:microsoft.com/office/officeart/2008/layout/VerticalCurvedList"/>
    <dgm:cxn modelId="{675C08C3-AEC4-46A1-91EC-EE269E2FFA3F}" type="presParOf" srcId="{FF287695-D839-4BF1-8C88-FF54A4BEEAA1}" destId="{7640B008-4DE2-4121-AC18-A02E832C85CD}" srcOrd="3" destOrd="0" presId="urn:microsoft.com/office/officeart/2008/layout/VerticalCurvedList"/>
    <dgm:cxn modelId="{2F24A5FC-0497-426A-A875-F66EBDEA9948}" type="presParOf" srcId="{FF287695-D839-4BF1-8C88-FF54A4BEEAA1}" destId="{531FE983-1DC3-4970-BA1B-1A64DEB113E0}" srcOrd="4" destOrd="0" presId="urn:microsoft.com/office/officeart/2008/layout/VerticalCurvedList"/>
    <dgm:cxn modelId="{771C0E26-B19A-441A-968C-A946BA8F098D}" type="presParOf" srcId="{531FE983-1DC3-4970-BA1B-1A64DEB113E0}" destId="{221B8775-FAF5-40C0-BE5F-BF9CB87080E6}" srcOrd="0" destOrd="0" presId="urn:microsoft.com/office/officeart/2008/layout/VerticalCurvedList"/>
    <dgm:cxn modelId="{719DDFBE-36C4-49F8-9BFB-B16E55798A4F}" type="presParOf" srcId="{FF287695-D839-4BF1-8C88-FF54A4BEEAA1}" destId="{4B3200FE-5936-4FD2-A525-D89A5CB847AD}" srcOrd="5" destOrd="0" presId="urn:microsoft.com/office/officeart/2008/layout/VerticalCurvedList"/>
    <dgm:cxn modelId="{F97B4B17-3132-412B-B5E1-8537A831D9D5}" type="presParOf" srcId="{FF287695-D839-4BF1-8C88-FF54A4BEEAA1}" destId="{CEBBE198-911A-40BC-B982-C2B0287179C7}" srcOrd="6" destOrd="0" presId="urn:microsoft.com/office/officeart/2008/layout/VerticalCurvedList"/>
    <dgm:cxn modelId="{1640BFB6-CCEF-45B7-978D-07784AF46048}" type="presParOf" srcId="{CEBBE198-911A-40BC-B982-C2B0287179C7}" destId="{07B5ECE1-0720-4994-92A6-3E8F9A27AD2E}" srcOrd="0" destOrd="0" presId="urn:microsoft.com/office/officeart/2008/layout/VerticalCurvedList"/>
    <dgm:cxn modelId="{680E5C0E-5D21-45BD-83E7-9A8732982C73}" type="presParOf" srcId="{FF287695-D839-4BF1-8C88-FF54A4BEEAA1}" destId="{DD925879-F9EC-43F3-B50B-FEEBBBDB5D7C}" srcOrd="7" destOrd="0" presId="urn:microsoft.com/office/officeart/2008/layout/VerticalCurvedList"/>
    <dgm:cxn modelId="{DBD114B4-8A84-43B8-9746-D2C077D95AC3}" type="presParOf" srcId="{FF287695-D839-4BF1-8C88-FF54A4BEEAA1}" destId="{54676D93-DD0C-44AD-A7D3-A866D2BEDFD7}" srcOrd="8" destOrd="0" presId="urn:microsoft.com/office/officeart/2008/layout/VerticalCurvedList"/>
    <dgm:cxn modelId="{977D90FC-BF9C-4022-8BCF-5DC21C0E6F1C}" type="presParOf" srcId="{54676D93-DD0C-44AD-A7D3-A866D2BEDFD7}" destId="{C3244C0B-B20E-41ED-B4DD-E3DC45F709A0}" srcOrd="0" destOrd="0" presId="urn:microsoft.com/office/officeart/2008/layout/VerticalCurvedList"/>
    <dgm:cxn modelId="{471B12DD-B5CD-467D-AFC4-415856F7EAA4}" type="presParOf" srcId="{FF287695-D839-4BF1-8C88-FF54A4BEEAA1}" destId="{8B6C988F-DF16-44CC-81D1-81E832E8547E}" srcOrd="9" destOrd="0" presId="urn:microsoft.com/office/officeart/2008/layout/VerticalCurvedList"/>
    <dgm:cxn modelId="{2C2AD9F1-5356-41C6-A919-F099C95FDCBF}" type="presParOf" srcId="{FF287695-D839-4BF1-8C88-FF54A4BEEAA1}" destId="{4C2697E3-8F06-4E6C-B911-582D69FD9D82}" srcOrd="10" destOrd="0" presId="urn:microsoft.com/office/officeart/2008/layout/VerticalCurvedList"/>
    <dgm:cxn modelId="{81BDD210-815B-4F2B-8A1A-1F9A8E65F5C2}" type="presParOf" srcId="{4C2697E3-8F06-4E6C-B911-582D69FD9D82}" destId="{A5BFC56E-3FCE-48CE-AA28-BAC13DC2C45B}" srcOrd="0" destOrd="0" presId="urn:microsoft.com/office/officeart/2008/layout/VerticalCurvedList"/>
    <dgm:cxn modelId="{92DC3029-47B7-4CFE-96E9-CBDA0251C005}" type="presParOf" srcId="{FF287695-D839-4BF1-8C88-FF54A4BEEAA1}" destId="{3B810098-7BE8-402F-9E82-D5FF5DF9981B}" srcOrd="11" destOrd="0" presId="urn:microsoft.com/office/officeart/2008/layout/VerticalCurvedList"/>
    <dgm:cxn modelId="{A6CFC072-203F-417B-AEB6-4961F14C64CB}" type="presParOf" srcId="{FF287695-D839-4BF1-8C88-FF54A4BEEAA1}" destId="{3009F244-2A3B-4B68-B022-A57F9A58203B}" srcOrd="12" destOrd="0" presId="urn:microsoft.com/office/officeart/2008/layout/VerticalCurvedList"/>
    <dgm:cxn modelId="{75A43A8B-A95E-4301-9D2B-775F7A2AD6C0}" type="presParOf" srcId="{3009F244-2A3B-4B68-B022-A57F9A58203B}" destId="{40DC3C09-A2CF-4CAE-B0BD-2F6C9C23C4E4}" srcOrd="0" destOrd="0" presId="urn:microsoft.com/office/officeart/2008/layout/VerticalCurved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0C1FE38-CBA3-4824-938C-66162988D7B0}" type="doc">
      <dgm:prSet loTypeId="urn:microsoft.com/office/officeart/2005/8/layout/hProcess7" loCatId="process" qsTypeId="urn:microsoft.com/office/officeart/2005/8/quickstyle/simple1" qsCatId="simple" csTypeId="urn:microsoft.com/office/officeart/2005/8/colors/accent5_1" csCatId="accent5" phldr="1"/>
      <dgm:spPr/>
      <dgm:t>
        <a:bodyPr/>
        <a:lstStyle/>
        <a:p>
          <a:endParaRPr lang="es-ES"/>
        </a:p>
      </dgm:t>
    </dgm:pt>
    <dgm:pt modelId="{7A4B4CFE-5DAD-4A09-845E-2459041302D2}">
      <dgm:prSet phldrT="[Texto]" custT="1"/>
      <dgm:spPr/>
      <dgm:t>
        <a:bodyPr/>
        <a:lstStyle/>
        <a:p>
          <a:r>
            <a:rPr lang="es-ES" sz="1100" b="1">
              <a:latin typeface="Arial" panose="020B0604020202020204" pitchFamily="34" charset="0"/>
              <a:cs typeface="Arial" panose="020B0604020202020204" pitchFamily="34" charset="0"/>
            </a:rPr>
            <a:t>Cartago, n=962</a:t>
          </a:r>
        </a:p>
      </dgm:t>
    </dgm:pt>
    <dgm:pt modelId="{483528A7-65C6-4101-B72F-F1C0AB964E86}" type="parTrans" cxnId="{0CE11751-CC95-49EB-A48B-0583DF95FBAF}">
      <dgm:prSet/>
      <dgm:spPr/>
      <dgm:t>
        <a:bodyPr/>
        <a:lstStyle/>
        <a:p>
          <a:endParaRPr lang="es-ES" sz="1000">
            <a:latin typeface="Arial" panose="020B0604020202020204" pitchFamily="34" charset="0"/>
            <a:cs typeface="Arial" panose="020B0604020202020204" pitchFamily="34" charset="0"/>
          </a:endParaRPr>
        </a:p>
      </dgm:t>
    </dgm:pt>
    <dgm:pt modelId="{AB64C2F0-D5CF-4956-A4AF-18A932C41E41}" type="sibTrans" cxnId="{0CE11751-CC95-49EB-A48B-0583DF95FBAF}">
      <dgm:prSet/>
      <dgm:spPr/>
      <dgm:t>
        <a:bodyPr/>
        <a:lstStyle/>
        <a:p>
          <a:endParaRPr lang="es-ES" sz="1000">
            <a:latin typeface="Arial" panose="020B0604020202020204" pitchFamily="34" charset="0"/>
            <a:cs typeface="Arial" panose="020B0604020202020204" pitchFamily="34" charset="0"/>
          </a:endParaRPr>
        </a:p>
      </dgm:t>
    </dgm:pt>
    <dgm:pt modelId="{AFE43EEA-8259-481B-B22D-5436AAE16EE7}">
      <dgm:prSet phldrT="[Texto]" custT="1"/>
      <dgm:spPr/>
      <dgm:t>
        <a:bodyPr/>
        <a:lstStyle/>
        <a:p>
          <a:r>
            <a:rPr lang="es-ES" sz="1000" b="1" i="1">
              <a:latin typeface="Arial" panose="020B0604020202020204" pitchFamily="34" charset="0"/>
              <a:cs typeface="Arial" panose="020B0604020202020204" pitchFamily="34" charset="0"/>
            </a:rPr>
            <a:t>Tipo colegio:</a:t>
          </a:r>
        </a:p>
      </dgm:t>
    </dgm:pt>
    <dgm:pt modelId="{6B27DF44-646B-4ADD-80A2-8DE3B8FD91BE}" type="parTrans" cxnId="{7794A551-30CC-4AFD-A202-4A9B951CAAAA}">
      <dgm:prSet/>
      <dgm:spPr/>
      <dgm:t>
        <a:bodyPr/>
        <a:lstStyle/>
        <a:p>
          <a:endParaRPr lang="es-ES" sz="1000">
            <a:latin typeface="Arial" panose="020B0604020202020204" pitchFamily="34" charset="0"/>
            <a:cs typeface="Arial" panose="020B0604020202020204" pitchFamily="34" charset="0"/>
          </a:endParaRPr>
        </a:p>
      </dgm:t>
    </dgm:pt>
    <dgm:pt modelId="{B01C5509-B6A9-4A14-B210-AA17DA997E80}" type="sibTrans" cxnId="{7794A551-30CC-4AFD-A202-4A9B951CAAAA}">
      <dgm:prSet/>
      <dgm:spPr/>
      <dgm:t>
        <a:bodyPr/>
        <a:lstStyle/>
        <a:p>
          <a:endParaRPr lang="es-ES" sz="1000">
            <a:latin typeface="Arial" panose="020B0604020202020204" pitchFamily="34" charset="0"/>
            <a:cs typeface="Arial" panose="020B0604020202020204" pitchFamily="34" charset="0"/>
          </a:endParaRPr>
        </a:p>
      </dgm:t>
    </dgm:pt>
    <dgm:pt modelId="{84C787C1-30E4-44CF-AE05-03C3A6442843}">
      <dgm:prSet phldrT="[Texto]" custT="1"/>
      <dgm:spPr/>
      <dgm:t>
        <a:bodyPr/>
        <a:lstStyle/>
        <a:p>
          <a:r>
            <a:rPr lang="es-ES" sz="1100" b="1">
              <a:latin typeface="Arial" panose="020B0604020202020204" pitchFamily="34" charset="0"/>
              <a:cs typeface="Arial" panose="020B0604020202020204" pitchFamily="34" charset="0"/>
            </a:rPr>
            <a:t>San José, n=103</a:t>
          </a:r>
        </a:p>
      </dgm:t>
    </dgm:pt>
    <dgm:pt modelId="{036E6CF3-03FC-4528-A6B0-E7526FCA2281}" type="parTrans" cxnId="{5B138AFA-C78F-4F99-A57D-99039807E679}">
      <dgm:prSet/>
      <dgm:spPr/>
      <dgm:t>
        <a:bodyPr/>
        <a:lstStyle/>
        <a:p>
          <a:endParaRPr lang="es-ES" sz="1000">
            <a:latin typeface="Arial" panose="020B0604020202020204" pitchFamily="34" charset="0"/>
            <a:cs typeface="Arial" panose="020B0604020202020204" pitchFamily="34" charset="0"/>
          </a:endParaRPr>
        </a:p>
      </dgm:t>
    </dgm:pt>
    <dgm:pt modelId="{742E945B-28A6-49CC-9410-D2E926FD04EE}" type="sibTrans" cxnId="{5B138AFA-C78F-4F99-A57D-99039807E679}">
      <dgm:prSet/>
      <dgm:spPr/>
      <dgm:t>
        <a:bodyPr/>
        <a:lstStyle/>
        <a:p>
          <a:endParaRPr lang="es-ES" sz="1000">
            <a:latin typeface="Arial" panose="020B0604020202020204" pitchFamily="34" charset="0"/>
            <a:cs typeface="Arial" panose="020B0604020202020204" pitchFamily="34" charset="0"/>
          </a:endParaRPr>
        </a:p>
      </dgm:t>
    </dgm:pt>
    <dgm:pt modelId="{76BBF2F6-56BE-4CBD-9791-F0FE4A65C8A5}">
      <dgm:prSet phldrT="[Texto]" custT="1"/>
      <dgm:spPr/>
      <dgm:t>
        <a:bodyPr/>
        <a:lstStyle/>
        <a:p>
          <a:r>
            <a:rPr lang="es-ES" sz="1000" b="1" i="1">
              <a:latin typeface="Arial" panose="020B0604020202020204" pitchFamily="34" charset="0"/>
              <a:cs typeface="Arial" panose="020B0604020202020204" pitchFamily="34" charset="0"/>
            </a:rPr>
            <a:t>Tipo colegio:</a:t>
          </a:r>
          <a:endParaRPr lang="es-ES" sz="1000">
            <a:latin typeface="Arial" panose="020B0604020202020204" pitchFamily="34" charset="0"/>
            <a:cs typeface="Arial" panose="020B0604020202020204" pitchFamily="34" charset="0"/>
          </a:endParaRPr>
        </a:p>
      </dgm:t>
    </dgm:pt>
    <dgm:pt modelId="{77130848-5444-433B-A857-71B7A4432F38}" type="parTrans" cxnId="{143A1077-C34C-4B92-BD48-DD8CEED9E4DF}">
      <dgm:prSet/>
      <dgm:spPr/>
      <dgm:t>
        <a:bodyPr/>
        <a:lstStyle/>
        <a:p>
          <a:endParaRPr lang="es-ES" sz="1000">
            <a:latin typeface="Arial" panose="020B0604020202020204" pitchFamily="34" charset="0"/>
            <a:cs typeface="Arial" panose="020B0604020202020204" pitchFamily="34" charset="0"/>
          </a:endParaRPr>
        </a:p>
      </dgm:t>
    </dgm:pt>
    <dgm:pt modelId="{2BBDC21D-AAE1-401C-8719-48E674EA4078}" type="sibTrans" cxnId="{143A1077-C34C-4B92-BD48-DD8CEED9E4DF}">
      <dgm:prSet/>
      <dgm:spPr/>
      <dgm:t>
        <a:bodyPr/>
        <a:lstStyle/>
        <a:p>
          <a:endParaRPr lang="es-ES" sz="1000">
            <a:latin typeface="Arial" panose="020B0604020202020204" pitchFamily="34" charset="0"/>
            <a:cs typeface="Arial" panose="020B0604020202020204" pitchFamily="34" charset="0"/>
          </a:endParaRPr>
        </a:p>
      </dgm:t>
    </dgm:pt>
    <dgm:pt modelId="{C8A20FBB-6486-41EF-AD18-08034F00E0C7}">
      <dgm:prSet phldrT="[Texto]" custT="1"/>
      <dgm:spPr/>
      <dgm:t>
        <a:bodyPr/>
        <a:lstStyle/>
        <a:p>
          <a:r>
            <a:rPr lang="es-ES" sz="1100" b="1">
              <a:latin typeface="Arial" panose="020B0604020202020204" pitchFamily="34" charset="0"/>
              <a:cs typeface="Arial" panose="020B0604020202020204" pitchFamily="34" charset="0"/>
            </a:rPr>
            <a:t>Alajuela, n=56</a:t>
          </a:r>
        </a:p>
      </dgm:t>
    </dgm:pt>
    <dgm:pt modelId="{02FEDEB4-3CA5-4588-BAA2-A782EAF84D98}" type="parTrans" cxnId="{69B2EDDB-55F9-4E99-BD46-E67402C74796}">
      <dgm:prSet/>
      <dgm:spPr/>
      <dgm:t>
        <a:bodyPr/>
        <a:lstStyle/>
        <a:p>
          <a:endParaRPr lang="es-ES" sz="1000">
            <a:latin typeface="Arial" panose="020B0604020202020204" pitchFamily="34" charset="0"/>
            <a:cs typeface="Arial" panose="020B0604020202020204" pitchFamily="34" charset="0"/>
          </a:endParaRPr>
        </a:p>
      </dgm:t>
    </dgm:pt>
    <dgm:pt modelId="{970989B7-A651-4D77-8F4D-F9011F06C92E}" type="sibTrans" cxnId="{69B2EDDB-55F9-4E99-BD46-E67402C74796}">
      <dgm:prSet/>
      <dgm:spPr/>
      <dgm:t>
        <a:bodyPr/>
        <a:lstStyle/>
        <a:p>
          <a:endParaRPr lang="es-ES" sz="1000">
            <a:latin typeface="Arial" panose="020B0604020202020204" pitchFamily="34" charset="0"/>
            <a:cs typeface="Arial" panose="020B0604020202020204" pitchFamily="34" charset="0"/>
          </a:endParaRPr>
        </a:p>
      </dgm:t>
    </dgm:pt>
    <dgm:pt modelId="{E95A9BA7-9C4A-4A56-8C97-E8FE27B71B5E}">
      <dgm:prSet phldrT="[Texto]" custT="1"/>
      <dgm:spPr/>
      <dgm:t>
        <a:bodyPr/>
        <a:lstStyle/>
        <a:p>
          <a:r>
            <a:rPr lang="es-ES" sz="1000" b="1" i="1">
              <a:latin typeface="Arial" panose="020B0604020202020204" pitchFamily="34" charset="0"/>
              <a:cs typeface="Arial" panose="020B0604020202020204" pitchFamily="34" charset="0"/>
            </a:rPr>
            <a:t>Tipo colegio:</a:t>
          </a:r>
          <a:endParaRPr lang="es-ES" sz="1000">
            <a:latin typeface="Arial" panose="020B0604020202020204" pitchFamily="34" charset="0"/>
            <a:cs typeface="Arial" panose="020B0604020202020204" pitchFamily="34" charset="0"/>
          </a:endParaRPr>
        </a:p>
      </dgm:t>
    </dgm:pt>
    <dgm:pt modelId="{048670AD-E35A-49DB-BD94-D2A1D9866D3C}" type="parTrans" cxnId="{ED5BFAB2-9713-41D9-AB65-596E714C3694}">
      <dgm:prSet/>
      <dgm:spPr/>
      <dgm:t>
        <a:bodyPr/>
        <a:lstStyle/>
        <a:p>
          <a:endParaRPr lang="es-ES" sz="1000">
            <a:latin typeface="Arial" panose="020B0604020202020204" pitchFamily="34" charset="0"/>
            <a:cs typeface="Arial" panose="020B0604020202020204" pitchFamily="34" charset="0"/>
          </a:endParaRPr>
        </a:p>
      </dgm:t>
    </dgm:pt>
    <dgm:pt modelId="{F0AC3B8C-F6C1-422A-81A5-0E11766D7E46}" type="sibTrans" cxnId="{ED5BFAB2-9713-41D9-AB65-596E714C3694}">
      <dgm:prSet/>
      <dgm:spPr/>
      <dgm:t>
        <a:bodyPr/>
        <a:lstStyle/>
        <a:p>
          <a:endParaRPr lang="es-ES" sz="1000">
            <a:latin typeface="Arial" panose="020B0604020202020204" pitchFamily="34" charset="0"/>
            <a:cs typeface="Arial" panose="020B0604020202020204" pitchFamily="34" charset="0"/>
          </a:endParaRPr>
        </a:p>
      </dgm:t>
    </dgm:pt>
    <dgm:pt modelId="{B8E5B52D-4D80-4E10-9163-8F1E5C21E5AA}">
      <dgm:prSet phldrT="[Texto]" custT="1"/>
      <dgm:spPr/>
      <dgm:t>
        <a:bodyPr/>
        <a:lstStyle/>
        <a:p>
          <a:r>
            <a:rPr lang="es-ES" sz="1000" b="1" i="1">
              <a:latin typeface="Arial" panose="020B0604020202020204" pitchFamily="34" charset="0"/>
              <a:cs typeface="Arial" panose="020B0604020202020204" pitchFamily="34" charset="0"/>
            </a:rPr>
            <a:t>Tipo colegio:</a:t>
          </a:r>
          <a:endParaRPr lang="es-ES" sz="1000">
            <a:latin typeface="Arial" panose="020B0604020202020204" pitchFamily="34" charset="0"/>
            <a:cs typeface="Arial" panose="020B0604020202020204" pitchFamily="34" charset="0"/>
          </a:endParaRPr>
        </a:p>
      </dgm:t>
    </dgm:pt>
    <dgm:pt modelId="{E3972DD9-9BDC-4132-809A-DAFDFF76ED51}" type="parTrans" cxnId="{23A2D8AB-4139-4685-B4BD-C8A451EBF521}">
      <dgm:prSet/>
      <dgm:spPr/>
      <dgm:t>
        <a:bodyPr/>
        <a:lstStyle/>
        <a:p>
          <a:endParaRPr lang="es-ES" sz="1000">
            <a:latin typeface="Arial" panose="020B0604020202020204" pitchFamily="34" charset="0"/>
            <a:cs typeface="Arial" panose="020B0604020202020204" pitchFamily="34" charset="0"/>
          </a:endParaRPr>
        </a:p>
      </dgm:t>
    </dgm:pt>
    <dgm:pt modelId="{908EBDB8-B59D-4FC5-A98F-BC9EA4FF53EC}" type="sibTrans" cxnId="{23A2D8AB-4139-4685-B4BD-C8A451EBF521}">
      <dgm:prSet/>
      <dgm:spPr/>
      <dgm:t>
        <a:bodyPr/>
        <a:lstStyle/>
        <a:p>
          <a:endParaRPr lang="es-ES" sz="1000">
            <a:latin typeface="Arial" panose="020B0604020202020204" pitchFamily="34" charset="0"/>
            <a:cs typeface="Arial" panose="020B0604020202020204" pitchFamily="34" charset="0"/>
          </a:endParaRPr>
        </a:p>
      </dgm:t>
    </dgm:pt>
    <dgm:pt modelId="{CD1099B5-76C7-45AC-806F-5AA81F21B409}">
      <dgm:prSet phldrT="[Texto]" custT="1"/>
      <dgm:spPr/>
      <dgm:t>
        <a:bodyPr/>
        <a:lstStyle/>
        <a:p>
          <a:r>
            <a:rPr lang="es-ES" sz="1000" b="1" i="1">
              <a:latin typeface="Arial" panose="020B0604020202020204" pitchFamily="34" charset="0"/>
              <a:cs typeface="Arial" panose="020B0604020202020204" pitchFamily="34" charset="0"/>
            </a:rPr>
            <a:t>Tipo colegio:</a:t>
          </a:r>
          <a:endParaRPr lang="es-ES" sz="1000">
            <a:latin typeface="Arial" panose="020B0604020202020204" pitchFamily="34" charset="0"/>
            <a:cs typeface="Arial" panose="020B0604020202020204" pitchFamily="34" charset="0"/>
          </a:endParaRPr>
        </a:p>
      </dgm:t>
    </dgm:pt>
    <dgm:pt modelId="{AA920CD4-B894-479F-99C1-D744FFB981A0}" type="parTrans" cxnId="{8A3214FA-D2B0-48E7-92EC-3E2B1CABCC8E}">
      <dgm:prSet/>
      <dgm:spPr/>
      <dgm:t>
        <a:bodyPr/>
        <a:lstStyle/>
        <a:p>
          <a:endParaRPr lang="es-ES" sz="1000">
            <a:latin typeface="Arial" panose="020B0604020202020204" pitchFamily="34" charset="0"/>
            <a:cs typeface="Arial" panose="020B0604020202020204" pitchFamily="34" charset="0"/>
          </a:endParaRPr>
        </a:p>
      </dgm:t>
    </dgm:pt>
    <dgm:pt modelId="{67EB437D-4640-494F-B852-CBBD6D3F209B}" type="sibTrans" cxnId="{8A3214FA-D2B0-48E7-92EC-3E2B1CABCC8E}">
      <dgm:prSet/>
      <dgm:spPr/>
      <dgm:t>
        <a:bodyPr/>
        <a:lstStyle/>
        <a:p>
          <a:endParaRPr lang="es-ES" sz="1000">
            <a:latin typeface="Arial" panose="020B0604020202020204" pitchFamily="34" charset="0"/>
            <a:cs typeface="Arial" panose="020B0604020202020204" pitchFamily="34" charset="0"/>
          </a:endParaRPr>
        </a:p>
      </dgm:t>
    </dgm:pt>
    <dgm:pt modelId="{ED9DECE0-8CC0-4A1E-80CB-7D79C4029670}">
      <dgm:prSet phldrT="[Texto]" custT="1"/>
      <dgm:spPr/>
      <dgm:t>
        <a:bodyPr/>
        <a:lstStyle/>
        <a:p>
          <a:r>
            <a:rPr lang="es-ES" sz="1100" b="1">
              <a:latin typeface="Arial" panose="020B0604020202020204" pitchFamily="34" charset="0"/>
              <a:cs typeface="Arial" panose="020B0604020202020204" pitchFamily="34" charset="0"/>
            </a:rPr>
            <a:t>San Carlos, n=147</a:t>
          </a:r>
        </a:p>
      </dgm:t>
    </dgm:pt>
    <dgm:pt modelId="{8C3C7023-7071-4465-80A2-E1BAA64EF46F}" type="parTrans" cxnId="{A8CC5DE9-78C4-4B2B-933B-407E397D8E66}">
      <dgm:prSet/>
      <dgm:spPr/>
      <dgm:t>
        <a:bodyPr/>
        <a:lstStyle/>
        <a:p>
          <a:endParaRPr lang="es-ES" sz="1000">
            <a:latin typeface="Arial" panose="020B0604020202020204" pitchFamily="34" charset="0"/>
            <a:cs typeface="Arial" panose="020B0604020202020204" pitchFamily="34" charset="0"/>
          </a:endParaRPr>
        </a:p>
      </dgm:t>
    </dgm:pt>
    <dgm:pt modelId="{8AB13034-BE4F-488B-953E-1D9353331A1B}" type="sibTrans" cxnId="{A8CC5DE9-78C4-4B2B-933B-407E397D8E66}">
      <dgm:prSet/>
      <dgm:spPr/>
      <dgm:t>
        <a:bodyPr/>
        <a:lstStyle/>
        <a:p>
          <a:endParaRPr lang="es-ES" sz="1000">
            <a:latin typeface="Arial" panose="020B0604020202020204" pitchFamily="34" charset="0"/>
            <a:cs typeface="Arial" panose="020B0604020202020204" pitchFamily="34" charset="0"/>
          </a:endParaRPr>
        </a:p>
      </dgm:t>
    </dgm:pt>
    <dgm:pt modelId="{6CD1E50B-32B1-4853-9965-7BDC9E6F029A}">
      <dgm:prSet phldrT="[Texto]" custT="1"/>
      <dgm:spPr/>
      <dgm:t>
        <a:bodyPr/>
        <a:lstStyle/>
        <a:p>
          <a:r>
            <a:rPr lang="es-ES" sz="1100" b="1">
              <a:latin typeface="Arial" panose="020B0604020202020204" pitchFamily="34" charset="0"/>
              <a:cs typeface="Arial" panose="020B0604020202020204" pitchFamily="34" charset="0"/>
            </a:rPr>
            <a:t>Limón, n=74</a:t>
          </a:r>
        </a:p>
      </dgm:t>
    </dgm:pt>
    <dgm:pt modelId="{73AA3140-2EA9-47D4-B2F3-A5BD28181DEE}" type="parTrans" cxnId="{A5034204-A651-45EB-B2E3-4E6133B76D75}">
      <dgm:prSet/>
      <dgm:spPr/>
      <dgm:t>
        <a:bodyPr/>
        <a:lstStyle/>
        <a:p>
          <a:endParaRPr lang="es-ES" sz="1000">
            <a:latin typeface="Arial" panose="020B0604020202020204" pitchFamily="34" charset="0"/>
            <a:cs typeface="Arial" panose="020B0604020202020204" pitchFamily="34" charset="0"/>
          </a:endParaRPr>
        </a:p>
      </dgm:t>
    </dgm:pt>
    <dgm:pt modelId="{D6C2B081-B11C-4D0E-A763-79A4F9C07E31}" type="sibTrans" cxnId="{A5034204-A651-45EB-B2E3-4E6133B76D75}">
      <dgm:prSet/>
      <dgm:spPr/>
      <dgm:t>
        <a:bodyPr/>
        <a:lstStyle/>
        <a:p>
          <a:endParaRPr lang="es-ES" sz="1000">
            <a:latin typeface="Arial" panose="020B0604020202020204" pitchFamily="34" charset="0"/>
            <a:cs typeface="Arial" panose="020B0604020202020204" pitchFamily="34" charset="0"/>
          </a:endParaRPr>
        </a:p>
      </dgm:t>
    </dgm:pt>
    <dgm:pt modelId="{D33DE71B-CFA4-427F-9BB8-18994D924634}">
      <dgm:prSet phldrT="[Texto]" custT="1"/>
      <dgm:spPr/>
      <dgm:t>
        <a:bodyPr/>
        <a:lstStyle/>
        <a:p>
          <a:r>
            <a:rPr lang="es-ES" sz="900">
              <a:latin typeface="Arial" panose="020B0604020202020204" pitchFamily="34" charset="0"/>
              <a:cs typeface="Arial" panose="020B0604020202020204" pitchFamily="34" charset="0"/>
            </a:rPr>
            <a:t>Público 47%</a:t>
          </a:r>
        </a:p>
        <a:p>
          <a:r>
            <a:rPr lang="es-ES" sz="900">
              <a:latin typeface="Arial" panose="020B0604020202020204" pitchFamily="34" charset="0"/>
              <a:cs typeface="Arial" panose="020B0604020202020204" pitchFamily="34" charset="0"/>
            </a:rPr>
            <a:t>Privado 28%</a:t>
          </a:r>
        </a:p>
      </dgm:t>
    </dgm:pt>
    <dgm:pt modelId="{14674068-A0B9-4917-9E78-D84767F2C2BF}" type="parTrans" cxnId="{8EA40188-2F94-4201-8E88-E84EF17A4BDF}">
      <dgm:prSet/>
      <dgm:spPr/>
      <dgm:t>
        <a:bodyPr/>
        <a:lstStyle/>
        <a:p>
          <a:endParaRPr lang="es-ES" sz="1600">
            <a:latin typeface="Arial" panose="020B0604020202020204" pitchFamily="34" charset="0"/>
            <a:cs typeface="Arial" panose="020B0604020202020204" pitchFamily="34" charset="0"/>
          </a:endParaRPr>
        </a:p>
      </dgm:t>
    </dgm:pt>
    <dgm:pt modelId="{B8CBEF3C-E83B-4234-B590-FA2B60DB6169}" type="sibTrans" cxnId="{8EA40188-2F94-4201-8E88-E84EF17A4BDF}">
      <dgm:prSet/>
      <dgm:spPr/>
      <dgm:t>
        <a:bodyPr/>
        <a:lstStyle/>
        <a:p>
          <a:endParaRPr lang="es-ES" sz="1600">
            <a:latin typeface="Arial" panose="020B0604020202020204" pitchFamily="34" charset="0"/>
            <a:cs typeface="Arial" panose="020B0604020202020204" pitchFamily="34" charset="0"/>
          </a:endParaRPr>
        </a:p>
      </dgm:t>
    </dgm:pt>
    <dgm:pt modelId="{1452417D-353E-4661-942C-457132084682}">
      <dgm:prSet phldrT="[Texto]" custT="1"/>
      <dgm:spPr/>
      <dgm:t>
        <a:bodyPr/>
        <a:lstStyle/>
        <a:p>
          <a:endParaRPr lang="es-ES" sz="1000" b="1" i="1">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Área:</a:t>
          </a:r>
        </a:p>
        <a:p>
          <a:r>
            <a:rPr lang="es-ES" sz="900">
              <a:latin typeface="Arial" panose="020B0604020202020204" pitchFamily="34" charset="0"/>
              <a:cs typeface="Arial" panose="020B0604020202020204" pitchFamily="34" charset="0"/>
            </a:rPr>
            <a:t>Ciencias Ecómicas 10%</a:t>
          </a:r>
        </a:p>
        <a:p>
          <a:r>
            <a:rPr lang="es-ES" sz="900">
              <a:latin typeface="Arial" panose="020B0604020202020204" pitchFamily="34" charset="0"/>
              <a:cs typeface="Arial" panose="020B0604020202020204" pitchFamily="34" charset="0"/>
            </a:rPr>
            <a:t>Computación 23%</a:t>
          </a:r>
        </a:p>
        <a:p>
          <a:r>
            <a:rPr lang="es-ES" sz="900">
              <a:latin typeface="Arial" panose="020B0604020202020204" pitchFamily="34" charset="0"/>
              <a:cs typeface="Arial" panose="020B0604020202020204" pitchFamily="34" charset="0"/>
            </a:rPr>
            <a:t>Educación 2%</a:t>
          </a:r>
        </a:p>
        <a:p>
          <a:r>
            <a:rPr lang="es-ES" sz="900" b="0">
              <a:latin typeface="Arial" panose="020B0604020202020204" pitchFamily="34" charset="0"/>
              <a:cs typeface="Arial" panose="020B0604020202020204" pitchFamily="34" charset="0"/>
            </a:rPr>
            <a:t>Ingeniería 54%</a:t>
          </a:r>
        </a:p>
        <a:p>
          <a:r>
            <a:rPr lang="es-ES" sz="900">
              <a:latin typeface="Arial" panose="020B0604020202020204" pitchFamily="34" charset="0"/>
              <a:cs typeface="Arial" panose="020B0604020202020204" pitchFamily="34" charset="0"/>
            </a:rPr>
            <a:t>Recursos Naturales 11%</a:t>
          </a:r>
        </a:p>
        <a:p>
          <a:endParaRPr lang="es-ES" sz="1000">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 Matricula en carrera deseada:</a:t>
          </a:r>
        </a:p>
        <a:p>
          <a:r>
            <a:rPr lang="es-ES" sz="1000" b="0" i="0">
              <a:latin typeface="Arial" panose="020B0604020202020204" pitchFamily="34" charset="0"/>
              <a:cs typeface="Arial" panose="020B0604020202020204" pitchFamily="34" charset="0"/>
            </a:rPr>
            <a:t>72%</a:t>
          </a:r>
        </a:p>
        <a:p>
          <a:endParaRPr lang="es-ES" sz="1000" b="0" i="1">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Nota promedio de admisión: </a:t>
          </a:r>
          <a:r>
            <a:rPr lang="es-ES" sz="1000" b="0" i="1">
              <a:latin typeface="Arial" panose="020B0604020202020204" pitchFamily="34" charset="0"/>
              <a:cs typeface="Arial" panose="020B0604020202020204" pitchFamily="34" charset="0"/>
            </a:rPr>
            <a:t>627</a:t>
          </a:r>
        </a:p>
        <a:p>
          <a:endParaRPr lang="es-ES" sz="1000" b="1" i="1">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 Domina otro idioma: </a:t>
          </a:r>
          <a:r>
            <a:rPr lang="es-ES" sz="1000" b="0" i="1">
              <a:latin typeface="Arial" panose="020B0604020202020204" pitchFamily="34" charset="0"/>
              <a:cs typeface="Arial" panose="020B0604020202020204" pitchFamily="34" charset="0"/>
            </a:rPr>
            <a:t>72%</a:t>
          </a:r>
        </a:p>
        <a:p>
          <a:endParaRPr lang="es-ES" sz="1000" b="1" i="0">
            <a:latin typeface="Arial" panose="020B0604020202020204" pitchFamily="34" charset="0"/>
            <a:cs typeface="Arial" panose="020B0604020202020204" pitchFamily="34" charset="0"/>
          </a:endParaRPr>
        </a:p>
        <a:p>
          <a:endParaRPr lang="es-ES" sz="1000" b="1" i="0">
            <a:latin typeface="Arial" panose="020B0604020202020204" pitchFamily="34" charset="0"/>
            <a:cs typeface="Arial" panose="020B0604020202020204" pitchFamily="34" charset="0"/>
          </a:endParaRPr>
        </a:p>
        <a:p>
          <a:endParaRPr lang="es-ES" sz="1000" b="1" i="0">
            <a:latin typeface="Arial" panose="020B0604020202020204" pitchFamily="34" charset="0"/>
            <a:cs typeface="Arial" panose="020B0604020202020204" pitchFamily="34" charset="0"/>
          </a:endParaRPr>
        </a:p>
        <a:p>
          <a:endParaRPr lang="es-ES" sz="1000" b="1" i="0">
            <a:latin typeface="Arial" panose="020B0604020202020204" pitchFamily="34" charset="0"/>
            <a:cs typeface="Arial" panose="020B0604020202020204" pitchFamily="34" charset="0"/>
          </a:endParaRPr>
        </a:p>
      </dgm:t>
    </dgm:pt>
    <dgm:pt modelId="{1E9C16D1-78E9-4C25-9385-77CE760C86BF}" type="parTrans" cxnId="{3EE2164B-76AD-415A-AA21-681C5EE5D4CC}">
      <dgm:prSet/>
      <dgm:spPr/>
      <dgm:t>
        <a:bodyPr/>
        <a:lstStyle/>
        <a:p>
          <a:endParaRPr lang="es-ES" sz="1600">
            <a:latin typeface="Arial" panose="020B0604020202020204" pitchFamily="34" charset="0"/>
            <a:cs typeface="Arial" panose="020B0604020202020204" pitchFamily="34" charset="0"/>
          </a:endParaRPr>
        </a:p>
      </dgm:t>
    </dgm:pt>
    <dgm:pt modelId="{B6A48DDD-2D90-4857-8A7F-8B25EDD63FBD}" type="sibTrans" cxnId="{3EE2164B-76AD-415A-AA21-681C5EE5D4CC}">
      <dgm:prSet/>
      <dgm:spPr/>
      <dgm:t>
        <a:bodyPr/>
        <a:lstStyle/>
        <a:p>
          <a:endParaRPr lang="es-ES" sz="1600">
            <a:latin typeface="Arial" panose="020B0604020202020204" pitchFamily="34" charset="0"/>
            <a:cs typeface="Arial" panose="020B0604020202020204" pitchFamily="34" charset="0"/>
          </a:endParaRPr>
        </a:p>
      </dgm:t>
    </dgm:pt>
    <dgm:pt modelId="{FA2E208F-DAF3-4AA1-8D21-55FB8B942FA4}">
      <dgm:prSet phldrT="[Texto]" custT="1"/>
      <dgm:spPr/>
      <dgm:t>
        <a:bodyPr/>
        <a:lstStyle/>
        <a:p>
          <a:r>
            <a:rPr lang="es-ES" sz="900">
              <a:latin typeface="Arial" panose="020B0604020202020204" pitchFamily="34" charset="0"/>
              <a:cs typeface="Arial" panose="020B0604020202020204" pitchFamily="34" charset="0"/>
            </a:rPr>
            <a:t>Semiprivado 25%</a:t>
          </a:r>
        </a:p>
      </dgm:t>
    </dgm:pt>
    <dgm:pt modelId="{EAAC6FE1-646E-439D-B95C-1FFD27DE636D}" type="parTrans" cxnId="{3974003F-BD9F-4DEE-A140-A0B1945D8A20}">
      <dgm:prSet/>
      <dgm:spPr/>
      <dgm:t>
        <a:bodyPr/>
        <a:lstStyle/>
        <a:p>
          <a:endParaRPr lang="es-ES" sz="1600">
            <a:latin typeface="Arial" panose="020B0604020202020204" pitchFamily="34" charset="0"/>
            <a:cs typeface="Arial" panose="020B0604020202020204" pitchFamily="34" charset="0"/>
          </a:endParaRPr>
        </a:p>
      </dgm:t>
    </dgm:pt>
    <dgm:pt modelId="{FFB97142-F6CE-4CF7-BC38-620866466096}" type="sibTrans" cxnId="{3974003F-BD9F-4DEE-A140-A0B1945D8A20}">
      <dgm:prSet/>
      <dgm:spPr/>
      <dgm:t>
        <a:bodyPr/>
        <a:lstStyle/>
        <a:p>
          <a:endParaRPr lang="es-ES" sz="1600">
            <a:latin typeface="Arial" panose="020B0604020202020204" pitchFamily="34" charset="0"/>
            <a:cs typeface="Arial" panose="020B0604020202020204" pitchFamily="34" charset="0"/>
          </a:endParaRPr>
        </a:p>
      </dgm:t>
    </dgm:pt>
    <dgm:pt modelId="{4B5D0570-F1D4-4B20-82E0-8BFDEBB254F3}">
      <dgm:prSet phldrT="[Texto]" custT="1"/>
      <dgm:spPr/>
      <dgm:t>
        <a:bodyPr/>
        <a:lstStyle/>
        <a:p>
          <a:r>
            <a:rPr lang="es-ES" sz="900">
              <a:latin typeface="Arial" panose="020B0604020202020204" pitchFamily="34" charset="0"/>
              <a:cs typeface="Arial" panose="020B0604020202020204" pitchFamily="34" charset="0"/>
            </a:rPr>
            <a:t>Extranjero 0,5%</a:t>
          </a:r>
        </a:p>
      </dgm:t>
    </dgm:pt>
    <dgm:pt modelId="{EDB49A04-2375-420C-8AEE-137294FD6C57}" type="parTrans" cxnId="{6B108F89-1458-4EA1-BFAE-B440CEB5084F}">
      <dgm:prSet/>
      <dgm:spPr/>
      <dgm:t>
        <a:bodyPr/>
        <a:lstStyle/>
        <a:p>
          <a:endParaRPr lang="es-ES" sz="1600">
            <a:latin typeface="Arial" panose="020B0604020202020204" pitchFamily="34" charset="0"/>
            <a:cs typeface="Arial" panose="020B0604020202020204" pitchFamily="34" charset="0"/>
          </a:endParaRPr>
        </a:p>
      </dgm:t>
    </dgm:pt>
    <dgm:pt modelId="{AF94E552-18E6-4C3B-90FF-B02527362C35}" type="sibTrans" cxnId="{6B108F89-1458-4EA1-BFAE-B440CEB5084F}">
      <dgm:prSet/>
      <dgm:spPr/>
      <dgm:t>
        <a:bodyPr/>
        <a:lstStyle/>
        <a:p>
          <a:endParaRPr lang="es-ES" sz="1600">
            <a:latin typeface="Arial" panose="020B0604020202020204" pitchFamily="34" charset="0"/>
            <a:cs typeface="Arial" panose="020B0604020202020204" pitchFamily="34" charset="0"/>
          </a:endParaRPr>
        </a:p>
      </dgm:t>
    </dgm:pt>
    <dgm:pt modelId="{86594EFD-C076-49E3-B030-BA65C2B68DA7}">
      <dgm:prSet phldrT="[Texto]" custT="1"/>
      <dgm:spPr/>
      <dgm:t>
        <a:bodyPr/>
        <a:lstStyle/>
        <a:p>
          <a:r>
            <a:rPr lang="es-ES" sz="1100" b="1">
              <a:latin typeface="Arial" panose="020B0604020202020204" pitchFamily="34" charset="0"/>
              <a:cs typeface="Arial" panose="020B0604020202020204" pitchFamily="34" charset="0"/>
            </a:rPr>
            <a:t>Total </a:t>
          </a:r>
          <a:r>
            <a:rPr lang="es-ES" sz="1100" b="1">
              <a:solidFill>
                <a:sysClr val="windowText" lastClr="000000"/>
              </a:solidFill>
              <a:latin typeface="Arial" panose="020B0604020202020204" pitchFamily="34" charset="0"/>
              <a:cs typeface="Arial" panose="020B0604020202020204" pitchFamily="34" charset="0"/>
            </a:rPr>
            <a:t>ITCR</a:t>
          </a:r>
          <a:r>
            <a:rPr lang="es-ES" sz="1100" b="1">
              <a:latin typeface="Arial" panose="020B0604020202020204" pitchFamily="34" charset="0"/>
              <a:cs typeface="Arial" panose="020B0604020202020204" pitchFamily="34" charset="0"/>
            </a:rPr>
            <a:t>, n=1342</a:t>
          </a:r>
        </a:p>
      </dgm:t>
    </dgm:pt>
    <dgm:pt modelId="{8E468146-53F2-458F-84A9-F989D015B446}" type="parTrans" cxnId="{9B79AF1C-43B6-4984-9319-5BBD4F7C31E8}">
      <dgm:prSet/>
      <dgm:spPr/>
      <dgm:t>
        <a:bodyPr/>
        <a:lstStyle/>
        <a:p>
          <a:endParaRPr lang="es-ES" sz="1600">
            <a:latin typeface="Arial" panose="020B0604020202020204" pitchFamily="34" charset="0"/>
            <a:cs typeface="Arial" panose="020B0604020202020204" pitchFamily="34" charset="0"/>
          </a:endParaRPr>
        </a:p>
      </dgm:t>
    </dgm:pt>
    <dgm:pt modelId="{91981929-D6A4-4BAF-A191-4F771D27C787}" type="sibTrans" cxnId="{9B79AF1C-43B6-4984-9319-5BBD4F7C31E8}">
      <dgm:prSet/>
      <dgm:spPr/>
      <dgm:t>
        <a:bodyPr/>
        <a:lstStyle/>
        <a:p>
          <a:endParaRPr lang="es-ES" sz="1600">
            <a:latin typeface="Arial" panose="020B0604020202020204" pitchFamily="34" charset="0"/>
            <a:cs typeface="Arial" panose="020B0604020202020204" pitchFamily="34" charset="0"/>
          </a:endParaRPr>
        </a:p>
      </dgm:t>
    </dgm:pt>
    <dgm:pt modelId="{17FB3BFA-A5B4-4F5F-911E-0D378D229C8D}">
      <dgm:prSet phldrT="[Texto]" custT="1"/>
      <dgm:spPr/>
      <dgm:t>
        <a:bodyPr/>
        <a:lstStyle/>
        <a:p>
          <a:r>
            <a:rPr lang="es-ES" sz="1000" b="1" i="1">
              <a:latin typeface="Arial" panose="020B0604020202020204" pitchFamily="34" charset="0"/>
              <a:cs typeface="Arial" panose="020B0604020202020204" pitchFamily="34" charset="0"/>
            </a:rPr>
            <a:t>Tipo colegio:</a:t>
          </a:r>
        </a:p>
      </dgm:t>
    </dgm:pt>
    <dgm:pt modelId="{56F46F53-2718-4A4B-94E0-608A96A62B35}" type="parTrans" cxnId="{380F590C-9111-40B9-ADC6-12CFD037DB33}">
      <dgm:prSet/>
      <dgm:spPr/>
      <dgm:t>
        <a:bodyPr/>
        <a:lstStyle/>
        <a:p>
          <a:endParaRPr lang="es-ES" sz="1600">
            <a:latin typeface="Arial" panose="020B0604020202020204" pitchFamily="34" charset="0"/>
            <a:cs typeface="Arial" panose="020B0604020202020204" pitchFamily="34" charset="0"/>
          </a:endParaRPr>
        </a:p>
      </dgm:t>
    </dgm:pt>
    <dgm:pt modelId="{A9C08C68-6224-4512-BAA2-072A6C521AA6}" type="sibTrans" cxnId="{380F590C-9111-40B9-ADC6-12CFD037DB33}">
      <dgm:prSet/>
      <dgm:spPr/>
      <dgm:t>
        <a:bodyPr/>
        <a:lstStyle/>
        <a:p>
          <a:endParaRPr lang="es-ES" sz="1600">
            <a:latin typeface="Arial" panose="020B0604020202020204" pitchFamily="34" charset="0"/>
            <a:cs typeface="Arial" panose="020B0604020202020204" pitchFamily="34" charset="0"/>
          </a:endParaRPr>
        </a:p>
      </dgm:t>
    </dgm:pt>
    <dgm:pt modelId="{08A922C4-D093-4131-9084-304CB0B27D3D}">
      <dgm:prSet phldrT="[Texto]" custT="1"/>
      <dgm:spPr/>
      <dgm:t>
        <a:bodyPr/>
        <a:lstStyle/>
        <a:p>
          <a:r>
            <a:rPr lang="es-ES" sz="900">
              <a:latin typeface="Arial" panose="020B0604020202020204" pitchFamily="34" charset="0"/>
              <a:cs typeface="Arial" panose="020B0604020202020204" pitchFamily="34" charset="0"/>
            </a:rPr>
            <a:t>Público 56%</a:t>
          </a:r>
        </a:p>
        <a:p>
          <a:r>
            <a:rPr lang="es-ES" sz="900">
              <a:latin typeface="Arial" panose="020B0604020202020204" pitchFamily="34" charset="0"/>
              <a:cs typeface="Arial" panose="020B0604020202020204" pitchFamily="34" charset="0"/>
            </a:rPr>
            <a:t>Privado 24%</a:t>
          </a:r>
        </a:p>
      </dgm:t>
    </dgm:pt>
    <dgm:pt modelId="{5F19A058-5004-4973-9C63-344494780463}" type="parTrans" cxnId="{893F59D2-7F61-4020-975E-FB1188E5FDE6}">
      <dgm:prSet/>
      <dgm:spPr/>
      <dgm:t>
        <a:bodyPr/>
        <a:lstStyle/>
        <a:p>
          <a:endParaRPr lang="es-ES" sz="1600">
            <a:latin typeface="Arial" panose="020B0604020202020204" pitchFamily="34" charset="0"/>
            <a:cs typeface="Arial" panose="020B0604020202020204" pitchFamily="34" charset="0"/>
          </a:endParaRPr>
        </a:p>
      </dgm:t>
    </dgm:pt>
    <dgm:pt modelId="{14CFBC32-1A5B-4948-9F04-23F1F7AF2B48}" type="sibTrans" cxnId="{893F59D2-7F61-4020-975E-FB1188E5FDE6}">
      <dgm:prSet/>
      <dgm:spPr/>
      <dgm:t>
        <a:bodyPr/>
        <a:lstStyle/>
        <a:p>
          <a:endParaRPr lang="es-ES" sz="1600">
            <a:latin typeface="Arial" panose="020B0604020202020204" pitchFamily="34" charset="0"/>
            <a:cs typeface="Arial" panose="020B0604020202020204" pitchFamily="34" charset="0"/>
          </a:endParaRPr>
        </a:p>
      </dgm:t>
    </dgm:pt>
    <dgm:pt modelId="{C335C351-1555-4FF1-8E11-AA488BA2C1D9}">
      <dgm:prSet phldrT="[Texto]" custT="1"/>
      <dgm:spPr/>
      <dgm:t>
        <a:bodyPr/>
        <a:lstStyle/>
        <a:p>
          <a:r>
            <a:rPr lang="es-ES" sz="900">
              <a:latin typeface="Arial" panose="020B0604020202020204" pitchFamily="34" charset="0"/>
              <a:cs typeface="Arial" panose="020B0604020202020204" pitchFamily="34" charset="0"/>
            </a:rPr>
            <a:t>Semiprivado 19%</a:t>
          </a:r>
        </a:p>
      </dgm:t>
    </dgm:pt>
    <dgm:pt modelId="{3900EE62-FDEE-42EF-BABF-9BB71D8D134D}" type="parTrans" cxnId="{68881A61-DC2E-4F69-8E99-E8AE0F423402}">
      <dgm:prSet/>
      <dgm:spPr/>
      <dgm:t>
        <a:bodyPr/>
        <a:lstStyle/>
        <a:p>
          <a:endParaRPr lang="es-ES" sz="1600">
            <a:latin typeface="Arial" panose="020B0604020202020204" pitchFamily="34" charset="0"/>
            <a:cs typeface="Arial" panose="020B0604020202020204" pitchFamily="34" charset="0"/>
          </a:endParaRPr>
        </a:p>
      </dgm:t>
    </dgm:pt>
    <dgm:pt modelId="{28EAC108-F159-44A6-A121-636687DA35C3}" type="sibTrans" cxnId="{68881A61-DC2E-4F69-8E99-E8AE0F423402}">
      <dgm:prSet/>
      <dgm:spPr/>
      <dgm:t>
        <a:bodyPr/>
        <a:lstStyle/>
        <a:p>
          <a:endParaRPr lang="es-ES" sz="1600">
            <a:latin typeface="Arial" panose="020B0604020202020204" pitchFamily="34" charset="0"/>
            <a:cs typeface="Arial" panose="020B0604020202020204" pitchFamily="34" charset="0"/>
          </a:endParaRPr>
        </a:p>
      </dgm:t>
    </dgm:pt>
    <dgm:pt modelId="{D008936A-8BCB-402A-8D73-7D3DEB9376EE}">
      <dgm:prSet phldrT="[Texto]" custT="1"/>
      <dgm:spPr/>
      <dgm:t>
        <a:bodyPr/>
        <a:lstStyle/>
        <a:p>
          <a:r>
            <a:rPr lang="es-ES" sz="900">
              <a:latin typeface="Arial" panose="020B0604020202020204" pitchFamily="34" charset="0"/>
              <a:cs typeface="Arial" panose="020B0604020202020204" pitchFamily="34" charset="0"/>
            </a:rPr>
            <a:t>Extranjero 0,4%</a:t>
          </a:r>
        </a:p>
      </dgm:t>
    </dgm:pt>
    <dgm:pt modelId="{3872A337-3668-4192-B396-636B036C6BE3}" type="parTrans" cxnId="{02C9B616-887C-4178-8976-7683BABFD80E}">
      <dgm:prSet/>
      <dgm:spPr/>
      <dgm:t>
        <a:bodyPr/>
        <a:lstStyle/>
        <a:p>
          <a:endParaRPr lang="es-ES" sz="1600">
            <a:latin typeface="Arial" panose="020B0604020202020204" pitchFamily="34" charset="0"/>
            <a:cs typeface="Arial" panose="020B0604020202020204" pitchFamily="34" charset="0"/>
          </a:endParaRPr>
        </a:p>
      </dgm:t>
    </dgm:pt>
    <dgm:pt modelId="{1CF05476-0EA4-4F06-8E9D-491CDA8FAC23}" type="sibTrans" cxnId="{02C9B616-887C-4178-8976-7683BABFD80E}">
      <dgm:prSet/>
      <dgm:spPr/>
      <dgm:t>
        <a:bodyPr/>
        <a:lstStyle/>
        <a:p>
          <a:endParaRPr lang="es-ES" sz="1600">
            <a:latin typeface="Arial" panose="020B0604020202020204" pitchFamily="34" charset="0"/>
            <a:cs typeface="Arial" panose="020B0604020202020204" pitchFamily="34" charset="0"/>
          </a:endParaRPr>
        </a:p>
      </dgm:t>
    </dgm:pt>
    <dgm:pt modelId="{69F78010-CADD-484B-ABC2-28A1EE65E847}">
      <dgm:prSet phldrT="[Texto]" custT="1"/>
      <dgm:spPr/>
      <dgm:t>
        <a:bodyPr/>
        <a:lstStyle/>
        <a:p>
          <a:endParaRPr lang="es-ES" sz="1000" b="1" i="1">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Área:</a:t>
          </a:r>
        </a:p>
        <a:p>
          <a:r>
            <a:rPr lang="es-ES" sz="900">
              <a:latin typeface="Arial" panose="020B0604020202020204" pitchFamily="34" charset="0"/>
              <a:cs typeface="Arial" panose="020B0604020202020204" pitchFamily="34" charset="0"/>
            </a:rPr>
            <a:t>Ciencias Ecómicas 14%</a:t>
          </a:r>
        </a:p>
        <a:p>
          <a:r>
            <a:rPr lang="es-ES" sz="900">
              <a:latin typeface="Arial" panose="020B0604020202020204" pitchFamily="34" charset="0"/>
              <a:cs typeface="Arial" panose="020B0604020202020204" pitchFamily="34" charset="0"/>
            </a:rPr>
            <a:t>Computación 26%</a:t>
          </a:r>
        </a:p>
        <a:p>
          <a:r>
            <a:rPr lang="es-ES" sz="900">
              <a:latin typeface="Arial" panose="020B0604020202020204" pitchFamily="34" charset="0"/>
              <a:cs typeface="Arial" panose="020B0604020202020204" pitchFamily="34" charset="0"/>
            </a:rPr>
            <a:t>Educación 2%</a:t>
          </a:r>
        </a:p>
        <a:p>
          <a:r>
            <a:rPr lang="es-ES" sz="900">
              <a:latin typeface="Arial" panose="020B0604020202020204" pitchFamily="34" charset="0"/>
              <a:cs typeface="Arial" panose="020B0604020202020204" pitchFamily="34" charset="0"/>
            </a:rPr>
            <a:t>Ingeniería 48%</a:t>
          </a:r>
        </a:p>
        <a:p>
          <a:r>
            <a:rPr lang="es-ES" sz="900">
              <a:latin typeface="Arial" panose="020B0604020202020204" pitchFamily="34" charset="0"/>
              <a:cs typeface="Arial" panose="020B0604020202020204" pitchFamily="34" charset="0"/>
            </a:rPr>
            <a:t>Recursos Naturales 10%</a:t>
          </a:r>
        </a:p>
        <a:p>
          <a:endParaRPr lang="es-ES" sz="1000">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 Matricula en carrera deseada:</a:t>
          </a:r>
        </a:p>
        <a:p>
          <a:r>
            <a:rPr lang="es-ES" sz="900" b="0" i="0">
              <a:latin typeface="Arial" panose="020B0604020202020204" pitchFamily="34" charset="0"/>
              <a:cs typeface="Arial" panose="020B0604020202020204" pitchFamily="34" charset="0"/>
            </a:rPr>
            <a:t>73%</a:t>
          </a:r>
        </a:p>
        <a:p>
          <a:endParaRPr lang="es-ES" sz="1000" b="0" i="1">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Nota promedio de admisión: </a:t>
          </a:r>
          <a:r>
            <a:rPr lang="es-ES" sz="1000" b="0" i="1">
              <a:latin typeface="Arial" panose="020B0604020202020204" pitchFamily="34" charset="0"/>
              <a:cs typeface="Arial" panose="020B0604020202020204" pitchFamily="34" charset="0"/>
            </a:rPr>
            <a:t>640</a:t>
          </a:r>
        </a:p>
        <a:p>
          <a:endParaRPr lang="es-ES" sz="1000" b="1" i="1">
            <a:latin typeface="Arial" panose="020B0604020202020204" pitchFamily="34" charset="0"/>
            <a:cs typeface="Arial" panose="020B0604020202020204" pitchFamily="34" charset="0"/>
          </a:endParaRPr>
        </a:p>
        <a:p>
          <a:r>
            <a:rPr lang="es-ES" sz="1000" b="1" i="1">
              <a:latin typeface="Arial" panose="020B0604020202020204" pitchFamily="34" charset="0"/>
              <a:cs typeface="Arial" panose="020B0604020202020204" pitchFamily="34" charset="0"/>
            </a:rPr>
            <a:t>% Domina otro idioma: </a:t>
          </a:r>
          <a:r>
            <a:rPr lang="es-ES" sz="1000" b="0" i="1">
              <a:latin typeface="Arial" panose="020B0604020202020204" pitchFamily="34" charset="0"/>
              <a:cs typeface="Arial" panose="020B0604020202020204" pitchFamily="34" charset="0"/>
            </a:rPr>
            <a:t>66%</a:t>
          </a:r>
        </a:p>
      </dgm:t>
    </dgm:pt>
    <dgm:pt modelId="{E77FCF04-A3FA-494F-92DE-E5E0BEA4094C}" type="parTrans" cxnId="{EDCF769B-486C-4293-BBBE-7E832458A3B4}">
      <dgm:prSet/>
      <dgm:spPr/>
      <dgm:t>
        <a:bodyPr/>
        <a:lstStyle/>
        <a:p>
          <a:endParaRPr lang="es-ES" sz="1600">
            <a:latin typeface="Arial" panose="020B0604020202020204" pitchFamily="34" charset="0"/>
            <a:cs typeface="Arial" panose="020B0604020202020204" pitchFamily="34" charset="0"/>
          </a:endParaRPr>
        </a:p>
      </dgm:t>
    </dgm:pt>
    <dgm:pt modelId="{136133E8-2BC6-45CB-ACB4-C15F35F03313}" type="sibTrans" cxnId="{EDCF769B-486C-4293-BBBE-7E832458A3B4}">
      <dgm:prSet/>
      <dgm:spPr/>
      <dgm:t>
        <a:bodyPr/>
        <a:lstStyle/>
        <a:p>
          <a:endParaRPr lang="es-ES" sz="1600">
            <a:latin typeface="Arial" panose="020B0604020202020204" pitchFamily="34" charset="0"/>
            <a:cs typeface="Arial" panose="020B0604020202020204" pitchFamily="34" charset="0"/>
          </a:endParaRPr>
        </a:p>
      </dgm:t>
    </dgm:pt>
    <dgm:pt modelId="{2ED9101A-BE2D-4F11-AC6D-EE67B5D9C695}">
      <dgm:prSet custT="1"/>
      <dgm:spPr/>
      <dgm:t>
        <a:bodyPr/>
        <a:lstStyle/>
        <a:p>
          <a:r>
            <a:rPr lang="es-ES" sz="900">
              <a:latin typeface="Arial" panose="020B0604020202020204" pitchFamily="34" charset="0"/>
              <a:cs typeface="Arial" panose="020B0604020202020204" pitchFamily="34" charset="0"/>
            </a:rPr>
            <a:t>Público 66%</a:t>
          </a:r>
        </a:p>
      </dgm:t>
    </dgm:pt>
    <dgm:pt modelId="{D1E6AC99-72D8-458E-8500-92B51482EC95}" type="parTrans" cxnId="{3DACF227-23A0-4CDE-952A-B588247BDC4D}">
      <dgm:prSet/>
      <dgm:spPr/>
      <dgm:t>
        <a:bodyPr/>
        <a:lstStyle/>
        <a:p>
          <a:endParaRPr lang="es-ES" sz="1600">
            <a:latin typeface="Arial" panose="020B0604020202020204" pitchFamily="34" charset="0"/>
            <a:cs typeface="Arial" panose="020B0604020202020204" pitchFamily="34" charset="0"/>
          </a:endParaRPr>
        </a:p>
      </dgm:t>
    </dgm:pt>
    <dgm:pt modelId="{BCDE8659-C581-485B-8DC1-8702D6D2CEDB}" type="sibTrans" cxnId="{3DACF227-23A0-4CDE-952A-B588247BDC4D}">
      <dgm:prSet/>
      <dgm:spPr/>
      <dgm:t>
        <a:bodyPr/>
        <a:lstStyle/>
        <a:p>
          <a:endParaRPr lang="es-ES" sz="1600">
            <a:latin typeface="Arial" panose="020B0604020202020204" pitchFamily="34" charset="0"/>
            <a:cs typeface="Arial" panose="020B0604020202020204" pitchFamily="34" charset="0"/>
          </a:endParaRPr>
        </a:p>
      </dgm:t>
    </dgm:pt>
    <dgm:pt modelId="{0BA75439-0D6C-421D-AD11-07A02E3A46F5}">
      <dgm:prSet custT="1"/>
      <dgm:spPr/>
      <dgm:t>
        <a:bodyPr/>
        <a:lstStyle/>
        <a:p>
          <a:r>
            <a:rPr lang="es-ES" sz="900">
              <a:latin typeface="Arial" panose="020B0604020202020204" pitchFamily="34" charset="0"/>
              <a:cs typeface="Arial" panose="020B0604020202020204" pitchFamily="34" charset="0"/>
            </a:rPr>
            <a:t>Privado 19%</a:t>
          </a:r>
        </a:p>
      </dgm:t>
    </dgm:pt>
    <dgm:pt modelId="{6F946DBD-4C80-4156-8ACE-54F2A99F9617}" type="parTrans" cxnId="{A810763C-EB53-4E9D-9EDB-A522C7B8BFA0}">
      <dgm:prSet/>
      <dgm:spPr/>
      <dgm:t>
        <a:bodyPr/>
        <a:lstStyle/>
        <a:p>
          <a:endParaRPr lang="es-ES" sz="1600">
            <a:latin typeface="Arial" panose="020B0604020202020204" pitchFamily="34" charset="0"/>
            <a:cs typeface="Arial" panose="020B0604020202020204" pitchFamily="34" charset="0"/>
          </a:endParaRPr>
        </a:p>
      </dgm:t>
    </dgm:pt>
    <dgm:pt modelId="{0E1B53F4-B50B-4429-9CBB-8ACDC4D49D1B}" type="sibTrans" cxnId="{A810763C-EB53-4E9D-9EDB-A522C7B8BFA0}">
      <dgm:prSet/>
      <dgm:spPr/>
      <dgm:t>
        <a:bodyPr/>
        <a:lstStyle/>
        <a:p>
          <a:endParaRPr lang="es-ES" sz="1600">
            <a:latin typeface="Arial" panose="020B0604020202020204" pitchFamily="34" charset="0"/>
            <a:cs typeface="Arial" panose="020B0604020202020204" pitchFamily="34" charset="0"/>
          </a:endParaRPr>
        </a:p>
      </dgm:t>
    </dgm:pt>
    <dgm:pt modelId="{7CE6BBBB-B572-4509-AA9D-F839B9D0FE2E}">
      <dgm:prSet custT="1"/>
      <dgm:spPr/>
      <dgm:t>
        <a:bodyPr/>
        <a:lstStyle/>
        <a:p>
          <a:r>
            <a:rPr lang="es-ES" sz="900">
              <a:latin typeface="Arial" panose="020B0604020202020204" pitchFamily="34" charset="0"/>
              <a:cs typeface="Arial" panose="020B0604020202020204" pitchFamily="34" charset="0"/>
            </a:rPr>
            <a:t>Semiprivado 14%</a:t>
          </a:r>
        </a:p>
      </dgm:t>
    </dgm:pt>
    <dgm:pt modelId="{7B96D658-4F77-4058-9330-85A978FF3D70}" type="parTrans" cxnId="{C2AAA7C3-6EBD-40A1-9009-1A128D500BAA}">
      <dgm:prSet/>
      <dgm:spPr/>
      <dgm:t>
        <a:bodyPr/>
        <a:lstStyle/>
        <a:p>
          <a:endParaRPr lang="es-ES" sz="1600">
            <a:latin typeface="Arial" panose="020B0604020202020204" pitchFamily="34" charset="0"/>
            <a:cs typeface="Arial" panose="020B0604020202020204" pitchFamily="34" charset="0"/>
          </a:endParaRPr>
        </a:p>
      </dgm:t>
    </dgm:pt>
    <dgm:pt modelId="{10A05D9C-8D52-48A3-8BB5-7B2B7D22A007}" type="sibTrans" cxnId="{C2AAA7C3-6EBD-40A1-9009-1A128D500BAA}">
      <dgm:prSet/>
      <dgm:spPr/>
      <dgm:t>
        <a:bodyPr/>
        <a:lstStyle/>
        <a:p>
          <a:endParaRPr lang="es-ES" sz="1600">
            <a:latin typeface="Arial" panose="020B0604020202020204" pitchFamily="34" charset="0"/>
            <a:cs typeface="Arial" panose="020B0604020202020204" pitchFamily="34" charset="0"/>
          </a:endParaRPr>
        </a:p>
      </dgm:t>
    </dgm:pt>
    <dgm:pt modelId="{E6DBC4CA-773E-4B01-B562-5F44D09E2B8B}">
      <dgm:prSet custT="1"/>
      <dgm:spPr/>
      <dgm:t>
        <a:bodyPr/>
        <a:lstStyle/>
        <a:p>
          <a:r>
            <a:rPr lang="es-ES" sz="900">
              <a:latin typeface="Arial" panose="020B0604020202020204" pitchFamily="34" charset="0"/>
              <a:cs typeface="Arial" panose="020B0604020202020204" pitchFamily="34" charset="0"/>
            </a:rPr>
            <a:t>Extranjero 1%</a:t>
          </a:r>
        </a:p>
      </dgm:t>
    </dgm:pt>
    <dgm:pt modelId="{EDE4D48E-6F74-4870-AB52-DF956B91F486}" type="parTrans" cxnId="{0CDA59EA-A26F-4EA2-8A92-3164A3F60408}">
      <dgm:prSet/>
      <dgm:spPr/>
      <dgm:t>
        <a:bodyPr/>
        <a:lstStyle/>
        <a:p>
          <a:endParaRPr lang="es-ES" sz="1600">
            <a:latin typeface="Arial" panose="020B0604020202020204" pitchFamily="34" charset="0"/>
            <a:cs typeface="Arial" panose="020B0604020202020204" pitchFamily="34" charset="0"/>
          </a:endParaRPr>
        </a:p>
      </dgm:t>
    </dgm:pt>
    <dgm:pt modelId="{D22222FC-834F-419E-9460-4EECDEA7DA55}" type="sibTrans" cxnId="{0CDA59EA-A26F-4EA2-8A92-3164A3F60408}">
      <dgm:prSet/>
      <dgm:spPr/>
      <dgm:t>
        <a:bodyPr/>
        <a:lstStyle/>
        <a:p>
          <a:endParaRPr lang="es-ES" sz="1600">
            <a:latin typeface="Arial" panose="020B0604020202020204" pitchFamily="34" charset="0"/>
            <a:cs typeface="Arial" panose="020B0604020202020204" pitchFamily="34" charset="0"/>
          </a:endParaRPr>
        </a:p>
      </dgm:t>
    </dgm:pt>
    <dgm:pt modelId="{7BDB26F6-F0C7-43FF-A254-02D697D3A468}">
      <dgm:prSet custT="1"/>
      <dgm:spPr/>
      <dgm:t>
        <a:bodyPr/>
        <a:lstStyle/>
        <a:p>
          <a:endParaRPr lang="es-ES" sz="1000" b="1" i="1">
            <a:latin typeface="Arial" panose="020B0604020202020204" pitchFamily="34" charset="0"/>
            <a:cs typeface="Arial" panose="020B0604020202020204" pitchFamily="34" charset="0"/>
          </a:endParaRPr>
        </a:p>
      </dgm:t>
    </dgm:pt>
    <dgm:pt modelId="{217AA157-B998-491C-816E-91B8F6A041D6}" type="parTrans" cxnId="{4A812B9E-F072-444D-BB47-4584C285526A}">
      <dgm:prSet/>
      <dgm:spPr/>
      <dgm:t>
        <a:bodyPr/>
        <a:lstStyle/>
        <a:p>
          <a:endParaRPr lang="es-ES" sz="1600">
            <a:latin typeface="Arial" panose="020B0604020202020204" pitchFamily="34" charset="0"/>
            <a:cs typeface="Arial" panose="020B0604020202020204" pitchFamily="34" charset="0"/>
          </a:endParaRPr>
        </a:p>
      </dgm:t>
    </dgm:pt>
    <dgm:pt modelId="{813102AA-D253-4175-9DFB-35FF0F756079}" type="sibTrans" cxnId="{4A812B9E-F072-444D-BB47-4584C285526A}">
      <dgm:prSet/>
      <dgm:spPr/>
      <dgm:t>
        <a:bodyPr/>
        <a:lstStyle/>
        <a:p>
          <a:endParaRPr lang="es-ES" sz="1600">
            <a:latin typeface="Arial" panose="020B0604020202020204" pitchFamily="34" charset="0"/>
            <a:cs typeface="Arial" panose="020B0604020202020204" pitchFamily="34" charset="0"/>
          </a:endParaRPr>
        </a:p>
      </dgm:t>
    </dgm:pt>
    <dgm:pt modelId="{CDEB927C-104F-4B12-A786-038FD08D0B75}">
      <dgm:prSet custT="1"/>
      <dgm:spPr/>
      <dgm:t>
        <a:bodyPr/>
        <a:lstStyle/>
        <a:p>
          <a:r>
            <a:rPr lang="es-ES" sz="1000" b="1" i="1">
              <a:latin typeface="Arial" panose="020B0604020202020204" pitchFamily="34" charset="0"/>
              <a:cs typeface="Arial" panose="020B0604020202020204" pitchFamily="34" charset="0"/>
            </a:rPr>
            <a:t>Área:</a:t>
          </a:r>
        </a:p>
      </dgm:t>
    </dgm:pt>
    <dgm:pt modelId="{B2B302E6-A865-48DA-8CD0-9E9BC91C01B6}" type="parTrans" cxnId="{1CB2328C-0154-406E-92C1-F7E8DDF02906}">
      <dgm:prSet/>
      <dgm:spPr/>
      <dgm:t>
        <a:bodyPr/>
        <a:lstStyle/>
        <a:p>
          <a:endParaRPr lang="es-ES" sz="1600">
            <a:latin typeface="Arial" panose="020B0604020202020204" pitchFamily="34" charset="0"/>
            <a:cs typeface="Arial" panose="020B0604020202020204" pitchFamily="34" charset="0"/>
          </a:endParaRPr>
        </a:p>
      </dgm:t>
    </dgm:pt>
    <dgm:pt modelId="{8BC35E05-1F79-4EB1-9447-BDECE2B1C404}" type="sibTrans" cxnId="{1CB2328C-0154-406E-92C1-F7E8DDF02906}">
      <dgm:prSet/>
      <dgm:spPr/>
      <dgm:t>
        <a:bodyPr/>
        <a:lstStyle/>
        <a:p>
          <a:endParaRPr lang="es-ES" sz="1600">
            <a:latin typeface="Arial" panose="020B0604020202020204" pitchFamily="34" charset="0"/>
            <a:cs typeface="Arial" panose="020B0604020202020204" pitchFamily="34" charset="0"/>
          </a:endParaRPr>
        </a:p>
      </dgm:t>
    </dgm:pt>
    <dgm:pt modelId="{425C3E57-138A-4E82-98DF-1D7A65CCD5F7}">
      <dgm:prSet custT="1"/>
      <dgm:spPr/>
      <dgm:t>
        <a:bodyPr/>
        <a:lstStyle/>
        <a:p>
          <a:r>
            <a:rPr lang="es-ES" sz="900" b="0">
              <a:latin typeface="Arial" panose="020B0604020202020204" pitchFamily="34" charset="0"/>
              <a:cs typeface="Arial" panose="020B0604020202020204" pitchFamily="34" charset="0"/>
            </a:rPr>
            <a:t>Ciencias Ecómicas 49%</a:t>
          </a:r>
        </a:p>
      </dgm:t>
    </dgm:pt>
    <dgm:pt modelId="{01AFBA97-7463-46C7-A444-0CCC7404989E}" type="parTrans" cxnId="{777A3EA9-16AB-455C-8CCE-A52A619E8E71}">
      <dgm:prSet/>
      <dgm:spPr/>
      <dgm:t>
        <a:bodyPr/>
        <a:lstStyle/>
        <a:p>
          <a:endParaRPr lang="es-ES" sz="1600">
            <a:latin typeface="Arial" panose="020B0604020202020204" pitchFamily="34" charset="0"/>
            <a:cs typeface="Arial" panose="020B0604020202020204" pitchFamily="34" charset="0"/>
          </a:endParaRPr>
        </a:p>
      </dgm:t>
    </dgm:pt>
    <dgm:pt modelId="{CA87910A-FAE1-4BC8-8437-B2CBED23E206}" type="sibTrans" cxnId="{777A3EA9-16AB-455C-8CCE-A52A619E8E71}">
      <dgm:prSet/>
      <dgm:spPr/>
      <dgm:t>
        <a:bodyPr/>
        <a:lstStyle/>
        <a:p>
          <a:endParaRPr lang="es-ES" sz="1600">
            <a:latin typeface="Arial" panose="020B0604020202020204" pitchFamily="34" charset="0"/>
            <a:cs typeface="Arial" panose="020B0604020202020204" pitchFamily="34" charset="0"/>
          </a:endParaRPr>
        </a:p>
      </dgm:t>
    </dgm:pt>
    <dgm:pt modelId="{54FEBDEF-196F-4B19-8451-5B0D6B55DBFE}">
      <dgm:prSet custT="1"/>
      <dgm:spPr/>
      <dgm:t>
        <a:bodyPr/>
        <a:lstStyle/>
        <a:p>
          <a:r>
            <a:rPr lang="es-ES" sz="900">
              <a:latin typeface="Arial" panose="020B0604020202020204" pitchFamily="34" charset="0"/>
              <a:cs typeface="Arial" panose="020B0604020202020204" pitchFamily="34" charset="0"/>
            </a:rPr>
            <a:t>Computación 25%</a:t>
          </a:r>
        </a:p>
      </dgm:t>
    </dgm:pt>
    <dgm:pt modelId="{1200332E-6173-4126-AFFB-76908E57365F}" type="parTrans" cxnId="{17DCE7C1-4001-4CDE-87B1-3BC8EB458224}">
      <dgm:prSet/>
      <dgm:spPr/>
      <dgm:t>
        <a:bodyPr/>
        <a:lstStyle/>
        <a:p>
          <a:endParaRPr lang="es-ES" sz="1600">
            <a:latin typeface="Arial" panose="020B0604020202020204" pitchFamily="34" charset="0"/>
            <a:cs typeface="Arial" panose="020B0604020202020204" pitchFamily="34" charset="0"/>
          </a:endParaRPr>
        </a:p>
      </dgm:t>
    </dgm:pt>
    <dgm:pt modelId="{BBE64E38-FD63-4CCF-A45C-80875B47BE0F}" type="sibTrans" cxnId="{17DCE7C1-4001-4CDE-87B1-3BC8EB458224}">
      <dgm:prSet/>
      <dgm:spPr/>
      <dgm:t>
        <a:bodyPr/>
        <a:lstStyle/>
        <a:p>
          <a:endParaRPr lang="es-ES" sz="1600">
            <a:latin typeface="Arial" panose="020B0604020202020204" pitchFamily="34" charset="0"/>
            <a:cs typeface="Arial" panose="020B0604020202020204" pitchFamily="34" charset="0"/>
          </a:endParaRPr>
        </a:p>
      </dgm:t>
    </dgm:pt>
    <dgm:pt modelId="{F450AEE0-BF3C-4F29-B674-1514ABB9740D}">
      <dgm:prSet custT="1"/>
      <dgm:spPr/>
      <dgm:t>
        <a:bodyPr/>
        <a:lstStyle/>
        <a:p>
          <a:r>
            <a:rPr lang="es-ES" sz="900">
              <a:latin typeface="Arial" panose="020B0604020202020204" pitchFamily="34" charset="0"/>
              <a:cs typeface="Arial" panose="020B0604020202020204" pitchFamily="34" charset="0"/>
            </a:rPr>
            <a:t>Educación 0%</a:t>
          </a:r>
        </a:p>
      </dgm:t>
    </dgm:pt>
    <dgm:pt modelId="{AC349834-6689-4DDD-A6E5-17FEE6145F88}" type="parTrans" cxnId="{CDC892B8-249A-4F7C-A3A0-9BD5A932804A}">
      <dgm:prSet/>
      <dgm:spPr/>
      <dgm:t>
        <a:bodyPr/>
        <a:lstStyle/>
        <a:p>
          <a:endParaRPr lang="es-ES" sz="1600">
            <a:latin typeface="Arial" panose="020B0604020202020204" pitchFamily="34" charset="0"/>
            <a:cs typeface="Arial" panose="020B0604020202020204" pitchFamily="34" charset="0"/>
          </a:endParaRPr>
        </a:p>
      </dgm:t>
    </dgm:pt>
    <dgm:pt modelId="{59269305-165E-4A34-99F4-023D631FDF91}" type="sibTrans" cxnId="{CDC892B8-249A-4F7C-A3A0-9BD5A932804A}">
      <dgm:prSet/>
      <dgm:spPr/>
      <dgm:t>
        <a:bodyPr/>
        <a:lstStyle/>
        <a:p>
          <a:endParaRPr lang="es-ES" sz="1600">
            <a:latin typeface="Arial" panose="020B0604020202020204" pitchFamily="34" charset="0"/>
            <a:cs typeface="Arial" panose="020B0604020202020204" pitchFamily="34" charset="0"/>
          </a:endParaRPr>
        </a:p>
      </dgm:t>
    </dgm:pt>
    <dgm:pt modelId="{03003EC6-304F-4FE8-8371-DEF5B0F12372}">
      <dgm:prSet custT="1"/>
      <dgm:spPr/>
      <dgm:t>
        <a:bodyPr/>
        <a:lstStyle/>
        <a:p>
          <a:r>
            <a:rPr lang="es-ES" sz="900">
              <a:latin typeface="Arial" panose="020B0604020202020204" pitchFamily="34" charset="0"/>
              <a:cs typeface="Arial" panose="020B0604020202020204" pitchFamily="34" charset="0"/>
            </a:rPr>
            <a:t>Ingeniería 26%</a:t>
          </a:r>
        </a:p>
      </dgm:t>
    </dgm:pt>
    <dgm:pt modelId="{722ECA03-AE61-4E58-8CDF-1D526F1D21B8}" type="parTrans" cxnId="{4478E188-8116-46A9-869E-3CE6A53372E0}">
      <dgm:prSet/>
      <dgm:spPr/>
      <dgm:t>
        <a:bodyPr/>
        <a:lstStyle/>
        <a:p>
          <a:endParaRPr lang="es-ES" sz="1600">
            <a:latin typeface="Arial" panose="020B0604020202020204" pitchFamily="34" charset="0"/>
            <a:cs typeface="Arial" panose="020B0604020202020204" pitchFamily="34" charset="0"/>
          </a:endParaRPr>
        </a:p>
      </dgm:t>
    </dgm:pt>
    <dgm:pt modelId="{86404A9E-D0C9-4237-ABF0-119B26312F68}" type="sibTrans" cxnId="{4478E188-8116-46A9-869E-3CE6A53372E0}">
      <dgm:prSet/>
      <dgm:spPr/>
      <dgm:t>
        <a:bodyPr/>
        <a:lstStyle/>
        <a:p>
          <a:endParaRPr lang="es-ES" sz="1600">
            <a:latin typeface="Arial" panose="020B0604020202020204" pitchFamily="34" charset="0"/>
            <a:cs typeface="Arial" panose="020B0604020202020204" pitchFamily="34" charset="0"/>
          </a:endParaRPr>
        </a:p>
      </dgm:t>
    </dgm:pt>
    <dgm:pt modelId="{565464A7-B108-4418-A48E-B60A28AA2DC0}">
      <dgm:prSet custT="1"/>
      <dgm:spPr/>
      <dgm:t>
        <a:bodyPr/>
        <a:lstStyle/>
        <a:p>
          <a:r>
            <a:rPr lang="es-ES" sz="900">
              <a:latin typeface="Arial" panose="020B0604020202020204" pitchFamily="34" charset="0"/>
              <a:cs typeface="Arial" panose="020B0604020202020204" pitchFamily="34" charset="0"/>
            </a:rPr>
            <a:t>Recursos Naturales 0%</a:t>
          </a:r>
        </a:p>
      </dgm:t>
    </dgm:pt>
    <dgm:pt modelId="{F14A471B-E5C6-409A-9157-561247AA8C4C}" type="parTrans" cxnId="{EE292CD4-BD85-416A-B87B-494578131DE8}">
      <dgm:prSet/>
      <dgm:spPr/>
      <dgm:t>
        <a:bodyPr/>
        <a:lstStyle/>
        <a:p>
          <a:endParaRPr lang="es-ES" sz="1600">
            <a:latin typeface="Arial" panose="020B0604020202020204" pitchFamily="34" charset="0"/>
            <a:cs typeface="Arial" panose="020B0604020202020204" pitchFamily="34" charset="0"/>
          </a:endParaRPr>
        </a:p>
      </dgm:t>
    </dgm:pt>
    <dgm:pt modelId="{89AAF347-163B-4FF2-B54C-D79D582C9DAD}" type="sibTrans" cxnId="{EE292CD4-BD85-416A-B87B-494578131DE8}">
      <dgm:prSet/>
      <dgm:spPr/>
      <dgm:t>
        <a:bodyPr/>
        <a:lstStyle/>
        <a:p>
          <a:endParaRPr lang="es-ES" sz="1600">
            <a:latin typeface="Arial" panose="020B0604020202020204" pitchFamily="34" charset="0"/>
            <a:cs typeface="Arial" panose="020B0604020202020204" pitchFamily="34" charset="0"/>
          </a:endParaRPr>
        </a:p>
      </dgm:t>
    </dgm:pt>
    <dgm:pt modelId="{14D56934-13AC-4972-AB1B-238FDC5CC12F}">
      <dgm:prSet custT="1"/>
      <dgm:spPr/>
      <dgm:t>
        <a:bodyPr/>
        <a:lstStyle/>
        <a:p>
          <a:endParaRPr lang="es-ES" sz="1000">
            <a:latin typeface="Arial" panose="020B0604020202020204" pitchFamily="34" charset="0"/>
            <a:cs typeface="Arial" panose="020B0604020202020204" pitchFamily="34" charset="0"/>
          </a:endParaRPr>
        </a:p>
      </dgm:t>
    </dgm:pt>
    <dgm:pt modelId="{747BA91F-D5CF-4435-8E2F-6C4E8E4CF205}" type="parTrans" cxnId="{4483C958-7BBC-4C29-959B-94A0337BACFC}">
      <dgm:prSet/>
      <dgm:spPr/>
      <dgm:t>
        <a:bodyPr/>
        <a:lstStyle/>
        <a:p>
          <a:endParaRPr lang="es-ES" sz="1600">
            <a:latin typeface="Arial" panose="020B0604020202020204" pitchFamily="34" charset="0"/>
            <a:cs typeface="Arial" panose="020B0604020202020204" pitchFamily="34" charset="0"/>
          </a:endParaRPr>
        </a:p>
      </dgm:t>
    </dgm:pt>
    <dgm:pt modelId="{2BF3ADCE-33CC-483C-AC25-DAA8409D91C4}" type="sibTrans" cxnId="{4483C958-7BBC-4C29-959B-94A0337BACFC}">
      <dgm:prSet/>
      <dgm:spPr/>
      <dgm:t>
        <a:bodyPr/>
        <a:lstStyle/>
        <a:p>
          <a:endParaRPr lang="es-ES" sz="1600">
            <a:latin typeface="Arial" panose="020B0604020202020204" pitchFamily="34" charset="0"/>
            <a:cs typeface="Arial" panose="020B0604020202020204" pitchFamily="34" charset="0"/>
          </a:endParaRPr>
        </a:p>
      </dgm:t>
    </dgm:pt>
    <dgm:pt modelId="{6E3E51AF-8D1D-4301-8913-484C0EA87ACF}">
      <dgm:prSet custT="1"/>
      <dgm:spPr/>
      <dgm:t>
        <a:bodyPr/>
        <a:lstStyle/>
        <a:p>
          <a:r>
            <a:rPr lang="es-ES" sz="1000" b="1" i="1">
              <a:latin typeface="Arial" panose="020B0604020202020204" pitchFamily="34" charset="0"/>
              <a:cs typeface="Arial" panose="020B0604020202020204" pitchFamily="34" charset="0"/>
            </a:rPr>
            <a:t>% Matricula en carrera deseada:</a:t>
          </a:r>
        </a:p>
      </dgm:t>
    </dgm:pt>
    <dgm:pt modelId="{E1F9E82D-A449-482C-BCB9-3C05FED76ABF}" type="parTrans" cxnId="{A855C241-1472-4822-AF01-F622089630C6}">
      <dgm:prSet/>
      <dgm:spPr/>
      <dgm:t>
        <a:bodyPr/>
        <a:lstStyle/>
        <a:p>
          <a:endParaRPr lang="es-ES" sz="1600">
            <a:latin typeface="Arial" panose="020B0604020202020204" pitchFamily="34" charset="0"/>
            <a:cs typeface="Arial" panose="020B0604020202020204" pitchFamily="34" charset="0"/>
          </a:endParaRPr>
        </a:p>
      </dgm:t>
    </dgm:pt>
    <dgm:pt modelId="{66C1D131-93D6-4433-A396-CF11A00F4CC5}" type="sibTrans" cxnId="{A855C241-1472-4822-AF01-F622089630C6}">
      <dgm:prSet/>
      <dgm:spPr/>
      <dgm:t>
        <a:bodyPr/>
        <a:lstStyle/>
        <a:p>
          <a:endParaRPr lang="es-ES" sz="1600">
            <a:latin typeface="Arial" panose="020B0604020202020204" pitchFamily="34" charset="0"/>
            <a:cs typeface="Arial" panose="020B0604020202020204" pitchFamily="34" charset="0"/>
          </a:endParaRPr>
        </a:p>
      </dgm:t>
    </dgm:pt>
    <dgm:pt modelId="{2C0898F4-EF15-45ED-BE01-6E319E21345C}">
      <dgm:prSet custT="1"/>
      <dgm:spPr/>
      <dgm:t>
        <a:bodyPr/>
        <a:lstStyle/>
        <a:p>
          <a:r>
            <a:rPr lang="es-ES" sz="1000" b="0" i="0">
              <a:latin typeface="Arial" panose="020B0604020202020204" pitchFamily="34" charset="0"/>
              <a:cs typeface="Arial" panose="020B0604020202020204" pitchFamily="34" charset="0"/>
            </a:rPr>
            <a:t>73%</a:t>
          </a:r>
        </a:p>
      </dgm:t>
    </dgm:pt>
    <dgm:pt modelId="{74FAB507-17A7-4694-9FDA-C7585649A4C1}" type="parTrans" cxnId="{4ECB85C5-3FCA-4EE7-A7D7-72B18E2F70F7}">
      <dgm:prSet/>
      <dgm:spPr/>
      <dgm:t>
        <a:bodyPr/>
        <a:lstStyle/>
        <a:p>
          <a:endParaRPr lang="es-ES" sz="1600">
            <a:latin typeface="Arial" panose="020B0604020202020204" pitchFamily="34" charset="0"/>
            <a:cs typeface="Arial" panose="020B0604020202020204" pitchFamily="34" charset="0"/>
          </a:endParaRPr>
        </a:p>
      </dgm:t>
    </dgm:pt>
    <dgm:pt modelId="{9A4C4997-E92E-4D75-A35D-DE8E72E1B742}" type="sibTrans" cxnId="{4ECB85C5-3FCA-4EE7-A7D7-72B18E2F70F7}">
      <dgm:prSet/>
      <dgm:spPr/>
      <dgm:t>
        <a:bodyPr/>
        <a:lstStyle/>
        <a:p>
          <a:endParaRPr lang="es-ES" sz="1600">
            <a:latin typeface="Arial" panose="020B0604020202020204" pitchFamily="34" charset="0"/>
            <a:cs typeface="Arial" panose="020B0604020202020204" pitchFamily="34" charset="0"/>
          </a:endParaRPr>
        </a:p>
      </dgm:t>
    </dgm:pt>
    <dgm:pt modelId="{209D8B66-94E9-4E8A-883D-470596588007}">
      <dgm:prSet custT="1"/>
      <dgm:spPr/>
      <dgm:t>
        <a:bodyPr/>
        <a:lstStyle/>
        <a:p>
          <a:endParaRPr lang="es-ES" sz="1000" b="0" i="1">
            <a:latin typeface="Arial" panose="020B0604020202020204" pitchFamily="34" charset="0"/>
            <a:cs typeface="Arial" panose="020B0604020202020204" pitchFamily="34" charset="0"/>
          </a:endParaRPr>
        </a:p>
      </dgm:t>
    </dgm:pt>
    <dgm:pt modelId="{22D5F46F-C145-4BE7-AF18-1E4DBC8E983A}" type="parTrans" cxnId="{A67D569B-8010-454E-8352-C97AA5CAFBF2}">
      <dgm:prSet/>
      <dgm:spPr/>
      <dgm:t>
        <a:bodyPr/>
        <a:lstStyle/>
        <a:p>
          <a:endParaRPr lang="es-ES" sz="1600">
            <a:latin typeface="Arial" panose="020B0604020202020204" pitchFamily="34" charset="0"/>
            <a:cs typeface="Arial" panose="020B0604020202020204" pitchFamily="34" charset="0"/>
          </a:endParaRPr>
        </a:p>
      </dgm:t>
    </dgm:pt>
    <dgm:pt modelId="{4DC46A1F-F050-49AE-BD34-0B58BC7B43A7}" type="sibTrans" cxnId="{A67D569B-8010-454E-8352-C97AA5CAFBF2}">
      <dgm:prSet/>
      <dgm:spPr/>
      <dgm:t>
        <a:bodyPr/>
        <a:lstStyle/>
        <a:p>
          <a:endParaRPr lang="es-ES" sz="1600">
            <a:latin typeface="Arial" panose="020B0604020202020204" pitchFamily="34" charset="0"/>
            <a:cs typeface="Arial" panose="020B0604020202020204" pitchFamily="34" charset="0"/>
          </a:endParaRPr>
        </a:p>
      </dgm:t>
    </dgm:pt>
    <dgm:pt modelId="{B9DBED43-5BE6-4A28-AC08-5A5773B9E8FE}">
      <dgm:prSet custT="1"/>
      <dgm:spPr/>
      <dgm:t>
        <a:bodyPr/>
        <a:lstStyle/>
        <a:p>
          <a:r>
            <a:rPr lang="es-ES" sz="1000" b="1" i="1">
              <a:latin typeface="Arial" panose="020B0604020202020204" pitchFamily="34" charset="0"/>
              <a:cs typeface="Arial" panose="020B0604020202020204" pitchFamily="34" charset="0"/>
            </a:rPr>
            <a:t>Nota promedio de admisión: </a:t>
          </a:r>
          <a:r>
            <a:rPr lang="es-ES" sz="1000" b="0" i="1">
              <a:latin typeface="Arial" panose="020B0604020202020204" pitchFamily="34" charset="0"/>
              <a:cs typeface="Arial" panose="020B0604020202020204" pitchFamily="34" charset="0"/>
            </a:rPr>
            <a:t>626</a:t>
          </a:r>
        </a:p>
      </dgm:t>
    </dgm:pt>
    <dgm:pt modelId="{845FFB6B-8ACC-4994-BE1E-70471441A455}" type="parTrans" cxnId="{908F7D2D-BC6C-451F-A2D4-FF6ABAB915A7}">
      <dgm:prSet/>
      <dgm:spPr/>
      <dgm:t>
        <a:bodyPr/>
        <a:lstStyle/>
        <a:p>
          <a:endParaRPr lang="es-ES" sz="1600">
            <a:latin typeface="Arial" panose="020B0604020202020204" pitchFamily="34" charset="0"/>
            <a:cs typeface="Arial" panose="020B0604020202020204" pitchFamily="34" charset="0"/>
          </a:endParaRPr>
        </a:p>
      </dgm:t>
    </dgm:pt>
    <dgm:pt modelId="{F96108BF-4952-4DBB-970E-9BF4DE47494A}" type="sibTrans" cxnId="{908F7D2D-BC6C-451F-A2D4-FF6ABAB915A7}">
      <dgm:prSet/>
      <dgm:spPr/>
      <dgm:t>
        <a:bodyPr/>
        <a:lstStyle/>
        <a:p>
          <a:endParaRPr lang="es-ES" sz="1600">
            <a:latin typeface="Arial" panose="020B0604020202020204" pitchFamily="34" charset="0"/>
            <a:cs typeface="Arial" panose="020B0604020202020204" pitchFamily="34" charset="0"/>
          </a:endParaRPr>
        </a:p>
      </dgm:t>
    </dgm:pt>
    <dgm:pt modelId="{3D22D634-CFE1-4D89-9AEE-23E434198436}">
      <dgm:prSet custT="1"/>
      <dgm:spPr/>
      <dgm:t>
        <a:bodyPr/>
        <a:lstStyle/>
        <a:p>
          <a:endParaRPr lang="es-ES" sz="1000" b="1" i="1">
            <a:latin typeface="Arial" panose="020B0604020202020204" pitchFamily="34" charset="0"/>
            <a:cs typeface="Arial" panose="020B0604020202020204" pitchFamily="34" charset="0"/>
          </a:endParaRPr>
        </a:p>
      </dgm:t>
    </dgm:pt>
    <dgm:pt modelId="{0E3EC680-088C-41B6-8A43-91622FE66427}" type="parTrans" cxnId="{71969AE7-2395-4430-BBB9-34A147CC14DC}">
      <dgm:prSet/>
      <dgm:spPr/>
      <dgm:t>
        <a:bodyPr/>
        <a:lstStyle/>
        <a:p>
          <a:endParaRPr lang="es-ES" sz="1600">
            <a:latin typeface="Arial" panose="020B0604020202020204" pitchFamily="34" charset="0"/>
            <a:cs typeface="Arial" panose="020B0604020202020204" pitchFamily="34" charset="0"/>
          </a:endParaRPr>
        </a:p>
      </dgm:t>
    </dgm:pt>
    <dgm:pt modelId="{AC6E3162-BFDA-4A87-AFAB-500262FF38C7}" type="sibTrans" cxnId="{71969AE7-2395-4430-BBB9-34A147CC14DC}">
      <dgm:prSet/>
      <dgm:spPr/>
      <dgm:t>
        <a:bodyPr/>
        <a:lstStyle/>
        <a:p>
          <a:endParaRPr lang="es-ES" sz="1600">
            <a:latin typeface="Arial" panose="020B0604020202020204" pitchFamily="34" charset="0"/>
            <a:cs typeface="Arial" panose="020B0604020202020204" pitchFamily="34" charset="0"/>
          </a:endParaRPr>
        </a:p>
      </dgm:t>
    </dgm:pt>
    <dgm:pt modelId="{A853D4A6-E8F6-45AC-8432-FE8F283943DE}">
      <dgm:prSet custT="1"/>
      <dgm:spPr/>
      <dgm:t>
        <a:bodyPr/>
        <a:lstStyle/>
        <a:p>
          <a:r>
            <a:rPr lang="es-ES" sz="1000" b="1" i="1">
              <a:latin typeface="Arial" panose="020B0604020202020204" pitchFamily="34" charset="0"/>
              <a:cs typeface="Arial" panose="020B0604020202020204" pitchFamily="34" charset="0"/>
            </a:rPr>
            <a:t>% Domina otro idioma: </a:t>
          </a:r>
          <a:r>
            <a:rPr lang="es-ES" sz="1000" b="0" i="1">
              <a:latin typeface="Arial" panose="020B0604020202020204" pitchFamily="34" charset="0"/>
              <a:cs typeface="Arial" panose="020B0604020202020204" pitchFamily="34" charset="0"/>
            </a:rPr>
            <a:t>68%</a:t>
          </a:r>
        </a:p>
      </dgm:t>
    </dgm:pt>
    <dgm:pt modelId="{92B71847-0D1B-4D6B-B5E9-7AF56678348F}" type="parTrans" cxnId="{4049EAF1-B6A6-4A9A-B2C7-34B816F9211B}">
      <dgm:prSet/>
      <dgm:spPr/>
      <dgm:t>
        <a:bodyPr/>
        <a:lstStyle/>
        <a:p>
          <a:endParaRPr lang="es-ES" sz="1600">
            <a:latin typeface="Arial" panose="020B0604020202020204" pitchFamily="34" charset="0"/>
            <a:cs typeface="Arial" panose="020B0604020202020204" pitchFamily="34" charset="0"/>
          </a:endParaRPr>
        </a:p>
      </dgm:t>
    </dgm:pt>
    <dgm:pt modelId="{29C86421-6850-47CC-BD56-FD9DAE87CFC1}" type="sibTrans" cxnId="{4049EAF1-B6A6-4A9A-B2C7-34B816F9211B}">
      <dgm:prSet/>
      <dgm:spPr/>
      <dgm:t>
        <a:bodyPr/>
        <a:lstStyle/>
        <a:p>
          <a:endParaRPr lang="es-ES" sz="1600">
            <a:latin typeface="Arial" panose="020B0604020202020204" pitchFamily="34" charset="0"/>
            <a:cs typeface="Arial" panose="020B0604020202020204" pitchFamily="34" charset="0"/>
          </a:endParaRPr>
        </a:p>
      </dgm:t>
    </dgm:pt>
    <dgm:pt modelId="{01E2028F-BFE6-48ED-88F4-14F78EDBEC00}">
      <dgm:prSet custT="1"/>
      <dgm:spPr/>
      <dgm:t>
        <a:bodyPr/>
        <a:lstStyle/>
        <a:p>
          <a:r>
            <a:rPr lang="es-ES" sz="900">
              <a:latin typeface="Arial" panose="020B0604020202020204" pitchFamily="34" charset="0"/>
              <a:cs typeface="Arial" panose="020B0604020202020204" pitchFamily="34" charset="0"/>
            </a:rPr>
            <a:t>Público 73%</a:t>
          </a:r>
        </a:p>
      </dgm:t>
    </dgm:pt>
    <dgm:pt modelId="{C0F53213-20F0-48CE-8E3F-70304558D8DD}" type="parTrans" cxnId="{5AD4B373-50F0-4668-AE48-7F350A7158FE}">
      <dgm:prSet/>
      <dgm:spPr/>
      <dgm:t>
        <a:bodyPr/>
        <a:lstStyle/>
        <a:p>
          <a:endParaRPr lang="es-ES" sz="1600">
            <a:latin typeface="Arial" panose="020B0604020202020204" pitchFamily="34" charset="0"/>
            <a:cs typeface="Arial" panose="020B0604020202020204" pitchFamily="34" charset="0"/>
          </a:endParaRPr>
        </a:p>
      </dgm:t>
    </dgm:pt>
    <dgm:pt modelId="{0CFABB96-8ADF-412F-8737-D8061E3F54D6}" type="sibTrans" cxnId="{5AD4B373-50F0-4668-AE48-7F350A7158FE}">
      <dgm:prSet/>
      <dgm:spPr/>
      <dgm:t>
        <a:bodyPr/>
        <a:lstStyle/>
        <a:p>
          <a:endParaRPr lang="es-ES" sz="1600">
            <a:latin typeface="Arial" panose="020B0604020202020204" pitchFamily="34" charset="0"/>
            <a:cs typeface="Arial" panose="020B0604020202020204" pitchFamily="34" charset="0"/>
          </a:endParaRPr>
        </a:p>
      </dgm:t>
    </dgm:pt>
    <dgm:pt modelId="{4FAE5D67-E434-4CC1-A50A-BF2E2F6490A7}">
      <dgm:prSet custT="1"/>
      <dgm:spPr/>
      <dgm:t>
        <a:bodyPr/>
        <a:lstStyle/>
        <a:p>
          <a:r>
            <a:rPr lang="es-ES" sz="900">
              <a:latin typeface="Arial" panose="020B0604020202020204" pitchFamily="34" charset="0"/>
              <a:cs typeface="Arial" panose="020B0604020202020204" pitchFamily="34" charset="0"/>
            </a:rPr>
            <a:t>Privado 18%</a:t>
          </a:r>
        </a:p>
      </dgm:t>
    </dgm:pt>
    <dgm:pt modelId="{7B91C614-0DA9-4D1B-9A75-C37DCAB4CE72}" type="parTrans" cxnId="{6C62FCCF-319F-488F-ACB8-0B790FFA53F5}">
      <dgm:prSet/>
      <dgm:spPr/>
      <dgm:t>
        <a:bodyPr/>
        <a:lstStyle/>
        <a:p>
          <a:endParaRPr lang="es-ES" sz="1600">
            <a:latin typeface="Arial" panose="020B0604020202020204" pitchFamily="34" charset="0"/>
            <a:cs typeface="Arial" panose="020B0604020202020204" pitchFamily="34" charset="0"/>
          </a:endParaRPr>
        </a:p>
      </dgm:t>
    </dgm:pt>
    <dgm:pt modelId="{6622D1FD-E8B6-4554-A17D-F86D5AE10E9B}" type="sibTrans" cxnId="{6C62FCCF-319F-488F-ACB8-0B790FFA53F5}">
      <dgm:prSet/>
      <dgm:spPr/>
      <dgm:t>
        <a:bodyPr/>
        <a:lstStyle/>
        <a:p>
          <a:endParaRPr lang="es-ES" sz="1600">
            <a:latin typeface="Arial" panose="020B0604020202020204" pitchFamily="34" charset="0"/>
            <a:cs typeface="Arial" panose="020B0604020202020204" pitchFamily="34" charset="0"/>
          </a:endParaRPr>
        </a:p>
      </dgm:t>
    </dgm:pt>
    <dgm:pt modelId="{A41BE402-AADE-4B54-89C1-51DD39041A66}">
      <dgm:prSet custT="1"/>
      <dgm:spPr/>
      <dgm:t>
        <a:bodyPr/>
        <a:lstStyle/>
        <a:p>
          <a:r>
            <a:rPr lang="es-ES" sz="900">
              <a:latin typeface="Arial" panose="020B0604020202020204" pitchFamily="34" charset="0"/>
              <a:cs typeface="Arial" panose="020B0604020202020204" pitchFamily="34" charset="0"/>
            </a:rPr>
            <a:t>Semiprivado 9%</a:t>
          </a:r>
        </a:p>
      </dgm:t>
    </dgm:pt>
    <dgm:pt modelId="{5166F4A0-81F4-4470-A33B-4DCD2B9CEDF0}" type="parTrans" cxnId="{61C73EFF-2A4E-4074-ADD7-F942F48F4D9E}">
      <dgm:prSet/>
      <dgm:spPr/>
      <dgm:t>
        <a:bodyPr/>
        <a:lstStyle/>
        <a:p>
          <a:endParaRPr lang="es-ES" sz="1600">
            <a:latin typeface="Arial" panose="020B0604020202020204" pitchFamily="34" charset="0"/>
            <a:cs typeface="Arial" panose="020B0604020202020204" pitchFamily="34" charset="0"/>
          </a:endParaRPr>
        </a:p>
      </dgm:t>
    </dgm:pt>
    <dgm:pt modelId="{A2FF1C26-7AA1-48A1-8FBD-859E3FB51E4C}" type="sibTrans" cxnId="{61C73EFF-2A4E-4074-ADD7-F942F48F4D9E}">
      <dgm:prSet/>
      <dgm:spPr/>
      <dgm:t>
        <a:bodyPr/>
        <a:lstStyle/>
        <a:p>
          <a:endParaRPr lang="es-ES" sz="1600">
            <a:latin typeface="Arial" panose="020B0604020202020204" pitchFamily="34" charset="0"/>
            <a:cs typeface="Arial" panose="020B0604020202020204" pitchFamily="34" charset="0"/>
          </a:endParaRPr>
        </a:p>
      </dgm:t>
    </dgm:pt>
    <dgm:pt modelId="{F0DE09C2-5ED3-43C8-B973-B776AC1049E2}">
      <dgm:prSet custT="1"/>
      <dgm:spPr/>
      <dgm:t>
        <a:bodyPr/>
        <a:lstStyle/>
        <a:p>
          <a:r>
            <a:rPr lang="es-ES" sz="900">
              <a:latin typeface="Arial" panose="020B0604020202020204" pitchFamily="34" charset="0"/>
              <a:cs typeface="Arial" panose="020B0604020202020204" pitchFamily="34" charset="0"/>
            </a:rPr>
            <a:t>Extranjero 0%</a:t>
          </a:r>
        </a:p>
      </dgm:t>
    </dgm:pt>
    <dgm:pt modelId="{4527028D-CD71-465D-B3CF-3D9A939320E6}" type="parTrans" cxnId="{A332A4DC-12F7-4864-B858-5CC6536D5B9B}">
      <dgm:prSet/>
      <dgm:spPr/>
      <dgm:t>
        <a:bodyPr/>
        <a:lstStyle/>
        <a:p>
          <a:endParaRPr lang="es-ES" sz="1600">
            <a:latin typeface="Arial" panose="020B0604020202020204" pitchFamily="34" charset="0"/>
            <a:cs typeface="Arial" panose="020B0604020202020204" pitchFamily="34" charset="0"/>
          </a:endParaRPr>
        </a:p>
      </dgm:t>
    </dgm:pt>
    <dgm:pt modelId="{7C079AFB-9377-4D60-B6BD-FA5FD733B28D}" type="sibTrans" cxnId="{A332A4DC-12F7-4864-B858-5CC6536D5B9B}">
      <dgm:prSet/>
      <dgm:spPr/>
      <dgm:t>
        <a:bodyPr/>
        <a:lstStyle/>
        <a:p>
          <a:endParaRPr lang="es-ES" sz="1600">
            <a:latin typeface="Arial" panose="020B0604020202020204" pitchFamily="34" charset="0"/>
            <a:cs typeface="Arial" panose="020B0604020202020204" pitchFamily="34" charset="0"/>
          </a:endParaRPr>
        </a:p>
      </dgm:t>
    </dgm:pt>
    <dgm:pt modelId="{0ADDA7EA-12F4-4BA4-BF98-6AC68C5C9551}">
      <dgm:prSet custT="1"/>
      <dgm:spPr/>
      <dgm:t>
        <a:bodyPr/>
        <a:lstStyle/>
        <a:p>
          <a:endParaRPr lang="es-ES" sz="1000" b="1" i="1">
            <a:latin typeface="Arial" panose="020B0604020202020204" pitchFamily="34" charset="0"/>
            <a:cs typeface="Arial" panose="020B0604020202020204" pitchFamily="34" charset="0"/>
          </a:endParaRPr>
        </a:p>
      </dgm:t>
    </dgm:pt>
    <dgm:pt modelId="{6AAC97B7-6C65-4A4B-BD06-A3944649450F}" type="parTrans" cxnId="{9F5D44BE-C966-4E7F-BF47-60C38D06E937}">
      <dgm:prSet/>
      <dgm:spPr/>
      <dgm:t>
        <a:bodyPr/>
        <a:lstStyle/>
        <a:p>
          <a:endParaRPr lang="es-ES" sz="1600">
            <a:latin typeface="Arial" panose="020B0604020202020204" pitchFamily="34" charset="0"/>
            <a:cs typeface="Arial" panose="020B0604020202020204" pitchFamily="34" charset="0"/>
          </a:endParaRPr>
        </a:p>
      </dgm:t>
    </dgm:pt>
    <dgm:pt modelId="{B40897F0-3208-4A62-968D-EFF76AD97B76}" type="sibTrans" cxnId="{9F5D44BE-C966-4E7F-BF47-60C38D06E937}">
      <dgm:prSet/>
      <dgm:spPr/>
      <dgm:t>
        <a:bodyPr/>
        <a:lstStyle/>
        <a:p>
          <a:endParaRPr lang="es-ES" sz="1600">
            <a:latin typeface="Arial" panose="020B0604020202020204" pitchFamily="34" charset="0"/>
            <a:cs typeface="Arial" panose="020B0604020202020204" pitchFamily="34" charset="0"/>
          </a:endParaRPr>
        </a:p>
      </dgm:t>
    </dgm:pt>
    <dgm:pt modelId="{4F9CE3BB-E7C5-408E-87A1-FE277619805B}">
      <dgm:prSet custT="1"/>
      <dgm:spPr/>
      <dgm:t>
        <a:bodyPr/>
        <a:lstStyle/>
        <a:p>
          <a:r>
            <a:rPr lang="es-ES" sz="1000" b="1" i="1">
              <a:latin typeface="Arial" panose="020B0604020202020204" pitchFamily="34" charset="0"/>
              <a:cs typeface="Arial" panose="020B0604020202020204" pitchFamily="34" charset="0"/>
            </a:rPr>
            <a:t>Área:</a:t>
          </a:r>
        </a:p>
      </dgm:t>
    </dgm:pt>
    <dgm:pt modelId="{D138F856-F6FD-44BD-A999-BF5EDE61CBCE}" type="parTrans" cxnId="{7DF22B61-4A09-48EB-992E-89FA5E09A15E}">
      <dgm:prSet/>
      <dgm:spPr/>
      <dgm:t>
        <a:bodyPr/>
        <a:lstStyle/>
        <a:p>
          <a:endParaRPr lang="es-ES" sz="1600">
            <a:latin typeface="Arial" panose="020B0604020202020204" pitchFamily="34" charset="0"/>
            <a:cs typeface="Arial" panose="020B0604020202020204" pitchFamily="34" charset="0"/>
          </a:endParaRPr>
        </a:p>
      </dgm:t>
    </dgm:pt>
    <dgm:pt modelId="{833AA82C-5324-4FB4-980B-269D17915162}" type="sibTrans" cxnId="{7DF22B61-4A09-48EB-992E-89FA5E09A15E}">
      <dgm:prSet/>
      <dgm:spPr/>
      <dgm:t>
        <a:bodyPr/>
        <a:lstStyle/>
        <a:p>
          <a:endParaRPr lang="es-ES" sz="1600">
            <a:latin typeface="Arial" panose="020B0604020202020204" pitchFamily="34" charset="0"/>
            <a:cs typeface="Arial" panose="020B0604020202020204" pitchFamily="34" charset="0"/>
          </a:endParaRPr>
        </a:p>
      </dgm:t>
    </dgm:pt>
    <dgm:pt modelId="{BC7CA690-FBF9-4F50-BF7A-89FDCC6D0156}">
      <dgm:prSet custT="1"/>
      <dgm:spPr/>
      <dgm:t>
        <a:bodyPr/>
        <a:lstStyle/>
        <a:p>
          <a:r>
            <a:rPr lang="es-ES" sz="900">
              <a:latin typeface="Arial" panose="020B0604020202020204" pitchFamily="34" charset="0"/>
              <a:cs typeface="Arial" panose="020B0604020202020204" pitchFamily="34" charset="0"/>
            </a:rPr>
            <a:t>Ciencias Ecómicas 0%</a:t>
          </a:r>
        </a:p>
      </dgm:t>
    </dgm:pt>
    <dgm:pt modelId="{0533C919-2EC4-4417-84B8-3E13088AAD0E}" type="parTrans" cxnId="{75946D90-4597-4311-A0D1-68863B8A9576}">
      <dgm:prSet/>
      <dgm:spPr/>
      <dgm:t>
        <a:bodyPr/>
        <a:lstStyle/>
        <a:p>
          <a:endParaRPr lang="es-ES" sz="1600">
            <a:latin typeface="Arial" panose="020B0604020202020204" pitchFamily="34" charset="0"/>
            <a:cs typeface="Arial" panose="020B0604020202020204" pitchFamily="34" charset="0"/>
          </a:endParaRPr>
        </a:p>
      </dgm:t>
    </dgm:pt>
    <dgm:pt modelId="{4A84DED0-95C2-49E4-A0D3-CEA00619E354}" type="sibTrans" cxnId="{75946D90-4597-4311-A0D1-68863B8A9576}">
      <dgm:prSet/>
      <dgm:spPr/>
      <dgm:t>
        <a:bodyPr/>
        <a:lstStyle/>
        <a:p>
          <a:endParaRPr lang="es-ES" sz="1600">
            <a:latin typeface="Arial" panose="020B0604020202020204" pitchFamily="34" charset="0"/>
            <a:cs typeface="Arial" panose="020B0604020202020204" pitchFamily="34" charset="0"/>
          </a:endParaRPr>
        </a:p>
      </dgm:t>
    </dgm:pt>
    <dgm:pt modelId="{1AAE07BE-FA5E-4E14-8DD7-5534EDFC0EF1}">
      <dgm:prSet custT="1"/>
      <dgm:spPr/>
      <dgm:t>
        <a:bodyPr/>
        <a:lstStyle/>
        <a:p>
          <a:r>
            <a:rPr lang="es-ES" sz="900" b="0">
              <a:latin typeface="Arial" panose="020B0604020202020204" pitchFamily="34" charset="0"/>
              <a:cs typeface="Arial" panose="020B0604020202020204" pitchFamily="34" charset="0"/>
            </a:rPr>
            <a:t>Computación 50%</a:t>
          </a:r>
        </a:p>
      </dgm:t>
    </dgm:pt>
    <dgm:pt modelId="{82CD3FF8-55C7-4F1C-8702-8253366D3CEA}" type="parTrans" cxnId="{343CB81E-206D-4F2B-AAB7-30D78F2009B9}">
      <dgm:prSet/>
      <dgm:spPr/>
      <dgm:t>
        <a:bodyPr/>
        <a:lstStyle/>
        <a:p>
          <a:endParaRPr lang="es-ES" sz="1600">
            <a:latin typeface="Arial" panose="020B0604020202020204" pitchFamily="34" charset="0"/>
            <a:cs typeface="Arial" panose="020B0604020202020204" pitchFamily="34" charset="0"/>
          </a:endParaRPr>
        </a:p>
      </dgm:t>
    </dgm:pt>
    <dgm:pt modelId="{A20FBA92-0A65-4DFD-B72F-46DFBAFE6226}" type="sibTrans" cxnId="{343CB81E-206D-4F2B-AAB7-30D78F2009B9}">
      <dgm:prSet/>
      <dgm:spPr/>
      <dgm:t>
        <a:bodyPr/>
        <a:lstStyle/>
        <a:p>
          <a:endParaRPr lang="es-ES" sz="1600">
            <a:latin typeface="Arial" panose="020B0604020202020204" pitchFamily="34" charset="0"/>
            <a:cs typeface="Arial" panose="020B0604020202020204" pitchFamily="34" charset="0"/>
          </a:endParaRPr>
        </a:p>
      </dgm:t>
    </dgm:pt>
    <dgm:pt modelId="{30475655-78EA-4FEF-9BEF-30A2142E86EE}">
      <dgm:prSet custT="1"/>
      <dgm:spPr/>
      <dgm:t>
        <a:bodyPr/>
        <a:lstStyle/>
        <a:p>
          <a:r>
            <a:rPr lang="es-ES" sz="900">
              <a:latin typeface="Arial" panose="020B0604020202020204" pitchFamily="34" charset="0"/>
              <a:cs typeface="Arial" panose="020B0604020202020204" pitchFamily="34" charset="0"/>
            </a:rPr>
            <a:t>Educación 0%</a:t>
          </a:r>
        </a:p>
      </dgm:t>
    </dgm:pt>
    <dgm:pt modelId="{0D7336AB-1690-498A-A2F8-63075C5C1D4F}" type="parTrans" cxnId="{D906F959-AD94-4B73-A5D7-E2AEA41911E2}">
      <dgm:prSet/>
      <dgm:spPr/>
      <dgm:t>
        <a:bodyPr/>
        <a:lstStyle/>
        <a:p>
          <a:endParaRPr lang="es-ES" sz="1600">
            <a:latin typeface="Arial" panose="020B0604020202020204" pitchFamily="34" charset="0"/>
            <a:cs typeface="Arial" panose="020B0604020202020204" pitchFamily="34" charset="0"/>
          </a:endParaRPr>
        </a:p>
      </dgm:t>
    </dgm:pt>
    <dgm:pt modelId="{9F9DEC76-F895-4C14-9ADF-04734FBA5508}" type="sibTrans" cxnId="{D906F959-AD94-4B73-A5D7-E2AEA41911E2}">
      <dgm:prSet/>
      <dgm:spPr/>
      <dgm:t>
        <a:bodyPr/>
        <a:lstStyle/>
        <a:p>
          <a:endParaRPr lang="es-ES" sz="1600">
            <a:latin typeface="Arial" panose="020B0604020202020204" pitchFamily="34" charset="0"/>
            <a:cs typeface="Arial" panose="020B0604020202020204" pitchFamily="34" charset="0"/>
          </a:endParaRPr>
        </a:p>
      </dgm:t>
    </dgm:pt>
    <dgm:pt modelId="{C4BA928B-4227-4EA9-A0FB-A13A8A3145AF}">
      <dgm:prSet custT="1"/>
      <dgm:spPr/>
      <dgm:t>
        <a:bodyPr/>
        <a:lstStyle/>
        <a:p>
          <a:r>
            <a:rPr lang="es-ES" sz="900">
              <a:latin typeface="Arial" panose="020B0604020202020204" pitchFamily="34" charset="0"/>
              <a:cs typeface="Arial" panose="020B0604020202020204" pitchFamily="34" charset="0"/>
            </a:rPr>
            <a:t>Ingeniería 50%</a:t>
          </a:r>
        </a:p>
      </dgm:t>
    </dgm:pt>
    <dgm:pt modelId="{F92B5D9E-E842-463F-B900-E11DEB711B38}" type="parTrans" cxnId="{93DCB403-77A6-4280-AF86-8E563E0508AD}">
      <dgm:prSet/>
      <dgm:spPr/>
      <dgm:t>
        <a:bodyPr/>
        <a:lstStyle/>
        <a:p>
          <a:endParaRPr lang="es-ES" sz="1600">
            <a:latin typeface="Arial" panose="020B0604020202020204" pitchFamily="34" charset="0"/>
            <a:cs typeface="Arial" panose="020B0604020202020204" pitchFamily="34" charset="0"/>
          </a:endParaRPr>
        </a:p>
      </dgm:t>
    </dgm:pt>
    <dgm:pt modelId="{0ACFD51A-B5B7-41E4-9660-8B78D75B86C0}" type="sibTrans" cxnId="{93DCB403-77A6-4280-AF86-8E563E0508AD}">
      <dgm:prSet/>
      <dgm:spPr/>
      <dgm:t>
        <a:bodyPr/>
        <a:lstStyle/>
        <a:p>
          <a:endParaRPr lang="es-ES" sz="1600">
            <a:latin typeface="Arial" panose="020B0604020202020204" pitchFamily="34" charset="0"/>
            <a:cs typeface="Arial" panose="020B0604020202020204" pitchFamily="34" charset="0"/>
          </a:endParaRPr>
        </a:p>
      </dgm:t>
    </dgm:pt>
    <dgm:pt modelId="{774A1F9F-6337-496E-9F90-E3860D8514EA}">
      <dgm:prSet custT="1"/>
      <dgm:spPr/>
      <dgm:t>
        <a:bodyPr/>
        <a:lstStyle/>
        <a:p>
          <a:r>
            <a:rPr lang="es-ES" sz="900">
              <a:latin typeface="Arial" panose="020B0604020202020204" pitchFamily="34" charset="0"/>
              <a:cs typeface="Arial" panose="020B0604020202020204" pitchFamily="34" charset="0"/>
            </a:rPr>
            <a:t>Recursos Naturales 0%</a:t>
          </a:r>
        </a:p>
      </dgm:t>
    </dgm:pt>
    <dgm:pt modelId="{4E2E172D-CE7D-4FA0-8E25-419637BFDEA5}" type="parTrans" cxnId="{B3D1CFD1-FE1A-41D1-9E5D-301A51C3159F}">
      <dgm:prSet/>
      <dgm:spPr/>
      <dgm:t>
        <a:bodyPr/>
        <a:lstStyle/>
        <a:p>
          <a:endParaRPr lang="es-ES" sz="1600">
            <a:latin typeface="Arial" panose="020B0604020202020204" pitchFamily="34" charset="0"/>
            <a:cs typeface="Arial" panose="020B0604020202020204" pitchFamily="34" charset="0"/>
          </a:endParaRPr>
        </a:p>
      </dgm:t>
    </dgm:pt>
    <dgm:pt modelId="{77EE5B15-9E8A-49BC-A0E0-9B713E142BAA}" type="sibTrans" cxnId="{B3D1CFD1-FE1A-41D1-9E5D-301A51C3159F}">
      <dgm:prSet/>
      <dgm:spPr/>
      <dgm:t>
        <a:bodyPr/>
        <a:lstStyle/>
        <a:p>
          <a:endParaRPr lang="es-ES" sz="1600">
            <a:latin typeface="Arial" panose="020B0604020202020204" pitchFamily="34" charset="0"/>
            <a:cs typeface="Arial" panose="020B0604020202020204" pitchFamily="34" charset="0"/>
          </a:endParaRPr>
        </a:p>
      </dgm:t>
    </dgm:pt>
    <dgm:pt modelId="{5AE174F0-9539-4A5D-8BD9-46071B4A83BD}">
      <dgm:prSet custT="1"/>
      <dgm:spPr/>
      <dgm:t>
        <a:bodyPr/>
        <a:lstStyle/>
        <a:p>
          <a:endParaRPr lang="es-ES" sz="1000">
            <a:latin typeface="Arial" panose="020B0604020202020204" pitchFamily="34" charset="0"/>
            <a:cs typeface="Arial" panose="020B0604020202020204" pitchFamily="34" charset="0"/>
          </a:endParaRPr>
        </a:p>
      </dgm:t>
    </dgm:pt>
    <dgm:pt modelId="{F1B09D28-9543-4826-B896-C9AE225D0498}" type="parTrans" cxnId="{43127531-7F95-489D-9791-8186F2FB9AAC}">
      <dgm:prSet/>
      <dgm:spPr/>
      <dgm:t>
        <a:bodyPr/>
        <a:lstStyle/>
        <a:p>
          <a:endParaRPr lang="es-ES" sz="1600">
            <a:latin typeface="Arial" panose="020B0604020202020204" pitchFamily="34" charset="0"/>
            <a:cs typeface="Arial" panose="020B0604020202020204" pitchFamily="34" charset="0"/>
          </a:endParaRPr>
        </a:p>
      </dgm:t>
    </dgm:pt>
    <dgm:pt modelId="{317DC365-1959-4EC0-90BD-0A6C6BD607CD}" type="sibTrans" cxnId="{43127531-7F95-489D-9791-8186F2FB9AAC}">
      <dgm:prSet/>
      <dgm:spPr/>
      <dgm:t>
        <a:bodyPr/>
        <a:lstStyle/>
        <a:p>
          <a:endParaRPr lang="es-ES" sz="1600">
            <a:latin typeface="Arial" panose="020B0604020202020204" pitchFamily="34" charset="0"/>
            <a:cs typeface="Arial" panose="020B0604020202020204" pitchFamily="34" charset="0"/>
          </a:endParaRPr>
        </a:p>
      </dgm:t>
    </dgm:pt>
    <dgm:pt modelId="{350A2F35-93A2-46A4-894F-D6E319123384}">
      <dgm:prSet custT="1"/>
      <dgm:spPr/>
      <dgm:t>
        <a:bodyPr/>
        <a:lstStyle/>
        <a:p>
          <a:r>
            <a:rPr lang="es-ES" sz="1000" b="1" i="1">
              <a:latin typeface="Arial" panose="020B0604020202020204" pitchFamily="34" charset="0"/>
              <a:cs typeface="Arial" panose="020B0604020202020204" pitchFamily="34" charset="0"/>
            </a:rPr>
            <a:t>% Matricula en carrera deseada:</a:t>
          </a:r>
        </a:p>
      </dgm:t>
    </dgm:pt>
    <dgm:pt modelId="{4F6899E6-38E1-48D8-AA54-DD1AEA4F0DAF}" type="parTrans" cxnId="{CC1EA5B7-B873-4F0C-BDAE-89D885DADBCB}">
      <dgm:prSet/>
      <dgm:spPr/>
      <dgm:t>
        <a:bodyPr/>
        <a:lstStyle/>
        <a:p>
          <a:endParaRPr lang="es-ES" sz="1600">
            <a:latin typeface="Arial" panose="020B0604020202020204" pitchFamily="34" charset="0"/>
            <a:cs typeface="Arial" panose="020B0604020202020204" pitchFamily="34" charset="0"/>
          </a:endParaRPr>
        </a:p>
      </dgm:t>
    </dgm:pt>
    <dgm:pt modelId="{E052FDEB-41B3-48B1-9782-3B32D9BAA5E4}" type="sibTrans" cxnId="{CC1EA5B7-B873-4F0C-BDAE-89D885DADBCB}">
      <dgm:prSet/>
      <dgm:spPr/>
      <dgm:t>
        <a:bodyPr/>
        <a:lstStyle/>
        <a:p>
          <a:endParaRPr lang="es-ES" sz="1600">
            <a:latin typeface="Arial" panose="020B0604020202020204" pitchFamily="34" charset="0"/>
            <a:cs typeface="Arial" panose="020B0604020202020204" pitchFamily="34" charset="0"/>
          </a:endParaRPr>
        </a:p>
      </dgm:t>
    </dgm:pt>
    <dgm:pt modelId="{A8CE1B7F-D408-44F2-8598-17E9BF646624}">
      <dgm:prSet custT="1"/>
      <dgm:spPr/>
      <dgm:t>
        <a:bodyPr/>
        <a:lstStyle/>
        <a:p>
          <a:r>
            <a:rPr lang="es-ES" sz="1000" b="0" i="0">
              <a:latin typeface="Arial" panose="020B0604020202020204" pitchFamily="34" charset="0"/>
              <a:cs typeface="Arial" panose="020B0604020202020204" pitchFamily="34" charset="0"/>
            </a:rPr>
            <a:t>80%</a:t>
          </a:r>
        </a:p>
      </dgm:t>
    </dgm:pt>
    <dgm:pt modelId="{90617487-FF5E-409F-BA99-047B870D69A0}" type="parTrans" cxnId="{18D17EDF-7917-49D5-B16A-C9C074F0157C}">
      <dgm:prSet/>
      <dgm:spPr/>
      <dgm:t>
        <a:bodyPr/>
        <a:lstStyle/>
        <a:p>
          <a:endParaRPr lang="es-ES" sz="1600">
            <a:latin typeface="Arial" panose="020B0604020202020204" pitchFamily="34" charset="0"/>
            <a:cs typeface="Arial" panose="020B0604020202020204" pitchFamily="34" charset="0"/>
          </a:endParaRPr>
        </a:p>
      </dgm:t>
    </dgm:pt>
    <dgm:pt modelId="{B92A2FDB-3892-43F4-9DC5-D8A31D94AF7C}" type="sibTrans" cxnId="{18D17EDF-7917-49D5-B16A-C9C074F0157C}">
      <dgm:prSet/>
      <dgm:spPr/>
      <dgm:t>
        <a:bodyPr/>
        <a:lstStyle/>
        <a:p>
          <a:endParaRPr lang="es-ES" sz="1600">
            <a:latin typeface="Arial" panose="020B0604020202020204" pitchFamily="34" charset="0"/>
            <a:cs typeface="Arial" panose="020B0604020202020204" pitchFamily="34" charset="0"/>
          </a:endParaRPr>
        </a:p>
      </dgm:t>
    </dgm:pt>
    <dgm:pt modelId="{E2834403-2DFC-4B70-9D3E-0ABAFB55A559}">
      <dgm:prSet custT="1"/>
      <dgm:spPr/>
      <dgm:t>
        <a:bodyPr/>
        <a:lstStyle/>
        <a:p>
          <a:endParaRPr lang="es-ES" sz="1000" b="0" i="1">
            <a:latin typeface="Arial" panose="020B0604020202020204" pitchFamily="34" charset="0"/>
            <a:cs typeface="Arial" panose="020B0604020202020204" pitchFamily="34" charset="0"/>
          </a:endParaRPr>
        </a:p>
      </dgm:t>
    </dgm:pt>
    <dgm:pt modelId="{ADF1FDA7-3CA1-44EF-91A0-90D6B71C935B}" type="parTrans" cxnId="{67EDFF7B-743B-473F-870C-770F9C5B4D14}">
      <dgm:prSet/>
      <dgm:spPr/>
      <dgm:t>
        <a:bodyPr/>
        <a:lstStyle/>
        <a:p>
          <a:endParaRPr lang="es-ES" sz="1600">
            <a:latin typeface="Arial" panose="020B0604020202020204" pitchFamily="34" charset="0"/>
            <a:cs typeface="Arial" panose="020B0604020202020204" pitchFamily="34" charset="0"/>
          </a:endParaRPr>
        </a:p>
      </dgm:t>
    </dgm:pt>
    <dgm:pt modelId="{8DDF3FFC-80F0-44E1-A0AE-0796CD6D2983}" type="sibTrans" cxnId="{67EDFF7B-743B-473F-870C-770F9C5B4D14}">
      <dgm:prSet/>
      <dgm:spPr/>
      <dgm:t>
        <a:bodyPr/>
        <a:lstStyle/>
        <a:p>
          <a:endParaRPr lang="es-ES" sz="1600">
            <a:latin typeface="Arial" panose="020B0604020202020204" pitchFamily="34" charset="0"/>
            <a:cs typeface="Arial" panose="020B0604020202020204" pitchFamily="34" charset="0"/>
          </a:endParaRPr>
        </a:p>
      </dgm:t>
    </dgm:pt>
    <dgm:pt modelId="{A84F29AC-CE67-457C-88CC-9788C955DAF8}">
      <dgm:prSet custT="1"/>
      <dgm:spPr/>
      <dgm:t>
        <a:bodyPr/>
        <a:lstStyle/>
        <a:p>
          <a:r>
            <a:rPr lang="es-ES" sz="1000" b="1" i="1">
              <a:latin typeface="Arial" panose="020B0604020202020204" pitchFamily="34" charset="0"/>
              <a:cs typeface="Arial" panose="020B0604020202020204" pitchFamily="34" charset="0"/>
            </a:rPr>
            <a:t>Nota promedio de admisión: </a:t>
          </a:r>
          <a:r>
            <a:rPr lang="es-ES" sz="1000" b="0" i="1">
              <a:latin typeface="Arial" panose="020B0604020202020204" pitchFamily="34" charset="0"/>
              <a:cs typeface="Arial" panose="020B0604020202020204" pitchFamily="34" charset="0"/>
            </a:rPr>
            <a:t>582</a:t>
          </a:r>
        </a:p>
      </dgm:t>
    </dgm:pt>
    <dgm:pt modelId="{9C5B4BE1-6E51-4AB5-8262-4DB4E82B447C}" type="parTrans" cxnId="{E0A1DC25-3CB7-4C07-9634-0F91241E72AC}">
      <dgm:prSet/>
      <dgm:spPr/>
      <dgm:t>
        <a:bodyPr/>
        <a:lstStyle/>
        <a:p>
          <a:endParaRPr lang="es-ES" sz="1600">
            <a:latin typeface="Arial" panose="020B0604020202020204" pitchFamily="34" charset="0"/>
            <a:cs typeface="Arial" panose="020B0604020202020204" pitchFamily="34" charset="0"/>
          </a:endParaRPr>
        </a:p>
      </dgm:t>
    </dgm:pt>
    <dgm:pt modelId="{673A5D93-03CF-42F8-8742-534517C6BCBD}" type="sibTrans" cxnId="{E0A1DC25-3CB7-4C07-9634-0F91241E72AC}">
      <dgm:prSet/>
      <dgm:spPr/>
      <dgm:t>
        <a:bodyPr/>
        <a:lstStyle/>
        <a:p>
          <a:endParaRPr lang="es-ES" sz="1600">
            <a:latin typeface="Arial" panose="020B0604020202020204" pitchFamily="34" charset="0"/>
            <a:cs typeface="Arial" panose="020B0604020202020204" pitchFamily="34" charset="0"/>
          </a:endParaRPr>
        </a:p>
      </dgm:t>
    </dgm:pt>
    <dgm:pt modelId="{FCA73F55-DDA3-43AA-BD84-C989491A72C3}">
      <dgm:prSet custT="1"/>
      <dgm:spPr/>
      <dgm:t>
        <a:bodyPr/>
        <a:lstStyle/>
        <a:p>
          <a:endParaRPr lang="es-ES" sz="1000" b="1" i="1">
            <a:latin typeface="Arial" panose="020B0604020202020204" pitchFamily="34" charset="0"/>
            <a:cs typeface="Arial" panose="020B0604020202020204" pitchFamily="34" charset="0"/>
          </a:endParaRPr>
        </a:p>
      </dgm:t>
    </dgm:pt>
    <dgm:pt modelId="{26FAE157-23F9-4588-AC2B-D97A839EA059}" type="parTrans" cxnId="{6528C27B-6F4B-4FA1-B13F-62018C29B9DD}">
      <dgm:prSet/>
      <dgm:spPr/>
      <dgm:t>
        <a:bodyPr/>
        <a:lstStyle/>
        <a:p>
          <a:endParaRPr lang="es-ES" sz="1600">
            <a:latin typeface="Arial" panose="020B0604020202020204" pitchFamily="34" charset="0"/>
            <a:cs typeface="Arial" panose="020B0604020202020204" pitchFamily="34" charset="0"/>
          </a:endParaRPr>
        </a:p>
      </dgm:t>
    </dgm:pt>
    <dgm:pt modelId="{0AA34B7D-FC3B-47C3-8801-E9144302076A}" type="sibTrans" cxnId="{6528C27B-6F4B-4FA1-B13F-62018C29B9DD}">
      <dgm:prSet/>
      <dgm:spPr/>
      <dgm:t>
        <a:bodyPr/>
        <a:lstStyle/>
        <a:p>
          <a:endParaRPr lang="es-ES" sz="1600">
            <a:latin typeface="Arial" panose="020B0604020202020204" pitchFamily="34" charset="0"/>
            <a:cs typeface="Arial" panose="020B0604020202020204" pitchFamily="34" charset="0"/>
          </a:endParaRPr>
        </a:p>
      </dgm:t>
    </dgm:pt>
    <dgm:pt modelId="{FF361960-178A-4728-B89D-A496B41977DD}">
      <dgm:prSet custT="1"/>
      <dgm:spPr/>
      <dgm:t>
        <a:bodyPr/>
        <a:lstStyle/>
        <a:p>
          <a:r>
            <a:rPr lang="es-ES" sz="1000" b="1" i="1">
              <a:latin typeface="Arial" panose="020B0604020202020204" pitchFamily="34" charset="0"/>
              <a:cs typeface="Arial" panose="020B0604020202020204" pitchFamily="34" charset="0"/>
            </a:rPr>
            <a:t>% Domina otro idioma: </a:t>
          </a:r>
          <a:r>
            <a:rPr lang="es-ES" sz="1000" b="0" i="1">
              <a:latin typeface="Arial" panose="020B0604020202020204" pitchFamily="34" charset="0"/>
              <a:cs typeface="Arial" panose="020B0604020202020204" pitchFamily="34" charset="0"/>
            </a:rPr>
            <a:t>73%</a:t>
          </a:r>
        </a:p>
      </dgm:t>
    </dgm:pt>
    <dgm:pt modelId="{7042B1EE-E8C1-418C-9FC9-743250632691}" type="parTrans" cxnId="{2803C00E-50FE-4AC6-B53C-5736C753937E}">
      <dgm:prSet/>
      <dgm:spPr/>
      <dgm:t>
        <a:bodyPr/>
        <a:lstStyle/>
        <a:p>
          <a:endParaRPr lang="es-ES" sz="1600">
            <a:latin typeface="Arial" panose="020B0604020202020204" pitchFamily="34" charset="0"/>
            <a:cs typeface="Arial" panose="020B0604020202020204" pitchFamily="34" charset="0"/>
          </a:endParaRPr>
        </a:p>
      </dgm:t>
    </dgm:pt>
    <dgm:pt modelId="{FED5CA0C-3D9D-4C16-A2E3-6D290EEACB5C}" type="sibTrans" cxnId="{2803C00E-50FE-4AC6-B53C-5736C753937E}">
      <dgm:prSet/>
      <dgm:spPr/>
      <dgm:t>
        <a:bodyPr/>
        <a:lstStyle/>
        <a:p>
          <a:endParaRPr lang="es-ES" sz="1600">
            <a:latin typeface="Arial" panose="020B0604020202020204" pitchFamily="34" charset="0"/>
            <a:cs typeface="Arial" panose="020B0604020202020204" pitchFamily="34" charset="0"/>
          </a:endParaRPr>
        </a:p>
      </dgm:t>
    </dgm:pt>
    <dgm:pt modelId="{78B188FB-0D81-4047-B764-CADEAF2A4D73}">
      <dgm:prSet custT="1"/>
      <dgm:spPr/>
      <dgm:t>
        <a:bodyPr/>
        <a:lstStyle/>
        <a:p>
          <a:r>
            <a:rPr lang="es-ES" sz="900">
              <a:latin typeface="Arial" panose="020B0604020202020204" pitchFamily="34" charset="0"/>
              <a:cs typeface="Arial" panose="020B0604020202020204" pitchFamily="34" charset="0"/>
            </a:rPr>
            <a:t>Público 91%</a:t>
          </a:r>
        </a:p>
      </dgm:t>
    </dgm:pt>
    <dgm:pt modelId="{B8A8047A-67A5-4E36-9E5E-7B8535406AF9}" type="parTrans" cxnId="{950A1486-0E8C-4757-A2D6-E4415A5C390F}">
      <dgm:prSet/>
      <dgm:spPr/>
      <dgm:t>
        <a:bodyPr/>
        <a:lstStyle/>
        <a:p>
          <a:endParaRPr lang="es-ES" sz="1600">
            <a:latin typeface="Arial" panose="020B0604020202020204" pitchFamily="34" charset="0"/>
            <a:cs typeface="Arial" panose="020B0604020202020204" pitchFamily="34" charset="0"/>
          </a:endParaRPr>
        </a:p>
      </dgm:t>
    </dgm:pt>
    <dgm:pt modelId="{554B821D-C860-46A3-A737-B24B47FC64F1}" type="sibTrans" cxnId="{950A1486-0E8C-4757-A2D6-E4415A5C390F}">
      <dgm:prSet/>
      <dgm:spPr/>
      <dgm:t>
        <a:bodyPr/>
        <a:lstStyle/>
        <a:p>
          <a:endParaRPr lang="es-ES" sz="1600">
            <a:latin typeface="Arial" panose="020B0604020202020204" pitchFamily="34" charset="0"/>
            <a:cs typeface="Arial" panose="020B0604020202020204" pitchFamily="34" charset="0"/>
          </a:endParaRPr>
        </a:p>
      </dgm:t>
    </dgm:pt>
    <dgm:pt modelId="{715A2A35-42DE-46A4-BE94-BBE271551E20}">
      <dgm:prSet custT="1"/>
      <dgm:spPr/>
      <dgm:t>
        <a:bodyPr/>
        <a:lstStyle/>
        <a:p>
          <a:r>
            <a:rPr lang="es-ES" sz="900">
              <a:latin typeface="Arial" panose="020B0604020202020204" pitchFamily="34" charset="0"/>
              <a:cs typeface="Arial" panose="020B0604020202020204" pitchFamily="34" charset="0"/>
            </a:rPr>
            <a:t>Privado 5%</a:t>
          </a:r>
        </a:p>
      </dgm:t>
    </dgm:pt>
    <dgm:pt modelId="{E57A9A50-AA86-486D-A991-F15DED67D6E0}" type="parTrans" cxnId="{7F8F1E6C-FC68-4DA3-9377-C7FA7F726A65}">
      <dgm:prSet/>
      <dgm:spPr/>
      <dgm:t>
        <a:bodyPr/>
        <a:lstStyle/>
        <a:p>
          <a:endParaRPr lang="es-ES" sz="1600">
            <a:latin typeface="Arial" panose="020B0604020202020204" pitchFamily="34" charset="0"/>
            <a:cs typeface="Arial" panose="020B0604020202020204" pitchFamily="34" charset="0"/>
          </a:endParaRPr>
        </a:p>
      </dgm:t>
    </dgm:pt>
    <dgm:pt modelId="{8FB2A4B1-A5AC-4390-8E01-7433617F4B36}" type="sibTrans" cxnId="{7F8F1E6C-FC68-4DA3-9377-C7FA7F726A65}">
      <dgm:prSet/>
      <dgm:spPr/>
      <dgm:t>
        <a:bodyPr/>
        <a:lstStyle/>
        <a:p>
          <a:endParaRPr lang="es-ES" sz="1600">
            <a:latin typeface="Arial" panose="020B0604020202020204" pitchFamily="34" charset="0"/>
            <a:cs typeface="Arial" panose="020B0604020202020204" pitchFamily="34" charset="0"/>
          </a:endParaRPr>
        </a:p>
      </dgm:t>
    </dgm:pt>
    <dgm:pt modelId="{972EE48A-E172-4B75-9FDB-8F7362F3E410}">
      <dgm:prSet custT="1"/>
      <dgm:spPr/>
      <dgm:t>
        <a:bodyPr/>
        <a:lstStyle/>
        <a:p>
          <a:r>
            <a:rPr lang="es-ES" sz="900">
              <a:latin typeface="Arial" panose="020B0604020202020204" pitchFamily="34" charset="0"/>
              <a:cs typeface="Arial" panose="020B0604020202020204" pitchFamily="34" charset="0"/>
            </a:rPr>
            <a:t>Semiprivado 3%</a:t>
          </a:r>
        </a:p>
      </dgm:t>
    </dgm:pt>
    <dgm:pt modelId="{8DDF68BB-2612-408D-B9FC-83B1B934FAC4}" type="parTrans" cxnId="{D66154AB-7A72-40CD-A528-7004622AEA07}">
      <dgm:prSet/>
      <dgm:spPr/>
      <dgm:t>
        <a:bodyPr/>
        <a:lstStyle/>
        <a:p>
          <a:endParaRPr lang="es-ES" sz="1600">
            <a:latin typeface="Arial" panose="020B0604020202020204" pitchFamily="34" charset="0"/>
            <a:cs typeface="Arial" panose="020B0604020202020204" pitchFamily="34" charset="0"/>
          </a:endParaRPr>
        </a:p>
      </dgm:t>
    </dgm:pt>
    <dgm:pt modelId="{95CFED27-0D08-4D4E-80B6-48284B3853BB}" type="sibTrans" cxnId="{D66154AB-7A72-40CD-A528-7004622AEA07}">
      <dgm:prSet/>
      <dgm:spPr/>
      <dgm:t>
        <a:bodyPr/>
        <a:lstStyle/>
        <a:p>
          <a:endParaRPr lang="es-ES" sz="1600">
            <a:latin typeface="Arial" panose="020B0604020202020204" pitchFamily="34" charset="0"/>
            <a:cs typeface="Arial" panose="020B0604020202020204" pitchFamily="34" charset="0"/>
          </a:endParaRPr>
        </a:p>
      </dgm:t>
    </dgm:pt>
    <dgm:pt modelId="{C369CBA5-8262-4C8D-8282-13DD061F9C93}">
      <dgm:prSet custT="1"/>
      <dgm:spPr/>
      <dgm:t>
        <a:bodyPr/>
        <a:lstStyle/>
        <a:p>
          <a:r>
            <a:rPr lang="es-ES" sz="900">
              <a:latin typeface="Arial" panose="020B0604020202020204" pitchFamily="34" charset="0"/>
              <a:cs typeface="Arial" panose="020B0604020202020204" pitchFamily="34" charset="0"/>
            </a:rPr>
            <a:t>Extranjero 0%</a:t>
          </a:r>
        </a:p>
      </dgm:t>
    </dgm:pt>
    <dgm:pt modelId="{C9E6A090-5466-4976-8246-C05A74731EE1}" type="parTrans" cxnId="{9C886111-1161-4E4E-A17E-D284CFC58583}">
      <dgm:prSet/>
      <dgm:spPr/>
      <dgm:t>
        <a:bodyPr/>
        <a:lstStyle/>
        <a:p>
          <a:endParaRPr lang="es-ES" sz="1600">
            <a:latin typeface="Arial" panose="020B0604020202020204" pitchFamily="34" charset="0"/>
            <a:cs typeface="Arial" panose="020B0604020202020204" pitchFamily="34" charset="0"/>
          </a:endParaRPr>
        </a:p>
      </dgm:t>
    </dgm:pt>
    <dgm:pt modelId="{83B81D02-8410-4F05-926B-C71C22A23942}" type="sibTrans" cxnId="{9C886111-1161-4E4E-A17E-D284CFC58583}">
      <dgm:prSet/>
      <dgm:spPr/>
      <dgm:t>
        <a:bodyPr/>
        <a:lstStyle/>
        <a:p>
          <a:endParaRPr lang="es-ES" sz="1600">
            <a:latin typeface="Arial" panose="020B0604020202020204" pitchFamily="34" charset="0"/>
            <a:cs typeface="Arial" panose="020B0604020202020204" pitchFamily="34" charset="0"/>
          </a:endParaRPr>
        </a:p>
      </dgm:t>
    </dgm:pt>
    <dgm:pt modelId="{6DC8C398-89FB-4129-BC98-756E0EB41506}">
      <dgm:prSet custT="1"/>
      <dgm:spPr/>
      <dgm:t>
        <a:bodyPr/>
        <a:lstStyle/>
        <a:p>
          <a:endParaRPr lang="es-ES" sz="1000" b="1" i="1">
            <a:latin typeface="Arial" panose="020B0604020202020204" pitchFamily="34" charset="0"/>
            <a:cs typeface="Arial" panose="020B0604020202020204" pitchFamily="34" charset="0"/>
          </a:endParaRPr>
        </a:p>
      </dgm:t>
    </dgm:pt>
    <dgm:pt modelId="{601AF086-8B0C-4822-8B40-475B27E1D182}" type="parTrans" cxnId="{F6D176A0-7091-4A38-BCDD-76A250B9D083}">
      <dgm:prSet/>
      <dgm:spPr/>
      <dgm:t>
        <a:bodyPr/>
        <a:lstStyle/>
        <a:p>
          <a:endParaRPr lang="es-ES" sz="1600">
            <a:latin typeface="Arial" panose="020B0604020202020204" pitchFamily="34" charset="0"/>
            <a:cs typeface="Arial" panose="020B0604020202020204" pitchFamily="34" charset="0"/>
          </a:endParaRPr>
        </a:p>
      </dgm:t>
    </dgm:pt>
    <dgm:pt modelId="{AB11D27B-D065-4406-A7A1-FE67CF35C8B1}" type="sibTrans" cxnId="{F6D176A0-7091-4A38-BCDD-76A250B9D083}">
      <dgm:prSet/>
      <dgm:spPr/>
      <dgm:t>
        <a:bodyPr/>
        <a:lstStyle/>
        <a:p>
          <a:endParaRPr lang="es-ES" sz="1600">
            <a:latin typeface="Arial" panose="020B0604020202020204" pitchFamily="34" charset="0"/>
            <a:cs typeface="Arial" panose="020B0604020202020204" pitchFamily="34" charset="0"/>
          </a:endParaRPr>
        </a:p>
      </dgm:t>
    </dgm:pt>
    <dgm:pt modelId="{98934FFA-0E4A-48BB-AC49-4AE1F8ED65DB}">
      <dgm:prSet custT="1"/>
      <dgm:spPr/>
      <dgm:t>
        <a:bodyPr/>
        <a:lstStyle/>
        <a:p>
          <a:r>
            <a:rPr lang="es-ES" sz="1000" b="1" i="1">
              <a:latin typeface="Arial" panose="020B0604020202020204" pitchFamily="34" charset="0"/>
              <a:cs typeface="Arial" panose="020B0604020202020204" pitchFamily="34" charset="0"/>
            </a:rPr>
            <a:t>Área:</a:t>
          </a:r>
        </a:p>
      </dgm:t>
    </dgm:pt>
    <dgm:pt modelId="{DF8AD8BC-928E-4D3A-BDC5-BCE58C2AFD13}" type="parTrans" cxnId="{9BEB14D9-7B12-42F3-86F2-3DCDB325C439}">
      <dgm:prSet/>
      <dgm:spPr/>
      <dgm:t>
        <a:bodyPr/>
        <a:lstStyle/>
        <a:p>
          <a:endParaRPr lang="es-ES" sz="1600">
            <a:latin typeface="Arial" panose="020B0604020202020204" pitchFamily="34" charset="0"/>
            <a:cs typeface="Arial" panose="020B0604020202020204" pitchFamily="34" charset="0"/>
          </a:endParaRPr>
        </a:p>
      </dgm:t>
    </dgm:pt>
    <dgm:pt modelId="{3AE7A73B-A469-4EDE-9140-65421B5DD6D1}" type="sibTrans" cxnId="{9BEB14D9-7B12-42F3-86F2-3DCDB325C439}">
      <dgm:prSet/>
      <dgm:spPr/>
      <dgm:t>
        <a:bodyPr/>
        <a:lstStyle/>
        <a:p>
          <a:endParaRPr lang="es-ES" sz="1600">
            <a:latin typeface="Arial" panose="020B0604020202020204" pitchFamily="34" charset="0"/>
            <a:cs typeface="Arial" panose="020B0604020202020204" pitchFamily="34" charset="0"/>
          </a:endParaRPr>
        </a:p>
      </dgm:t>
    </dgm:pt>
    <dgm:pt modelId="{2503A8BF-D877-447A-9A7D-25ACA63D0201}">
      <dgm:prSet custT="1"/>
      <dgm:spPr/>
      <dgm:t>
        <a:bodyPr/>
        <a:lstStyle/>
        <a:p>
          <a:r>
            <a:rPr lang="es-ES" sz="900">
              <a:latin typeface="Arial" panose="020B0604020202020204" pitchFamily="34" charset="0"/>
              <a:cs typeface="Arial" panose="020B0604020202020204" pitchFamily="34" charset="0"/>
            </a:rPr>
            <a:t>Ciencias Ecómicas 19%</a:t>
          </a:r>
        </a:p>
      </dgm:t>
    </dgm:pt>
    <dgm:pt modelId="{0ED1159F-C91C-4E9D-BAEA-99D130E73849}" type="parTrans" cxnId="{770654F4-32A4-42C9-96A4-B03508EACA87}">
      <dgm:prSet/>
      <dgm:spPr/>
      <dgm:t>
        <a:bodyPr/>
        <a:lstStyle/>
        <a:p>
          <a:endParaRPr lang="es-ES" sz="1600">
            <a:latin typeface="Arial" panose="020B0604020202020204" pitchFamily="34" charset="0"/>
            <a:cs typeface="Arial" panose="020B0604020202020204" pitchFamily="34" charset="0"/>
          </a:endParaRPr>
        </a:p>
      </dgm:t>
    </dgm:pt>
    <dgm:pt modelId="{D1145332-E354-448A-A5AA-683B98192D39}" type="sibTrans" cxnId="{770654F4-32A4-42C9-96A4-B03508EACA87}">
      <dgm:prSet/>
      <dgm:spPr/>
      <dgm:t>
        <a:bodyPr/>
        <a:lstStyle/>
        <a:p>
          <a:endParaRPr lang="es-ES" sz="1600">
            <a:latin typeface="Arial" panose="020B0604020202020204" pitchFamily="34" charset="0"/>
            <a:cs typeface="Arial" panose="020B0604020202020204" pitchFamily="34" charset="0"/>
          </a:endParaRPr>
        </a:p>
      </dgm:t>
    </dgm:pt>
    <dgm:pt modelId="{C7DB8E76-B4F6-4E8D-88F2-8896D3FAF456}">
      <dgm:prSet custT="1"/>
      <dgm:spPr/>
      <dgm:t>
        <a:bodyPr/>
        <a:lstStyle/>
        <a:p>
          <a:r>
            <a:rPr lang="es-ES" sz="900">
              <a:latin typeface="Arial" panose="020B0604020202020204" pitchFamily="34" charset="0"/>
              <a:cs typeface="Arial" panose="020B0604020202020204" pitchFamily="34" charset="0"/>
            </a:rPr>
            <a:t>Computación 28%</a:t>
          </a:r>
        </a:p>
      </dgm:t>
    </dgm:pt>
    <dgm:pt modelId="{15BB675A-7D52-47A3-B6BD-6B0E6F61AF42}" type="parTrans" cxnId="{539089D6-05F1-4128-A6C5-33C721A2EFB6}">
      <dgm:prSet/>
      <dgm:spPr/>
      <dgm:t>
        <a:bodyPr/>
        <a:lstStyle/>
        <a:p>
          <a:endParaRPr lang="es-ES" sz="1600">
            <a:latin typeface="Arial" panose="020B0604020202020204" pitchFamily="34" charset="0"/>
            <a:cs typeface="Arial" panose="020B0604020202020204" pitchFamily="34" charset="0"/>
          </a:endParaRPr>
        </a:p>
      </dgm:t>
    </dgm:pt>
    <dgm:pt modelId="{72E36A8F-CAF2-4417-83DE-AD7B5D7F376C}" type="sibTrans" cxnId="{539089D6-05F1-4128-A6C5-33C721A2EFB6}">
      <dgm:prSet/>
      <dgm:spPr/>
      <dgm:t>
        <a:bodyPr/>
        <a:lstStyle/>
        <a:p>
          <a:endParaRPr lang="es-ES" sz="1600">
            <a:latin typeface="Arial" panose="020B0604020202020204" pitchFamily="34" charset="0"/>
            <a:cs typeface="Arial" panose="020B0604020202020204" pitchFamily="34" charset="0"/>
          </a:endParaRPr>
        </a:p>
      </dgm:t>
    </dgm:pt>
    <dgm:pt modelId="{CF50CDAD-523A-4955-98FA-C7CCDEF28728}">
      <dgm:prSet custT="1"/>
      <dgm:spPr/>
      <dgm:t>
        <a:bodyPr/>
        <a:lstStyle/>
        <a:p>
          <a:r>
            <a:rPr lang="es-ES" sz="900">
              <a:latin typeface="Arial" panose="020B0604020202020204" pitchFamily="34" charset="0"/>
              <a:cs typeface="Arial" panose="020B0604020202020204" pitchFamily="34" charset="0"/>
            </a:rPr>
            <a:t>Educación 0%</a:t>
          </a:r>
        </a:p>
      </dgm:t>
    </dgm:pt>
    <dgm:pt modelId="{C2FCD5D2-C2D6-4F52-9D07-14A706222AF2}" type="parTrans" cxnId="{1F109779-A06C-42FA-99C5-19A46C1D35CD}">
      <dgm:prSet/>
      <dgm:spPr/>
      <dgm:t>
        <a:bodyPr/>
        <a:lstStyle/>
        <a:p>
          <a:endParaRPr lang="es-ES" sz="1600">
            <a:latin typeface="Arial" panose="020B0604020202020204" pitchFamily="34" charset="0"/>
            <a:cs typeface="Arial" panose="020B0604020202020204" pitchFamily="34" charset="0"/>
          </a:endParaRPr>
        </a:p>
      </dgm:t>
    </dgm:pt>
    <dgm:pt modelId="{21BC6C4C-77DA-40BA-8833-81B7D1A77BFC}" type="sibTrans" cxnId="{1F109779-A06C-42FA-99C5-19A46C1D35CD}">
      <dgm:prSet/>
      <dgm:spPr/>
      <dgm:t>
        <a:bodyPr/>
        <a:lstStyle/>
        <a:p>
          <a:endParaRPr lang="es-ES" sz="1600">
            <a:latin typeface="Arial" panose="020B0604020202020204" pitchFamily="34" charset="0"/>
            <a:cs typeface="Arial" panose="020B0604020202020204" pitchFamily="34" charset="0"/>
          </a:endParaRPr>
        </a:p>
      </dgm:t>
    </dgm:pt>
    <dgm:pt modelId="{27317EB4-E20A-4A92-BB82-08561F1FF75D}">
      <dgm:prSet custT="1"/>
      <dgm:spPr/>
      <dgm:t>
        <a:bodyPr/>
        <a:lstStyle/>
        <a:p>
          <a:r>
            <a:rPr lang="es-ES" sz="900" b="0">
              <a:latin typeface="Arial" panose="020B0604020202020204" pitchFamily="34" charset="0"/>
              <a:cs typeface="Arial" panose="020B0604020202020204" pitchFamily="34" charset="0"/>
            </a:rPr>
            <a:t>Ingeniería 35%</a:t>
          </a:r>
        </a:p>
      </dgm:t>
    </dgm:pt>
    <dgm:pt modelId="{B50C25AC-A28F-4E18-A11A-171586A04CB1}" type="parTrans" cxnId="{62635143-6359-4AAE-93C7-6B1AC0EE93D2}">
      <dgm:prSet/>
      <dgm:spPr/>
      <dgm:t>
        <a:bodyPr/>
        <a:lstStyle/>
        <a:p>
          <a:endParaRPr lang="es-ES" sz="1600">
            <a:latin typeface="Arial" panose="020B0604020202020204" pitchFamily="34" charset="0"/>
            <a:cs typeface="Arial" panose="020B0604020202020204" pitchFamily="34" charset="0"/>
          </a:endParaRPr>
        </a:p>
      </dgm:t>
    </dgm:pt>
    <dgm:pt modelId="{C55E62B6-2760-47C7-9907-21534CCB35ED}" type="sibTrans" cxnId="{62635143-6359-4AAE-93C7-6B1AC0EE93D2}">
      <dgm:prSet/>
      <dgm:spPr/>
      <dgm:t>
        <a:bodyPr/>
        <a:lstStyle/>
        <a:p>
          <a:endParaRPr lang="es-ES" sz="1600">
            <a:latin typeface="Arial" panose="020B0604020202020204" pitchFamily="34" charset="0"/>
            <a:cs typeface="Arial" panose="020B0604020202020204" pitchFamily="34" charset="0"/>
          </a:endParaRPr>
        </a:p>
      </dgm:t>
    </dgm:pt>
    <dgm:pt modelId="{735FFF7A-8B89-4590-BA1D-02B4207F3598}">
      <dgm:prSet custT="1"/>
      <dgm:spPr/>
      <dgm:t>
        <a:bodyPr/>
        <a:lstStyle/>
        <a:p>
          <a:r>
            <a:rPr lang="es-ES" sz="900">
              <a:latin typeface="Arial" panose="020B0604020202020204" pitchFamily="34" charset="0"/>
              <a:cs typeface="Arial" panose="020B0604020202020204" pitchFamily="34" charset="0"/>
            </a:rPr>
            <a:t>Recursos Naturales 19%</a:t>
          </a:r>
        </a:p>
      </dgm:t>
    </dgm:pt>
    <dgm:pt modelId="{8240873B-19D1-435B-8FA1-797501F2D800}" type="parTrans" cxnId="{6374A650-7500-47D9-B637-364C8FDE5F9A}">
      <dgm:prSet/>
      <dgm:spPr/>
      <dgm:t>
        <a:bodyPr/>
        <a:lstStyle/>
        <a:p>
          <a:endParaRPr lang="es-ES" sz="1600">
            <a:latin typeface="Arial" panose="020B0604020202020204" pitchFamily="34" charset="0"/>
            <a:cs typeface="Arial" panose="020B0604020202020204" pitchFamily="34" charset="0"/>
          </a:endParaRPr>
        </a:p>
      </dgm:t>
    </dgm:pt>
    <dgm:pt modelId="{0FB7CFE6-671D-488D-8F1D-A6A226FC3795}" type="sibTrans" cxnId="{6374A650-7500-47D9-B637-364C8FDE5F9A}">
      <dgm:prSet/>
      <dgm:spPr/>
      <dgm:t>
        <a:bodyPr/>
        <a:lstStyle/>
        <a:p>
          <a:endParaRPr lang="es-ES" sz="1600">
            <a:latin typeface="Arial" panose="020B0604020202020204" pitchFamily="34" charset="0"/>
            <a:cs typeface="Arial" panose="020B0604020202020204" pitchFamily="34" charset="0"/>
          </a:endParaRPr>
        </a:p>
      </dgm:t>
    </dgm:pt>
    <dgm:pt modelId="{1BC7A8BF-0C48-4614-8F71-FAEA3BA70705}">
      <dgm:prSet custT="1"/>
      <dgm:spPr/>
      <dgm:t>
        <a:bodyPr/>
        <a:lstStyle/>
        <a:p>
          <a:endParaRPr lang="es-ES" sz="1000">
            <a:latin typeface="Arial" panose="020B0604020202020204" pitchFamily="34" charset="0"/>
            <a:cs typeface="Arial" panose="020B0604020202020204" pitchFamily="34" charset="0"/>
          </a:endParaRPr>
        </a:p>
      </dgm:t>
    </dgm:pt>
    <dgm:pt modelId="{666397B6-A3FD-4447-9D64-6AC9AD1E4799}" type="parTrans" cxnId="{56F434E6-15A3-46D6-BE4C-DDBABB47CBBB}">
      <dgm:prSet/>
      <dgm:spPr/>
      <dgm:t>
        <a:bodyPr/>
        <a:lstStyle/>
        <a:p>
          <a:endParaRPr lang="es-ES" sz="1600">
            <a:latin typeface="Arial" panose="020B0604020202020204" pitchFamily="34" charset="0"/>
            <a:cs typeface="Arial" panose="020B0604020202020204" pitchFamily="34" charset="0"/>
          </a:endParaRPr>
        </a:p>
      </dgm:t>
    </dgm:pt>
    <dgm:pt modelId="{22620798-60AA-4BD9-91E0-BF439471166D}" type="sibTrans" cxnId="{56F434E6-15A3-46D6-BE4C-DDBABB47CBBB}">
      <dgm:prSet/>
      <dgm:spPr/>
      <dgm:t>
        <a:bodyPr/>
        <a:lstStyle/>
        <a:p>
          <a:endParaRPr lang="es-ES" sz="1600">
            <a:latin typeface="Arial" panose="020B0604020202020204" pitchFamily="34" charset="0"/>
            <a:cs typeface="Arial" panose="020B0604020202020204" pitchFamily="34" charset="0"/>
          </a:endParaRPr>
        </a:p>
      </dgm:t>
    </dgm:pt>
    <dgm:pt modelId="{4B2F505B-329F-4C97-ACAA-E7C01B4A08F9}">
      <dgm:prSet custT="1"/>
      <dgm:spPr/>
      <dgm:t>
        <a:bodyPr/>
        <a:lstStyle/>
        <a:p>
          <a:r>
            <a:rPr lang="es-ES" sz="1000" b="1" i="1">
              <a:latin typeface="Arial" panose="020B0604020202020204" pitchFamily="34" charset="0"/>
              <a:cs typeface="Arial" panose="020B0604020202020204" pitchFamily="34" charset="0"/>
            </a:rPr>
            <a:t>% Matricula en carrera deseada:</a:t>
          </a:r>
        </a:p>
      </dgm:t>
    </dgm:pt>
    <dgm:pt modelId="{906336A5-BD29-49C5-B867-03BDE0CE19A8}" type="parTrans" cxnId="{8E943E87-7C03-4421-9D8E-8D3CD2C9D7A8}">
      <dgm:prSet/>
      <dgm:spPr/>
      <dgm:t>
        <a:bodyPr/>
        <a:lstStyle/>
        <a:p>
          <a:endParaRPr lang="es-ES" sz="1600">
            <a:latin typeface="Arial" panose="020B0604020202020204" pitchFamily="34" charset="0"/>
            <a:cs typeface="Arial" panose="020B0604020202020204" pitchFamily="34" charset="0"/>
          </a:endParaRPr>
        </a:p>
      </dgm:t>
    </dgm:pt>
    <dgm:pt modelId="{10AB5B92-415F-44B0-882A-8CBB882B1773}" type="sibTrans" cxnId="{8E943E87-7C03-4421-9D8E-8D3CD2C9D7A8}">
      <dgm:prSet/>
      <dgm:spPr/>
      <dgm:t>
        <a:bodyPr/>
        <a:lstStyle/>
        <a:p>
          <a:endParaRPr lang="es-ES" sz="1600">
            <a:latin typeface="Arial" panose="020B0604020202020204" pitchFamily="34" charset="0"/>
            <a:cs typeface="Arial" panose="020B0604020202020204" pitchFamily="34" charset="0"/>
          </a:endParaRPr>
        </a:p>
      </dgm:t>
    </dgm:pt>
    <dgm:pt modelId="{274D0F66-46AB-4C55-A44C-B0B9AE927F69}">
      <dgm:prSet custT="1"/>
      <dgm:spPr/>
      <dgm:t>
        <a:bodyPr/>
        <a:lstStyle/>
        <a:p>
          <a:r>
            <a:rPr lang="es-ES" sz="1000" b="0" i="0">
              <a:latin typeface="Arial" panose="020B0604020202020204" pitchFamily="34" charset="0"/>
              <a:cs typeface="Arial" panose="020B0604020202020204" pitchFamily="34" charset="0"/>
            </a:rPr>
            <a:t>75%</a:t>
          </a:r>
        </a:p>
      </dgm:t>
    </dgm:pt>
    <dgm:pt modelId="{6EE5B0C0-E747-4572-9294-A62D5A1E3229}" type="parTrans" cxnId="{9BD78035-7686-4442-B90D-A2DAF58B9CD8}">
      <dgm:prSet/>
      <dgm:spPr/>
      <dgm:t>
        <a:bodyPr/>
        <a:lstStyle/>
        <a:p>
          <a:endParaRPr lang="es-ES" sz="1600">
            <a:latin typeface="Arial" panose="020B0604020202020204" pitchFamily="34" charset="0"/>
            <a:cs typeface="Arial" panose="020B0604020202020204" pitchFamily="34" charset="0"/>
          </a:endParaRPr>
        </a:p>
      </dgm:t>
    </dgm:pt>
    <dgm:pt modelId="{F4B0EF25-E96A-49A3-AFDF-9BDD6DF6F66F}" type="sibTrans" cxnId="{9BD78035-7686-4442-B90D-A2DAF58B9CD8}">
      <dgm:prSet/>
      <dgm:spPr/>
      <dgm:t>
        <a:bodyPr/>
        <a:lstStyle/>
        <a:p>
          <a:endParaRPr lang="es-ES" sz="1600">
            <a:latin typeface="Arial" panose="020B0604020202020204" pitchFamily="34" charset="0"/>
            <a:cs typeface="Arial" panose="020B0604020202020204" pitchFamily="34" charset="0"/>
          </a:endParaRPr>
        </a:p>
      </dgm:t>
    </dgm:pt>
    <dgm:pt modelId="{42F76D03-FF21-4E24-80DE-FE47DED038F9}">
      <dgm:prSet custT="1"/>
      <dgm:spPr/>
      <dgm:t>
        <a:bodyPr/>
        <a:lstStyle/>
        <a:p>
          <a:endParaRPr lang="es-ES" sz="1000" b="0" i="1">
            <a:latin typeface="Arial" panose="020B0604020202020204" pitchFamily="34" charset="0"/>
            <a:cs typeface="Arial" panose="020B0604020202020204" pitchFamily="34" charset="0"/>
          </a:endParaRPr>
        </a:p>
      </dgm:t>
    </dgm:pt>
    <dgm:pt modelId="{DD3E6312-5E56-45F1-8675-F51293D4A2A4}" type="parTrans" cxnId="{F14B246C-5DE7-40AD-9D5B-C351D5102E05}">
      <dgm:prSet/>
      <dgm:spPr/>
      <dgm:t>
        <a:bodyPr/>
        <a:lstStyle/>
        <a:p>
          <a:endParaRPr lang="es-ES" sz="1600">
            <a:latin typeface="Arial" panose="020B0604020202020204" pitchFamily="34" charset="0"/>
            <a:cs typeface="Arial" panose="020B0604020202020204" pitchFamily="34" charset="0"/>
          </a:endParaRPr>
        </a:p>
      </dgm:t>
    </dgm:pt>
    <dgm:pt modelId="{BD1AC343-C929-4364-B54C-4E1BC8EA8004}" type="sibTrans" cxnId="{F14B246C-5DE7-40AD-9D5B-C351D5102E05}">
      <dgm:prSet/>
      <dgm:spPr/>
      <dgm:t>
        <a:bodyPr/>
        <a:lstStyle/>
        <a:p>
          <a:endParaRPr lang="es-ES" sz="1600">
            <a:latin typeface="Arial" panose="020B0604020202020204" pitchFamily="34" charset="0"/>
            <a:cs typeface="Arial" panose="020B0604020202020204" pitchFamily="34" charset="0"/>
          </a:endParaRPr>
        </a:p>
      </dgm:t>
    </dgm:pt>
    <dgm:pt modelId="{BEC09CDF-0D1C-4A87-85A4-4064673B4CA0}">
      <dgm:prSet custT="1"/>
      <dgm:spPr/>
      <dgm:t>
        <a:bodyPr/>
        <a:lstStyle/>
        <a:p>
          <a:r>
            <a:rPr lang="es-ES" sz="1000" b="1" i="1">
              <a:latin typeface="Arial" panose="020B0604020202020204" pitchFamily="34" charset="0"/>
              <a:cs typeface="Arial" panose="020B0604020202020204" pitchFamily="34" charset="0"/>
            </a:rPr>
            <a:t>Nota promedio de admisión: </a:t>
          </a:r>
          <a:r>
            <a:rPr lang="es-ES" sz="1000" b="0" i="1">
              <a:latin typeface="Arial" panose="020B0604020202020204" pitchFamily="34" charset="0"/>
              <a:cs typeface="Arial" panose="020B0604020202020204" pitchFamily="34" charset="0"/>
            </a:rPr>
            <a:t>536</a:t>
          </a:r>
        </a:p>
      </dgm:t>
    </dgm:pt>
    <dgm:pt modelId="{6F71AC27-333E-4C51-BF2F-7F8BB734711C}" type="parTrans" cxnId="{36A4F7C5-AE44-44A0-AEBC-43C342B8992E}">
      <dgm:prSet/>
      <dgm:spPr/>
      <dgm:t>
        <a:bodyPr/>
        <a:lstStyle/>
        <a:p>
          <a:endParaRPr lang="es-ES" sz="1600">
            <a:latin typeface="Arial" panose="020B0604020202020204" pitchFamily="34" charset="0"/>
            <a:cs typeface="Arial" panose="020B0604020202020204" pitchFamily="34" charset="0"/>
          </a:endParaRPr>
        </a:p>
      </dgm:t>
    </dgm:pt>
    <dgm:pt modelId="{5653566C-71A1-4CEA-9C1C-2D1861993AB8}" type="sibTrans" cxnId="{36A4F7C5-AE44-44A0-AEBC-43C342B8992E}">
      <dgm:prSet/>
      <dgm:spPr/>
      <dgm:t>
        <a:bodyPr/>
        <a:lstStyle/>
        <a:p>
          <a:endParaRPr lang="es-ES" sz="1600">
            <a:latin typeface="Arial" panose="020B0604020202020204" pitchFamily="34" charset="0"/>
            <a:cs typeface="Arial" panose="020B0604020202020204" pitchFamily="34" charset="0"/>
          </a:endParaRPr>
        </a:p>
      </dgm:t>
    </dgm:pt>
    <dgm:pt modelId="{605F4F88-479E-4677-97B5-5AFA521D6980}">
      <dgm:prSet custT="1"/>
      <dgm:spPr/>
      <dgm:t>
        <a:bodyPr/>
        <a:lstStyle/>
        <a:p>
          <a:endParaRPr lang="es-ES" sz="1000" b="1" i="1">
            <a:latin typeface="Arial" panose="020B0604020202020204" pitchFamily="34" charset="0"/>
            <a:cs typeface="Arial" panose="020B0604020202020204" pitchFamily="34" charset="0"/>
          </a:endParaRPr>
        </a:p>
      </dgm:t>
    </dgm:pt>
    <dgm:pt modelId="{739C9073-AFA5-49DC-BC85-64C4A33D75A1}" type="parTrans" cxnId="{24BA54B8-B119-434E-83B6-8C58470FB928}">
      <dgm:prSet/>
      <dgm:spPr/>
      <dgm:t>
        <a:bodyPr/>
        <a:lstStyle/>
        <a:p>
          <a:endParaRPr lang="es-ES" sz="1600">
            <a:latin typeface="Arial" panose="020B0604020202020204" pitchFamily="34" charset="0"/>
            <a:cs typeface="Arial" panose="020B0604020202020204" pitchFamily="34" charset="0"/>
          </a:endParaRPr>
        </a:p>
      </dgm:t>
    </dgm:pt>
    <dgm:pt modelId="{7D8D97AC-FFAE-43FC-A58D-7EDB1CED255B}" type="sibTrans" cxnId="{24BA54B8-B119-434E-83B6-8C58470FB928}">
      <dgm:prSet/>
      <dgm:spPr/>
      <dgm:t>
        <a:bodyPr/>
        <a:lstStyle/>
        <a:p>
          <a:endParaRPr lang="es-ES" sz="1600">
            <a:latin typeface="Arial" panose="020B0604020202020204" pitchFamily="34" charset="0"/>
            <a:cs typeface="Arial" panose="020B0604020202020204" pitchFamily="34" charset="0"/>
          </a:endParaRPr>
        </a:p>
      </dgm:t>
    </dgm:pt>
    <dgm:pt modelId="{27DD21AB-1E9F-40E9-B196-9A667E0CA5E0}">
      <dgm:prSet custT="1"/>
      <dgm:spPr/>
      <dgm:t>
        <a:bodyPr/>
        <a:lstStyle/>
        <a:p>
          <a:r>
            <a:rPr lang="es-ES" sz="1000" b="1" i="1">
              <a:latin typeface="Arial" panose="020B0604020202020204" pitchFamily="34" charset="0"/>
              <a:cs typeface="Arial" panose="020B0604020202020204" pitchFamily="34" charset="0"/>
            </a:rPr>
            <a:t>% Domina otro idioma: </a:t>
          </a:r>
          <a:r>
            <a:rPr lang="es-ES" sz="1000" b="0" i="1">
              <a:latin typeface="Arial" panose="020B0604020202020204" pitchFamily="34" charset="0"/>
              <a:cs typeface="Arial" panose="020B0604020202020204" pitchFamily="34" charset="0"/>
            </a:rPr>
            <a:t>41%</a:t>
          </a:r>
        </a:p>
      </dgm:t>
    </dgm:pt>
    <dgm:pt modelId="{2202C22E-D70A-4193-9967-02FD4375660A}" type="parTrans" cxnId="{58CBEA24-FF4B-457B-AA63-3EBC9536EB67}">
      <dgm:prSet/>
      <dgm:spPr/>
      <dgm:t>
        <a:bodyPr/>
        <a:lstStyle/>
        <a:p>
          <a:endParaRPr lang="es-ES" sz="1600">
            <a:latin typeface="Arial" panose="020B0604020202020204" pitchFamily="34" charset="0"/>
            <a:cs typeface="Arial" panose="020B0604020202020204" pitchFamily="34" charset="0"/>
          </a:endParaRPr>
        </a:p>
      </dgm:t>
    </dgm:pt>
    <dgm:pt modelId="{52663B00-09EA-415C-AC09-CC7C25709E25}" type="sibTrans" cxnId="{58CBEA24-FF4B-457B-AA63-3EBC9536EB67}">
      <dgm:prSet/>
      <dgm:spPr/>
      <dgm:t>
        <a:bodyPr/>
        <a:lstStyle/>
        <a:p>
          <a:endParaRPr lang="es-ES" sz="1600">
            <a:latin typeface="Arial" panose="020B0604020202020204" pitchFamily="34" charset="0"/>
            <a:cs typeface="Arial" panose="020B0604020202020204" pitchFamily="34" charset="0"/>
          </a:endParaRPr>
        </a:p>
      </dgm:t>
    </dgm:pt>
    <dgm:pt modelId="{4E4B19E4-56D4-4C4D-A1A8-3133AC9D0225}">
      <dgm:prSet custT="1"/>
      <dgm:spPr/>
      <dgm:t>
        <a:bodyPr/>
        <a:lstStyle/>
        <a:p>
          <a:r>
            <a:rPr lang="es-ES" sz="900">
              <a:latin typeface="Arial" panose="020B0604020202020204" pitchFamily="34" charset="0"/>
              <a:cs typeface="Arial" panose="020B0604020202020204" pitchFamily="34" charset="0"/>
            </a:rPr>
            <a:t>Público 88%</a:t>
          </a:r>
        </a:p>
      </dgm:t>
    </dgm:pt>
    <dgm:pt modelId="{77E4706D-FB17-47E7-BD9F-83030A6DD353}" type="parTrans" cxnId="{AD96F92E-8010-4BBF-BEA6-9D1A667C05B6}">
      <dgm:prSet/>
      <dgm:spPr/>
      <dgm:t>
        <a:bodyPr/>
        <a:lstStyle/>
        <a:p>
          <a:endParaRPr lang="es-ES" sz="1600">
            <a:latin typeface="Arial" panose="020B0604020202020204" pitchFamily="34" charset="0"/>
            <a:cs typeface="Arial" panose="020B0604020202020204" pitchFamily="34" charset="0"/>
          </a:endParaRPr>
        </a:p>
      </dgm:t>
    </dgm:pt>
    <dgm:pt modelId="{56401593-6A98-40A4-A5AE-97B075A88233}" type="sibTrans" cxnId="{AD96F92E-8010-4BBF-BEA6-9D1A667C05B6}">
      <dgm:prSet/>
      <dgm:spPr/>
      <dgm:t>
        <a:bodyPr/>
        <a:lstStyle/>
        <a:p>
          <a:endParaRPr lang="es-ES" sz="1600">
            <a:latin typeface="Arial" panose="020B0604020202020204" pitchFamily="34" charset="0"/>
            <a:cs typeface="Arial" panose="020B0604020202020204" pitchFamily="34" charset="0"/>
          </a:endParaRPr>
        </a:p>
      </dgm:t>
    </dgm:pt>
    <dgm:pt modelId="{7DF8E202-F578-4DDD-9F9A-8526337CF2FA}">
      <dgm:prSet custT="1"/>
      <dgm:spPr/>
      <dgm:t>
        <a:bodyPr/>
        <a:lstStyle/>
        <a:p>
          <a:r>
            <a:rPr lang="es-ES" sz="900">
              <a:latin typeface="Arial" panose="020B0604020202020204" pitchFamily="34" charset="0"/>
              <a:cs typeface="Arial" panose="020B0604020202020204" pitchFamily="34" charset="0"/>
            </a:rPr>
            <a:t>Privado 5%</a:t>
          </a:r>
        </a:p>
      </dgm:t>
    </dgm:pt>
    <dgm:pt modelId="{52A2F3B6-BF23-493F-B1EA-9F0D4C1ABD38}" type="parTrans" cxnId="{838F57FE-A06F-44FB-8265-444B20408256}">
      <dgm:prSet/>
      <dgm:spPr/>
      <dgm:t>
        <a:bodyPr/>
        <a:lstStyle/>
        <a:p>
          <a:endParaRPr lang="es-ES" sz="1600">
            <a:latin typeface="Arial" panose="020B0604020202020204" pitchFamily="34" charset="0"/>
            <a:cs typeface="Arial" panose="020B0604020202020204" pitchFamily="34" charset="0"/>
          </a:endParaRPr>
        </a:p>
      </dgm:t>
    </dgm:pt>
    <dgm:pt modelId="{E4399A2C-9AFE-4445-8472-699D86DFAAD0}" type="sibTrans" cxnId="{838F57FE-A06F-44FB-8265-444B20408256}">
      <dgm:prSet/>
      <dgm:spPr/>
      <dgm:t>
        <a:bodyPr/>
        <a:lstStyle/>
        <a:p>
          <a:endParaRPr lang="es-ES" sz="1600">
            <a:latin typeface="Arial" panose="020B0604020202020204" pitchFamily="34" charset="0"/>
            <a:cs typeface="Arial" panose="020B0604020202020204" pitchFamily="34" charset="0"/>
          </a:endParaRPr>
        </a:p>
      </dgm:t>
    </dgm:pt>
    <dgm:pt modelId="{4E1FC55B-5790-4C20-B0DC-04F998698071}">
      <dgm:prSet custT="1"/>
      <dgm:spPr/>
      <dgm:t>
        <a:bodyPr/>
        <a:lstStyle/>
        <a:p>
          <a:r>
            <a:rPr lang="es-ES" sz="900">
              <a:latin typeface="Arial" panose="020B0604020202020204" pitchFamily="34" charset="0"/>
              <a:cs typeface="Arial" panose="020B0604020202020204" pitchFamily="34" charset="0"/>
            </a:rPr>
            <a:t>Semiprivado 4%</a:t>
          </a:r>
        </a:p>
      </dgm:t>
    </dgm:pt>
    <dgm:pt modelId="{EAC7BE08-4D02-4311-A650-B3F127364466}" type="parTrans" cxnId="{A68DB50C-0D09-473C-AF9B-F3D868EF8554}">
      <dgm:prSet/>
      <dgm:spPr/>
      <dgm:t>
        <a:bodyPr/>
        <a:lstStyle/>
        <a:p>
          <a:endParaRPr lang="es-ES" sz="1600">
            <a:latin typeface="Arial" panose="020B0604020202020204" pitchFamily="34" charset="0"/>
            <a:cs typeface="Arial" panose="020B0604020202020204" pitchFamily="34" charset="0"/>
          </a:endParaRPr>
        </a:p>
      </dgm:t>
    </dgm:pt>
    <dgm:pt modelId="{52B1CE3A-29D4-4C88-BAAC-C16AEFED70FF}" type="sibTrans" cxnId="{A68DB50C-0D09-473C-AF9B-F3D868EF8554}">
      <dgm:prSet/>
      <dgm:spPr/>
      <dgm:t>
        <a:bodyPr/>
        <a:lstStyle/>
        <a:p>
          <a:endParaRPr lang="es-ES" sz="1600">
            <a:latin typeface="Arial" panose="020B0604020202020204" pitchFamily="34" charset="0"/>
            <a:cs typeface="Arial" panose="020B0604020202020204" pitchFamily="34" charset="0"/>
          </a:endParaRPr>
        </a:p>
      </dgm:t>
    </dgm:pt>
    <dgm:pt modelId="{1995D8DD-AECD-425F-8B43-999E2DC35C50}">
      <dgm:prSet custT="1"/>
      <dgm:spPr/>
      <dgm:t>
        <a:bodyPr/>
        <a:lstStyle/>
        <a:p>
          <a:r>
            <a:rPr lang="es-ES" sz="900">
              <a:latin typeface="Arial" panose="020B0604020202020204" pitchFamily="34" charset="0"/>
              <a:cs typeface="Arial" panose="020B0604020202020204" pitchFamily="34" charset="0"/>
            </a:rPr>
            <a:t>Extranjero 0%</a:t>
          </a:r>
        </a:p>
      </dgm:t>
    </dgm:pt>
    <dgm:pt modelId="{DE9A9B67-E04C-4D68-96E0-60EC5A2B96C2}" type="parTrans" cxnId="{1EF948BE-9443-4389-8AA9-751EFBC13836}">
      <dgm:prSet/>
      <dgm:spPr/>
      <dgm:t>
        <a:bodyPr/>
        <a:lstStyle/>
        <a:p>
          <a:endParaRPr lang="es-ES" sz="1600">
            <a:latin typeface="Arial" panose="020B0604020202020204" pitchFamily="34" charset="0"/>
            <a:cs typeface="Arial" panose="020B0604020202020204" pitchFamily="34" charset="0"/>
          </a:endParaRPr>
        </a:p>
      </dgm:t>
    </dgm:pt>
    <dgm:pt modelId="{75AB7ADD-CEA4-40A3-A140-02E670EEC448}" type="sibTrans" cxnId="{1EF948BE-9443-4389-8AA9-751EFBC13836}">
      <dgm:prSet/>
      <dgm:spPr/>
      <dgm:t>
        <a:bodyPr/>
        <a:lstStyle/>
        <a:p>
          <a:endParaRPr lang="es-ES" sz="1600">
            <a:latin typeface="Arial" panose="020B0604020202020204" pitchFamily="34" charset="0"/>
            <a:cs typeface="Arial" panose="020B0604020202020204" pitchFamily="34" charset="0"/>
          </a:endParaRPr>
        </a:p>
      </dgm:t>
    </dgm:pt>
    <dgm:pt modelId="{AB0F67A3-5F69-47EA-9399-58674AE648C9}">
      <dgm:prSet custT="1"/>
      <dgm:spPr/>
      <dgm:t>
        <a:bodyPr/>
        <a:lstStyle/>
        <a:p>
          <a:endParaRPr lang="es-ES" sz="1000" b="1" i="1">
            <a:latin typeface="Arial" panose="020B0604020202020204" pitchFamily="34" charset="0"/>
            <a:cs typeface="Arial" panose="020B0604020202020204" pitchFamily="34" charset="0"/>
          </a:endParaRPr>
        </a:p>
      </dgm:t>
    </dgm:pt>
    <dgm:pt modelId="{85402201-FD0C-489C-9490-9CC891D13096}" type="parTrans" cxnId="{32C4F785-7ACC-4730-9DAE-E2746FF6D306}">
      <dgm:prSet/>
      <dgm:spPr/>
      <dgm:t>
        <a:bodyPr/>
        <a:lstStyle/>
        <a:p>
          <a:endParaRPr lang="es-ES" sz="1600">
            <a:latin typeface="Arial" panose="020B0604020202020204" pitchFamily="34" charset="0"/>
            <a:cs typeface="Arial" panose="020B0604020202020204" pitchFamily="34" charset="0"/>
          </a:endParaRPr>
        </a:p>
      </dgm:t>
    </dgm:pt>
    <dgm:pt modelId="{19A24829-514C-4AF3-B1B6-741020C64840}" type="sibTrans" cxnId="{32C4F785-7ACC-4730-9DAE-E2746FF6D306}">
      <dgm:prSet/>
      <dgm:spPr/>
      <dgm:t>
        <a:bodyPr/>
        <a:lstStyle/>
        <a:p>
          <a:endParaRPr lang="es-ES" sz="1600">
            <a:latin typeface="Arial" panose="020B0604020202020204" pitchFamily="34" charset="0"/>
            <a:cs typeface="Arial" panose="020B0604020202020204" pitchFamily="34" charset="0"/>
          </a:endParaRPr>
        </a:p>
      </dgm:t>
    </dgm:pt>
    <dgm:pt modelId="{2F238B28-B29F-420C-9A8D-151683988028}">
      <dgm:prSet custT="1"/>
      <dgm:spPr/>
      <dgm:t>
        <a:bodyPr/>
        <a:lstStyle/>
        <a:p>
          <a:r>
            <a:rPr lang="es-ES" sz="1000" b="1" i="1">
              <a:latin typeface="Arial" panose="020B0604020202020204" pitchFamily="34" charset="0"/>
              <a:cs typeface="Arial" panose="020B0604020202020204" pitchFamily="34" charset="0"/>
            </a:rPr>
            <a:t>Área:</a:t>
          </a:r>
        </a:p>
      </dgm:t>
    </dgm:pt>
    <dgm:pt modelId="{F60EAE08-D3C1-4543-B9FA-12CB18D9A08D}" type="parTrans" cxnId="{A66AEAA0-6B8A-4D07-BC38-826CDBF222AD}">
      <dgm:prSet/>
      <dgm:spPr/>
      <dgm:t>
        <a:bodyPr/>
        <a:lstStyle/>
        <a:p>
          <a:endParaRPr lang="es-ES" sz="1600">
            <a:latin typeface="Arial" panose="020B0604020202020204" pitchFamily="34" charset="0"/>
            <a:cs typeface="Arial" panose="020B0604020202020204" pitchFamily="34" charset="0"/>
          </a:endParaRPr>
        </a:p>
      </dgm:t>
    </dgm:pt>
    <dgm:pt modelId="{CEB2C5C4-7CB8-4562-AA14-F363440DD48A}" type="sibTrans" cxnId="{A66AEAA0-6B8A-4D07-BC38-826CDBF222AD}">
      <dgm:prSet/>
      <dgm:spPr/>
      <dgm:t>
        <a:bodyPr/>
        <a:lstStyle/>
        <a:p>
          <a:endParaRPr lang="es-ES" sz="1600">
            <a:latin typeface="Arial" panose="020B0604020202020204" pitchFamily="34" charset="0"/>
            <a:cs typeface="Arial" panose="020B0604020202020204" pitchFamily="34" charset="0"/>
          </a:endParaRPr>
        </a:p>
      </dgm:t>
    </dgm:pt>
    <dgm:pt modelId="{F2010852-F8A8-4653-974E-1B6F392ADC84}">
      <dgm:prSet custT="1"/>
      <dgm:spPr/>
      <dgm:t>
        <a:bodyPr/>
        <a:lstStyle/>
        <a:p>
          <a:r>
            <a:rPr lang="es-ES" sz="900">
              <a:latin typeface="Arial" panose="020B0604020202020204" pitchFamily="34" charset="0"/>
              <a:cs typeface="Arial" panose="020B0604020202020204" pitchFamily="34" charset="0"/>
            </a:rPr>
            <a:t>Ciencias Ecómicas 12%</a:t>
          </a:r>
        </a:p>
      </dgm:t>
    </dgm:pt>
    <dgm:pt modelId="{51158861-68D0-4496-B071-09FBABE3D1F0}" type="parTrans" cxnId="{9304DA27-08D0-4B76-9A0E-5F7AA1BBA7B0}">
      <dgm:prSet/>
      <dgm:spPr/>
      <dgm:t>
        <a:bodyPr/>
        <a:lstStyle/>
        <a:p>
          <a:endParaRPr lang="es-ES" sz="1600">
            <a:latin typeface="Arial" panose="020B0604020202020204" pitchFamily="34" charset="0"/>
            <a:cs typeface="Arial" panose="020B0604020202020204" pitchFamily="34" charset="0"/>
          </a:endParaRPr>
        </a:p>
      </dgm:t>
    </dgm:pt>
    <dgm:pt modelId="{D92D20B1-8A81-4659-9242-5BBF117F6BB8}" type="sibTrans" cxnId="{9304DA27-08D0-4B76-9A0E-5F7AA1BBA7B0}">
      <dgm:prSet/>
      <dgm:spPr/>
      <dgm:t>
        <a:bodyPr/>
        <a:lstStyle/>
        <a:p>
          <a:endParaRPr lang="es-ES" sz="1600">
            <a:latin typeface="Arial" panose="020B0604020202020204" pitchFamily="34" charset="0"/>
            <a:cs typeface="Arial" panose="020B0604020202020204" pitchFamily="34" charset="0"/>
          </a:endParaRPr>
        </a:p>
      </dgm:t>
    </dgm:pt>
    <dgm:pt modelId="{8F2E14AC-7591-4207-ACE3-2655D66CE861}">
      <dgm:prSet custT="1"/>
      <dgm:spPr/>
      <dgm:t>
        <a:bodyPr/>
        <a:lstStyle/>
        <a:p>
          <a:r>
            <a:rPr lang="es-ES" sz="900" b="0">
              <a:latin typeface="Arial" panose="020B0604020202020204" pitchFamily="34" charset="0"/>
              <a:cs typeface="Arial" panose="020B0604020202020204" pitchFamily="34" charset="0"/>
            </a:rPr>
            <a:t>Computación 43%</a:t>
          </a:r>
        </a:p>
      </dgm:t>
    </dgm:pt>
    <dgm:pt modelId="{1081C192-C1C1-417A-9920-A4A4CE4F79B6}" type="parTrans" cxnId="{F8646CE6-0E40-45F2-9779-CD147A58A240}">
      <dgm:prSet/>
      <dgm:spPr/>
      <dgm:t>
        <a:bodyPr/>
        <a:lstStyle/>
        <a:p>
          <a:endParaRPr lang="es-ES" sz="1600">
            <a:latin typeface="Arial" panose="020B0604020202020204" pitchFamily="34" charset="0"/>
            <a:cs typeface="Arial" panose="020B0604020202020204" pitchFamily="34" charset="0"/>
          </a:endParaRPr>
        </a:p>
      </dgm:t>
    </dgm:pt>
    <dgm:pt modelId="{83D456A8-6514-4FCF-90C8-449405992618}" type="sibTrans" cxnId="{F8646CE6-0E40-45F2-9779-CD147A58A240}">
      <dgm:prSet/>
      <dgm:spPr/>
      <dgm:t>
        <a:bodyPr/>
        <a:lstStyle/>
        <a:p>
          <a:endParaRPr lang="es-ES" sz="1600">
            <a:latin typeface="Arial" panose="020B0604020202020204" pitchFamily="34" charset="0"/>
            <a:cs typeface="Arial" panose="020B0604020202020204" pitchFamily="34" charset="0"/>
          </a:endParaRPr>
        </a:p>
      </dgm:t>
    </dgm:pt>
    <dgm:pt modelId="{6CAC91DA-9F4D-4325-9154-0341E7506236}">
      <dgm:prSet custT="1"/>
      <dgm:spPr/>
      <dgm:t>
        <a:bodyPr/>
        <a:lstStyle/>
        <a:p>
          <a:r>
            <a:rPr lang="es-ES" sz="900" b="0">
              <a:latin typeface="Arial" panose="020B0604020202020204" pitchFamily="34" charset="0"/>
              <a:cs typeface="Arial" panose="020B0604020202020204" pitchFamily="34" charset="0"/>
            </a:rPr>
            <a:t>Educación 0%</a:t>
          </a:r>
        </a:p>
      </dgm:t>
    </dgm:pt>
    <dgm:pt modelId="{45591D78-E033-4F94-907C-1028C6C08DCB}" type="parTrans" cxnId="{6FE6916D-5354-4520-9998-E1DDA1BEBE6C}">
      <dgm:prSet/>
      <dgm:spPr/>
      <dgm:t>
        <a:bodyPr/>
        <a:lstStyle/>
        <a:p>
          <a:endParaRPr lang="es-ES" sz="1600">
            <a:latin typeface="Arial" panose="020B0604020202020204" pitchFamily="34" charset="0"/>
            <a:cs typeface="Arial" panose="020B0604020202020204" pitchFamily="34" charset="0"/>
          </a:endParaRPr>
        </a:p>
      </dgm:t>
    </dgm:pt>
    <dgm:pt modelId="{54B13E1E-678C-4502-859F-E50204A6446A}" type="sibTrans" cxnId="{6FE6916D-5354-4520-9998-E1DDA1BEBE6C}">
      <dgm:prSet/>
      <dgm:spPr/>
      <dgm:t>
        <a:bodyPr/>
        <a:lstStyle/>
        <a:p>
          <a:endParaRPr lang="es-ES" sz="1600">
            <a:latin typeface="Arial" panose="020B0604020202020204" pitchFamily="34" charset="0"/>
            <a:cs typeface="Arial" panose="020B0604020202020204" pitchFamily="34" charset="0"/>
          </a:endParaRPr>
        </a:p>
      </dgm:t>
    </dgm:pt>
    <dgm:pt modelId="{50A02004-5E42-4351-85A9-C9A83A170767}">
      <dgm:prSet custT="1"/>
      <dgm:spPr/>
      <dgm:t>
        <a:bodyPr/>
        <a:lstStyle/>
        <a:p>
          <a:r>
            <a:rPr lang="es-ES" sz="900" b="0">
              <a:latin typeface="Arial" panose="020B0604020202020204" pitchFamily="34" charset="0"/>
              <a:cs typeface="Arial" panose="020B0604020202020204" pitchFamily="34" charset="0"/>
            </a:rPr>
            <a:t>Ingeniería 45%</a:t>
          </a:r>
        </a:p>
      </dgm:t>
    </dgm:pt>
    <dgm:pt modelId="{8C5E5E53-9BDD-40BA-ABD0-C7D5AB53C373}" type="parTrans" cxnId="{753D0B8D-9204-4DE2-8FB4-3992399A7575}">
      <dgm:prSet/>
      <dgm:spPr/>
      <dgm:t>
        <a:bodyPr/>
        <a:lstStyle/>
        <a:p>
          <a:endParaRPr lang="es-ES" sz="1600">
            <a:latin typeface="Arial" panose="020B0604020202020204" pitchFamily="34" charset="0"/>
            <a:cs typeface="Arial" panose="020B0604020202020204" pitchFamily="34" charset="0"/>
          </a:endParaRPr>
        </a:p>
      </dgm:t>
    </dgm:pt>
    <dgm:pt modelId="{C95071E3-E90B-4C7B-A0CF-F1F9301DB5DC}" type="sibTrans" cxnId="{753D0B8D-9204-4DE2-8FB4-3992399A7575}">
      <dgm:prSet/>
      <dgm:spPr/>
      <dgm:t>
        <a:bodyPr/>
        <a:lstStyle/>
        <a:p>
          <a:endParaRPr lang="es-ES" sz="1600">
            <a:latin typeface="Arial" panose="020B0604020202020204" pitchFamily="34" charset="0"/>
            <a:cs typeface="Arial" panose="020B0604020202020204" pitchFamily="34" charset="0"/>
          </a:endParaRPr>
        </a:p>
      </dgm:t>
    </dgm:pt>
    <dgm:pt modelId="{97CF904F-D0C3-4A4C-AC0C-81CB08A1B6CA}">
      <dgm:prSet custT="1"/>
      <dgm:spPr/>
      <dgm:t>
        <a:bodyPr/>
        <a:lstStyle/>
        <a:p>
          <a:r>
            <a:rPr lang="es-ES" sz="900">
              <a:latin typeface="Arial" panose="020B0604020202020204" pitchFamily="34" charset="0"/>
              <a:cs typeface="Arial" panose="020B0604020202020204" pitchFamily="34" charset="0"/>
            </a:rPr>
            <a:t>Recursos Naturales 0%</a:t>
          </a:r>
        </a:p>
      </dgm:t>
    </dgm:pt>
    <dgm:pt modelId="{47B38776-F193-44FC-B31D-C1A1B6254C93}" type="parTrans" cxnId="{25D7F2C6-501F-432E-BCC5-2893D1807AEB}">
      <dgm:prSet/>
      <dgm:spPr/>
      <dgm:t>
        <a:bodyPr/>
        <a:lstStyle/>
        <a:p>
          <a:endParaRPr lang="es-ES" sz="1600">
            <a:latin typeface="Arial" panose="020B0604020202020204" pitchFamily="34" charset="0"/>
            <a:cs typeface="Arial" panose="020B0604020202020204" pitchFamily="34" charset="0"/>
          </a:endParaRPr>
        </a:p>
      </dgm:t>
    </dgm:pt>
    <dgm:pt modelId="{6E787C77-9DC2-41F3-8454-07E2D54181FF}" type="sibTrans" cxnId="{25D7F2C6-501F-432E-BCC5-2893D1807AEB}">
      <dgm:prSet/>
      <dgm:spPr/>
      <dgm:t>
        <a:bodyPr/>
        <a:lstStyle/>
        <a:p>
          <a:endParaRPr lang="es-ES" sz="1600">
            <a:latin typeface="Arial" panose="020B0604020202020204" pitchFamily="34" charset="0"/>
            <a:cs typeface="Arial" panose="020B0604020202020204" pitchFamily="34" charset="0"/>
          </a:endParaRPr>
        </a:p>
      </dgm:t>
    </dgm:pt>
    <dgm:pt modelId="{6A22E910-DBA0-4D35-8A4E-11B78C126774}">
      <dgm:prSet custT="1"/>
      <dgm:spPr/>
      <dgm:t>
        <a:bodyPr/>
        <a:lstStyle/>
        <a:p>
          <a:endParaRPr lang="es-ES" sz="1000">
            <a:latin typeface="Arial" panose="020B0604020202020204" pitchFamily="34" charset="0"/>
            <a:cs typeface="Arial" panose="020B0604020202020204" pitchFamily="34" charset="0"/>
          </a:endParaRPr>
        </a:p>
      </dgm:t>
    </dgm:pt>
    <dgm:pt modelId="{7CA02E2F-325D-45FD-91F4-CF55B8E2F2EB}" type="parTrans" cxnId="{9C64D845-8EFF-4557-A6DE-286FC9A00B71}">
      <dgm:prSet/>
      <dgm:spPr/>
      <dgm:t>
        <a:bodyPr/>
        <a:lstStyle/>
        <a:p>
          <a:endParaRPr lang="es-ES" sz="1600">
            <a:latin typeface="Arial" panose="020B0604020202020204" pitchFamily="34" charset="0"/>
            <a:cs typeface="Arial" panose="020B0604020202020204" pitchFamily="34" charset="0"/>
          </a:endParaRPr>
        </a:p>
      </dgm:t>
    </dgm:pt>
    <dgm:pt modelId="{69E57431-F704-42A8-9A5E-865A02FDCF66}" type="sibTrans" cxnId="{9C64D845-8EFF-4557-A6DE-286FC9A00B71}">
      <dgm:prSet/>
      <dgm:spPr/>
      <dgm:t>
        <a:bodyPr/>
        <a:lstStyle/>
        <a:p>
          <a:endParaRPr lang="es-ES" sz="1600">
            <a:latin typeface="Arial" panose="020B0604020202020204" pitchFamily="34" charset="0"/>
            <a:cs typeface="Arial" panose="020B0604020202020204" pitchFamily="34" charset="0"/>
          </a:endParaRPr>
        </a:p>
      </dgm:t>
    </dgm:pt>
    <dgm:pt modelId="{F16626F5-7734-4535-8435-098CD3516862}">
      <dgm:prSet custT="1"/>
      <dgm:spPr/>
      <dgm:t>
        <a:bodyPr/>
        <a:lstStyle/>
        <a:p>
          <a:r>
            <a:rPr lang="es-ES" sz="1000" b="1" i="1">
              <a:latin typeface="Arial" panose="020B0604020202020204" pitchFamily="34" charset="0"/>
              <a:cs typeface="Arial" panose="020B0604020202020204" pitchFamily="34" charset="0"/>
            </a:rPr>
            <a:t>% Matricula en carrera deseada:</a:t>
          </a:r>
        </a:p>
      </dgm:t>
    </dgm:pt>
    <dgm:pt modelId="{EC58CA6C-6313-46F5-9DA4-283ED7B36E72}" type="parTrans" cxnId="{85EF5590-9C10-4945-9325-1F645E88C03B}">
      <dgm:prSet/>
      <dgm:spPr/>
      <dgm:t>
        <a:bodyPr/>
        <a:lstStyle/>
        <a:p>
          <a:endParaRPr lang="es-ES" sz="1600">
            <a:latin typeface="Arial" panose="020B0604020202020204" pitchFamily="34" charset="0"/>
            <a:cs typeface="Arial" panose="020B0604020202020204" pitchFamily="34" charset="0"/>
          </a:endParaRPr>
        </a:p>
      </dgm:t>
    </dgm:pt>
    <dgm:pt modelId="{AE92A1E0-AC9D-402E-B57D-D3C5E5F238D4}" type="sibTrans" cxnId="{85EF5590-9C10-4945-9325-1F645E88C03B}">
      <dgm:prSet/>
      <dgm:spPr/>
      <dgm:t>
        <a:bodyPr/>
        <a:lstStyle/>
        <a:p>
          <a:endParaRPr lang="es-ES" sz="1600">
            <a:latin typeface="Arial" panose="020B0604020202020204" pitchFamily="34" charset="0"/>
            <a:cs typeface="Arial" panose="020B0604020202020204" pitchFamily="34" charset="0"/>
          </a:endParaRPr>
        </a:p>
      </dgm:t>
    </dgm:pt>
    <dgm:pt modelId="{C3273C1B-594D-446E-82A7-686C80B05EDB}">
      <dgm:prSet custT="1"/>
      <dgm:spPr/>
      <dgm:t>
        <a:bodyPr/>
        <a:lstStyle/>
        <a:p>
          <a:r>
            <a:rPr lang="es-ES" sz="1000" b="0" i="0">
              <a:latin typeface="Arial" panose="020B0604020202020204" pitchFamily="34" charset="0"/>
              <a:cs typeface="Arial" panose="020B0604020202020204" pitchFamily="34" charset="0"/>
            </a:rPr>
            <a:t>81%</a:t>
          </a:r>
        </a:p>
      </dgm:t>
    </dgm:pt>
    <dgm:pt modelId="{66812600-089F-4FE6-BCFB-EA98339A05B1}" type="parTrans" cxnId="{B5452683-643A-46FF-99A1-D7D90EC5F14E}">
      <dgm:prSet/>
      <dgm:spPr/>
      <dgm:t>
        <a:bodyPr/>
        <a:lstStyle/>
        <a:p>
          <a:endParaRPr lang="es-ES" sz="1600">
            <a:latin typeface="Arial" panose="020B0604020202020204" pitchFamily="34" charset="0"/>
            <a:cs typeface="Arial" panose="020B0604020202020204" pitchFamily="34" charset="0"/>
          </a:endParaRPr>
        </a:p>
      </dgm:t>
    </dgm:pt>
    <dgm:pt modelId="{01D21D37-8581-4DD2-A3F5-72A125A6EBB8}" type="sibTrans" cxnId="{B5452683-643A-46FF-99A1-D7D90EC5F14E}">
      <dgm:prSet/>
      <dgm:spPr/>
      <dgm:t>
        <a:bodyPr/>
        <a:lstStyle/>
        <a:p>
          <a:endParaRPr lang="es-ES" sz="1600">
            <a:latin typeface="Arial" panose="020B0604020202020204" pitchFamily="34" charset="0"/>
            <a:cs typeface="Arial" panose="020B0604020202020204" pitchFamily="34" charset="0"/>
          </a:endParaRPr>
        </a:p>
      </dgm:t>
    </dgm:pt>
    <dgm:pt modelId="{E5301348-6833-44C5-AA07-DFEE4C75D1B9}">
      <dgm:prSet custT="1"/>
      <dgm:spPr/>
      <dgm:t>
        <a:bodyPr/>
        <a:lstStyle/>
        <a:p>
          <a:endParaRPr lang="es-ES" sz="1000" b="0" i="1">
            <a:latin typeface="Arial" panose="020B0604020202020204" pitchFamily="34" charset="0"/>
            <a:cs typeface="Arial" panose="020B0604020202020204" pitchFamily="34" charset="0"/>
          </a:endParaRPr>
        </a:p>
      </dgm:t>
    </dgm:pt>
    <dgm:pt modelId="{BC805C10-FDF1-4168-BD86-C3053E9216F9}" type="parTrans" cxnId="{87C0686A-29E3-4F77-BCD7-54FA80F08690}">
      <dgm:prSet/>
      <dgm:spPr/>
      <dgm:t>
        <a:bodyPr/>
        <a:lstStyle/>
        <a:p>
          <a:endParaRPr lang="es-ES" sz="1600">
            <a:latin typeface="Arial" panose="020B0604020202020204" pitchFamily="34" charset="0"/>
            <a:cs typeface="Arial" panose="020B0604020202020204" pitchFamily="34" charset="0"/>
          </a:endParaRPr>
        </a:p>
      </dgm:t>
    </dgm:pt>
    <dgm:pt modelId="{20AECB91-0DF9-41AB-A91A-14C26BE565C0}" type="sibTrans" cxnId="{87C0686A-29E3-4F77-BCD7-54FA80F08690}">
      <dgm:prSet/>
      <dgm:spPr/>
      <dgm:t>
        <a:bodyPr/>
        <a:lstStyle/>
        <a:p>
          <a:endParaRPr lang="es-ES" sz="1600">
            <a:latin typeface="Arial" panose="020B0604020202020204" pitchFamily="34" charset="0"/>
            <a:cs typeface="Arial" panose="020B0604020202020204" pitchFamily="34" charset="0"/>
          </a:endParaRPr>
        </a:p>
      </dgm:t>
    </dgm:pt>
    <dgm:pt modelId="{F706BAF7-6C6B-47C4-9D04-AC708D9E96F8}">
      <dgm:prSet custT="1"/>
      <dgm:spPr/>
      <dgm:t>
        <a:bodyPr/>
        <a:lstStyle/>
        <a:p>
          <a:r>
            <a:rPr lang="es-ES" sz="1000" b="1" i="1">
              <a:latin typeface="Arial" panose="020B0604020202020204" pitchFamily="34" charset="0"/>
              <a:cs typeface="Arial" panose="020B0604020202020204" pitchFamily="34" charset="0"/>
            </a:rPr>
            <a:t>Nota promedio de admisión: </a:t>
          </a:r>
          <a:r>
            <a:rPr lang="es-ES" sz="1000" b="0" i="1">
              <a:latin typeface="Arial" panose="020B0604020202020204" pitchFamily="34" charset="0"/>
              <a:cs typeface="Arial" panose="020B0604020202020204" pitchFamily="34" charset="0"/>
            </a:rPr>
            <a:t>629</a:t>
          </a:r>
        </a:p>
      </dgm:t>
    </dgm:pt>
    <dgm:pt modelId="{858A9F0D-CCD0-442D-AA48-982E00A8705C}" type="parTrans" cxnId="{5202E78F-6A24-4C37-AA71-87A0D92CF8D2}">
      <dgm:prSet/>
      <dgm:spPr/>
      <dgm:t>
        <a:bodyPr/>
        <a:lstStyle/>
        <a:p>
          <a:endParaRPr lang="es-ES" sz="1600">
            <a:latin typeface="Arial" panose="020B0604020202020204" pitchFamily="34" charset="0"/>
            <a:cs typeface="Arial" panose="020B0604020202020204" pitchFamily="34" charset="0"/>
          </a:endParaRPr>
        </a:p>
      </dgm:t>
    </dgm:pt>
    <dgm:pt modelId="{F6208A46-4C19-4FD8-AEE8-D7DBB6462D8E}" type="sibTrans" cxnId="{5202E78F-6A24-4C37-AA71-87A0D92CF8D2}">
      <dgm:prSet/>
      <dgm:spPr/>
      <dgm:t>
        <a:bodyPr/>
        <a:lstStyle/>
        <a:p>
          <a:endParaRPr lang="es-ES" sz="1600">
            <a:latin typeface="Arial" panose="020B0604020202020204" pitchFamily="34" charset="0"/>
            <a:cs typeface="Arial" panose="020B0604020202020204" pitchFamily="34" charset="0"/>
          </a:endParaRPr>
        </a:p>
      </dgm:t>
    </dgm:pt>
    <dgm:pt modelId="{72D038EE-0B64-4290-BD56-E44A82E32E13}">
      <dgm:prSet custT="1"/>
      <dgm:spPr/>
      <dgm:t>
        <a:bodyPr/>
        <a:lstStyle/>
        <a:p>
          <a:endParaRPr lang="es-ES" sz="1000" b="1" i="1">
            <a:latin typeface="Arial" panose="020B0604020202020204" pitchFamily="34" charset="0"/>
            <a:cs typeface="Arial" panose="020B0604020202020204" pitchFamily="34" charset="0"/>
          </a:endParaRPr>
        </a:p>
      </dgm:t>
    </dgm:pt>
    <dgm:pt modelId="{A582CD0A-5AD0-4321-A0E2-ECDD9DA547F5}" type="parTrans" cxnId="{784A83E6-A31D-4606-8FD9-4D5E9F31036F}">
      <dgm:prSet/>
      <dgm:spPr/>
      <dgm:t>
        <a:bodyPr/>
        <a:lstStyle/>
        <a:p>
          <a:endParaRPr lang="es-ES" sz="1600">
            <a:latin typeface="Arial" panose="020B0604020202020204" pitchFamily="34" charset="0"/>
            <a:cs typeface="Arial" panose="020B0604020202020204" pitchFamily="34" charset="0"/>
          </a:endParaRPr>
        </a:p>
      </dgm:t>
    </dgm:pt>
    <dgm:pt modelId="{005E6C6A-C515-4847-A0D4-24F76986742E}" type="sibTrans" cxnId="{784A83E6-A31D-4606-8FD9-4D5E9F31036F}">
      <dgm:prSet/>
      <dgm:spPr/>
      <dgm:t>
        <a:bodyPr/>
        <a:lstStyle/>
        <a:p>
          <a:endParaRPr lang="es-ES" sz="1600">
            <a:latin typeface="Arial" panose="020B0604020202020204" pitchFamily="34" charset="0"/>
            <a:cs typeface="Arial" panose="020B0604020202020204" pitchFamily="34" charset="0"/>
          </a:endParaRPr>
        </a:p>
      </dgm:t>
    </dgm:pt>
    <dgm:pt modelId="{5CFF7CBF-9496-46D4-9237-EC2872C5C4EE}">
      <dgm:prSet custT="1"/>
      <dgm:spPr/>
      <dgm:t>
        <a:bodyPr/>
        <a:lstStyle/>
        <a:p>
          <a:r>
            <a:rPr lang="es-ES" sz="1000" b="1" i="1">
              <a:latin typeface="Arial" panose="020B0604020202020204" pitchFamily="34" charset="0"/>
              <a:cs typeface="Arial" panose="020B0604020202020204" pitchFamily="34" charset="0"/>
            </a:rPr>
            <a:t>% Domina otro idioma:  </a:t>
          </a:r>
          <a:r>
            <a:rPr lang="es-ES" sz="1000" b="0" i="1">
              <a:latin typeface="Arial" panose="020B0604020202020204" pitchFamily="34" charset="0"/>
              <a:cs typeface="Arial" panose="020B0604020202020204" pitchFamily="34" charset="0"/>
            </a:rPr>
            <a:t>38%</a:t>
          </a:r>
        </a:p>
      </dgm:t>
    </dgm:pt>
    <dgm:pt modelId="{A0DCDFC6-046C-4077-A6D1-FFA20C7C5D52}" type="parTrans" cxnId="{1D496128-A0FC-40C2-9BAA-F126653A7DDB}">
      <dgm:prSet/>
      <dgm:spPr/>
      <dgm:t>
        <a:bodyPr/>
        <a:lstStyle/>
        <a:p>
          <a:endParaRPr lang="es-ES" sz="1600">
            <a:latin typeface="Arial" panose="020B0604020202020204" pitchFamily="34" charset="0"/>
            <a:cs typeface="Arial" panose="020B0604020202020204" pitchFamily="34" charset="0"/>
          </a:endParaRPr>
        </a:p>
      </dgm:t>
    </dgm:pt>
    <dgm:pt modelId="{D0D6C664-2631-4E41-ACC6-AE9A88A88575}" type="sibTrans" cxnId="{1D496128-A0FC-40C2-9BAA-F126653A7DDB}">
      <dgm:prSet/>
      <dgm:spPr/>
      <dgm:t>
        <a:bodyPr/>
        <a:lstStyle/>
        <a:p>
          <a:endParaRPr lang="es-ES" sz="1600">
            <a:latin typeface="Arial" panose="020B0604020202020204" pitchFamily="34" charset="0"/>
            <a:cs typeface="Arial" panose="020B0604020202020204" pitchFamily="34" charset="0"/>
          </a:endParaRPr>
        </a:p>
      </dgm:t>
    </dgm:pt>
    <dgm:pt modelId="{9F113252-B68D-4E65-BA45-33A2C38ECDA5}" type="pres">
      <dgm:prSet presAssocID="{60C1FE38-CBA3-4824-938C-66162988D7B0}" presName="Name0" presStyleCnt="0">
        <dgm:presLayoutVars>
          <dgm:dir/>
          <dgm:animLvl val="lvl"/>
          <dgm:resizeHandles val="exact"/>
        </dgm:presLayoutVars>
      </dgm:prSet>
      <dgm:spPr/>
      <dgm:t>
        <a:bodyPr/>
        <a:lstStyle/>
        <a:p>
          <a:endParaRPr lang="es-ES"/>
        </a:p>
      </dgm:t>
    </dgm:pt>
    <dgm:pt modelId="{9E8758B4-E32C-4322-B4EF-61D9E0250976}" type="pres">
      <dgm:prSet presAssocID="{86594EFD-C076-49E3-B030-BA65C2B68DA7}" presName="compositeNode" presStyleCnt="0">
        <dgm:presLayoutVars>
          <dgm:bulletEnabled val="1"/>
        </dgm:presLayoutVars>
      </dgm:prSet>
      <dgm:spPr/>
    </dgm:pt>
    <dgm:pt modelId="{FCFED5D0-5BE7-4E31-8BE3-C215FB6E0E7D}" type="pres">
      <dgm:prSet presAssocID="{86594EFD-C076-49E3-B030-BA65C2B68DA7}" presName="bgRect" presStyleLbl="node1" presStyleIdx="0" presStyleCnt="6" custScaleY="447298"/>
      <dgm:spPr/>
      <dgm:t>
        <a:bodyPr/>
        <a:lstStyle/>
        <a:p>
          <a:endParaRPr lang="es-ES"/>
        </a:p>
      </dgm:t>
    </dgm:pt>
    <dgm:pt modelId="{89643950-4630-40F1-B569-CE7AED737742}" type="pres">
      <dgm:prSet presAssocID="{86594EFD-C076-49E3-B030-BA65C2B68DA7}" presName="parentNode" presStyleLbl="node1" presStyleIdx="0" presStyleCnt="6">
        <dgm:presLayoutVars>
          <dgm:chMax val="0"/>
          <dgm:bulletEnabled val="1"/>
        </dgm:presLayoutVars>
      </dgm:prSet>
      <dgm:spPr/>
      <dgm:t>
        <a:bodyPr/>
        <a:lstStyle/>
        <a:p>
          <a:endParaRPr lang="es-ES"/>
        </a:p>
      </dgm:t>
    </dgm:pt>
    <dgm:pt modelId="{1CD84AFB-A383-426B-BFCB-B06DA5F2CD57}" type="pres">
      <dgm:prSet presAssocID="{86594EFD-C076-49E3-B030-BA65C2B68DA7}" presName="childNode" presStyleLbl="node1" presStyleIdx="0" presStyleCnt="6">
        <dgm:presLayoutVars>
          <dgm:bulletEnabled val="1"/>
        </dgm:presLayoutVars>
      </dgm:prSet>
      <dgm:spPr/>
      <dgm:t>
        <a:bodyPr/>
        <a:lstStyle/>
        <a:p>
          <a:endParaRPr lang="es-ES"/>
        </a:p>
      </dgm:t>
    </dgm:pt>
    <dgm:pt modelId="{8AFF3807-DE01-455C-9F30-9B6B8FE65B2D}" type="pres">
      <dgm:prSet presAssocID="{91981929-D6A4-4BAF-A191-4F771D27C787}" presName="hSp" presStyleCnt="0"/>
      <dgm:spPr/>
    </dgm:pt>
    <dgm:pt modelId="{59AD279D-0211-410B-AF42-669D71EC0F54}" type="pres">
      <dgm:prSet presAssocID="{91981929-D6A4-4BAF-A191-4F771D27C787}" presName="vProcSp" presStyleCnt="0"/>
      <dgm:spPr/>
    </dgm:pt>
    <dgm:pt modelId="{E6C69EE9-1B17-46E7-BC80-F1D9E1DC7082}" type="pres">
      <dgm:prSet presAssocID="{91981929-D6A4-4BAF-A191-4F771D27C787}" presName="vSp1" presStyleCnt="0"/>
      <dgm:spPr/>
    </dgm:pt>
    <dgm:pt modelId="{7FE2CAA0-A210-46C5-8969-D783A1E27237}" type="pres">
      <dgm:prSet presAssocID="{91981929-D6A4-4BAF-A191-4F771D27C787}" presName="simulatedConn" presStyleLbl="solidFgAcc1" presStyleIdx="0" presStyleCnt="5" custLinFactY="-323397" custLinFactNeighborX="-27276" custLinFactNeighborY="-400000">
        <dgm:style>
          <a:lnRef idx="1">
            <a:schemeClr val="accent3"/>
          </a:lnRef>
          <a:fillRef idx="3">
            <a:schemeClr val="accent3"/>
          </a:fillRef>
          <a:effectRef idx="2">
            <a:schemeClr val="accent3"/>
          </a:effectRef>
          <a:fontRef idx="minor">
            <a:schemeClr val="lt1"/>
          </a:fontRef>
        </dgm:style>
      </dgm:prSet>
      <dgm:spPr/>
      <dgm:t>
        <a:bodyPr/>
        <a:lstStyle/>
        <a:p>
          <a:endParaRPr lang="es-ES"/>
        </a:p>
      </dgm:t>
    </dgm:pt>
    <dgm:pt modelId="{BEA0144B-79BF-4CD8-9B62-9F1B11F251B3}" type="pres">
      <dgm:prSet presAssocID="{91981929-D6A4-4BAF-A191-4F771D27C787}" presName="vSp2" presStyleCnt="0"/>
      <dgm:spPr/>
    </dgm:pt>
    <dgm:pt modelId="{195AB7C9-F3E6-4A68-871A-22B9FF22FBFF}" type="pres">
      <dgm:prSet presAssocID="{91981929-D6A4-4BAF-A191-4F771D27C787}" presName="sibTrans" presStyleCnt="0"/>
      <dgm:spPr/>
    </dgm:pt>
    <dgm:pt modelId="{2F2AF7E5-1D9E-4BE0-A21B-96015BF5ED43}" type="pres">
      <dgm:prSet presAssocID="{7A4B4CFE-5DAD-4A09-845E-2459041302D2}" presName="compositeNode" presStyleCnt="0">
        <dgm:presLayoutVars>
          <dgm:bulletEnabled val="1"/>
        </dgm:presLayoutVars>
      </dgm:prSet>
      <dgm:spPr/>
    </dgm:pt>
    <dgm:pt modelId="{9E0FBD52-A3E3-4031-982D-FAFB137E088F}" type="pres">
      <dgm:prSet presAssocID="{7A4B4CFE-5DAD-4A09-845E-2459041302D2}" presName="bgRect" presStyleLbl="node1" presStyleIdx="1" presStyleCnt="6" custScaleY="447298" custLinFactNeighborX="-1364"/>
      <dgm:spPr/>
      <dgm:t>
        <a:bodyPr/>
        <a:lstStyle/>
        <a:p>
          <a:endParaRPr lang="es-ES"/>
        </a:p>
      </dgm:t>
    </dgm:pt>
    <dgm:pt modelId="{78829828-D8F9-4226-8FE4-0934940C70A9}" type="pres">
      <dgm:prSet presAssocID="{7A4B4CFE-5DAD-4A09-845E-2459041302D2}" presName="parentNode" presStyleLbl="node1" presStyleIdx="1" presStyleCnt="6">
        <dgm:presLayoutVars>
          <dgm:chMax val="0"/>
          <dgm:bulletEnabled val="1"/>
        </dgm:presLayoutVars>
      </dgm:prSet>
      <dgm:spPr/>
      <dgm:t>
        <a:bodyPr/>
        <a:lstStyle/>
        <a:p>
          <a:endParaRPr lang="es-ES"/>
        </a:p>
      </dgm:t>
    </dgm:pt>
    <dgm:pt modelId="{65E010DF-B99E-48C9-9A44-2752F64C5D7D}" type="pres">
      <dgm:prSet presAssocID="{7A4B4CFE-5DAD-4A09-845E-2459041302D2}" presName="childNode" presStyleLbl="node1" presStyleIdx="1" presStyleCnt="6">
        <dgm:presLayoutVars>
          <dgm:bulletEnabled val="1"/>
        </dgm:presLayoutVars>
      </dgm:prSet>
      <dgm:spPr/>
      <dgm:t>
        <a:bodyPr/>
        <a:lstStyle/>
        <a:p>
          <a:endParaRPr lang="es-ES"/>
        </a:p>
      </dgm:t>
    </dgm:pt>
    <dgm:pt modelId="{F9797126-5526-4221-8479-DEF450B8FCFF}" type="pres">
      <dgm:prSet presAssocID="{AB64C2F0-D5CF-4956-A4AF-18A932C41E41}" presName="hSp" presStyleCnt="0"/>
      <dgm:spPr/>
    </dgm:pt>
    <dgm:pt modelId="{1F7AFEAA-AA17-4813-B761-14BAF4F422D3}" type="pres">
      <dgm:prSet presAssocID="{AB64C2F0-D5CF-4956-A4AF-18A932C41E41}" presName="vProcSp" presStyleCnt="0"/>
      <dgm:spPr/>
    </dgm:pt>
    <dgm:pt modelId="{39AC24FE-C09B-4676-9D80-C4E40B621806}" type="pres">
      <dgm:prSet presAssocID="{AB64C2F0-D5CF-4956-A4AF-18A932C41E41}" presName="vSp1" presStyleCnt="0"/>
      <dgm:spPr/>
    </dgm:pt>
    <dgm:pt modelId="{42726D4A-B46D-4C08-B358-EF189881C11F}" type="pres">
      <dgm:prSet presAssocID="{AB64C2F0-D5CF-4956-A4AF-18A932C41E41}" presName="simulatedConn" presStyleLbl="solidFgAcc1" presStyleIdx="1" presStyleCnt="5" custLinFactY="-320523" custLinFactNeighborX="-33680" custLinFactNeighborY="-400000">
        <dgm:style>
          <a:lnRef idx="1">
            <a:schemeClr val="accent3"/>
          </a:lnRef>
          <a:fillRef idx="3">
            <a:schemeClr val="accent3"/>
          </a:fillRef>
          <a:effectRef idx="2">
            <a:schemeClr val="accent3"/>
          </a:effectRef>
          <a:fontRef idx="minor">
            <a:schemeClr val="lt1"/>
          </a:fontRef>
        </dgm:style>
      </dgm:prSet>
      <dgm:spPr/>
    </dgm:pt>
    <dgm:pt modelId="{66DF2154-F3F6-42CC-82D3-01CD0DD50825}" type="pres">
      <dgm:prSet presAssocID="{AB64C2F0-D5CF-4956-A4AF-18A932C41E41}" presName="vSp2" presStyleCnt="0"/>
      <dgm:spPr/>
    </dgm:pt>
    <dgm:pt modelId="{EC3A9039-C06F-45C9-B0A9-4F866736004F}" type="pres">
      <dgm:prSet presAssocID="{AB64C2F0-D5CF-4956-A4AF-18A932C41E41}" presName="sibTrans" presStyleCnt="0"/>
      <dgm:spPr/>
    </dgm:pt>
    <dgm:pt modelId="{9F0616AD-2EE1-4BEA-999E-5E22AE6DC320}" type="pres">
      <dgm:prSet presAssocID="{84C787C1-30E4-44CF-AE05-03C3A6442843}" presName="compositeNode" presStyleCnt="0">
        <dgm:presLayoutVars>
          <dgm:bulletEnabled val="1"/>
        </dgm:presLayoutVars>
      </dgm:prSet>
      <dgm:spPr/>
    </dgm:pt>
    <dgm:pt modelId="{A15A2F70-5372-45CA-B03D-A1CBEB5AC36E}" type="pres">
      <dgm:prSet presAssocID="{84C787C1-30E4-44CF-AE05-03C3A6442843}" presName="bgRect" presStyleLbl="node1" presStyleIdx="2" presStyleCnt="6" custScaleY="447298"/>
      <dgm:spPr/>
      <dgm:t>
        <a:bodyPr/>
        <a:lstStyle/>
        <a:p>
          <a:endParaRPr lang="es-ES"/>
        </a:p>
      </dgm:t>
    </dgm:pt>
    <dgm:pt modelId="{97B7B6EE-BE74-4293-99BA-C2CFFA9128C8}" type="pres">
      <dgm:prSet presAssocID="{84C787C1-30E4-44CF-AE05-03C3A6442843}" presName="parentNode" presStyleLbl="node1" presStyleIdx="2" presStyleCnt="6">
        <dgm:presLayoutVars>
          <dgm:chMax val="0"/>
          <dgm:bulletEnabled val="1"/>
        </dgm:presLayoutVars>
      </dgm:prSet>
      <dgm:spPr/>
      <dgm:t>
        <a:bodyPr/>
        <a:lstStyle/>
        <a:p>
          <a:endParaRPr lang="es-ES"/>
        </a:p>
      </dgm:t>
    </dgm:pt>
    <dgm:pt modelId="{BA53F63E-61FC-4466-A0B6-AD5FEDDFBF4C}" type="pres">
      <dgm:prSet presAssocID="{84C787C1-30E4-44CF-AE05-03C3A6442843}" presName="childNode" presStyleLbl="node1" presStyleIdx="2" presStyleCnt="6">
        <dgm:presLayoutVars>
          <dgm:bulletEnabled val="1"/>
        </dgm:presLayoutVars>
      </dgm:prSet>
      <dgm:spPr/>
      <dgm:t>
        <a:bodyPr/>
        <a:lstStyle/>
        <a:p>
          <a:endParaRPr lang="es-ES"/>
        </a:p>
      </dgm:t>
    </dgm:pt>
    <dgm:pt modelId="{FE4053AC-A2D8-4E80-8C17-ECEDAE92350C}" type="pres">
      <dgm:prSet presAssocID="{742E945B-28A6-49CC-9410-D2E926FD04EE}" presName="hSp" presStyleCnt="0"/>
      <dgm:spPr/>
    </dgm:pt>
    <dgm:pt modelId="{632021E0-4F7A-4810-917B-670FABEB2B19}" type="pres">
      <dgm:prSet presAssocID="{742E945B-28A6-49CC-9410-D2E926FD04EE}" presName="vProcSp" presStyleCnt="0"/>
      <dgm:spPr/>
    </dgm:pt>
    <dgm:pt modelId="{5339B804-C582-4EA3-8C8B-D5AC8AC2782B}" type="pres">
      <dgm:prSet presAssocID="{742E945B-28A6-49CC-9410-D2E926FD04EE}" presName="vSp1" presStyleCnt="0"/>
      <dgm:spPr/>
    </dgm:pt>
    <dgm:pt modelId="{70151C85-7352-441D-A869-08151FC90A08}" type="pres">
      <dgm:prSet presAssocID="{742E945B-28A6-49CC-9410-D2E926FD04EE}" presName="simulatedConn" presStyleLbl="solidFgAcc1" presStyleIdx="2" presStyleCnt="5" custLinFactY="-312342" custLinFactNeighborX="-19245" custLinFactNeighborY="-400000">
        <dgm:style>
          <a:lnRef idx="1">
            <a:schemeClr val="accent3"/>
          </a:lnRef>
          <a:fillRef idx="3">
            <a:schemeClr val="accent3"/>
          </a:fillRef>
          <a:effectRef idx="2">
            <a:schemeClr val="accent3"/>
          </a:effectRef>
          <a:fontRef idx="minor">
            <a:schemeClr val="lt1"/>
          </a:fontRef>
        </dgm:style>
      </dgm:prSet>
      <dgm:spPr/>
    </dgm:pt>
    <dgm:pt modelId="{7926C8ED-208D-40B6-852F-CD0624D464AD}" type="pres">
      <dgm:prSet presAssocID="{742E945B-28A6-49CC-9410-D2E926FD04EE}" presName="vSp2" presStyleCnt="0"/>
      <dgm:spPr/>
    </dgm:pt>
    <dgm:pt modelId="{C8F93445-4E7E-4901-B079-646577311138}" type="pres">
      <dgm:prSet presAssocID="{742E945B-28A6-49CC-9410-D2E926FD04EE}" presName="sibTrans" presStyleCnt="0"/>
      <dgm:spPr/>
    </dgm:pt>
    <dgm:pt modelId="{D3C61C36-4BEE-4922-9D72-61880DE72669}" type="pres">
      <dgm:prSet presAssocID="{C8A20FBB-6486-41EF-AD18-08034F00E0C7}" presName="compositeNode" presStyleCnt="0">
        <dgm:presLayoutVars>
          <dgm:bulletEnabled val="1"/>
        </dgm:presLayoutVars>
      </dgm:prSet>
      <dgm:spPr/>
    </dgm:pt>
    <dgm:pt modelId="{543CD75B-F1AD-453F-9520-878E9443E7F1}" type="pres">
      <dgm:prSet presAssocID="{C8A20FBB-6486-41EF-AD18-08034F00E0C7}" presName="bgRect" presStyleLbl="node1" presStyleIdx="3" presStyleCnt="6" custScaleY="447298"/>
      <dgm:spPr/>
      <dgm:t>
        <a:bodyPr/>
        <a:lstStyle/>
        <a:p>
          <a:endParaRPr lang="es-ES"/>
        </a:p>
      </dgm:t>
    </dgm:pt>
    <dgm:pt modelId="{ACF77FE7-7CCA-4BC0-A04C-E7206BA6148E}" type="pres">
      <dgm:prSet presAssocID="{C8A20FBB-6486-41EF-AD18-08034F00E0C7}" presName="parentNode" presStyleLbl="node1" presStyleIdx="3" presStyleCnt="6">
        <dgm:presLayoutVars>
          <dgm:chMax val="0"/>
          <dgm:bulletEnabled val="1"/>
        </dgm:presLayoutVars>
      </dgm:prSet>
      <dgm:spPr/>
      <dgm:t>
        <a:bodyPr/>
        <a:lstStyle/>
        <a:p>
          <a:endParaRPr lang="es-ES"/>
        </a:p>
      </dgm:t>
    </dgm:pt>
    <dgm:pt modelId="{956599D5-E0B2-48D3-845E-47F38E709C6B}" type="pres">
      <dgm:prSet presAssocID="{C8A20FBB-6486-41EF-AD18-08034F00E0C7}" presName="childNode" presStyleLbl="node1" presStyleIdx="3" presStyleCnt="6">
        <dgm:presLayoutVars>
          <dgm:bulletEnabled val="1"/>
        </dgm:presLayoutVars>
      </dgm:prSet>
      <dgm:spPr/>
      <dgm:t>
        <a:bodyPr/>
        <a:lstStyle/>
        <a:p>
          <a:endParaRPr lang="es-ES"/>
        </a:p>
      </dgm:t>
    </dgm:pt>
    <dgm:pt modelId="{1F782F80-5692-43BD-9341-2E871456F0C0}" type="pres">
      <dgm:prSet presAssocID="{970989B7-A651-4D77-8F4D-F9011F06C92E}" presName="hSp" presStyleCnt="0"/>
      <dgm:spPr/>
    </dgm:pt>
    <dgm:pt modelId="{5B670B5C-543A-445C-97E4-7B1B549FA34E}" type="pres">
      <dgm:prSet presAssocID="{970989B7-A651-4D77-8F4D-F9011F06C92E}" presName="vProcSp" presStyleCnt="0"/>
      <dgm:spPr/>
    </dgm:pt>
    <dgm:pt modelId="{DD99D78F-C33B-4D2A-823F-3AA18CCFB509}" type="pres">
      <dgm:prSet presAssocID="{970989B7-A651-4D77-8F4D-F9011F06C92E}" presName="vSp1" presStyleCnt="0"/>
      <dgm:spPr/>
    </dgm:pt>
    <dgm:pt modelId="{9E404CCA-32BB-4BE6-93ED-75D7349CDA3A}" type="pres">
      <dgm:prSet presAssocID="{970989B7-A651-4D77-8F4D-F9011F06C92E}" presName="simulatedConn" presStyleLbl="solidFgAcc1" presStyleIdx="3" presStyleCnt="5" custLinFactY="-320523" custLinFactNeighborX="-24057" custLinFactNeighborY="-400000">
        <dgm:style>
          <a:lnRef idx="1">
            <a:schemeClr val="accent3"/>
          </a:lnRef>
          <a:fillRef idx="3">
            <a:schemeClr val="accent3"/>
          </a:fillRef>
          <a:effectRef idx="2">
            <a:schemeClr val="accent3"/>
          </a:effectRef>
          <a:fontRef idx="minor">
            <a:schemeClr val="lt1"/>
          </a:fontRef>
        </dgm:style>
      </dgm:prSet>
      <dgm:spPr/>
    </dgm:pt>
    <dgm:pt modelId="{18E1ECE5-B7E0-4138-B4D8-F0F5FA10E5C9}" type="pres">
      <dgm:prSet presAssocID="{970989B7-A651-4D77-8F4D-F9011F06C92E}" presName="vSp2" presStyleCnt="0"/>
      <dgm:spPr/>
    </dgm:pt>
    <dgm:pt modelId="{70F9497E-6DB4-42FC-B1E7-6B8EE21456BB}" type="pres">
      <dgm:prSet presAssocID="{970989B7-A651-4D77-8F4D-F9011F06C92E}" presName="sibTrans" presStyleCnt="0"/>
      <dgm:spPr/>
    </dgm:pt>
    <dgm:pt modelId="{28940CE2-2BE1-4818-9EBC-FEE5BF6A2FA4}" type="pres">
      <dgm:prSet presAssocID="{ED9DECE0-8CC0-4A1E-80CB-7D79C4029670}" presName="compositeNode" presStyleCnt="0">
        <dgm:presLayoutVars>
          <dgm:bulletEnabled val="1"/>
        </dgm:presLayoutVars>
      </dgm:prSet>
      <dgm:spPr/>
    </dgm:pt>
    <dgm:pt modelId="{D685E930-95FD-4AB9-8F67-C9FF5BD35D37}" type="pres">
      <dgm:prSet presAssocID="{ED9DECE0-8CC0-4A1E-80CB-7D79C4029670}" presName="bgRect" presStyleLbl="node1" presStyleIdx="4" presStyleCnt="6" custScaleY="447298"/>
      <dgm:spPr/>
      <dgm:t>
        <a:bodyPr/>
        <a:lstStyle/>
        <a:p>
          <a:endParaRPr lang="es-ES"/>
        </a:p>
      </dgm:t>
    </dgm:pt>
    <dgm:pt modelId="{82577F8D-15D6-4726-B309-B3BFE076CF08}" type="pres">
      <dgm:prSet presAssocID="{ED9DECE0-8CC0-4A1E-80CB-7D79C4029670}" presName="parentNode" presStyleLbl="node1" presStyleIdx="4" presStyleCnt="6">
        <dgm:presLayoutVars>
          <dgm:chMax val="0"/>
          <dgm:bulletEnabled val="1"/>
        </dgm:presLayoutVars>
      </dgm:prSet>
      <dgm:spPr/>
      <dgm:t>
        <a:bodyPr/>
        <a:lstStyle/>
        <a:p>
          <a:endParaRPr lang="es-ES"/>
        </a:p>
      </dgm:t>
    </dgm:pt>
    <dgm:pt modelId="{794AD04E-C399-42F9-BD04-46DD29498B27}" type="pres">
      <dgm:prSet presAssocID="{ED9DECE0-8CC0-4A1E-80CB-7D79C4029670}" presName="childNode" presStyleLbl="node1" presStyleIdx="4" presStyleCnt="6">
        <dgm:presLayoutVars>
          <dgm:bulletEnabled val="1"/>
        </dgm:presLayoutVars>
      </dgm:prSet>
      <dgm:spPr/>
      <dgm:t>
        <a:bodyPr/>
        <a:lstStyle/>
        <a:p>
          <a:endParaRPr lang="es-ES"/>
        </a:p>
      </dgm:t>
    </dgm:pt>
    <dgm:pt modelId="{B78207B3-129C-4C98-82CE-D2932C39C2D7}" type="pres">
      <dgm:prSet presAssocID="{8AB13034-BE4F-488B-953E-1D9353331A1B}" presName="hSp" presStyleCnt="0"/>
      <dgm:spPr/>
    </dgm:pt>
    <dgm:pt modelId="{445429BB-4923-4D00-8C3E-7D7CD96FB290}" type="pres">
      <dgm:prSet presAssocID="{8AB13034-BE4F-488B-953E-1D9353331A1B}" presName="vProcSp" presStyleCnt="0"/>
      <dgm:spPr/>
    </dgm:pt>
    <dgm:pt modelId="{FA72842B-5863-488E-9206-706E82D82284}" type="pres">
      <dgm:prSet presAssocID="{8AB13034-BE4F-488B-953E-1D9353331A1B}" presName="vSp1" presStyleCnt="0"/>
      <dgm:spPr/>
    </dgm:pt>
    <dgm:pt modelId="{85DFDAB4-61F6-45D7-9FF1-ADB565A73EFE}" type="pres">
      <dgm:prSet presAssocID="{8AB13034-BE4F-488B-953E-1D9353331A1B}" presName="simulatedConn" presStyleLbl="solidFgAcc1" presStyleIdx="4" presStyleCnt="5" custLinFactY="-328704" custLinFactNeighborX="-19245" custLinFactNeighborY="-400000">
        <dgm:style>
          <a:lnRef idx="1">
            <a:schemeClr val="accent3"/>
          </a:lnRef>
          <a:fillRef idx="3">
            <a:schemeClr val="accent3"/>
          </a:fillRef>
          <a:effectRef idx="2">
            <a:schemeClr val="accent3"/>
          </a:effectRef>
          <a:fontRef idx="minor">
            <a:schemeClr val="lt1"/>
          </a:fontRef>
        </dgm:style>
      </dgm:prSet>
      <dgm:spPr/>
    </dgm:pt>
    <dgm:pt modelId="{E8D40E54-F5FA-42C7-8914-63C630E9EF91}" type="pres">
      <dgm:prSet presAssocID="{8AB13034-BE4F-488B-953E-1D9353331A1B}" presName="vSp2" presStyleCnt="0"/>
      <dgm:spPr/>
    </dgm:pt>
    <dgm:pt modelId="{A3051BA4-5B44-43BD-BCCC-8B0F87776D98}" type="pres">
      <dgm:prSet presAssocID="{8AB13034-BE4F-488B-953E-1D9353331A1B}" presName="sibTrans" presStyleCnt="0"/>
      <dgm:spPr/>
    </dgm:pt>
    <dgm:pt modelId="{DC8AE7F2-FE25-4562-A73F-E71288E860B9}" type="pres">
      <dgm:prSet presAssocID="{6CD1E50B-32B1-4853-9965-7BDC9E6F029A}" presName="compositeNode" presStyleCnt="0">
        <dgm:presLayoutVars>
          <dgm:bulletEnabled val="1"/>
        </dgm:presLayoutVars>
      </dgm:prSet>
      <dgm:spPr/>
    </dgm:pt>
    <dgm:pt modelId="{542BAAEE-0E07-4077-A018-C700AA26375C}" type="pres">
      <dgm:prSet presAssocID="{6CD1E50B-32B1-4853-9965-7BDC9E6F029A}" presName="bgRect" presStyleLbl="node1" presStyleIdx="5" presStyleCnt="6" custScaleY="447298"/>
      <dgm:spPr/>
      <dgm:t>
        <a:bodyPr/>
        <a:lstStyle/>
        <a:p>
          <a:endParaRPr lang="es-ES"/>
        </a:p>
      </dgm:t>
    </dgm:pt>
    <dgm:pt modelId="{040BEA2A-F643-4AA6-ADC3-182972A2BBAB}" type="pres">
      <dgm:prSet presAssocID="{6CD1E50B-32B1-4853-9965-7BDC9E6F029A}" presName="parentNode" presStyleLbl="node1" presStyleIdx="5" presStyleCnt="6">
        <dgm:presLayoutVars>
          <dgm:chMax val="0"/>
          <dgm:bulletEnabled val="1"/>
        </dgm:presLayoutVars>
      </dgm:prSet>
      <dgm:spPr/>
      <dgm:t>
        <a:bodyPr/>
        <a:lstStyle/>
        <a:p>
          <a:endParaRPr lang="es-ES"/>
        </a:p>
      </dgm:t>
    </dgm:pt>
    <dgm:pt modelId="{B3449405-6161-40BF-9B02-8C0BFD77161B}" type="pres">
      <dgm:prSet presAssocID="{6CD1E50B-32B1-4853-9965-7BDC9E6F029A}" presName="childNode" presStyleLbl="node1" presStyleIdx="5" presStyleCnt="6">
        <dgm:presLayoutVars>
          <dgm:bulletEnabled val="1"/>
        </dgm:presLayoutVars>
      </dgm:prSet>
      <dgm:spPr/>
      <dgm:t>
        <a:bodyPr/>
        <a:lstStyle/>
        <a:p>
          <a:endParaRPr lang="es-ES"/>
        </a:p>
      </dgm:t>
    </dgm:pt>
  </dgm:ptLst>
  <dgm:cxnLst>
    <dgm:cxn modelId="{A66AEAA0-6B8A-4D07-BC38-826CDBF222AD}" srcId="{6CD1E50B-32B1-4853-9965-7BDC9E6F029A}" destId="{2F238B28-B29F-420C-9A8D-151683988028}" srcOrd="6" destOrd="0" parTransId="{F60EAE08-D3C1-4543-B9FA-12CB18D9A08D}" sibTransId="{CEB2C5C4-7CB8-4562-AA14-F363440DD48A}"/>
    <dgm:cxn modelId="{F9D65594-1CB1-4F4A-9029-3F024E13C057}" type="presOf" srcId="{209D8B66-94E9-4E8A-883D-470596588007}" destId="{BA53F63E-61FC-4466-A0B6-AD5FEDDFBF4C}" srcOrd="0" destOrd="15" presId="urn:microsoft.com/office/officeart/2005/8/layout/hProcess7"/>
    <dgm:cxn modelId="{61C73EFF-2A4E-4074-ADD7-F942F48F4D9E}" srcId="{C8A20FBB-6486-41EF-AD18-08034F00E0C7}" destId="{A41BE402-AADE-4B54-89C1-51DD39041A66}" srcOrd="3" destOrd="0" parTransId="{5166F4A0-81F4-4470-A33B-4DCD2B9CEDF0}" sibTransId="{A2FF1C26-7AA1-48A1-8FBD-859E3FB51E4C}"/>
    <dgm:cxn modelId="{73D56A8E-E81C-4B5E-A675-D6E4E676FDE2}" type="presOf" srcId="{97CF904F-D0C3-4A4C-AC0C-81CB08A1B6CA}" destId="{B3449405-6161-40BF-9B02-8C0BFD77161B}" srcOrd="0" destOrd="11" presId="urn:microsoft.com/office/officeart/2005/8/layout/hProcess7"/>
    <dgm:cxn modelId="{B3D1CFD1-FE1A-41D1-9E5D-301A51C3159F}" srcId="{C8A20FBB-6486-41EF-AD18-08034F00E0C7}" destId="{774A1F9F-6337-496E-9F90-E3860D8514EA}" srcOrd="11" destOrd="0" parTransId="{4E2E172D-CE7D-4FA0-8E25-419637BFDEA5}" sibTransId="{77EE5B15-9E8A-49BC-A0E0-9B713E142BAA}"/>
    <dgm:cxn modelId="{43127531-7F95-489D-9791-8186F2FB9AAC}" srcId="{C8A20FBB-6486-41EF-AD18-08034F00E0C7}" destId="{5AE174F0-9539-4A5D-8BD9-46071B4A83BD}" srcOrd="12" destOrd="0" parTransId="{F1B09D28-9543-4826-B896-C9AE225D0498}" sibTransId="{317DC365-1959-4EC0-90BD-0A6C6BD607CD}"/>
    <dgm:cxn modelId="{2D115523-21A6-4342-BAF9-CC076860776F}" type="presOf" srcId="{6A22E910-DBA0-4D35-8A4E-11B78C126774}" destId="{B3449405-6161-40BF-9B02-8C0BFD77161B}" srcOrd="0" destOrd="12" presId="urn:microsoft.com/office/officeart/2005/8/layout/hProcess7"/>
    <dgm:cxn modelId="{77F3FA2C-A8D1-4613-B445-03A2BEC1B127}" type="presOf" srcId="{86594EFD-C076-49E3-B030-BA65C2B68DA7}" destId="{FCFED5D0-5BE7-4E31-8BE3-C215FB6E0E7D}" srcOrd="0" destOrd="0" presId="urn:microsoft.com/office/officeart/2005/8/layout/hProcess7"/>
    <dgm:cxn modelId="{3EBE5B0F-E860-4596-8CBF-518D5A513427}" type="presOf" srcId="{01E2028F-BFE6-48ED-88F4-14F78EDBEC00}" destId="{956599D5-E0B2-48D3-845E-47F38E709C6B}" srcOrd="0" destOrd="1" presId="urn:microsoft.com/office/officeart/2005/8/layout/hProcess7"/>
    <dgm:cxn modelId="{03CB534C-025B-4E2A-A983-28BCCF8B3A03}" type="presOf" srcId="{0ADDA7EA-12F4-4BA4-BF98-6AC68C5C9551}" destId="{956599D5-E0B2-48D3-845E-47F38E709C6B}" srcOrd="0" destOrd="5" presId="urn:microsoft.com/office/officeart/2005/8/layout/hProcess7"/>
    <dgm:cxn modelId="{753D0B8D-9204-4DE2-8FB4-3992399A7575}" srcId="{6CD1E50B-32B1-4853-9965-7BDC9E6F029A}" destId="{50A02004-5E42-4351-85A9-C9A83A170767}" srcOrd="10" destOrd="0" parTransId="{8C5E5E53-9BDD-40BA-ABD0-C7D5AB53C373}" sibTransId="{C95071E3-E90B-4C7B-A0CF-F1F9301DB5DC}"/>
    <dgm:cxn modelId="{9E160F36-6A98-42A3-8D43-23299B3B2CA9}" type="presOf" srcId="{3D22D634-CFE1-4D89-9AEE-23E434198436}" destId="{BA53F63E-61FC-4466-A0B6-AD5FEDDFBF4C}" srcOrd="0" destOrd="17" presId="urn:microsoft.com/office/officeart/2005/8/layout/hProcess7"/>
    <dgm:cxn modelId="{8E07A218-C473-4A76-85C9-6626362BD209}" type="presOf" srcId="{4E1FC55B-5790-4C20-B0DC-04F998698071}" destId="{B3449405-6161-40BF-9B02-8C0BFD77161B}" srcOrd="0" destOrd="3" presId="urn:microsoft.com/office/officeart/2005/8/layout/hProcess7"/>
    <dgm:cxn modelId="{88468AF8-63C5-4733-9A43-64D43D020698}" type="presOf" srcId="{A853D4A6-E8F6-45AC-8432-FE8F283943DE}" destId="{BA53F63E-61FC-4466-A0B6-AD5FEDDFBF4C}" srcOrd="0" destOrd="18" presId="urn:microsoft.com/office/officeart/2005/8/layout/hProcess7"/>
    <dgm:cxn modelId="{9C64D845-8EFF-4557-A6DE-286FC9A00B71}" srcId="{6CD1E50B-32B1-4853-9965-7BDC9E6F029A}" destId="{6A22E910-DBA0-4D35-8A4E-11B78C126774}" srcOrd="12" destOrd="0" parTransId="{7CA02E2F-325D-45FD-91F4-CF55B8E2F2EB}" sibTransId="{69E57431-F704-42A8-9A5E-865A02FDCF66}"/>
    <dgm:cxn modelId="{AD96F92E-8010-4BBF-BEA6-9D1A667C05B6}" srcId="{6CD1E50B-32B1-4853-9965-7BDC9E6F029A}" destId="{4E4B19E4-56D4-4C4D-A1A8-3133AC9D0225}" srcOrd="1" destOrd="0" parTransId="{77E4706D-FB17-47E7-BD9F-83030A6DD353}" sibTransId="{56401593-6A98-40A4-A5AE-97B075A88233}"/>
    <dgm:cxn modelId="{18D17EDF-7917-49D5-B16A-C9C074F0157C}" srcId="{C8A20FBB-6486-41EF-AD18-08034F00E0C7}" destId="{A8CE1B7F-D408-44F2-8598-17E9BF646624}" srcOrd="14" destOrd="0" parTransId="{90617487-FF5E-409F-BA99-047B870D69A0}" sibTransId="{B92A2FDB-3892-43F4-9DC5-D8A31D94AF7C}"/>
    <dgm:cxn modelId="{3EE2164B-76AD-415A-AA21-681C5EE5D4CC}" srcId="{7A4B4CFE-5DAD-4A09-845E-2459041302D2}" destId="{1452417D-353E-4661-942C-457132084682}" srcOrd="4" destOrd="0" parTransId="{1E9C16D1-78E9-4C25-9385-77CE760C86BF}" sibTransId="{B6A48DDD-2D90-4857-8A7F-8B25EDD63FBD}"/>
    <dgm:cxn modelId="{6FE6916D-5354-4520-9998-E1DDA1BEBE6C}" srcId="{6CD1E50B-32B1-4853-9965-7BDC9E6F029A}" destId="{6CAC91DA-9F4D-4325-9154-0341E7506236}" srcOrd="9" destOrd="0" parTransId="{45591D78-E033-4F94-907C-1028C6C08DCB}" sibTransId="{54B13E1E-678C-4502-859F-E50204A6446A}"/>
    <dgm:cxn modelId="{D61A163C-D6BE-4E61-8F03-C8FF895A4C28}" type="presOf" srcId="{0BA75439-0D6C-421D-AD11-07A02E3A46F5}" destId="{BA53F63E-61FC-4466-A0B6-AD5FEDDFBF4C}" srcOrd="0" destOrd="2" presId="urn:microsoft.com/office/officeart/2005/8/layout/hProcess7"/>
    <dgm:cxn modelId="{B560A02C-2613-4F81-B298-1D98EAF808CC}" type="presOf" srcId="{03003EC6-304F-4FE8-8371-DEF5B0F12372}" destId="{BA53F63E-61FC-4466-A0B6-AD5FEDDFBF4C}" srcOrd="0" destOrd="10" presId="urn:microsoft.com/office/officeart/2005/8/layout/hProcess7"/>
    <dgm:cxn modelId="{7A932CA0-7D2F-40BA-A156-F5684CC760D3}" type="presOf" srcId="{14D56934-13AC-4972-AB1B-238FDC5CC12F}" destId="{BA53F63E-61FC-4466-A0B6-AD5FEDDFBF4C}" srcOrd="0" destOrd="12" presId="urn:microsoft.com/office/officeart/2005/8/layout/hProcess7"/>
    <dgm:cxn modelId="{6E423360-5EDB-49F3-95E2-C68CF6175F0E}" type="presOf" srcId="{1452417D-353E-4661-942C-457132084682}" destId="{65E010DF-B99E-48C9-9A44-2752F64C5D7D}" srcOrd="0" destOrd="4" presId="urn:microsoft.com/office/officeart/2005/8/layout/hProcess7"/>
    <dgm:cxn modelId="{AF66022F-45AF-4FB3-A6CB-2EC40688325D}" type="presOf" srcId="{F16626F5-7734-4535-8435-098CD3516862}" destId="{B3449405-6161-40BF-9B02-8C0BFD77161B}" srcOrd="0" destOrd="13" presId="urn:microsoft.com/office/officeart/2005/8/layout/hProcess7"/>
    <dgm:cxn modelId="{F6D176A0-7091-4A38-BCDD-76A250B9D083}" srcId="{ED9DECE0-8CC0-4A1E-80CB-7D79C4029670}" destId="{6DC8C398-89FB-4129-BC98-756E0EB41506}" srcOrd="5" destOrd="0" parTransId="{601AF086-8B0C-4822-8B40-475B27E1D182}" sibTransId="{AB11D27B-D065-4406-A7A1-FE67CF35C8B1}"/>
    <dgm:cxn modelId="{1FC2B20A-43D7-46C2-8C94-AB9C1269CFDE}" type="presOf" srcId="{84C787C1-30E4-44CF-AE05-03C3A6442843}" destId="{A15A2F70-5372-45CA-B03D-A1CBEB5AC36E}" srcOrd="0" destOrd="0" presId="urn:microsoft.com/office/officeart/2005/8/layout/hProcess7"/>
    <dgm:cxn modelId="{7DF22B61-4A09-48EB-992E-89FA5E09A15E}" srcId="{C8A20FBB-6486-41EF-AD18-08034F00E0C7}" destId="{4F9CE3BB-E7C5-408E-87A1-FE277619805B}" srcOrd="6" destOrd="0" parTransId="{D138F856-F6FD-44BD-A999-BF5EDE61CBCE}" sibTransId="{833AA82C-5324-4FB4-980B-269D17915162}"/>
    <dgm:cxn modelId="{6374A650-7500-47D9-B637-364C8FDE5F9A}" srcId="{ED9DECE0-8CC0-4A1E-80CB-7D79C4029670}" destId="{735FFF7A-8B89-4590-BA1D-02B4207F3598}" srcOrd="11" destOrd="0" parTransId="{8240873B-19D1-435B-8FA1-797501F2D800}" sibTransId="{0FB7CFE6-671D-488D-8F1D-A6A226FC3795}"/>
    <dgm:cxn modelId="{E647583B-4C08-416D-91FA-5B07670C5297}" type="presOf" srcId="{ED9DECE0-8CC0-4A1E-80CB-7D79C4029670}" destId="{D685E930-95FD-4AB9-8F67-C9FF5BD35D37}" srcOrd="0" destOrd="0" presId="urn:microsoft.com/office/officeart/2005/8/layout/hProcess7"/>
    <dgm:cxn modelId="{D6B6F14F-707C-4CB3-84A8-F07390B8A247}" type="presOf" srcId="{C4BA928B-4227-4EA9-A0FB-A13A8A3145AF}" destId="{956599D5-E0B2-48D3-845E-47F38E709C6B}" srcOrd="0" destOrd="10" presId="urn:microsoft.com/office/officeart/2005/8/layout/hProcess7"/>
    <dgm:cxn modelId="{5202E78F-6A24-4C37-AA71-87A0D92CF8D2}" srcId="{6CD1E50B-32B1-4853-9965-7BDC9E6F029A}" destId="{F706BAF7-6C6B-47C4-9D04-AC708D9E96F8}" srcOrd="16" destOrd="0" parTransId="{858A9F0D-CCD0-442D-AA48-982E00A8705C}" sibTransId="{F6208A46-4C19-4FD8-AEE8-D7DBB6462D8E}"/>
    <dgm:cxn modelId="{32C4F785-7ACC-4730-9DAE-E2746FF6D306}" srcId="{6CD1E50B-32B1-4853-9965-7BDC9E6F029A}" destId="{AB0F67A3-5F69-47EA-9399-58674AE648C9}" srcOrd="5" destOrd="0" parTransId="{85402201-FD0C-489C-9490-9CC891D13096}" sibTransId="{19A24829-514C-4AF3-B1B6-741020C64840}"/>
    <dgm:cxn modelId="{893F59D2-7F61-4020-975E-FB1188E5FDE6}" srcId="{86594EFD-C076-49E3-B030-BA65C2B68DA7}" destId="{08A922C4-D093-4131-9084-304CB0B27D3D}" srcOrd="1" destOrd="0" parTransId="{5F19A058-5004-4973-9C63-344494780463}" sibTransId="{14CFBC32-1A5B-4948-9F04-23F1F7AF2B48}"/>
    <dgm:cxn modelId="{6D36D6B7-CD02-4E8B-B0FA-D663A74A518C}" type="presOf" srcId="{FCA73F55-DDA3-43AA-BD84-C989491A72C3}" destId="{956599D5-E0B2-48D3-845E-47F38E709C6B}" srcOrd="0" destOrd="17" presId="urn:microsoft.com/office/officeart/2005/8/layout/hProcess7"/>
    <dgm:cxn modelId="{731E50DA-85AF-44EA-8D70-00646EDD5A7C}" type="presOf" srcId="{4FAE5D67-E434-4CC1-A50A-BF2E2F6490A7}" destId="{956599D5-E0B2-48D3-845E-47F38E709C6B}" srcOrd="0" destOrd="2" presId="urn:microsoft.com/office/officeart/2005/8/layout/hProcess7"/>
    <dgm:cxn modelId="{2803C00E-50FE-4AC6-B53C-5736C753937E}" srcId="{C8A20FBB-6486-41EF-AD18-08034F00E0C7}" destId="{FF361960-178A-4728-B89D-A496B41977DD}" srcOrd="18" destOrd="0" parTransId="{7042B1EE-E8C1-418C-9FC9-743250632691}" sibTransId="{FED5CA0C-3D9D-4C16-A2E3-6D290EEACB5C}"/>
    <dgm:cxn modelId="{CC1EA5B7-B873-4F0C-BDAE-89D885DADBCB}" srcId="{C8A20FBB-6486-41EF-AD18-08034F00E0C7}" destId="{350A2F35-93A2-46A4-894F-D6E319123384}" srcOrd="13" destOrd="0" parTransId="{4F6899E6-38E1-48D8-AA54-DD1AEA4F0DAF}" sibTransId="{E052FDEB-41B3-48B1-9782-3B32D9BAA5E4}"/>
    <dgm:cxn modelId="{5934637A-B91E-4AB2-AEDC-A42B61CFC20C}" type="presOf" srcId="{6CD1E50B-32B1-4853-9965-7BDC9E6F029A}" destId="{542BAAEE-0E07-4077-A018-C700AA26375C}" srcOrd="0" destOrd="0" presId="urn:microsoft.com/office/officeart/2005/8/layout/hProcess7"/>
    <dgm:cxn modelId="{0CDA59EA-A26F-4EA2-8A92-3164A3F60408}" srcId="{84C787C1-30E4-44CF-AE05-03C3A6442843}" destId="{E6DBC4CA-773E-4B01-B562-5F44D09E2B8B}" srcOrd="4" destOrd="0" parTransId="{EDE4D48E-6F74-4870-AB52-DF956B91F486}" sibTransId="{D22222FC-834F-419E-9460-4EECDEA7DA55}"/>
    <dgm:cxn modelId="{9C9C8DC3-171F-485F-9271-B057BCEBA62E}" type="presOf" srcId="{4E4B19E4-56D4-4C4D-A1A8-3133AC9D0225}" destId="{B3449405-6161-40BF-9B02-8C0BFD77161B}" srcOrd="0" destOrd="1" presId="urn:microsoft.com/office/officeart/2005/8/layout/hProcess7"/>
    <dgm:cxn modelId="{3974003F-BD9F-4DEE-A140-A0B1945D8A20}" srcId="{7A4B4CFE-5DAD-4A09-845E-2459041302D2}" destId="{FA2E208F-DAF3-4AA1-8D21-55FB8B942FA4}" srcOrd="2" destOrd="0" parTransId="{EAAC6FE1-646E-439D-B95C-1FFD27DE636D}" sibTransId="{FFB97142-F6CE-4CF7-BC38-620866466096}"/>
    <dgm:cxn modelId="{1DA5C7A8-4AB8-4BF3-BA9D-B367199450AC}" type="presOf" srcId="{CDEB927C-104F-4B12-A786-038FD08D0B75}" destId="{BA53F63E-61FC-4466-A0B6-AD5FEDDFBF4C}" srcOrd="0" destOrd="6" presId="urn:microsoft.com/office/officeart/2005/8/layout/hProcess7"/>
    <dgm:cxn modelId="{87C0686A-29E3-4F77-BCD7-54FA80F08690}" srcId="{6CD1E50B-32B1-4853-9965-7BDC9E6F029A}" destId="{E5301348-6833-44C5-AA07-DFEE4C75D1B9}" srcOrd="15" destOrd="0" parTransId="{BC805C10-FDF1-4168-BD86-C3053E9216F9}" sibTransId="{20AECB91-0DF9-41AB-A91A-14C26BE565C0}"/>
    <dgm:cxn modelId="{539089D6-05F1-4128-A6C5-33C721A2EFB6}" srcId="{ED9DECE0-8CC0-4A1E-80CB-7D79C4029670}" destId="{C7DB8E76-B4F6-4E8D-88F2-8896D3FAF456}" srcOrd="8" destOrd="0" parTransId="{15BB675A-7D52-47A3-B6BD-6B0E6F61AF42}" sibTransId="{72E36A8F-CAF2-4417-83DE-AD7B5D7F376C}"/>
    <dgm:cxn modelId="{1F109779-A06C-42FA-99C5-19A46C1D35CD}" srcId="{ED9DECE0-8CC0-4A1E-80CB-7D79C4029670}" destId="{CF50CDAD-523A-4955-98FA-C7CCDEF28728}" srcOrd="9" destOrd="0" parTransId="{C2FCD5D2-C2D6-4F52-9D07-14A706222AF2}" sibTransId="{21BC6C4C-77DA-40BA-8833-81B7D1A77BFC}"/>
    <dgm:cxn modelId="{586E1BF0-D0CB-4665-B640-D0A7D771D880}" type="presOf" srcId="{72D038EE-0B64-4290-BD56-E44A82E32E13}" destId="{B3449405-6161-40BF-9B02-8C0BFD77161B}" srcOrd="0" destOrd="17" presId="urn:microsoft.com/office/officeart/2005/8/layout/hProcess7"/>
    <dgm:cxn modelId="{D453AFDA-77AA-46DC-8CDB-869689D45BF8}" type="presOf" srcId="{1BC7A8BF-0C48-4614-8F71-FAEA3BA70705}" destId="{794AD04E-C399-42F9-BD04-46DD29498B27}" srcOrd="0" destOrd="12" presId="urn:microsoft.com/office/officeart/2005/8/layout/hProcess7"/>
    <dgm:cxn modelId="{0BF8574F-A77D-4192-AD0A-EFF78B11BC4E}" type="presOf" srcId="{8F2E14AC-7591-4207-ACE3-2655D66CE861}" destId="{B3449405-6161-40BF-9B02-8C0BFD77161B}" srcOrd="0" destOrd="8" presId="urn:microsoft.com/office/officeart/2005/8/layout/hProcess7"/>
    <dgm:cxn modelId="{8EA40188-2F94-4201-8E88-E84EF17A4BDF}" srcId="{7A4B4CFE-5DAD-4A09-845E-2459041302D2}" destId="{D33DE71B-CFA4-427F-9BB8-18994D924634}" srcOrd="1" destOrd="0" parTransId="{14674068-A0B9-4917-9E78-D84767F2C2BF}" sibTransId="{B8CBEF3C-E83B-4234-B590-FA2B60DB6169}"/>
    <dgm:cxn modelId="{E0A1DC25-3CB7-4C07-9634-0F91241E72AC}" srcId="{C8A20FBB-6486-41EF-AD18-08034F00E0C7}" destId="{A84F29AC-CE67-457C-88CC-9788C955DAF8}" srcOrd="16" destOrd="0" parTransId="{9C5B4BE1-6E51-4AB5-8262-4DB4E82B447C}" sibTransId="{673A5D93-03CF-42F8-8742-534517C6BCBD}"/>
    <dgm:cxn modelId="{C3E1D85B-18ED-47D3-B73D-9FACD60C4FDC}" type="presOf" srcId="{6CD1E50B-32B1-4853-9965-7BDC9E6F029A}" destId="{040BEA2A-F643-4AA6-ADC3-182972A2BBAB}" srcOrd="1" destOrd="0" presId="urn:microsoft.com/office/officeart/2005/8/layout/hProcess7"/>
    <dgm:cxn modelId="{FFE752F7-43E7-4735-BF06-6DF88FCC35D1}" type="presOf" srcId="{350A2F35-93A2-46A4-894F-D6E319123384}" destId="{956599D5-E0B2-48D3-845E-47F38E709C6B}" srcOrd="0" destOrd="13" presId="urn:microsoft.com/office/officeart/2005/8/layout/hProcess7"/>
    <dgm:cxn modelId="{777A3EA9-16AB-455C-8CCE-A52A619E8E71}" srcId="{84C787C1-30E4-44CF-AE05-03C3A6442843}" destId="{425C3E57-138A-4E82-98DF-1D7A65CCD5F7}" srcOrd="7" destOrd="0" parTransId="{01AFBA97-7463-46C7-A444-0CCC7404989E}" sibTransId="{CA87910A-FAE1-4BC8-8437-B2CBED23E206}"/>
    <dgm:cxn modelId="{51AD43F4-9C00-4355-A1FF-AA9C9EDBDD15}" type="presOf" srcId="{2F238B28-B29F-420C-9A8D-151683988028}" destId="{B3449405-6161-40BF-9B02-8C0BFD77161B}" srcOrd="0" destOrd="6" presId="urn:microsoft.com/office/officeart/2005/8/layout/hProcess7"/>
    <dgm:cxn modelId="{C0797271-BCC0-40E6-884A-79376FBA2D67}" type="presOf" srcId="{C8A20FBB-6486-41EF-AD18-08034F00E0C7}" destId="{543CD75B-F1AD-453F-9520-878E9443E7F1}" srcOrd="0" destOrd="0" presId="urn:microsoft.com/office/officeart/2005/8/layout/hProcess7"/>
    <dgm:cxn modelId="{CDC892B8-249A-4F7C-A3A0-9BD5A932804A}" srcId="{84C787C1-30E4-44CF-AE05-03C3A6442843}" destId="{F450AEE0-BF3C-4F29-B674-1514ABB9740D}" srcOrd="9" destOrd="0" parTransId="{AC349834-6689-4DDD-A6E5-17FEE6145F88}" sibTransId="{59269305-165E-4A34-99F4-023D631FDF91}"/>
    <dgm:cxn modelId="{F0F994FB-76B3-449C-BACB-AA86D37F12AE}" type="presOf" srcId="{7A4B4CFE-5DAD-4A09-845E-2459041302D2}" destId="{78829828-D8F9-4226-8FE4-0934940C70A9}" srcOrd="1" destOrd="0" presId="urn:microsoft.com/office/officeart/2005/8/layout/hProcess7"/>
    <dgm:cxn modelId="{74B8E4CF-4516-4B0E-8108-664B91C97EA9}" type="presOf" srcId="{6E3E51AF-8D1D-4301-8913-484C0EA87ACF}" destId="{BA53F63E-61FC-4466-A0B6-AD5FEDDFBF4C}" srcOrd="0" destOrd="13" presId="urn:microsoft.com/office/officeart/2005/8/layout/hProcess7"/>
    <dgm:cxn modelId="{DB903807-7D2C-4B0F-9213-68A29019C007}" type="presOf" srcId="{42F76D03-FF21-4E24-80DE-FE47DED038F9}" destId="{794AD04E-C399-42F9-BD04-46DD29498B27}" srcOrd="0" destOrd="15" presId="urn:microsoft.com/office/officeart/2005/8/layout/hProcess7"/>
    <dgm:cxn modelId="{9B79AF1C-43B6-4984-9319-5BBD4F7C31E8}" srcId="{60C1FE38-CBA3-4824-938C-66162988D7B0}" destId="{86594EFD-C076-49E3-B030-BA65C2B68DA7}" srcOrd="0" destOrd="0" parTransId="{8E468146-53F2-458F-84A9-F989D015B446}" sibTransId="{91981929-D6A4-4BAF-A191-4F771D27C787}"/>
    <dgm:cxn modelId="{D45BFCD5-8537-4206-B88B-35F14168FC72}" type="presOf" srcId="{5CFF7CBF-9496-46D4-9237-EC2872C5C4EE}" destId="{B3449405-6161-40BF-9B02-8C0BFD77161B}" srcOrd="0" destOrd="18" presId="urn:microsoft.com/office/officeart/2005/8/layout/hProcess7"/>
    <dgm:cxn modelId="{67EDFF7B-743B-473F-870C-770F9C5B4D14}" srcId="{C8A20FBB-6486-41EF-AD18-08034F00E0C7}" destId="{E2834403-2DFC-4B70-9D3E-0ABAFB55A559}" srcOrd="15" destOrd="0" parTransId="{ADF1FDA7-3CA1-44EF-91A0-90D6B71C935B}" sibTransId="{8DDF3FFC-80F0-44E1-A0AE-0796CD6D2983}"/>
    <dgm:cxn modelId="{4A812B9E-F072-444D-BB47-4584C285526A}" srcId="{84C787C1-30E4-44CF-AE05-03C3A6442843}" destId="{7BDB26F6-F0C7-43FF-A254-02D697D3A468}" srcOrd="5" destOrd="0" parTransId="{217AA157-B998-491C-816E-91B8F6A041D6}" sibTransId="{813102AA-D253-4175-9DFB-35FF0F756079}"/>
    <dgm:cxn modelId="{9C886111-1161-4E4E-A17E-D284CFC58583}" srcId="{ED9DECE0-8CC0-4A1E-80CB-7D79C4029670}" destId="{C369CBA5-8262-4C8D-8282-13DD061F9C93}" srcOrd="4" destOrd="0" parTransId="{C9E6A090-5466-4976-8246-C05A74731EE1}" sibTransId="{83B81D02-8410-4F05-926B-C71C22A23942}"/>
    <dgm:cxn modelId="{02C9B616-887C-4178-8976-7683BABFD80E}" srcId="{86594EFD-C076-49E3-B030-BA65C2B68DA7}" destId="{D008936A-8BCB-402A-8D73-7D3DEB9376EE}" srcOrd="3" destOrd="0" parTransId="{3872A337-3668-4192-B396-636B036C6BE3}" sibTransId="{1CF05476-0EA4-4F06-8E9D-491CDA8FAC23}"/>
    <dgm:cxn modelId="{66555615-6C69-445F-BAC6-DB4ACC1D1BAC}" type="presOf" srcId="{D008936A-8BCB-402A-8D73-7D3DEB9376EE}" destId="{1CD84AFB-A383-426B-BFCB-B06DA5F2CD57}" srcOrd="0" destOrd="3" presId="urn:microsoft.com/office/officeart/2005/8/layout/hProcess7"/>
    <dgm:cxn modelId="{4483C958-7BBC-4C29-959B-94A0337BACFC}" srcId="{84C787C1-30E4-44CF-AE05-03C3A6442843}" destId="{14D56934-13AC-4972-AB1B-238FDC5CC12F}" srcOrd="12" destOrd="0" parTransId="{747BA91F-D5CF-4435-8E2F-6C4E8E4CF205}" sibTransId="{2BF3ADCE-33CC-483C-AC25-DAA8409D91C4}"/>
    <dgm:cxn modelId="{E109B3B2-8CDB-40CF-AFBD-B37222FF6A1B}" type="presOf" srcId="{BEC09CDF-0D1C-4A87-85A4-4064673B4CA0}" destId="{794AD04E-C399-42F9-BD04-46DD29498B27}" srcOrd="0" destOrd="16" presId="urn:microsoft.com/office/officeart/2005/8/layout/hProcess7"/>
    <dgm:cxn modelId="{7094BDD5-609D-4F70-8FD2-6708C71B923F}" type="presOf" srcId="{E5301348-6833-44C5-AA07-DFEE4C75D1B9}" destId="{B3449405-6161-40BF-9B02-8C0BFD77161B}" srcOrd="0" destOrd="15" presId="urn:microsoft.com/office/officeart/2005/8/layout/hProcess7"/>
    <dgm:cxn modelId="{1C651493-B52B-430B-BA03-8EB0FCF322A2}" type="presOf" srcId="{17FB3BFA-A5B4-4F5F-911E-0D378D229C8D}" destId="{1CD84AFB-A383-426B-BFCB-B06DA5F2CD57}" srcOrd="0" destOrd="0" presId="urn:microsoft.com/office/officeart/2005/8/layout/hProcess7"/>
    <dgm:cxn modelId="{009DD31B-4C6A-4B4C-9DDF-837F994BA042}" type="presOf" srcId="{ED9DECE0-8CC0-4A1E-80CB-7D79C4029670}" destId="{82577F8D-15D6-4726-B309-B3BFE076CF08}" srcOrd="1" destOrd="0" presId="urn:microsoft.com/office/officeart/2005/8/layout/hProcess7"/>
    <dgm:cxn modelId="{7794A551-30CC-4AFD-A202-4A9B951CAAAA}" srcId="{7A4B4CFE-5DAD-4A09-845E-2459041302D2}" destId="{AFE43EEA-8259-481B-B22D-5436AAE16EE7}" srcOrd="0" destOrd="0" parTransId="{6B27DF44-646B-4ADD-80A2-8DE3B8FD91BE}" sibTransId="{B01C5509-B6A9-4A14-B210-AA17DA997E80}"/>
    <dgm:cxn modelId="{FE7CB61D-1103-4A25-A5C1-BFB88C71F513}" type="presOf" srcId="{1995D8DD-AECD-425F-8B43-999E2DC35C50}" destId="{B3449405-6161-40BF-9B02-8C0BFD77161B}" srcOrd="0" destOrd="4" presId="urn:microsoft.com/office/officeart/2005/8/layout/hProcess7"/>
    <dgm:cxn modelId="{56F434E6-15A3-46D6-BE4C-DDBABB47CBBB}" srcId="{ED9DECE0-8CC0-4A1E-80CB-7D79C4029670}" destId="{1BC7A8BF-0C48-4614-8F71-FAEA3BA70705}" srcOrd="12" destOrd="0" parTransId="{666397B6-A3FD-4447-9D64-6AC9AD1E4799}" sibTransId="{22620798-60AA-4BD9-91E0-BF439471166D}"/>
    <dgm:cxn modelId="{2D668EDE-8ED5-430A-A28F-0EF5893D7F08}" type="presOf" srcId="{605F4F88-479E-4677-97B5-5AFA521D6980}" destId="{794AD04E-C399-42F9-BD04-46DD29498B27}" srcOrd="0" destOrd="17" presId="urn:microsoft.com/office/officeart/2005/8/layout/hProcess7"/>
    <dgm:cxn modelId="{380F590C-9111-40B9-ADC6-12CFD037DB33}" srcId="{86594EFD-C076-49E3-B030-BA65C2B68DA7}" destId="{17FB3BFA-A5B4-4F5F-911E-0D378D229C8D}" srcOrd="0" destOrd="0" parTransId="{56F46F53-2718-4A4B-94E0-608A96A62B35}" sibTransId="{A9C08C68-6224-4512-BAA2-072A6C521AA6}"/>
    <dgm:cxn modelId="{C6BFAEA1-EE20-4986-A836-7D938DD822ED}" type="presOf" srcId="{78B188FB-0D81-4047-B764-CADEAF2A4D73}" destId="{794AD04E-C399-42F9-BD04-46DD29498B27}" srcOrd="0" destOrd="1" presId="urn:microsoft.com/office/officeart/2005/8/layout/hProcess7"/>
    <dgm:cxn modelId="{5ABB71D1-9DF6-45A1-A32E-C30DDFD030A3}" type="presOf" srcId="{B9DBED43-5BE6-4A28-AC08-5A5773B9E8FE}" destId="{BA53F63E-61FC-4466-A0B6-AD5FEDDFBF4C}" srcOrd="0" destOrd="16" presId="urn:microsoft.com/office/officeart/2005/8/layout/hProcess7"/>
    <dgm:cxn modelId="{75946D90-4597-4311-A0D1-68863B8A9576}" srcId="{C8A20FBB-6486-41EF-AD18-08034F00E0C7}" destId="{BC7CA690-FBF9-4F50-BF7A-89FDCC6D0156}" srcOrd="7" destOrd="0" parTransId="{0533C919-2EC4-4417-84B8-3E13088AAD0E}" sibTransId="{4A84DED0-95C2-49E4-A0D3-CEA00619E354}"/>
    <dgm:cxn modelId="{7130D3FA-257A-46CA-8D42-AF9934B241F8}" type="presOf" srcId="{735FFF7A-8B89-4590-BA1D-02B4207F3598}" destId="{794AD04E-C399-42F9-BD04-46DD29498B27}" srcOrd="0" destOrd="11" presId="urn:microsoft.com/office/officeart/2005/8/layout/hProcess7"/>
    <dgm:cxn modelId="{5F98E772-AED2-4530-8807-9CAA23703E89}" type="presOf" srcId="{27317EB4-E20A-4A92-BB82-08561F1FF75D}" destId="{794AD04E-C399-42F9-BD04-46DD29498B27}" srcOrd="0" destOrd="10" presId="urn:microsoft.com/office/officeart/2005/8/layout/hProcess7"/>
    <dgm:cxn modelId="{5434C2ED-CF22-442E-83B1-1594F4FB62E0}" type="presOf" srcId="{E2834403-2DFC-4B70-9D3E-0ABAFB55A559}" destId="{956599D5-E0B2-48D3-845E-47F38E709C6B}" srcOrd="0" destOrd="15" presId="urn:microsoft.com/office/officeart/2005/8/layout/hProcess7"/>
    <dgm:cxn modelId="{A332A4DC-12F7-4864-B858-5CC6536D5B9B}" srcId="{C8A20FBB-6486-41EF-AD18-08034F00E0C7}" destId="{F0DE09C2-5ED3-43C8-B973-B776AC1049E2}" srcOrd="4" destOrd="0" parTransId="{4527028D-CD71-465D-B3CF-3D9A939320E6}" sibTransId="{7C079AFB-9377-4D60-B6BD-FA5FD733B28D}"/>
    <dgm:cxn modelId="{1CB2328C-0154-406E-92C1-F7E8DDF02906}" srcId="{84C787C1-30E4-44CF-AE05-03C3A6442843}" destId="{CDEB927C-104F-4B12-A786-038FD08D0B75}" srcOrd="6" destOrd="0" parTransId="{B2B302E6-A865-48DA-8CD0-9E9BC91C01B6}" sibTransId="{8BC35E05-1F79-4EB1-9447-BDECE2B1C404}"/>
    <dgm:cxn modelId="{A934B0DF-8983-4109-A12F-F5F994DD9B14}" type="presOf" srcId="{7DF8E202-F578-4DDD-9F9A-8526337CF2FA}" destId="{B3449405-6161-40BF-9B02-8C0BFD77161B}" srcOrd="0" destOrd="2" presId="urn:microsoft.com/office/officeart/2005/8/layout/hProcess7"/>
    <dgm:cxn modelId="{DA3F5E40-5FA3-428F-A12C-B4A44F627E8D}" type="presOf" srcId="{C8A20FBB-6486-41EF-AD18-08034F00E0C7}" destId="{ACF77FE7-7CCA-4BC0-A04C-E7206BA6148E}" srcOrd="1" destOrd="0" presId="urn:microsoft.com/office/officeart/2005/8/layout/hProcess7"/>
    <dgm:cxn modelId="{6C62FCCF-319F-488F-ACB8-0B790FFA53F5}" srcId="{C8A20FBB-6486-41EF-AD18-08034F00E0C7}" destId="{4FAE5D67-E434-4CC1-A50A-BF2E2F6490A7}" srcOrd="2" destOrd="0" parTransId="{7B91C614-0DA9-4D1B-9A75-C37DCAB4CE72}" sibTransId="{6622D1FD-E8B6-4554-A17D-F86D5AE10E9B}"/>
    <dgm:cxn modelId="{58CBEA24-FF4B-457B-AA63-3EBC9536EB67}" srcId="{ED9DECE0-8CC0-4A1E-80CB-7D79C4029670}" destId="{27DD21AB-1E9F-40E9-B196-9A667E0CA5E0}" srcOrd="18" destOrd="0" parTransId="{2202C22E-D70A-4193-9967-02FD4375660A}" sibTransId="{52663B00-09EA-415C-AC09-CC7C25709E25}"/>
    <dgm:cxn modelId="{C2AAA7C3-6EBD-40A1-9009-1A128D500BAA}" srcId="{84C787C1-30E4-44CF-AE05-03C3A6442843}" destId="{7CE6BBBB-B572-4509-AA9D-F839B9D0FE2E}" srcOrd="3" destOrd="0" parTransId="{7B96D658-4F77-4058-9330-85A978FF3D70}" sibTransId="{10A05D9C-8D52-48A3-8BB5-7B2B7D22A007}"/>
    <dgm:cxn modelId="{212D3BAD-C807-4CB6-A2E4-76A7A7CB7C26}" type="presOf" srcId="{AB0F67A3-5F69-47EA-9399-58674AE648C9}" destId="{B3449405-6161-40BF-9B02-8C0BFD77161B}" srcOrd="0" destOrd="5" presId="urn:microsoft.com/office/officeart/2005/8/layout/hProcess7"/>
    <dgm:cxn modelId="{69B2EDDB-55F9-4E99-BD46-E67402C74796}" srcId="{60C1FE38-CBA3-4824-938C-66162988D7B0}" destId="{C8A20FBB-6486-41EF-AD18-08034F00E0C7}" srcOrd="3" destOrd="0" parTransId="{02FEDEB4-3CA5-4588-BAA2-A782EAF84D98}" sibTransId="{970989B7-A651-4D77-8F4D-F9011F06C92E}"/>
    <dgm:cxn modelId="{A67D569B-8010-454E-8352-C97AA5CAFBF2}" srcId="{84C787C1-30E4-44CF-AE05-03C3A6442843}" destId="{209D8B66-94E9-4E8A-883D-470596588007}" srcOrd="15" destOrd="0" parTransId="{22D5F46F-C145-4BE7-AF18-1E4DBC8E983A}" sibTransId="{4DC46A1F-F050-49AE-BD34-0B58BC7B43A7}"/>
    <dgm:cxn modelId="{343CB81E-206D-4F2B-AAB7-30D78F2009B9}" srcId="{C8A20FBB-6486-41EF-AD18-08034F00E0C7}" destId="{1AAE07BE-FA5E-4E14-8DD7-5534EDFC0EF1}" srcOrd="8" destOrd="0" parTransId="{82CD3FF8-55C7-4F1C-8702-8253366D3CEA}" sibTransId="{A20FBA92-0A65-4DFD-B72F-46DFBAFE6226}"/>
    <dgm:cxn modelId="{D6A1DC1A-1FF6-4BA4-9B94-18944A795EE4}" type="presOf" srcId="{86594EFD-C076-49E3-B030-BA65C2B68DA7}" destId="{89643950-4630-40F1-B569-CE7AED737742}" srcOrd="1" destOrd="0" presId="urn:microsoft.com/office/officeart/2005/8/layout/hProcess7"/>
    <dgm:cxn modelId="{7F8F1E6C-FC68-4DA3-9377-C7FA7F726A65}" srcId="{ED9DECE0-8CC0-4A1E-80CB-7D79C4029670}" destId="{715A2A35-42DE-46A4-BE94-BBE271551E20}" srcOrd="2" destOrd="0" parTransId="{E57A9A50-AA86-486D-A991-F15DED67D6E0}" sibTransId="{8FB2A4B1-A5AC-4390-8E01-7433617F4B36}"/>
    <dgm:cxn modelId="{A810763C-EB53-4E9D-9EDB-A522C7B8BFA0}" srcId="{84C787C1-30E4-44CF-AE05-03C3A6442843}" destId="{0BA75439-0D6C-421D-AD11-07A02E3A46F5}" srcOrd="2" destOrd="0" parTransId="{6F946DBD-4C80-4156-8ACE-54F2A99F9617}" sibTransId="{0E1B53F4-B50B-4429-9CBB-8ACDC4D49D1B}"/>
    <dgm:cxn modelId="{1D496128-A0FC-40C2-9BAA-F126653A7DDB}" srcId="{6CD1E50B-32B1-4853-9965-7BDC9E6F029A}" destId="{5CFF7CBF-9496-46D4-9237-EC2872C5C4EE}" srcOrd="18" destOrd="0" parTransId="{A0DCDFC6-046C-4077-A6D1-FFA20C7C5D52}" sibTransId="{D0D6C664-2631-4E41-ACC6-AE9A88A88575}"/>
    <dgm:cxn modelId="{FF7ABBDB-4851-4342-96F6-718C40EB3743}" type="presOf" srcId="{A41BE402-AADE-4B54-89C1-51DD39041A66}" destId="{956599D5-E0B2-48D3-845E-47F38E709C6B}" srcOrd="0" destOrd="3" presId="urn:microsoft.com/office/officeart/2005/8/layout/hProcess7"/>
    <dgm:cxn modelId="{08645F47-546D-42AE-BD67-9B578115FA0A}" type="presOf" srcId="{4B5D0570-F1D4-4B20-82E0-8BFDEBB254F3}" destId="{65E010DF-B99E-48C9-9A44-2752F64C5D7D}" srcOrd="0" destOrd="3" presId="urn:microsoft.com/office/officeart/2005/8/layout/hProcess7"/>
    <dgm:cxn modelId="{9BA07A61-EDDE-4E8D-ABEA-524992C337A4}" type="presOf" srcId="{E6DBC4CA-773E-4B01-B562-5F44D09E2B8B}" destId="{BA53F63E-61FC-4466-A0B6-AD5FEDDFBF4C}" srcOrd="0" destOrd="4" presId="urn:microsoft.com/office/officeart/2005/8/layout/hProcess7"/>
    <dgm:cxn modelId="{143A1077-C34C-4B92-BD48-DD8CEED9E4DF}" srcId="{84C787C1-30E4-44CF-AE05-03C3A6442843}" destId="{76BBF2F6-56BE-4CBD-9791-F0FE4A65C8A5}" srcOrd="0" destOrd="0" parTransId="{77130848-5444-433B-A857-71B7A4432F38}" sibTransId="{2BBDC21D-AAE1-401C-8719-48E674EA4078}"/>
    <dgm:cxn modelId="{8002AF77-A04E-4810-B298-69F8D8F7E26B}" type="presOf" srcId="{F706BAF7-6C6B-47C4-9D04-AC708D9E96F8}" destId="{B3449405-6161-40BF-9B02-8C0BFD77161B}" srcOrd="0" destOrd="16" presId="urn:microsoft.com/office/officeart/2005/8/layout/hProcess7"/>
    <dgm:cxn modelId="{908F7D2D-BC6C-451F-A2D4-FF6ABAB915A7}" srcId="{84C787C1-30E4-44CF-AE05-03C3A6442843}" destId="{B9DBED43-5BE6-4A28-AC08-5A5773B9E8FE}" srcOrd="16" destOrd="0" parTransId="{845FFB6B-8ACC-4994-BE1E-70471441A455}" sibTransId="{F96108BF-4952-4DBB-970E-9BF4DE47494A}"/>
    <dgm:cxn modelId="{03223867-52F1-44A9-A873-7B74775AC175}" type="presOf" srcId="{972EE48A-E172-4B75-9FDB-8F7362F3E410}" destId="{794AD04E-C399-42F9-BD04-46DD29498B27}" srcOrd="0" destOrd="3" presId="urn:microsoft.com/office/officeart/2005/8/layout/hProcess7"/>
    <dgm:cxn modelId="{23A2D8AB-4139-4685-B4BD-C8A451EBF521}" srcId="{6CD1E50B-32B1-4853-9965-7BDC9E6F029A}" destId="{B8E5B52D-4D80-4E10-9163-8F1E5C21E5AA}" srcOrd="0" destOrd="0" parTransId="{E3972DD9-9BDC-4132-809A-DAFDFF76ED51}" sibTransId="{908EBDB8-B59D-4FC5-A98F-BC9EA4FF53EC}"/>
    <dgm:cxn modelId="{477E197A-FFB8-4769-AEE0-248110C8E0E1}" type="presOf" srcId="{84C787C1-30E4-44CF-AE05-03C3A6442843}" destId="{97B7B6EE-BE74-4293-99BA-C2CFFA9128C8}" srcOrd="1" destOrd="0" presId="urn:microsoft.com/office/officeart/2005/8/layout/hProcess7"/>
    <dgm:cxn modelId="{85D70E6B-E272-4EAF-B264-A48154F1D02A}" type="presOf" srcId="{C335C351-1555-4FF1-8E11-AA488BA2C1D9}" destId="{1CD84AFB-A383-426B-BFCB-B06DA5F2CD57}" srcOrd="0" destOrd="2" presId="urn:microsoft.com/office/officeart/2005/8/layout/hProcess7"/>
    <dgm:cxn modelId="{57BB1C7D-D502-4AB2-B081-41C83C94ECED}" type="presOf" srcId="{7A4B4CFE-5DAD-4A09-845E-2459041302D2}" destId="{9E0FBD52-A3E3-4031-982D-FAFB137E088F}" srcOrd="0" destOrd="0" presId="urn:microsoft.com/office/officeart/2005/8/layout/hProcess7"/>
    <dgm:cxn modelId="{A68DB50C-0D09-473C-AF9B-F3D868EF8554}" srcId="{6CD1E50B-32B1-4853-9965-7BDC9E6F029A}" destId="{4E1FC55B-5790-4C20-B0DC-04F998698071}" srcOrd="3" destOrd="0" parTransId="{EAC7BE08-4D02-4311-A650-B3F127364466}" sibTransId="{52B1CE3A-29D4-4C88-BAAC-C16AEFED70FF}"/>
    <dgm:cxn modelId="{0CE11751-CC95-49EB-A48B-0583DF95FBAF}" srcId="{60C1FE38-CBA3-4824-938C-66162988D7B0}" destId="{7A4B4CFE-5DAD-4A09-845E-2459041302D2}" srcOrd="1" destOrd="0" parTransId="{483528A7-65C6-4101-B72F-F1C0AB964E86}" sibTransId="{AB64C2F0-D5CF-4956-A4AF-18A932C41E41}"/>
    <dgm:cxn modelId="{83451BB7-FC7A-420C-B184-886D93710B06}" type="presOf" srcId="{30475655-78EA-4FEF-9BEF-30A2142E86EE}" destId="{956599D5-E0B2-48D3-845E-47F38E709C6B}" srcOrd="0" destOrd="9" presId="urn:microsoft.com/office/officeart/2005/8/layout/hProcess7"/>
    <dgm:cxn modelId="{93DCB403-77A6-4280-AF86-8E563E0508AD}" srcId="{C8A20FBB-6486-41EF-AD18-08034F00E0C7}" destId="{C4BA928B-4227-4EA9-A0FB-A13A8A3145AF}" srcOrd="10" destOrd="0" parTransId="{F92B5D9E-E842-463F-B900-E11DEB711B38}" sibTransId="{0ACFD51A-B5B7-41E4-9660-8B78D75B86C0}"/>
    <dgm:cxn modelId="{36AAE22B-3E98-4619-AB14-57CD7EF81E17}" type="presOf" srcId="{6CAC91DA-9F4D-4325-9154-0341E7506236}" destId="{B3449405-6161-40BF-9B02-8C0BFD77161B}" srcOrd="0" destOrd="9" presId="urn:microsoft.com/office/officeart/2005/8/layout/hProcess7"/>
    <dgm:cxn modelId="{71969AE7-2395-4430-BBB9-34A147CC14DC}" srcId="{84C787C1-30E4-44CF-AE05-03C3A6442843}" destId="{3D22D634-CFE1-4D89-9AEE-23E434198436}" srcOrd="17" destOrd="0" parTransId="{0E3EC680-088C-41B6-8A43-91622FE66427}" sibTransId="{AC6E3162-BFDA-4A87-AFAB-500262FF38C7}"/>
    <dgm:cxn modelId="{36A4F7C5-AE44-44A0-AEBC-43C342B8992E}" srcId="{ED9DECE0-8CC0-4A1E-80CB-7D79C4029670}" destId="{BEC09CDF-0D1C-4A87-85A4-4064673B4CA0}" srcOrd="16" destOrd="0" parTransId="{6F71AC27-333E-4C51-BF2F-7F8BB734711C}" sibTransId="{5653566C-71A1-4CEA-9C1C-2D1861993AB8}"/>
    <dgm:cxn modelId="{D906F959-AD94-4B73-A5D7-E2AEA41911E2}" srcId="{C8A20FBB-6486-41EF-AD18-08034F00E0C7}" destId="{30475655-78EA-4FEF-9BEF-30A2142E86EE}" srcOrd="9" destOrd="0" parTransId="{0D7336AB-1690-498A-A2F8-63075C5C1D4F}" sibTransId="{9F9DEC76-F895-4C14-9ADF-04734FBA5508}"/>
    <dgm:cxn modelId="{4FBF13AF-8BFB-4AF1-91D7-F56F4A063002}" type="presOf" srcId="{565464A7-B108-4418-A48E-B60A28AA2DC0}" destId="{BA53F63E-61FC-4466-A0B6-AD5FEDDFBF4C}" srcOrd="0" destOrd="11" presId="urn:microsoft.com/office/officeart/2005/8/layout/hProcess7"/>
    <dgm:cxn modelId="{1FC3D1FE-7169-4DFC-B697-87936CE22960}" type="presOf" srcId="{E95A9BA7-9C4A-4A56-8C97-E8FE27B71B5E}" destId="{956599D5-E0B2-48D3-845E-47F38E709C6B}" srcOrd="0" destOrd="0" presId="urn:microsoft.com/office/officeart/2005/8/layout/hProcess7"/>
    <dgm:cxn modelId="{9F5D44BE-C966-4E7F-BF47-60C38D06E937}" srcId="{C8A20FBB-6486-41EF-AD18-08034F00E0C7}" destId="{0ADDA7EA-12F4-4BA4-BF98-6AC68C5C9551}" srcOrd="5" destOrd="0" parTransId="{6AAC97B7-6C65-4A4B-BD06-A3944649450F}" sibTransId="{B40897F0-3208-4A62-968D-EFF76AD97B76}"/>
    <dgm:cxn modelId="{A8CC5DE9-78C4-4B2B-933B-407E397D8E66}" srcId="{60C1FE38-CBA3-4824-938C-66162988D7B0}" destId="{ED9DECE0-8CC0-4A1E-80CB-7D79C4029670}" srcOrd="4" destOrd="0" parTransId="{8C3C7023-7071-4465-80A2-E1BAA64EF46F}" sibTransId="{8AB13034-BE4F-488B-953E-1D9353331A1B}"/>
    <dgm:cxn modelId="{03EFAC84-A0CB-4A7D-BFD9-62F285D07378}" type="presOf" srcId="{7CE6BBBB-B572-4509-AA9D-F839B9D0FE2E}" destId="{BA53F63E-61FC-4466-A0B6-AD5FEDDFBF4C}" srcOrd="0" destOrd="3" presId="urn:microsoft.com/office/officeart/2005/8/layout/hProcess7"/>
    <dgm:cxn modelId="{770654F4-32A4-42C9-96A4-B03508EACA87}" srcId="{ED9DECE0-8CC0-4A1E-80CB-7D79C4029670}" destId="{2503A8BF-D877-447A-9A7D-25ACA63D0201}" srcOrd="7" destOrd="0" parTransId="{0ED1159F-C91C-4E9D-BAEA-99D130E73849}" sibTransId="{D1145332-E354-448A-A5AA-683B98192D39}"/>
    <dgm:cxn modelId="{4ECB85C5-3FCA-4EE7-A7D7-72B18E2F70F7}" srcId="{84C787C1-30E4-44CF-AE05-03C3A6442843}" destId="{2C0898F4-EF15-45ED-BE01-6E319E21345C}" srcOrd="14" destOrd="0" parTransId="{74FAB507-17A7-4694-9FDA-C7585649A4C1}" sibTransId="{9A4C4997-E92E-4D75-A35D-DE8E72E1B742}"/>
    <dgm:cxn modelId="{203DC58F-4AED-4055-AD38-46808E379AB2}" type="presOf" srcId="{C3273C1B-594D-446E-82A7-686C80B05EDB}" destId="{B3449405-6161-40BF-9B02-8C0BFD77161B}" srcOrd="0" destOrd="14" presId="urn:microsoft.com/office/officeart/2005/8/layout/hProcess7"/>
    <dgm:cxn modelId="{7394B959-3A78-42B4-948F-09B0EAC0B6F3}" type="presOf" srcId="{54FEBDEF-196F-4B19-8451-5B0D6B55DBFE}" destId="{BA53F63E-61FC-4466-A0B6-AD5FEDDFBF4C}" srcOrd="0" destOrd="8" presId="urn:microsoft.com/office/officeart/2005/8/layout/hProcess7"/>
    <dgm:cxn modelId="{5B138AFA-C78F-4F99-A57D-99039807E679}" srcId="{60C1FE38-CBA3-4824-938C-66162988D7B0}" destId="{84C787C1-30E4-44CF-AE05-03C3A6442843}" srcOrd="2" destOrd="0" parTransId="{036E6CF3-03FC-4528-A6B0-E7526FCA2281}" sibTransId="{742E945B-28A6-49CC-9410-D2E926FD04EE}"/>
    <dgm:cxn modelId="{CB90F7D6-4DDF-4BB9-A487-DC4B832F17F2}" type="presOf" srcId="{CD1099B5-76C7-45AC-806F-5AA81F21B409}" destId="{794AD04E-C399-42F9-BD04-46DD29498B27}" srcOrd="0" destOrd="0" presId="urn:microsoft.com/office/officeart/2005/8/layout/hProcess7"/>
    <dgm:cxn modelId="{1542CE3F-F1D2-46D7-BAB0-B1680066F9C1}" type="presOf" srcId="{CF50CDAD-523A-4955-98FA-C7CCDEF28728}" destId="{794AD04E-C399-42F9-BD04-46DD29498B27}" srcOrd="0" destOrd="9" presId="urn:microsoft.com/office/officeart/2005/8/layout/hProcess7"/>
    <dgm:cxn modelId="{8447D289-956B-44DA-A9A0-F9BAB85309F4}" type="presOf" srcId="{BC7CA690-FBF9-4F50-BF7A-89FDCC6D0156}" destId="{956599D5-E0B2-48D3-845E-47F38E709C6B}" srcOrd="0" destOrd="7" presId="urn:microsoft.com/office/officeart/2005/8/layout/hProcess7"/>
    <dgm:cxn modelId="{6B108F89-1458-4EA1-BFAE-B440CEB5084F}" srcId="{7A4B4CFE-5DAD-4A09-845E-2459041302D2}" destId="{4B5D0570-F1D4-4B20-82E0-8BFDEBB254F3}" srcOrd="3" destOrd="0" parTransId="{EDB49A04-2375-420C-8AEE-137294FD6C57}" sibTransId="{AF94E552-18E6-4C3B-90FF-B02527362C35}"/>
    <dgm:cxn modelId="{CAC30098-AA39-45EA-ACDA-ABE4192963A2}" type="presOf" srcId="{774A1F9F-6337-496E-9F90-E3860D8514EA}" destId="{956599D5-E0B2-48D3-845E-47F38E709C6B}" srcOrd="0" destOrd="11" presId="urn:microsoft.com/office/officeart/2005/8/layout/hProcess7"/>
    <dgm:cxn modelId="{24BA54B8-B119-434E-83B6-8C58470FB928}" srcId="{ED9DECE0-8CC0-4A1E-80CB-7D79C4029670}" destId="{605F4F88-479E-4677-97B5-5AFA521D6980}" srcOrd="17" destOrd="0" parTransId="{739C9073-AFA5-49DC-BC85-64C4A33D75A1}" sibTransId="{7D8D97AC-FFAE-43FC-A58D-7EDB1CED255B}"/>
    <dgm:cxn modelId="{1EF948BE-9443-4389-8AA9-751EFBC13836}" srcId="{6CD1E50B-32B1-4853-9965-7BDC9E6F029A}" destId="{1995D8DD-AECD-425F-8B43-999E2DC35C50}" srcOrd="4" destOrd="0" parTransId="{DE9A9B67-E04C-4D68-96E0-60EC5A2B96C2}" sibTransId="{75AB7ADD-CEA4-40A3-A140-02E670EEC448}"/>
    <dgm:cxn modelId="{E6FA2AF5-EC29-4C25-9202-3CAEB60BD668}" type="presOf" srcId="{6DC8C398-89FB-4129-BC98-756E0EB41506}" destId="{794AD04E-C399-42F9-BD04-46DD29498B27}" srcOrd="0" destOrd="5" presId="urn:microsoft.com/office/officeart/2005/8/layout/hProcess7"/>
    <dgm:cxn modelId="{EE292CD4-BD85-416A-B87B-494578131DE8}" srcId="{84C787C1-30E4-44CF-AE05-03C3A6442843}" destId="{565464A7-B108-4418-A48E-B60A28AA2DC0}" srcOrd="11" destOrd="0" parTransId="{F14A471B-E5C6-409A-9157-561247AA8C4C}" sibTransId="{89AAF347-163B-4FF2-B54C-D79D582C9DAD}"/>
    <dgm:cxn modelId="{25D7F2C6-501F-432E-BCC5-2893D1807AEB}" srcId="{6CD1E50B-32B1-4853-9965-7BDC9E6F029A}" destId="{97CF904F-D0C3-4A4C-AC0C-81CB08A1B6CA}" srcOrd="11" destOrd="0" parTransId="{47B38776-F193-44FC-B31D-C1A1B6254C93}" sibTransId="{6E787C77-9DC2-41F3-8454-07E2D54181FF}"/>
    <dgm:cxn modelId="{8E943E87-7C03-4421-9D8E-8D3CD2C9D7A8}" srcId="{ED9DECE0-8CC0-4A1E-80CB-7D79C4029670}" destId="{4B2F505B-329F-4C97-ACAA-E7C01B4A08F9}" srcOrd="13" destOrd="0" parTransId="{906336A5-BD29-49C5-B867-03BDE0CE19A8}" sibTransId="{10AB5B92-415F-44B0-882A-8CBB882B1773}"/>
    <dgm:cxn modelId="{6528C27B-6F4B-4FA1-B13F-62018C29B9DD}" srcId="{C8A20FBB-6486-41EF-AD18-08034F00E0C7}" destId="{FCA73F55-DDA3-43AA-BD84-C989491A72C3}" srcOrd="17" destOrd="0" parTransId="{26FAE157-23F9-4588-AC2B-D97A839EA059}" sibTransId="{0AA34B7D-FC3B-47C3-8801-E9144302076A}"/>
    <dgm:cxn modelId="{F8646CE6-0E40-45F2-9779-CD147A58A240}" srcId="{6CD1E50B-32B1-4853-9965-7BDC9E6F029A}" destId="{8F2E14AC-7591-4207-ACE3-2655D66CE861}" srcOrd="8" destOrd="0" parTransId="{1081C192-C1C1-417A-9920-A4A4CE4F79B6}" sibTransId="{83D456A8-6514-4FCF-90C8-449405992618}"/>
    <dgm:cxn modelId="{6F797DC0-64B1-413E-A7A3-8E87B486D973}" type="presOf" srcId="{2503A8BF-D877-447A-9A7D-25ACA63D0201}" destId="{794AD04E-C399-42F9-BD04-46DD29498B27}" srcOrd="0" destOrd="7" presId="urn:microsoft.com/office/officeart/2005/8/layout/hProcess7"/>
    <dgm:cxn modelId="{950A1486-0E8C-4757-A2D6-E4415A5C390F}" srcId="{ED9DECE0-8CC0-4A1E-80CB-7D79C4029670}" destId="{78B188FB-0D81-4047-B764-CADEAF2A4D73}" srcOrd="1" destOrd="0" parTransId="{B8A8047A-67A5-4E36-9E5E-7B8535406AF9}" sibTransId="{554B821D-C860-46A3-A737-B24B47FC64F1}"/>
    <dgm:cxn modelId="{784A83E6-A31D-4606-8FD9-4D5E9F31036F}" srcId="{6CD1E50B-32B1-4853-9965-7BDC9E6F029A}" destId="{72D038EE-0B64-4290-BD56-E44A82E32E13}" srcOrd="17" destOrd="0" parTransId="{A582CD0A-5AD0-4321-A0E2-ECDD9DA547F5}" sibTransId="{005E6C6A-C515-4847-A0D4-24F76986742E}"/>
    <dgm:cxn modelId="{68881A61-DC2E-4F69-8E99-E8AE0F423402}" srcId="{86594EFD-C076-49E3-B030-BA65C2B68DA7}" destId="{C335C351-1555-4FF1-8E11-AA488BA2C1D9}" srcOrd="2" destOrd="0" parTransId="{3900EE62-FDEE-42EF-BABF-9BB71D8D134D}" sibTransId="{28EAC108-F159-44A6-A121-636687DA35C3}"/>
    <dgm:cxn modelId="{85EF5590-9C10-4945-9325-1F645E88C03B}" srcId="{6CD1E50B-32B1-4853-9965-7BDC9E6F029A}" destId="{F16626F5-7734-4535-8435-098CD3516862}" srcOrd="13" destOrd="0" parTransId="{EC58CA6C-6313-46F5-9DA4-283ED7B36E72}" sibTransId="{AE92A1E0-AC9D-402E-B57D-D3C5E5F238D4}"/>
    <dgm:cxn modelId="{E85E6084-359D-4F44-9BCC-B3DDC87FB705}" type="presOf" srcId="{B8E5B52D-4D80-4E10-9163-8F1E5C21E5AA}" destId="{B3449405-6161-40BF-9B02-8C0BFD77161B}" srcOrd="0" destOrd="0" presId="urn:microsoft.com/office/officeart/2005/8/layout/hProcess7"/>
    <dgm:cxn modelId="{63EF5819-913B-4623-88B4-53BFAD939B59}" type="presOf" srcId="{4B2F505B-329F-4C97-ACAA-E7C01B4A08F9}" destId="{794AD04E-C399-42F9-BD04-46DD29498B27}" srcOrd="0" destOrd="13" presId="urn:microsoft.com/office/officeart/2005/8/layout/hProcess7"/>
    <dgm:cxn modelId="{1A52731F-071F-41CB-B622-CB7A69FEF42D}" type="presOf" srcId="{69F78010-CADD-484B-ABC2-28A1EE65E847}" destId="{1CD84AFB-A383-426B-BFCB-B06DA5F2CD57}" srcOrd="0" destOrd="4" presId="urn:microsoft.com/office/officeart/2005/8/layout/hProcess7"/>
    <dgm:cxn modelId="{07061FA0-6EC2-4DEB-A542-65E1601B9404}" type="presOf" srcId="{715A2A35-42DE-46A4-BE94-BBE271551E20}" destId="{794AD04E-C399-42F9-BD04-46DD29498B27}" srcOrd="0" destOrd="2" presId="urn:microsoft.com/office/officeart/2005/8/layout/hProcess7"/>
    <dgm:cxn modelId="{4478E188-8116-46A9-869E-3CE6A53372E0}" srcId="{84C787C1-30E4-44CF-AE05-03C3A6442843}" destId="{03003EC6-304F-4FE8-8371-DEF5B0F12372}" srcOrd="10" destOrd="0" parTransId="{722ECA03-AE61-4E58-8CDF-1D526F1D21B8}" sibTransId="{86404A9E-D0C9-4237-ABF0-119B26312F68}"/>
    <dgm:cxn modelId="{A8D7C5F0-2B93-4F2F-9856-A07D04E657CE}" type="presOf" srcId="{AFE43EEA-8259-481B-B22D-5436AAE16EE7}" destId="{65E010DF-B99E-48C9-9A44-2752F64C5D7D}" srcOrd="0" destOrd="0" presId="urn:microsoft.com/office/officeart/2005/8/layout/hProcess7"/>
    <dgm:cxn modelId="{3DACF227-23A0-4CDE-952A-B588247BDC4D}" srcId="{84C787C1-30E4-44CF-AE05-03C3A6442843}" destId="{2ED9101A-BE2D-4F11-AC6D-EE67B5D9C695}" srcOrd="1" destOrd="0" parTransId="{D1E6AC99-72D8-458E-8500-92B51482EC95}" sibTransId="{BCDE8659-C581-485B-8DC1-8702D6D2CEDB}"/>
    <dgm:cxn modelId="{595DD21B-42F6-4490-9D0D-038B42BE789B}" type="presOf" srcId="{98934FFA-0E4A-48BB-AC49-4AE1F8ED65DB}" destId="{794AD04E-C399-42F9-BD04-46DD29498B27}" srcOrd="0" destOrd="6" presId="urn:microsoft.com/office/officeart/2005/8/layout/hProcess7"/>
    <dgm:cxn modelId="{4049EAF1-B6A6-4A9A-B2C7-34B816F9211B}" srcId="{84C787C1-30E4-44CF-AE05-03C3A6442843}" destId="{A853D4A6-E8F6-45AC-8432-FE8F283943DE}" srcOrd="18" destOrd="0" parTransId="{92B71847-0D1B-4D6B-B5E9-7AF56678348F}" sibTransId="{29C86421-6850-47CC-BD56-FD9DAE87CFC1}"/>
    <dgm:cxn modelId="{BFF446BC-3A83-4DC4-A359-674A490A2103}" type="presOf" srcId="{7BDB26F6-F0C7-43FF-A254-02D697D3A468}" destId="{BA53F63E-61FC-4466-A0B6-AD5FEDDFBF4C}" srcOrd="0" destOrd="5" presId="urn:microsoft.com/office/officeart/2005/8/layout/hProcess7"/>
    <dgm:cxn modelId="{8F70AEDB-2EFB-4F35-961E-5B0F2852692A}" type="presOf" srcId="{A8CE1B7F-D408-44F2-8598-17E9BF646624}" destId="{956599D5-E0B2-48D3-845E-47F38E709C6B}" srcOrd="0" destOrd="14" presId="urn:microsoft.com/office/officeart/2005/8/layout/hProcess7"/>
    <dgm:cxn modelId="{CC041E90-661D-40AD-9597-3A52BF6FBB19}" type="presOf" srcId="{F450AEE0-BF3C-4F29-B674-1514ABB9740D}" destId="{BA53F63E-61FC-4466-A0B6-AD5FEDDFBF4C}" srcOrd="0" destOrd="9" presId="urn:microsoft.com/office/officeart/2005/8/layout/hProcess7"/>
    <dgm:cxn modelId="{A5034204-A651-45EB-B2E3-4E6133B76D75}" srcId="{60C1FE38-CBA3-4824-938C-66162988D7B0}" destId="{6CD1E50B-32B1-4853-9965-7BDC9E6F029A}" srcOrd="5" destOrd="0" parTransId="{73AA3140-2EA9-47D4-B2F3-A5BD28181DEE}" sibTransId="{D6C2B081-B11C-4D0E-A763-79A4F9C07E31}"/>
    <dgm:cxn modelId="{9BD78035-7686-4442-B90D-A2DAF58B9CD8}" srcId="{ED9DECE0-8CC0-4A1E-80CB-7D79C4029670}" destId="{274D0F66-46AB-4C55-A44C-B0B9AE927F69}" srcOrd="14" destOrd="0" parTransId="{6EE5B0C0-E747-4572-9294-A62D5A1E3229}" sibTransId="{F4B0EF25-E96A-49A3-AFDF-9BDD6DF6F66F}"/>
    <dgm:cxn modelId="{E4C1858D-15AD-4007-B492-310DAB24EC84}" type="presOf" srcId="{60C1FE38-CBA3-4824-938C-66162988D7B0}" destId="{9F113252-B68D-4E65-BA45-33A2C38ECDA5}" srcOrd="0" destOrd="0" presId="urn:microsoft.com/office/officeart/2005/8/layout/hProcess7"/>
    <dgm:cxn modelId="{A855C241-1472-4822-AF01-F622089630C6}" srcId="{84C787C1-30E4-44CF-AE05-03C3A6442843}" destId="{6E3E51AF-8D1D-4301-8913-484C0EA87ACF}" srcOrd="13" destOrd="0" parTransId="{E1F9E82D-A449-482C-BCB9-3C05FED76ABF}" sibTransId="{66C1D131-93D6-4433-A396-CF11A00F4CC5}"/>
    <dgm:cxn modelId="{BB89AAEC-4656-4FD4-9AA8-6269B04427D9}" type="presOf" srcId="{425C3E57-138A-4E82-98DF-1D7A65CCD5F7}" destId="{BA53F63E-61FC-4466-A0B6-AD5FEDDFBF4C}" srcOrd="0" destOrd="7" presId="urn:microsoft.com/office/officeart/2005/8/layout/hProcess7"/>
    <dgm:cxn modelId="{0ABE831D-3C69-49A3-A00D-E0A90C34B5AA}" type="presOf" srcId="{2ED9101A-BE2D-4F11-AC6D-EE67B5D9C695}" destId="{BA53F63E-61FC-4466-A0B6-AD5FEDDFBF4C}" srcOrd="0" destOrd="1" presId="urn:microsoft.com/office/officeart/2005/8/layout/hProcess7"/>
    <dgm:cxn modelId="{5AD4B373-50F0-4668-AE48-7F350A7158FE}" srcId="{C8A20FBB-6486-41EF-AD18-08034F00E0C7}" destId="{01E2028F-BFE6-48ED-88F4-14F78EDBEC00}" srcOrd="1" destOrd="0" parTransId="{C0F53213-20F0-48CE-8E3F-70304558D8DD}" sibTransId="{0CFABB96-8ADF-412F-8737-D8061E3F54D6}"/>
    <dgm:cxn modelId="{EDCF769B-486C-4293-BBBE-7E832458A3B4}" srcId="{86594EFD-C076-49E3-B030-BA65C2B68DA7}" destId="{69F78010-CADD-484B-ABC2-28A1EE65E847}" srcOrd="4" destOrd="0" parTransId="{E77FCF04-A3FA-494F-92DE-E5E0BEA4094C}" sibTransId="{136133E8-2BC6-45CB-ACB4-C15F35F03313}"/>
    <dgm:cxn modelId="{66C1D41A-31BC-4277-A925-87C2BA6B712C}" type="presOf" srcId="{50A02004-5E42-4351-85A9-C9A83A170767}" destId="{B3449405-6161-40BF-9B02-8C0BFD77161B}" srcOrd="0" destOrd="10" presId="urn:microsoft.com/office/officeart/2005/8/layout/hProcess7"/>
    <dgm:cxn modelId="{C080111F-06AD-45BC-9C61-5437D8AD3358}" type="presOf" srcId="{C369CBA5-8262-4C8D-8282-13DD061F9C93}" destId="{794AD04E-C399-42F9-BD04-46DD29498B27}" srcOrd="0" destOrd="4" presId="urn:microsoft.com/office/officeart/2005/8/layout/hProcess7"/>
    <dgm:cxn modelId="{5C10D21B-A7F4-468F-8721-1E9BE99A40F8}" type="presOf" srcId="{2C0898F4-EF15-45ED-BE01-6E319E21345C}" destId="{BA53F63E-61FC-4466-A0B6-AD5FEDDFBF4C}" srcOrd="0" destOrd="14" presId="urn:microsoft.com/office/officeart/2005/8/layout/hProcess7"/>
    <dgm:cxn modelId="{84E90836-4BF5-4883-9CDC-FF27B1768756}" type="presOf" srcId="{A84F29AC-CE67-457C-88CC-9788C955DAF8}" destId="{956599D5-E0B2-48D3-845E-47F38E709C6B}" srcOrd="0" destOrd="16" presId="urn:microsoft.com/office/officeart/2005/8/layout/hProcess7"/>
    <dgm:cxn modelId="{E6F5AF49-F232-46A7-A300-2F2945F484E5}" type="presOf" srcId="{C7DB8E76-B4F6-4E8D-88F2-8896D3FAF456}" destId="{794AD04E-C399-42F9-BD04-46DD29498B27}" srcOrd="0" destOrd="8" presId="urn:microsoft.com/office/officeart/2005/8/layout/hProcess7"/>
    <dgm:cxn modelId="{1DD89ED3-8786-4673-9DD1-89FD3EE80715}" type="presOf" srcId="{08A922C4-D093-4131-9084-304CB0B27D3D}" destId="{1CD84AFB-A383-426B-BFCB-B06DA5F2CD57}" srcOrd="0" destOrd="1" presId="urn:microsoft.com/office/officeart/2005/8/layout/hProcess7"/>
    <dgm:cxn modelId="{CF78E05C-F900-486A-9605-A3193AB012F9}" type="presOf" srcId="{76BBF2F6-56BE-4CBD-9791-F0FE4A65C8A5}" destId="{BA53F63E-61FC-4466-A0B6-AD5FEDDFBF4C}" srcOrd="0" destOrd="0" presId="urn:microsoft.com/office/officeart/2005/8/layout/hProcess7"/>
    <dgm:cxn modelId="{A63F0651-23B7-4AEC-90F0-CB0912533F78}" type="presOf" srcId="{FA2E208F-DAF3-4AA1-8D21-55FB8B942FA4}" destId="{65E010DF-B99E-48C9-9A44-2752F64C5D7D}" srcOrd="0" destOrd="2" presId="urn:microsoft.com/office/officeart/2005/8/layout/hProcess7"/>
    <dgm:cxn modelId="{B5452683-643A-46FF-99A1-D7D90EC5F14E}" srcId="{6CD1E50B-32B1-4853-9965-7BDC9E6F029A}" destId="{C3273C1B-594D-446E-82A7-686C80B05EDB}" srcOrd="14" destOrd="0" parTransId="{66812600-089F-4FE6-BCFB-EA98339A05B1}" sibTransId="{01D21D37-8581-4DD2-A3F5-72A125A6EBB8}"/>
    <dgm:cxn modelId="{838F57FE-A06F-44FB-8265-444B20408256}" srcId="{6CD1E50B-32B1-4853-9965-7BDC9E6F029A}" destId="{7DF8E202-F578-4DDD-9F9A-8526337CF2FA}" srcOrd="2" destOrd="0" parTransId="{52A2F3B6-BF23-493F-B1EA-9F0D4C1ABD38}" sibTransId="{E4399A2C-9AFE-4445-8472-699D86DFAAD0}"/>
    <dgm:cxn modelId="{ED5BFAB2-9713-41D9-AB65-596E714C3694}" srcId="{C8A20FBB-6486-41EF-AD18-08034F00E0C7}" destId="{E95A9BA7-9C4A-4A56-8C97-E8FE27B71B5E}" srcOrd="0" destOrd="0" parTransId="{048670AD-E35A-49DB-BD94-D2A1D9866D3C}" sibTransId="{F0AC3B8C-F6C1-422A-81A5-0E11766D7E46}"/>
    <dgm:cxn modelId="{D66154AB-7A72-40CD-A528-7004622AEA07}" srcId="{ED9DECE0-8CC0-4A1E-80CB-7D79C4029670}" destId="{972EE48A-E172-4B75-9FDB-8F7362F3E410}" srcOrd="3" destOrd="0" parTransId="{8DDF68BB-2612-408D-B9FC-83B1B934FAC4}" sibTransId="{95CFED27-0D08-4D4E-80B6-48284B3853BB}"/>
    <dgm:cxn modelId="{17DCE7C1-4001-4CDE-87B1-3BC8EB458224}" srcId="{84C787C1-30E4-44CF-AE05-03C3A6442843}" destId="{54FEBDEF-196F-4B19-8451-5B0D6B55DBFE}" srcOrd="8" destOrd="0" parTransId="{1200332E-6173-4126-AFFB-76908E57365F}" sibTransId="{BBE64E38-FD63-4CCF-A45C-80875B47BE0F}"/>
    <dgm:cxn modelId="{9BEB14D9-7B12-42F3-86F2-3DCDB325C439}" srcId="{ED9DECE0-8CC0-4A1E-80CB-7D79C4029670}" destId="{98934FFA-0E4A-48BB-AC49-4AE1F8ED65DB}" srcOrd="6" destOrd="0" parTransId="{DF8AD8BC-928E-4D3A-BDC5-BCE58C2AFD13}" sibTransId="{3AE7A73B-A469-4EDE-9140-65421B5DD6D1}"/>
    <dgm:cxn modelId="{62635143-6359-4AAE-93C7-6B1AC0EE93D2}" srcId="{ED9DECE0-8CC0-4A1E-80CB-7D79C4029670}" destId="{27317EB4-E20A-4A92-BB82-08561F1FF75D}" srcOrd="10" destOrd="0" parTransId="{B50C25AC-A28F-4E18-A11A-171586A04CB1}" sibTransId="{C55E62B6-2760-47C7-9907-21534CCB35ED}"/>
    <dgm:cxn modelId="{8A3214FA-D2B0-48E7-92EC-3E2B1CABCC8E}" srcId="{ED9DECE0-8CC0-4A1E-80CB-7D79C4029670}" destId="{CD1099B5-76C7-45AC-806F-5AA81F21B409}" srcOrd="0" destOrd="0" parTransId="{AA920CD4-B894-479F-99C1-D744FFB981A0}" sibTransId="{67EB437D-4640-494F-B852-CBBD6D3F209B}"/>
    <dgm:cxn modelId="{F14B246C-5DE7-40AD-9D5B-C351D5102E05}" srcId="{ED9DECE0-8CC0-4A1E-80CB-7D79C4029670}" destId="{42F76D03-FF21-4E24-80DE-FE47DED038F9}" srcOrd="15" destOrd="0" parTransId="{DD3E6312-5E56-45F1-8675-F51293D4A2A4}" sibTransId="{BD1AC343-C929-4364-B54C-4E1BC8EA8004}"/>
    <dgm:cxn modelId="{A743E067-A333-4FDB-ACE0-EDA79F70EA76}" type="presOf" srcId="{F2010852-F8A8-4653-974E-1B6F392ADC84}" destId="{B3449405-6161-40BF-9B02-8C0BFD77161B}" srcOrd="0" destOrd="7" presId="urn:microsoft.com/office/officeart/2005/8/layout/hProcess7"/>
    <dgm:cxn modelId="{96F2E706-F0C0-4168-B5DB-CF03FD7322BE}" type="presOf" srcId="{5AE174F0-9539-4A5D-8BD9-46071B4A83BD}" destId="{956599D5-E0B2-48D3-845E-47F38E709C6B}" srcOrd="0" destOrd="12" presId="urn:microsoft.com/office/officeart/2005/8/layout/hProcess7"/>
    <dgm:cxn modelId="{4CE3A2E3-3860-4CD9-BC23-8EC7142357C2}" type="presOf" srcId="{FF361960-178A-4728-B89D-A496B41977DD}" destId="{956599D5-E0B2-48D3-845E-47F38E709C6B}" srcOrd="0" destOrd="18" presId="urn:microsoft.com/office/officeart/2005/8/layout/hProcess7"/>
    <dgm:cxn modelId="{9304DA27-08D0-4B76-9A0E-5F7AA1BBA7B0}" srcId="{6CD1E50B-32B1-4853-9965-7BDC9E6F029A}" destId="{F2010852-F8A8-4653-974E-1B6F392ADC84}" srcOrd="7" destOrd="0" parTransId="{51158861-68D0-4496-B071-09FBABE3D1F0}" sibTransId="{D92D20B1-8A81-4659-9242-5BBF117F6BB8}"/>
    <dgm:cxn modelId="{B9F3707C-F9E6-408D-A3D6-594233710434}" type="presOf" srcId="{27DD21AB-1E9F-40E9-B196-9A667E0CA5E0}" destId="{794AD04E-C399-42F9-BD04-46DD29498B27}" srcOrd="0" destOrd="18" presId="urn:microsoft.com/office/officeart/2005/8/layout/hProcess7"/>
    <dgm:cxn modelId="{C8BEDE23-9A1F-4A4C-85BD-5F6FDDBE3303}" type="presOf" srcId="{274D0F66-46AB-4C55-A44C-B0B9AE927F69}" destId="{794AD04E-C399-42F9-BD04-46DD29498B27}" srcOrd="0" destOrd="14" presId="urn:microsoft.com/office/officeart/2005/8/layout/hProcess7"/>
    <dgm:cxn modelId="{21A04C86-6C8D-4317-85F1-5B7CD103A736}" type="presOf" srcId="{D33DE71B-CFA4-427F-9BB8-18994D924634}" destId="{65E010DF-B99E-48C9-9A44-2752F64C5D7D}" srcOrd="0" destOrd="1" presId="urn:microsoft.com/office/officeart/2005/8/layout/hProcess7"/>
    <dgm:cxn modelId="{4F7EC3E6-761D-4748-A38E-143B3F2C05A2}" type="presOf" srcId="{F0DE09C2-5ED3-43C8-B973-B776AC1049E2}" destId="{956599D5-E0B2-48D3-845E-47F38E709C6B}" srcOrd="0" destOrd="4" presId="urn:microsoft.com/office/officeart/2005/8/layout/hProcess7"/>
    <dgm:cxn modelId="{C6706F59-470B-4E73-A3E3-7ACED39CB568}" type="presOf" srcId="{4F9CE3BB-E7C5-408E-87A1-FE277619805B}" destId="{956599D5-E0B2-48D3-845E-47F38E709C6B}" srcOrd="0" destOrd="6" presId="urn:microsoft.com/office/officeart/2005/8/layout/hProcess7"/>
    <dgm:cxn modelId="{CEA7A06D-3FE1-44E3-9FB9-8976FF160095}" type="presOf" srcId="{1AAE07BE-FA5E-4E14-8DD7-5534EDFC0EF1}" destId="{956599D5-E0B2-48D3-845E-47F38E709C6B}" srcOrd="0" destOrd="8" presId="urn:microsoft.com/office/officeart/2005/8/layout/hProcess7"/>
    <dgm:cxn modelId="{68E27E9C-ECE5-4FA6-BAEC-D9E2F069B599}" type="presParOf" srcId="{9F113252-B68D-4E65-BA45-33A2C38ECDA5}" destId="{9E8758B4-E32C-4322-B4EF-61D9E0250976}" srcOrd="0" destOrd="0" presId="urn:microsoft.com/office/officeart/2005/8/layout/hProcess7"/>
    <dgm:cxn modelId="{E01E964F-53DF-45A7-B0A9-764B7EF96BA3}" type="presParOf" srcId="{9E8758B4-E32C-4322-B4EF-61D9E0250976}" destId="{FCFED5D0-5BE7-4E31-8BE3-C215FB6E0E7D}" srcOrd="0" destOrd="0" presId="urn:microsoft.com/office/officeart/2005/8/layout/hProcess7"/>
    <dgm:cxn modelId="{FA704F62-5BC6-46D6-ABD6-CEABB4D7B751}" type="presParOf" srcId="{9E8758B4-E32C-4322-B4EF-61D9E0250976}" destId="{89643950-4630-40F1-B569-CE7AED737742}" srcOrd="1" destOrd="0" presId="urn:microsoft.com/office/officeart/2005/8/layout/hProcess7"/>
    <dgm:cxn modelId="{B60945CB-BBA5-4107-B0B8-106602DC22D4}" type="presParOf" srcId="{9E8758B4-E32C-4322-B4EF-61D9E0250976}" destId="{1CD84AFB-A383-426B-BFCB-B06DA5F2CD57}" srcOrd="2" destOrd="0" presId="urn:microsoft.com/office/officeart/2005/8/layout/hProcess7"/>
    <dgm:cxn modelId="{7CF16D28-670F-42FA-984D-450497688AD5}" type="presParOf" srcId="{9F113252-B68D-4E65-BA45-33A2C38ECDA5}" destId="{8AFF3807-DE01-455C-9F30-9B6B8FE65B2D}" srcOrd="1" destOrd="0" presId="urn:microsoft.com/office/officeart/2005/8/layout/hProcess7"/>
    <dgm:cxn modelId="{51952A01-20BA-4AE5-9FDE-2310B424344B}" type="presParOf" srcId="{9F113252-B68D-4E65-BA45-33A2C38ECDA5}" destId="{59AD279D-0211-410B-AF42-669D71EC0F54}" srcOrd="2" destOrd="0" presId="urn:microsoft.com/office/officeart/2005/8/layout/hProcess7"/>
    <dgm:cxn modelId="{BF8987B0-C09E-4752-86C1-71003266E488}" type="presParOf" srcId="{59AD279D-0211-410B-AF42-669D71EC0F54}" destId="{E6C69EE9-1B17-46E7-BC80-F1D9E1DC7082}" srcOrd="0" destOrd="0" presId="urn:microsoft.com/office/officeart/2005/8/layout/hProcess7"/>
    <dgm:cxn modelId="{F65882FE-06C4-4B9E-AEAF-79D0B14B0435}" type="presParOf" srcId="{59AD279D-0211-410B-AF42-669D71EC0F54}" destId="{7FE2CAA0-A210-46C5-8969-D783A1E27237}" srcOrd="1" destOrd="0" presId="urn:microsoft.com/office/officeart/2005/8/layout/hProcess7"/>
    <dgm:cxn modelId="{9213785E-83AF-4A84-BBAF-093E744D6AA6}" type="presParOf" srcId="{59AD279D-0211-410B-AF42-669D71EC0F54}" destId="{BEA0144B-79BF-4CD8-9B62-9F1B11F251B3}" srcOrd="2" destOrd="0" presId="urn:microsoft.com/office/officeart/2005/8/layout/hProcess7"/>
    <dgm:cxn modelId="{C778F1D5-B654-48EC-B82A-3D06E8ADBBBC}" type="presParOf" srcId="{9F113252-B68D-4E65-BA45-33A2C38ECDA5}" destId="{195AB7C9-F3E6-4A68-871A-22B9FF22FBFF}" srcOrd="3" destOrd="0" presId="urn:microsoft.com/office/officeart/2005/8/layout/hProcess7"/>
    <dgm:cxn modelId="{0E8ABA90-C350-4DC8-8539-5822F4D44A8B}" type="presParOf" srcId="{9F113252-B68D-4E65-BA45-33A2C38ECDA5}" destId="{2F2AF7E5-1D9E-4BE0-A21B-96015BF5ED43}" srcOrd="4" destOrd="0" presId="urn:microsoft.com/office/officeart/2005/8/layout/hProcess7"/>
    <dgm:cxn modelId="{18755B44-8A34-4033-8B29-BB2384CB8AF0}" type="presParOf" srcId="{2F2AF7E5-1D9E-4BE0-A21B-96015BF5ED43}" destId="{9E0FBD52-A3E3-4031-982D-FAFB137E088F}" srcOrd="0" destOrd="0" presId="urn:microsoft.com/office/officeart/2005/8/layout/hProcess7"/>
    <dgm:cxn modelId="{40656C40-F464-4E82-BE62-A235DD9A0973}" type="presParOf" srcId="{2F2AF7E5-1D9E-4BE0-A21B-96015BF5ED43}" destId="{78829828-D8F9-4226-8FE4-0934940C70A9}" srcOrd="1" destOrd="0" presId="urn:microsoft.com/office/officeart/2005/8/layout/hProcess7"/>
    <dgm:cxn modelId="{7A1CF0C8-EB96-4055-AFE4-03346DACC0C9}" type="presParOf" srcId="{2F2AF7E5-1D9E-4BE0-A21B-96015BF5ED43}" destId="{65E010DF-B99E-48C9-9A44-2752F64C5D7D}" srcOrd="2" destOrd="0" presId="urn:microsoft.com/office/officeart/2005/8/layout/hProcess7"/>
    <dgm:cxn modelId="{845556F4-F734-471C-8403-DB8718956E4F}" type="presParOf" srcId="{9F113252-B68D-4E65-BA45-33A2C38ECDA5}" destId="{F9797126-5526-4221-8479-DEF450B8FCFF}" srcOrd="5" destOrd="0" presId="urn:microsoft.com/office/officeart/2005/8/layout/hProcess7"/>
    <dgm:cxn modelId="{60F6A714-2409-456D-A3C5-BA5C29575855}" type="presParOf" srcId="{9F113252-B68D-4E65-BA45-33A2C38ECDA5}" destId="{1F7AFEAA-AA17-4813-B761-14BAF4F422D3}" srcOrd="6" destOrd="0" presId="urn:microsoft.com/office/officeart/2005/8/layout/hProcess7"/>
    <dgm:cxn modelId="{69BC1E04-38CA-4DCB-903B-D1499017910B}" type="presParOf" srcId="{1F7AFEAA-AA17-4813-B761-14BAF4F422D3}" destId="{39AC24FE-C09B-4676-9D80-C4E40B621806}" srcOrd="0" destOrd="0" presId="urn:microsoft.com/office/officeart/2005/8/layout/hProcess7"/>
    <dgm:cxn modelId="{A4DA4DE2-7BA5-4DC5-AA19-DA6D557F9E64}" type="presParOf" srcId="{1F7AFEAA-AA17-4813-B761-14BAF4F422D3}" destId="{42726D4A-B46D-4C08-B358-EF189881C11F}" srcOrd="1" destOrd="0" presId="urn:microsoft.com/office/officeart/2005/8/layout/hProcess7"/>
    <dgm:cxn modelId="{B8DA6907-10F4-4037-A5C7-CC9737A7F69B}" type="presParOf" srcId="{1F7AFEAA-AA17-4813-B761-14BAF4F422D3}" destId="{66DF2154-F3F6-42CC-82D3-01CD0DD50825}" srcOrd="2" destOrd="0" presId="urn:microsoft.com/office/officeart/2005/8/layout/hProcess7"/>
    <dgm:cxn modelId="{7E1AB3A5-EB9D-4537-8611-375971A21FA7}" type="presParOf" srcId="{9F113252-B68D-4E65-BA45-33A2C38ECDA5}" destId="{EC3A9039-C06F-45C9-B0A9-4F866736004F}" srcOrd="7" destOrd="0" presId="urn:microsoft.com/office/officeart/2005/8/layout/hProcess7"/>
    <dgm:cxn modelId="{D41FC5DC-EA51-43CB-B831-00D07704FA7B}" type="presParOf" srcId="{9F113252-B68D-4E65-BA45-33A2C38ECDA5}" destId="{9F0616AD-2EE1-4BEA-999E-5E22AE6DC320}" srcOrd="8" destOrd="0" presId="urn:microsoft.com/office/officeart/2005/8/layout/hProcess7"/>
    <dgm:cxn modelId="{9204B10A-0558-41BA-913B-DE42300D387E}" type="presParOf" srcId="{9F0616AD-2EE1-4BEA-999E-5E22AE6DC320}" destId="{A15A2F70-5372-45CA-B03D-A1CBEB5AC36E}" srcOrd="0" destOrd="0" presId="urn:microsoft.com/office/officeart/2005/8/layout/hProcess7"/>
    <dgm:cxn modelId="{0D2B8BDF-487E-4132-9D6F-EB93D61E0F23}" type="presParOf" srcId="{9F0616AD-2EE1-4BEA-999E-5E22AE6DC320}" destId="{97B7B6EE-BE74-4293-99BA-C2CFFA9128C8}" srcOrd="1" destOrd="0" presId="urn:microsoft.com/office/officeart/2005/8/layout/hProcess7"/>
    <dgm:cxn modelId="{249D3283-B9AC-4045-B51C-ADDD24A3D6AD}" type="presParOf" srcId="{9F0616AD-2EE1-4BEA-999E-5E22AE6DC320}" destId="{BA53F63E-61FC-4466-A0B6-AD5FEDDFBF4C}" srcOrd="2" destOrd="0" presId="urn:microsoft.com/office/officeart/2005/8/layout/hProcess7"/>
    <dgm:cxn modelId="{1B2C3331-B21C-402E-94B5-49D4570B8AE2}" type="presParOf" srcId="{9F113252-B68D-4E65-BA45-33A2C38ECDA5}" destId="{FE4053AC-A2D8-4E80-8C17-ECEDAE92350C}" srcOrd="9" destOrd="0" presId="urn:microsoft.com/office/officeart/2005/8/layout/hProcess7"/>
    <dgm:cxn modelId="{D8BB8D96-71EE-419D-9D4D-29ADEA3178E8}" type="presParOf" srcId="{9F113252-B68D-4E65-BA45-33A2C38ECDA5}" destId="{632021E0-4F7A-4810-917B-670FABEB2B19}" srcOrd="10" destOrd="0" presId="urn:microsoft.com/office/officeart/2005/8/layout/hProcess7"/>
    <dgm:cxn modelId="{E5A5290D-CDC4-4359-8BE9-1F8C904EBF14}" type="presParOf" srcId="{632021E0-4F7A-4810-917B-670FABEB2B19}" destId="{5339B804-C582-4EA3-8C8B-D5AC8AC2782B}" srcOrd="0" destOrd="0" presId="urn:microsoft.com/office/officeart/2005/8/layout/hProcess7"/>
    <dgm:cxn modelId="{DC8A9AA7-5694-4110-A4A4-ED8D62CB83EF}" type="presParOf" srcId="{632021E0-4F7A-4810-917B-670FABEB2B19}" destId="{70151C85-7352-441D-A869-08151FC90A08}" srcOrd="1" destOrd="0" presId="urn:microsoft.com/office/officeart/2005/8/layout/hProcess7"/>
    <dgm:cxn modelId="{4BDB0A91-C8D9-4805-A483-489DF24D4BA8}" type="presParOf" srcId="{632021E0-4F7A-4810-917B-670FABEB2B19}" destId="{7926C8ED-208D-40B6-852F-CD0624D464AD}" srcOrd="2" destOrd="0" presId="urn:microsoft.com/office/officeart/2005/8/layout/hProcess7"/>
    <dgm:cxn modelId="{D64DCCDD-4BB1-4EE5-8562-A618CEDA5252}" type="presParOf" srcId="{9F113252-B68D-4E65-BA45-33A2C38ECDA5}" destId="{C8F93445-4E7E-4901-B079-646577311138}" srcOrd="11" destOrd="0" presId="urn:microsoft.com/office/officeart/2005/8/layout/hProcess7"/>
    <dgm:cxn modelId="{7B270DB8-C3B2-4D2B-A172-36B573C95DF3}" type="presParOf" srcId="{9F113252-B68D-4E65-BA45-33A2C38ECDA5}" destId="{D3C61C36-4BEE-4922-9D72-61880DE72669}" srcOrd="12" destOrd="0" presId="urn:microsoft.com/office/officeart/2005/8/layout/hProcess7"/>
    <dgm:cxn modelId="{0F75FC91-C321-48CB-ABC9-F8E564690E9A}" type="presParOf" srcId="{D3C61C36-4BEE-4922-9D72-61880DE72669}" destId="{543CD75B-F1AD-453F-9520-878E9443E7F1}" srcOrd="0" destOrd="0" presId="urn:microsoft.com/office/officeart/2005/8/layout/hProcess7"/>
    <dgm:cxn modelId="{D6F57CB1-29C2-4EE5-90FA-F8455F10CECC}" type="presParOf" srcId="{D3C61C36-4BEE-4922-9D72-61880DE72669}" destId="{ACF77FE7-7CCA-4BC0-A04C-E7206BA6148E}" srcOrd="1" destOrd="0" presId="urn:microsoft.com/office/officeart/2005/8/layout/hProcess7"/>
    <dgm:cxn modelId="{212A24D4-C0D8-469C-828D-446DA061DC06}" type="presParOf" srcId="{D3C61C36-4BEE-4922-9D72-61880DE72669}" destId="{956599D5-E0B2-48D3-845E-47F38E709C6B}" srcOrd="2" destOrd="0" presId="urn:microsoft.com/office/officeart/2005/8/layout/hProcess7"/>
    <dgm:cxn modelId="{5E523BCA-C39F-4F0B-A62F-C2978532983D}" type="presParOf" srcId="{9F113252-B68D-4E65-BA45-33A2C38ECDA5}" destId="{1F782F80-5692-43BD-9341-2E871456F0C0}" srcOrd="13" destOrd="0" presId="urn:microsoft.com/office/officeart/2005/8/layout/hProcess7"/>
    <dgm:cxn modelId="{2EFEF44E-B9C6-4B69-8E74-D4E5FA11B666}" type="presParOf" srcId="{9F113252-B68D-4E65-BA45-33A2C38ECDA5}" destId="{5B670B5C-543A-445C-97E4-7B1B549FA34E}" srcOrd="14" destOrd="0" presId="urn:microsoft.com/office/officeart/2005/8/layout/hProcess7"/>
    <dgm:cxn modelId="{4AAE42ED-79E4-491D-9593-C51DD9DD2D43}" type="presParOf" srcId="{5B670B5C-543A-445C-97E4-7B1B549FA34E}" destId="{DD99D78F-C33B-4D2A-823F-3AA18CCFB509}" srcOrd="0" destOrd="0" presId="urn:microsoft.com/office/officeart/2005/8/layout/hProcess7"/>
    <dgm:cxn modelId="{CE801237-21D2-4C61-A53D-E3D957F7A07E}" type="presParOf" srcId="{5B670B5C-543A-445C-97E4-7B1B549FA34E}" destId="{9E404CCA-32BB-4BE6-93ED-75D7349CDA3A}" srcOrd="1" destOrd="0" presId="urn:microsoft.com/office/officeart/2005/8/layout/hProcess7"/>
    <dgm:cxn modelId="{75DD1E1D-DB01-4A40-869E-EE5480F39173}" type="presParOf" srcId="{5B670B5C-543A-445C-97E4-7B1B549FA34E}" destId="{18E1ECE5-B7E0-4138-B4D8-F0F5FA10E5C9}" srcOrd="2" destOrd="0" presId="urn:microsoft.com/office/officeart/2005/8/layout/hProcess7"/>
    <dgm:cxn modelId="{499AEEAC-FE34-4E25-B9D3-834C99886E00}" type="presParOf" srcId="{9F113252-B68D-4E65-BA45-33A2C38ECDA5}" destId="{70F9497E-6DB4-42FC-B1E7-6B8EE21456BB}" srcOrd="15" destOrd="0" presId="urn:microsoft.com/office/officeart/2005/8/layout/hProcess7"/>
    <dgm:cxn modelId="{D679FAAD-816A-4217-A8C5-3D43111B2E6E}" type="presParOf" srcId="{9F113252-B68D-4E65-BA45-33A2C38ECDA5}" destId="{28940CE2-2BE1-4818-9EBC-FEE5BF6A2FA4}" srcOrd="16" destOrd="0" presId="urn:microsoft.com/office/officeart/2005/8/layout/hProcess7"/>
    <dgm:cxn modelId="{71CFF0B1-9716-4FA8-9452-98607A8BCECD}" type="presParOf" srcId="{28940CE2-2BE1-4818-9EBC-FEE5BF6A2FA4}" destId="{D685E930-95FD-4AB9-8F67-C9FF5BD35D37}" srcOrd="0" destOrd="0" presId="urn:microsoft.com/office/officeart/2005/8/layout/hProcess7"/>
    <dgm:cxn modelId="{F1821184-E29C-4EEF-9151-5A8B744B322F}" type="presParOf" srcId="{28940CE2-2BE1-4818-9EBC-FEE5BF6A2FA4}" destId="{82577F8D-15D6-4726-B309-B3BFE076CF08}" srcOrd="1" destOrd="0" presId="urn:microsoft.com/office/officeart/2005/8/layout/hProcess7"/>
    <dgm:cxn modelId="{172F5A6E-9E5C-4BEE-88D9-D72E965DDB0B}" type="presParOf" srcId="{28940CE2-2BE1-4818-9EBC-FEE5BF6A2FA4}" destId="{794AD04E-C399-42F9-BD04-46DD29498B27}" srcOrd="2" destOrd="0" presId="urn:microsoft.com/office/officeart/2005/8/layout/hProcess7"/>
    <dgm:cxn modelId="{B3226B75-1644-4376-8D16-10E9E55E0BAC}" type="presParOf" srcId="{9F113252-B68D-4E65-BA45-33A2C38ECDA5}" destId="{B78207B3-129C-4C98-82CE-D2932C39C2D7}" srcOrd="17" destOrd="0" presId="urn:microsoft.com/office/officeart/2005/8/layout/hProcess7"/>
    <dgm:cxn modelId="{1E9A5AF0-AB4B-4F3B-8FFD-4170C99A3142}" type="presParOf" srcId="{9F113252-B68D-4E65-BA45-33A2C38ECDA5}" destId="{445429BB-4923-4D00-8C3E-7D7CD96FB290}" srcOrd="18" destOrd="0" presId="urn:microsoft.com/office/officeart/2005/8/layout/hProcess7"/>
    <dgm:cxn modelId="{F41430F1-DFBF-4511-BEC0-0A4EFE48EEF3}" type="presParOf" srcId="{445429BB-4923-4D00-8C3E-7D7CD96FB290}" destId="{FA72842B-5863-488E-9206-706E82D82284}" srcOrd="0" destOrd="0" presId="urn:microsoft.com/office/officeart/2005/8/layout/hProcess7"/>
    <dgm:cxn modelId="{E169DC78-816D-4A39-89F4-4BC55137236A}" type="presParOf" srcId="{445429BB-4923-4D00-8C3E-7D7CD96FB290}" destId="{85DFDAB4-61F6-45D7-9FF1-ADB565A73EFE}" srcOrd="1" destOrd="0" presId="urn:microsoft.com/office/officeart/2005/8/layout/hProcess7"/>
    <dgm:cxn modelId="{8A5EBC0A-92DE-44FB-A5EE-453F450FAFF3}" type="presParOf" srcId="{445429BB-4923-4D00-8C3E-7D7CD96FB290}" destId="{E8D40E54-F5FA-42C7-8914-63C630E9EF91}" srcOrd="2" destOrd="0" presId="urn:microsoft.com/office/officeart/2005/8/layout/hProcess7"/>
    <dgm:cxn modelId="{44CB30DB-6F59-4BFE-B7F7-A5DAF8A387AC}" type="presParOf" srcId="{9F113252-B68D-4E65-BA45-33A2C38ECDA5}" destId="{A3051BA4-5B44-43BD-BCCC-8B0F87776D98}" srcOrd="19" destOrd="0" presId="urn:microsoft.com/office/officeart/2005/8/layout/hProcess7"/>
    <dgm:cxn modelId="{175B9B82-AE67-491B-A937-45D588D41760}" type="presParOf" srcId="{9F113252-B68D-4E65-BA45-33A2C38ECDA5}" destId="{DC8AE7F2-FE25-4562-A73F-E71288E860B9}" srcOrd="20" destOrd="0" presId="urn:microsoft.com/office/officeart/2005/8/layout/hProcess7"/>
    <dgm:cxn modelId="{EFE23AD1-B601-4F83-B840-E44D51DE7344}" type="presParOf" srcId="{DC8AE7F2-FE25-4562-A73F-E71288E860B9}" destId="{542BAAEE-0E07-4077-A018-C700AA26375C}" srcOrd="0" destOrd="0" presId="urn:microsoft.com/office/officeart/2005/8/layout/hProcess7"/>
    <dgm:cxn modelId="{85129E02-D0D4-43CF-BD56-1AD4D72F8B92}" type="presParOf" srcId="{DC8AE7F2-FE25-4562-A73F-E71288E860B9}" destId="{040BEA2A-F643-4AA6-ADC3-182972A2BBAB}" srcOrd="1" destOrd="0" presId="urn:microsoft.com/office/officeart/2005/8/layout/hProcess7"/>
    <dgm:cxn modelId="{B4F07030-FFC2-4119-8870-A2E797088A46}" type="presParOf" srcId="{DC8AE7F2-FE25-4562-A73F-E71288E860B9}" destId="{B3449405-6161-40BF-9B02-8C0BFD77161B}" srcOrd="2" destOrd="0" presId="urn:microsoft.com/office/officeart/2005/8/layout/hProcess7"/>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27E4994-C612-4E54-BA6D-88E283B733E1}" type="doc">
      <dgm:prSet loTypeId="urn:microsoft.com/office/officeart/2005/8/layout/pyramid2" loCatId="pyramid" qsTypeId="urn:microsoft.com/office/officeart/2005/8/quickstyle/simple1" qsCatId="simple" csTypeId="urn:microsoft.com/office/officeart/2005/8/colors/accent3_3" csCatId="accent3" phldr="1"/>
      <dgm:spPr/>
    </dgm:pt>
    <dgm:pt modelId="{91E7B7F1-B0C4-471F-8938-2B1104A8D74B}">
      <dgm:prSet phldrT="[Texto]" custT="1"/>
      <dgm:spPr/>
      <dgm:t>
        <a:bodyPr/>
        <a:lstStyle/>
        <a:p>
          <a:pPr algn="l"/>
          <a:r>
            <a:rPr lang="es-ES" sz="1100">
              <a:latin typeface="Arial" panose="020B0604020202020204" pitchFamily="34" charset="0"/>
              <a:cs typeface="Arial" panose="020B0604020202020204" pitchFamily="34" charset="0"/>
            </a:rPr>
            <a:t>Biología                      36%</a:t>
          </a:r>
        </a:p>
      </dgm:t>
    </dgm:pt>
    <dgm:pt modelId="{6E9C6C70-D0A9-435F-B91D-4BA034A06C35}" type="parTrans" cxnId="{76B110FD-E2D9-41CF-95B1-F8C020BCF2C8}">
      <dgm:prSet/>
      <dgm:spPr/>
      <dgm:t>
        <a:bodyPr/>
        <a:lstStyle/>
        <a:p>
          <a:pPr algn="l"/>
          <a:endParaRPr lang="es-ES" sz="1100">
            <a:latin typeface="Arial" panose="020B0604020202020204" pitchFamily="34" charset="0"/>
            <a:cs typeface="Arial" panose="020B0604020202020204" pitchFamily="34" charset="0"/>
          </a:endParaRPr>
        </a:p>
      </dgm:t>
    </dgm:pt>
    <dgm:pt modelId="{39337629-738A-4524-A68F-E71514160A1F}" type="sibTrans" cxnId="{76B110FD-E2D9-41CF-95B1-F8C020BCF2C8}">
      <dgm:prSet/>
      <dgm:spPr/>
      <dgm:t>
        <a:bodyPr/>
        <a:lstStyle/>
        <a:p>
          <a:pPr algn="l"/>
          <a:endParaRPr lang="es-ES" sz="1100">
            <a:latin typeface="Arial" panose="020B0604020202020204" pitchFamily="34" charset="0"/>
            <a:cs typeface="Arial" panose="020B0604020202020204" pitchFamily="34" charset="0"/>
          </a:endParaRPr>
        </a:p>
      </dgm:t>
    </dgm:pt>
    <dgm:pt modelId="{24DA0F3D-1944-4831-B5AA-A624F2EEB2E4}">
      <dgm:prSet phldrT="[Texto]" custT="1"/>
      <dgm:spPr/>
      <dgm:t>
        <a:bodyPr/>
        <a:lstStyle/>
        <a:p>
          <a:pPr algn="l"/>
          <a:r>
            <a:rPr lang="es-ES" sz="1100">
              <a:latin typeface="Arial" panose="020B0604020202020204" pitchFamily="34" charset="0"/>
              <a:cs typeface="Arial" panose="020B0604020202020204" pitchFamily="34" charset="0"/>
            </a:rPr>
            <a:t>Inglés                          36%</a:t>
          </a:r>
        </a:p>
      </dgm:t>
    </dgm:pt>
    <dgm:pt modelId="{4B8E0809-7E8D-47DD-A0A1-4CA71445AB9A}" type="parTrans" cxnId="{6097D799-A2D4-45F2-A892-A13118454A43}">
      <dgm:prSet/>
      <dgm:spPr/>
      <dgm:t>
        <a:bodyPr/>
        <a:lstStyle/>
        <a:p>
          <a:pPr algn="l"/>
          <a:endParaRPr lang="es-ES" sz="1100">
            <a:latin typeface="Arial" panose="020B0604020202020204" pitchFamily="34" charset="0"/>
            <a:cs typeface="Arial" panose="020B0604020202020204" pitchFamily="34" charset="0"/>
          </a:endParaRPr>
        </a:p>
      </dgm:t>
    </dgm:pt>
    <dgm:pt modelId="{F773AB45-B161-4DCD-96B2-E6F280A1D16D}" type="sibTrans" cxnId="{6097D799-A2D4-45F2-A892-A13118454A43}">
      <dgm:prSet/>
      <dgm:spPr/>
      <dgm:t>
        <a:bodyPr/>
        <a:lstStyle/>
        <a:p>
          <a:pPr algn="l"/>
          <a:endParaRPr lang="es-ES" sz="1100">
            <a:latin typeface="Arial" panose="020B0604020202020204" pitchFamily="34" charset="0"/>
            <a:cs typeface="Arial" panose="020B0604020202020204" pitchFamily="34" charset="0"/>
          </a:endParaRPr>
        </a:p>
      </dgm:t>
    </dgm:pt>
    <dgm:pt modelId="{ED4A34B7-807B-4E90-9CEC-0457C81D207E}">
      <dgm:prSet phldrT="[Texto]" custT="1"/>
      <dgm:spPr/>
      <dgm:t>
        <a:bodyPr/>
        <a:lstStyle/>
        <a:p>
          <a:pPr algn="l"/>
          <a:r>
            <a:rPr lang="es-ES" sz="1100">
              <a:latin typeface="Arial" panose="020B0604020202020204" pitchFamily="34" charset="0"/>
              <a:cs typeface="Arial" panose="020B0604020202020204" pitchFamily="34" charset="0"/>
            </a:rPr>
            <a:t>Química           	          59%</a:t>
          </a:r>
        </a:p>
      </dgm:t>
    </dgm:pt>
    <dgm:pt modelId="{CC287B4E-3762-49E0-AAFA-1B41A739FB84}" type="parTrans" cxnId="{FB9F9EA5-AAB3-430A-9D19-D005E83B4346}">
      <dgm:prSet/>
      <dgm:spPr/>
      <dgm:t>
        <a:bodyPr/>
        <a:lstStyle/>
        <a:p>
          <a:pPr algn="l"/>
          <a:endParaRPr lang="es-ES" sz="1100">
            <a:latin typeface="Arial" panose="020B0604020202020204" pitchFamily="34" charset="0"/>
            <a:cs typeface="Arial" panose="020B0604020202020204" pitchFamily="34" charset="0"/>
          </a:endParaRPr>
        </a:p>
      </dgm:t>
    </dgm:pt>
    <dgm:pt modelId="{FFF996D0-C74F-4E2C-A25F-91BDFD9D5C9C}" type="sibTrans" cxnId="{FB9F9EA5-AAB3-430A-9D19-D005E83B4346}">
      <dgm:prSet/>
      <dgm:spPr/>
      <dgm:t>
        <a:bodyPr/>
        <a:lstStyle/>
        <a:p>
          <a:pPr algn="l"/>
          <a:endParaRPr lang="es-ES" sz="1100">
            <a:latin typeface="Arial" panose="020B0604020202020204" pitchFamily="34" charset="0"/>
            <a:cs typeface="Arial" panose="020B0604020202020204" pitchFamily="34" charset="0"/>
          </a:endParaRPr>
        </a:p>
      </dgm:t>
    </dgm:pt>
    <dgm:pt modelId="{8E887709-A760-4F82-8098-69B40D3DCD9E}">
      <dgm:prSet phldrT="[Texto]" custT="1"/>
      <dgm:spPr/>
      <dgm:t>
        <a:bodyPr/>
        <a:lstStyle/>
        <a:p>
          <a:pPr algn="l"/>
          <a:r>
            <a:rPr lang="es-ES" sz="1100">
              <a:latin typeface="Arial" panose="020B0604020202020204" pitchFamily="34" charset="0"/>
              <a:cs typeface="Arial" panose="020B0604020202020204" pitchFamily="34" charset="0"/>
            </a:rPr>
            <a:t>Computación 	          63%</a:t>
          </a:r>
        </a:p>
      </dgm:t>
    </dgm:pt>
    <dgm:pt modelId="{233498D2-54F9-4A9F-83DD-8622324F65A5}" type="parTrans" cxnId="{CABEF8C4-ACF7-4342-9D6D-26D414A121D8}">
      <dgm:prSet/>
      <dgm:spPr/>
      <dgm:t>
        <a:bodyPr/>
        <a:lstStyle/>
        <a:p>
          <a:pPr algn="l"/>
          <a:endParaRPr lang="es-ES" sz="1100">
            <a:latin typeface="Arial" panose="020B0604020202020204" pitchFamily="34" charset="0"/>
            <a:cs typeface="Arial" panose="020B0604020202020204" pitchFamily="34" charset="0"/>
          </a:endParaRPr>
        </a:p>
      </dgm:t>
    </dgm:pt>
    <dgm:pt modelId="{0186A0E1-F00E-4F5C-8AE5-8708D2240C06}" type="sibTrans" cxnId="{CABEF8C4-ACF7-4342-9D6D-26D414A121D8}">
      <dgm:prSet/>
      <dgm:spPr/>
      <dgm:t>
        <a:bodyPr/>
        <a:lstStyle/>
        <a:p>
          <a:pPr algn="l"/>
          <a:endParaRPr lang="es-ES" sz="1100">
            <a:latin typeface="Arial" panose="020B0604020202020204" pitchFamily="34" charset="0"/>
            <a:cs typeface="Arial" panose="020B0604020202020204" pitchFamily="34" charset="0"/>
          </a:endParaRPr>
        </a:p>
      </dgm:t>
    </dgm:pt>
    <dgm:pt modelId="{80556A7B-5945-4FCE-BC5E-0BEC89D1E556}">
      <dgm:prSet phldrT="[Texto]" custT="1"/>
      <dgm:spPr/>
      <dgm:t>
        <a:bodyPr/>
        <a:lstStyle/>
        <a:p>
          <a:pPr algn="l"/>
          <a:r>
            <a:rPr lang="es-ES" sz="1100">
              <a:latin typeface="Arial" panose="020B0604020202020204" pitchFamily="34" charset="0"/>
              <a:cs typeface="Arial" panose="020B0604020202020204" pitchFamily="34" charset="0"/>
            </a:rPr>
            <a:t>Física               	          60%</a:t>
          </a:r>
        </a:p>
      </dgm:t>
    </dgm:pt>
    <dgm:pt modelId="{35DEBC2C-26DA-4DAD-A462-C1A909CDDE6C}" type="parTrans" cxnId="{4B51EFBA-29D9-4C0D-B689-D5857801B6FA}">
      <dgm:prSet/>
      <dgm:spPr/>
      <dgm:t>
        <a:bodyPr/>
        <a:lstStyle/>
        <a:p>
          <a:pPr algn="l"/>
          <a:endParaRPr lang="es-ES" sz="1100">
            <a:latin typeface="Arial" panose="020B0604020202020204" pitchFamily="34" charset="0"/>
            <a:cs typeface="Arial" panose="020B0604020202020204" pitchFamily="34" charset="0"/>
          </a:endParaRPr>
        </a:p>
      </dgm:t>
    </dgm:pt>
    <dgm:pt modelId="{1DD6E6E5-F29C-4A67-8FA8-EA8063559607}" type="sibTrans" cxnId="{4B51EFBA-29D9-4C0D-B689-D5857801B6FA}">
      <dgm:prSet/>
      <dgm:spPr/>
      <dgm:t>
        <a:bodyPr/>
        <a:lstStyle/>
        <a:p>
          <a:pPr algn="l"/>
          <a:endParaRPr lang="es-ES" sz="1100">
            <a:latin typeface="Arial" panose="020B0604020202020204" pitchFamily="34" charset="0"/>
            <a:cs typeface="Arial" panose="020B0604020202020204" pitchFamily="34" charset="0"/>
          </a:endParaRPr>
        </a:p>
      </dgm:t>
    </dgm:pt>
    <dgm:pt modelId="{409A87A0-B2AC-4A5A-9D9E-2DDD8AB3F2AC}">
      <dgm:prSet phldrT="[Texto]" custT="1"/>
      <dgm:spPr/>
      <dgm:t>
        <a:bodyPr/>
        <a:lstStyle/>
        <a:p>
          <a:pPr algn="l"/>
          <a:r>
            <a:rPr lang="es-ES" sz="1100">
              <a:latin typeface="Arial" panose="020B0604020202020204" pitchFamily="34" charset="0"/>
              <a:cs typeface="Arial" panose="020B0604020202020204" pitchFamily="34" charset="0"/>
            </a:rPr>
            <a:t>Matemática    	          62%</a:t>
          </a:r>
        </a:p>
      </dgm:t>
    </dgm:pt>
    <dgm:pt modelId="{C0E79194-FA35-402F-A26C-5AAC216C9AA4}" type="parTrans" cxnId="{A48C12DF-0D06-4FEB-83C3-03F31FA1D878}">
      <dgm:prSet/>
      <dgm:spPr/>
      <dgm:t>
        <a:bodyPr/>
        <a:lstStyle/>
        <a:p>
          <a:pPr algn="l"/>
          <a:endParaRPr lang="es-ES" sz="1100">
            <a:latin typeface="Arial" panose="020B0604020202020204" pitchFamily="34" charset="0"/>
            <a:cs typeface="Arial" panose="020B0604020202020204" pitchFamily="34" charset="0"/>
          </a:endParaRPr>
        </a:p>
      </dgm:t>
    </dgm:pt>
    <dgm:pt modelId="{2B98982C-1EE0-42CB-8BC4-C8415489A7DE}" type="sibTrans" cxnId="{A48C12DF-0D06-4FEB-83C3-03F31FA1D878}">
      <dgm:prSet/>
      <dgm:spPr/>
      <dgm:t>
        <a:bodyPr/>
        <a:lstStyle/>
        <a:p>
          <a:pPr algn="l"/>
          <a:endParaRPr lang="es-ES" sz="1100">
            <a:latin typeface="Arial" panose="020B0604020202020204" pitchFamily="34" charset="0"/>
            <a:cs typeface="Arial" panose="020B0604020202020204" pitchFamily="34" charset="0"/>
          </a:endParaRPr>
        </a:p>
      </dgm:t>
    </dgm:pt>
    <dgm:pt modelId="{A4E5B1B9-0F0D-4645-9FF8-F04BCFC6B67E}" type="pres">
      <dgm:prSet presAssocID="{027E4994-C612-4E54-BA6D-88E283B733E1}" presName="compositeShape" presStyleCnt="0">
        <dgm:presLayoutVars>
          <dgm:dir/>
          <dgm:resizeHandles/>
        </dgm:presLayoutVars>
      </dgm:prSet>
      <dgm:spPr/>
    </dgm:pt>
    <dgm:pt modelId="{9FF2E691-D9C7-4291-8A92-211785FBF664}" type="pres">
      <dgm:prSet presAssocID="{027E4994-C612-4E54-BA6D-88E283B733E1}" presName="pyramid" presStyleLbl="node1" presStyleIdx="0" presStyleCnt="1"/>
      <dgm:spPr/>
    </dgm:pt>
    <dgm:pt modelId="{7FFD0A7C-5F48-48C1-91C4-0B45D985D6C3}" type="pres">
      <dgm:prSet presAssocID="{027E4994-C612-4E54-BA6D-88E283B733E1}" presName="theList" presStyleCnt="0"/>
      <dgm:spPr/>
    </dgm:pt>
    <dgm:pt modelId="{D79CC62D-2A66-49B7-9203-53BB9DB40E3A}" type="pres">
      <dgm:prSet presAssocID="{91E7B7F1-B0C4-471F-8938-2B1104A8D74B}" presName="aNode" presStyleLbl="fgAcc1" presStyleIdx="0" presStyleCnt="6">
        <dgm:presLayoutVars>
          <dgm:bulletEnabled val="1"/>
        </dgm:presLayoutVars>
      </dgm:prSet>
      <dgm:spPr/>
      <dgm:t>
        <a:bodyPr/>
        <a:lstStyle/>
        <a:p>
          <a:endParaRPr lang="es-ES"/>
        </a:p>
      </dgm:t>
    </dgm:pt>
    <dgm:pt modelId="{E4C326C6-75DA-4443-B67F-76FA3C034124}" type="pres">
      <dgm:prSet presAssocID="{91E7B7F1-B0C4-471F-8938-2B1104A8D74B}" presName="aSpace" presStyleCnt="0"/>
      <dgm:spPr/>
    </dgm:pt>
    <dgm:pt modelId="{6F3788B4-40A0-47F8-939D-58E78A3CA10B}" type="pres">
      <dgm:prSet presAssocID="{24DA0F3D-1944-4831-B5AA-A624F2EEB2E4}" presName="aNode" presStyleLbl="fgAcc1" presStyleIdx="1" presStyleCnt="6">
        <dgm:presLayoutVars>
          <dgm:bulletEnabled val="1"/>
        </dgm:presLayoutVars>
      </dgm:prSet>
      <dgm:spPr/>
      <dgm:t>
        <a:bodyPr/>
        <a:lstStyle/>
        <a:p>
          <a:endParaRPr lang="es-ES"/>
        </a:p>
      </dgm:t>
    </dgm:pt>
    <dgm:pt modelId="{14B02FD5-339B-4339-A5D8-A55378231882}" type="pres">
      <dgm:prSet presAssocID="{24DA0F3D-1944-4831-B5AA-A624F2EEB2E4}" presName="aSpace" presStyleCnt="0"/>
      <dgm:spPr/>
    </dgm:pt>
    <dgm:pt modelId="{E42349E6-7E23-452C-B9D7-FC5FB9C5B1ED}" type="pres">
      <dgm:prSet presAssocID="{ED4A34B7-807B-4E90-9CEC-0457C81D207E}" presName="aNode" presStyleLbl="fgAcc1" presStyleIdx="2" presStyleCnt="6">
        <dgm:presLayoutVars>
          <dgm:bulletEnabled val="1"/>
        </dgm:presLayoutVars>
      </dgm:prSet>
      <dgm:spPr/>
      <dgm:t>
        <a:bodyPr/>
        <a:lstStyle/>
        <a:p>
          <a:endParaRPr lang="es-ES"/>
        </a:p>
      </dgm:t>
    </dgm:pt>
    <dgm:pt modelId="{A35C38FB-4EAB-487E-9770-7FD9454A8C2B}" type="pres">
      <dgm:prSet presAssocID="{ED4A34B7-807B-4E90-9CEC-0457C81D207E}" presName="aSpace" presStyleCnt="0"/>
      <dgm:spPr/>
    </dgm:pt>
    <dgm:pt modelId="{0CBF03DA-CFE8-43E7-B75E-72C4F47B0B81}" type="pres">
      <dgm:prSet presAssocID="{80556A7B-5945-4FCE-BC5E-0BEC89D1E556}" presName="aNode" presStyleLbl="fgAcc1" presStyleIdx="3" presStyleCnt="6">
        <dgm:presLayoutVars>
          <dgm:bulletEnabled val="1"/>
        </dgm:presLayoutVars>
      </dgm:prSet>
      <dgm:spPr/>
      <dgm:t>
        <a:bodyPr/>
        <a:lstStyle/>
        <a:p>
          <a:endParaRPr lang="es-ES"/>
        </a:p>
      </dgm:t>
    </dgm:pt>
    <dgm:pt modelId="{98B7C42A-0480-4EB1-BB6F-49839188319B}" type="pres">
      <dgm:prSet presAssocID="{80556A7B-5945-4FCE-BC5E-0BEC89D1E556}" presName="aSpace" presStyleCnt="0"/>
      <dgm:spPr/>
    </dgm:pt>
    <dgm:pt modelId="{9C11E8F3-4CA3-40E2-B84A-87DC01874E2A}" type="pres">
      <dgm:prSet presAssocID="{409A87A0-B2AC-4A5A-9D9E-2DDD8AB3F2AC}" presName="aNode" presStyleLbl="fgAcc1" presStyleIdx="4" presStyleCnt="6">
        <dgm:presLayoutVars>
          <dgm:bulletEnabled val="1"/>
        </dgm:presLayoutVars>
      </dgm:prSet>
      <dgm:spPr/>
      <dgm:t>
        <a:bodyPr/>
        <a:lstStyle/>
        <a:p>
          <a:endParaRPr lang="es-ES"/>
        </a:p>
      </dgm:t>
    </dgm:pt>
    <dgm:pt modelId="{DC079DE2-C454-48E8-9ABD-43E2039C30DC}" type="pres">
      <dgm:prSet presAssocID="{409A87A0-B2AC-4A5A-9D9E-2DDD8AB3F2AC}" presName="aSpace" presStyleCnt="0"/>
      <dgm:spPr/>
    </dgm:pt>
    <dgm:pt modelId="{6FF117FB-F97F-4279-B093-5651ECC56D10}" type="pres">
      <dgm:prSet presAssocID="{8E887709-A760-4F82-8098-69B40D3DCD9E}" presName="aNode" presStyleLbl="fgAcc1" presStyleIdx="5" presStyleCnt="6">
        <dgm:presLayoutVars>
          <dgm:bulletEnabled val="1"/>
        </dgm:presLayoutVars>
      </dgm:prSet>
      <dgm:spPr/>
      <dgm:t>
        <a:bodyPr/>
        <a:lstStyle/>
        <a:p>
          <a:endParaRPr lang="es-ES"/>
        </a:p>
      </dgm:t>
    </dgm:pt>
    <dgm:pt modelId="{D8604B88-2EF0-4622-BCF8-26578AAACB06}" type="pres">
      <dgm:prSet presAssocID="{8E887709-A760-4F82-8098-69B40D3DCD9E}" presName="aSpace" presStyleCnt="0"/>
      <dgm:spPr/>
    </dgm:pt>
  </dgm:ptLst>
  <dgm:cxnLst>
    <dgm:cxn modelId="{CABEF8C4-ACF7-4342-9D6D-26D414A121D8}" srcId="{027E4994-C612-4E54-BA6D-88E283B733E1}" destId="{8E887709-A760-4F82-8098-69B40D3DCD9E}" srcOrd="5" destOrd="0" parTransId="{233498D2-54F9-4A9F-83DD-8622324F65A5}" sibTransId="{0186A0E1-F00E-4F5C-8AE5-8708D2240C06}"/>
    <dgm:cxn modelId="{98DF0E75-6B9D-41A3-8DB0-0CD8FD5D9177}" type="presOf" srcId="{24DA0F3D-1944-4831-B5AA-A624F2EEB2E4}" destId="{6F3788B4-40A0-47F8-939D-58E78A3CA10B}" srcOrd="0" destOrd="0" presId="urn:microsoft.com/office/officeart/2005/8/layout/pyramid2"/>
    <dgm:cxn modelId="{8F24D0C2-F24F-4AF5-82CA-B417B7E83286}" type="presOf" srcId="{8E887709-A760-4F82-8098-69B40D3DCD9E}" destId="{6FF117FB-F97F-4279-B093-5651ECC56D10}" srcOrd="0" destOrd="0" presId="urn:microsoft.com/office/officeart/2005/8/layout/pyramid2"/>
    <dgm:cxn modelId="{FB9F9EA5-AAB3-430A-9D19-D005E83B4346}" srcId="{027E4994-C612-4E54-BA6D-88E283B733E1}" destId="{ED4A34B7-807B-4E90-9CEC-0457C81D207E}" srcOrd="2" destOrd="0" parTransId="{CC287B4E-3762-49E0-AAFA-1B41A739FB84}" sibTransId="{FFF996D0-C74F-4E2C-A25F-91BDFD9D5C9C}"/>
    <dgm:cxn modelId="{76B110FD-E2D9-41CF-95B1-F8C020BCF2C8}" srcId="{027E4994-C612-4E54-BA6D-88E283B733E1}" destId="{91E7B7F1-B0C4-471F-8938-2B1104A8D74B}" srcOrd="0" destOrd="0" parTransId="{6E9C6C70-D0A9-435F-B91D-4BA034A06C35}" sibTransId="{39337629-738A-4524-A68F-E71514160A1F}"/>
    <dgm:cxn modelId="{FBC9C09D-D4F3-48D3-8A4F-5E8B0C70FA7B}" type="presOf" srcId="{91E7B7F1-B0C4-471F-8938-2B1104A8D74B}" destId="{D79CC62D-2A66-49B7-9203-53BB9DB40E3A}" srcOrd="0" destOrd="0" presId="urn:microsoft.com/office/officeart/2005/8/layout/pyramid2"/>
    <dgm:cxn modelId="{6097D799-A2D4-45F2-A892-A13118454A43}" srcId="{027E4994-C612-4E54-BA6D-88E283B733E1}" destId="{24DA0F3D-1944-4831-B5AA-A624F2EEB2E4}" srcOrd="1" destOrd="0" parTransId="{4B8E0809-7E8D-47DD-A0A1-4CA71445AB9A}" sibTransId="{F773AB45-B161-4DCD-96B2-E6F280A1D16D}"/>
    <dgm:cxn modelId="{4B51EFBA-29D9-4C0D-B689-D5857801B6FA}" srcId="{027E4994-C612-4E54-BA6D-88E283B733E1}" destId="{80556A7B-5945-4FCE-BC5E-0BEC89D1E556}" srcOrd="3" destOrd="0" parTransId="{35DEBC2C-26DA-4DAD-A462-C1A909CDDE6C}" sibTransId="{1DD6E6E5-F29C-4A67-8FA8-EA8063559607}"/>
    <dgm:cxn modelId="{0A2AEC4A-FB1A-40EE-9E3D-DB8C410E135D}" type="presOf" srcId="{ED4A34B7-807B-4E90-9CEC-0457C81D207E}" destId="{E42349E6-7E23-452C-B9D7-FC5FB9C5B1ED}" srcOrd="0" destOrd="0" presId="urn:microsoft.com/office/officeart/2005/8/layout/pyramid2"/>
    <dgm:cxn modelId="{F97F8BF9-57A2-4CBD-96E4-282DEEDDA08B}" type="presOf" srcId="{027E4994-C612-4E54-BA6D-88E283B733E1}" destId="{A4E5B1B9-0F0D-4645-9FF8-F04BCFC6B67E}" srcOrd="0" destOrd="0" presId="urn:microsoft.com/office/officeart/2005/8/layout/pyramid2"/>
    <dgm:cxn modelId="{5A6002F8-EEBE-4902-AF48-6AA026A6F8D1}" type="presOf" srcId="{409A87A0-B2AC-4A5A-9D9E-2DDD8AB3F2AC}" destId="{9C11E8F3-4CA3-40E2-B84A-87DC01874E2A}" srcOrd="0" destOrd="0" presId="urn:microsoft.com/office/officeart/2005/8/layout/pyramid2"/>
    <dgm:cxn modelId="{A48C12DF-0D06-4FEB-83C3-03F31FA1D878}" srcId="{027E4994-C612-4E54-BA6D-88E283B733E1}" destId="{409A87A0-B2AC-4A5A-9D9E-2DDD8AB3F2AC}" srcOrd="4" destOrd="0" parTransId="{C0E79194-FA35-402F-A26C-5AAC216C9AA4}" sibTransId="{2B98982C-1EE0-42CB-8BC4-C8415489A7DE}"/>
    <dgm:cxn modelId="{673D1942-A4C4-40A7-8C53-6A6538ADEC28}" type="presOf" srcId="{80556A7B-5945-4FCE-BC5E-0BEC89D1E556}" destId="{0CBF03DA-CFE8-43E7-B75E-72C4F47B0B81}" srcOrd="0" destOrd="0" presId="urn:microsoft.com/office/officeart/2005/8/layout/pyramid2"/>
    <dgm:cxn modelId="{6F01ADA1-BA03-473C-A9BB-B988A46743F2}" type="presParOf" srcId="{A4E5B1B9-0F0D-4645-9FF8-F04BCFC6B67E}" destId="{9FF2E691-D9C7-4291-8A92-211785FBF664}" srcOrd="0" destOrd="0" presId="urn:microsoft.com/office/officeart/2005/8/layout/pyramid2"/>
    <dgm:cxn modelId="{628E735B-3D93-461E-A14E-4AFC5CFC896D}" type="presParOf" srcId="{A4E5B1B9-0F0D-4645-9FF8-F04BCFC6B67E}" destId="{7FFD0A7C-5F48-48C1-91C4-0B45D985D6C3}" srcOrd="1" destOrd="0" presId="urn:microsoft.com/office/officeart/2005/8/layout/pyramid2"/>
    <dgm:cxn modelId="{FE87E090-451F-4C98-9F00-9B17520B1669}" type="presParOf" srcId="{7FFD0A7C-5F48-48C1-91C4-0B45D985D6C3}" destId="{D79CC62D-2A66-49B7-9203-53BB9DB40E3A}" srcOrd="0" destOrd="0" presId="urn:microsoft.com/office/officeart/2005/8/layout/pyramid2"/>
    <dgm:cxn modelId="{7AE06C92-4CCF-422A-A567-66E48ED6B8EE}" type="presParOf" srcId="{7FFD0A7C-5F48-48C1-91C4-0B45D985D6C3}" destId="{E4C326C6-75DA-4443-B67F-76FA3C034124}" srcOrd="1" destOrd="0" presId="urn:microsoft.com/office/officeart/2005/8/layout/pyramid2"/>
    <dgm:cxn modelId="{8862919D-79BD-4757-9026-FC9DBB6928E2}" type="presParOf" srcId="{7FFD0A7C-5F48-48C1-91C4-0B45D985D6C3}" destId="{6F3788B4-40A0-47F8-939D-58E78A3CA10B}" srcOrd="2" destOrd="0" presId="urn:microsoft.com/office/officeart/2005/8/layout/pyramid2"/>
    <dgm:cxn modelId="{AD5B5570-E7C3-44FB-BC56-ECDE4D27CF78}" type="presParOf" srcId="{7FFD0A7C-5F48-48C1-91C4-0B45D985D6C3}" destId="{14B02FD5-339B-4339-A5D8-A55378231882}" srcOrd="3" destOrd="0" presId="urn:microsoft.com/office/officeart/2005/8/layout/pyramid2"/>
    <dgm:cxn modelId="{8BC811C2-F0F8-4205-AC28-DD629F5B7CE2}" type="presParOf" srcId="{7FFD0A7C-5F48-48C1-91C4-0B45D985D6C3}" destId="{E42349E6-7E23-452C-B9D7-FC5FB9C5B1ED}" srcOrd="4" destOrd="0" presId="urn:microsoft.com/office/officeart/2005/8/layout/pyramid2"/>
    <dgm:cxn modelId="{80E00DCE-0A65-4654-837B-7B75F7D7CE3F}" type="presParOf" srcId="{7FFD0A7C-5F48-48C1-91C4-0B45D985D6C3}" destId="{A35C38FB-4EAB-487E-9770-7FD9454A8C2B}" srcOrd="5" destOrd="0" presId="urn:microsoft.com/office/officeart/2005/8/layout/pyramid2"/>
    <dgm:cxn modelId="{CBED3FE9-7782-4422-95F0-23E13BD5885F}" type="presParOf" srcId="{7FFD0A7C-5F48-48C1-91C4-0B45D985D6C3}" destId="{0CBF03DA-CFE8-43E7-B75E-72C4F47B0B81}" srcOrd="6" destOrd="0" presId="urn:microsoft.com/office/officeart/2005/8/layout/pyramid2"/>
    <dgm:cxn modelId="{78F5A3DC-A303-417F-AD57-254561A73245}" type="presParOf" srcId="{7FFD0A7C-5F48-48C1-91C4-0B45D985D6C3}" destId="{98B7C42A-0480-4EB1-BB6F-49839188319B}" srcOrd="7" destOrd="0" presId="urn:microsoft.com/office/officeart/2005/8/layout/pyramid2"/>
    <dgm:cxn modelId="{206FC43B-62FE-4269-8857-D39FD6B0436B}" type="presParOf" srcId="{7FFD0A7C-5F48-48C1-91C4-0B45D985D6C3}" destId="{9C11E8F3-4CA3-40E2-B84A-87DC01874E2A}" srcOrd="8" destOrd="0" presId="urn:microsoft.com/office/officeart/2005/8/layout/pyramid2"/>
    <dgm:cxn modelId="{8A81C1C2-3171-4BB2-89C6-B0D531CA27D3}" type="presParOf" srcId="{7FFD0A7C-5F48-48C1-91C4-0B45D985D6C3}" destId="{DC079DE2-C454-48E8-9ABD-43E2039C30DC}" srcOrd="9" destOrd="0" presId="urn:microsoft.com/office/officeart/2005/8/layout/pyramid2"/>
    <dgm:cxn modelId="{3E643064-2EC9-40E6-AFD1-DF5F1EE92068}" type="presParOf" srcId="{7FFD0A7C-5F48-48C1-91C4-0B45D985D6C3}" destId="{6FF117FB-F97F-4279-B093-5651ECC56D10}" srcOrd="10" destOrd="0" presId="urn:microsoft.com/office/officeart/2005/8/layout/pyramid2"/>
    <dgm:cxn modelId="{1AD12D0E-4AB3-49FA-8868-FE0B5F34DADD}" type="presParOf" srcId="{7FFD0A7C-5F48-48C1-91C4-0B45D985D6C3}" destId="{D8604B88-2EF0-4622-BCF8-26578AAACB06}" srcOrd="11" destOrd="0" presId="urn:microsoft.com/office/officeart/2005/8/layout/pyramid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FACDB02-A9CD-4C1C-9CF7-046B5F2DEB42}" type="doc">
      <dgm:prSet loTypeId="urn:microsoft.com/office/officeart/2005/8/layout/pyramid2" loCatId="list" qsTypeId="urn:microsoft.com/office/officeart/2005/8/quickstyle/simple1" qsCatId="simple" csTypeId="urn:microsoft.com/office/officeart/2005/8/colors/accent1_2" csCatId="accent1" phldr="1"/>
      <dgm:spPr/>
    </dgm:pt>
    <dgm:pt modelId="{AB7B7C73-C5B0-4F0D-B897-43E1D7BAC7E5}">
      <dgm:prSet phldrT="[Texto]" custT="1"/>
      <dgm:spPr/>
      <dgm:t>
        <a:bodyPr/>
        <a:lstStyle/>
        <a:p>
          <a:pPr algn="l"/>
          <a:r>
            <a:rPr lang="es-ES" sz="1200" b="1">
              <a:latin typeface="Arial" panose="020B0604020202020204" pitchFamily="34" charset="0"/>
              <a:cs typeface="Arial" panose="020B0604020202020204" pitchFamily="34" charset="0"/>
            </a:rPr>
            <a:t>Ser universidad pública (3,66) </a:t>
          </a:r>
          <a:endParaRPr lang="es-ES" sz="1200" b="0">
            <a:latin typeface="Arial" panose="020B0604020202020204" pitchFamily="34" charset="0"/>
            <a:cs typeface="Arial" panose="020B0604020202020204" pitchFamily="34" charset="0"/>
          </a:endParaRPr>
        </a:p>
      </dgm:t>
    </dgm:pt>
    <dgm:pt modelId="{CECD9497-E339-44AF-9316-D7FDC1142641}" type="parTrans" cxnId="{F5AC1078-C224-4F8B-A6E4-30E76241435D}">
      <dgm:prSet/>
      <dgm:spPr/>
      <dgm:t>
        <a:bodyPr/>
        <a:lstStyle/>
        <a:p>
          <a:pPr algn="l"/>
          <a:endParaRPr lang="es-ES" sz="1000">
            <a:latin typeface="Arial" panose="020B0604020202020204" pitchFamily="34" charset="0"/>
            <a:cs typeface="Arial" panose="020B0604020202020204" pitchFamily="34" charset="0"/>
          </a:endParaRPr>
        </a:p>
      </dgm:t>
    </dgm:pt>
    <dgm:pt modelId="{565F257D-BEF4-4365-AF50-84C801F3FC2C}" type="sibTrans" cxnId="{F5AC1078-C224-4F8B-A6E4-30E76241435D}">
      <dgm:prSet/>
      <dgm:spPr/>
      <dgm:t>
        <a:bodyPr/>
        <a:lstStyle/>
        <a:p>
          <a:pPr algn="l"/>
          <a:endParaRPr lang="es-ES" sz="1000">
            <a:latin typeface="Arial" panose="020B0604020202020204" pitchFamily="34" charset="0"/>
            <a:cs typeface="Arial" panose="020B0604020202020204" pitchFamily="34" charset="0"/>
          </a:endParaRPr>
        </a:p>
      </dgm:t>
    </dgm:pt>
    <dgm:pt modelId="{94A7E1EB-EF56-4326-8D62-3A324EA01B84}">
      <dgm:prSet phldrT="[Texto]" custT="1"/>
      <dgm:spPr/>
      <dgm:t>
        <a:bodyPr/>
        <a:lstStyle/>
        <a:p>
          <a:pPr algn="l"/>
          <a:r>
            <a:rPr lang="es-ES" sz="1200" b="1">
              <a:latin typeface="Arial" panose="020B0604020202020204" pitchFamily="34" charset="0"/>
              <a:cs typeface="Arial" panose="020B0604020202020204" pitchFamily="34" charset="0"/>
            </a:rPr>
            <a:t>Calidad de la enseñanza (3,87) </a:t>
          </a:r>
        </a:p>
      </dgm:t>
    </dgm:pt>
    <dgm:pt modelId="{3F9552CB-1B12-42E8-BDDA-2B4A5F766911}" type="parTrans" cxnId="{68FDF3B5-EDC2-4FFE-BAEE-4A6C7AAAD3B0}">
      <dgm:prSet/>
      <dgm:spPr/>
      <dgm:t>
        <a:bodyPr/>
        <a:lstStyle/>
        <a:p>
          <a:pPr algn="l"/>
          <a:endParaRPr lang="es-ES" sz="1000">
            <a:latin typeface="Arial" panose="020B0604020202020204" pitchFamily="34" charset="0"/>
            <a:cs typeface="Arial" panose="020B0604020202020204" pitchFamily="34" charset="0"/>
          </a:endParaRPr>
        </a:p>
      </dgm:t>
    </dgm:pt>
    <dgm:pt modelId="{23BB8133-1819-4CAC-AEAF-CDA8E8DAB956}" type="sibTrans" cxnId="{68FDF3B5-EDC2-4FFE-BAEE-4A6C7AAAD3B0}">
      <dgm:prSet/>
      <dgm:spPr/>
      <dgm:t>
        <a:bodyPr/>
        <a:lstStyle/>
        <a:p>
          <a:pPr algn="l"/>
          <a:endParaRPr lang="es-ES" sz="1000">
            <a:latin typeface="Arial" panose="020B0604020202020204" pitchFamily="34" charset="0"/>
            <a:cs typeface="Arial" panose="020B0604020202020204" pitchFamily="34" charset="0"/>
          </a:endParaRPr>
        </a:p>
      </dgm:t>
    </dgm:pt>
    <dgm:pt modelId="{D0C7A5D6-C29F-4C07-BA52-BF70B8882C1C}">
      <dgm:prSet phldrT="[Texto]" custT="1"/>
      <dgm:spPr/>
      <dgm:t>
        <a:bodyPr/>
        <a:lstStyle/>
        <a:p>
          <a:pPr algn="l"/>
          <a:r>
            <a:rPr lang="es-ES" sz="1200" b="1">
              <a:latin typeface="Arial" panose="020B0604020202020204" pitchFamily="34" charset="0"/>
              <a:cs typeface="Arial" panose="020B0604020202020204" pitchFamily="34" charset="0"/>
            </a:rPr>
            <a:t>Prestigio y buena reputación del TEC (3,88) </a:t>
          </a:r>
        </a:p>
      </dgm:t>
    </dgm:pt>
    <dgm:pt modelId="{A841FD63-3047-47CA-8249-B49DE2EF8D16}" type="parTrans" cxnId="{F57360C3-EE09-4F09-B2F2-8E3B3C60D144}">
      <dgm:prSet/>
      <dgm:spPr/>
      <dgm:t>
        <a:bodyPr/>
        <a:lstStyle/>
        <a:p>
          <a:pPr algn="l"/>
          <a:endParaRPr lang="es-ES" sz="1000">
            <a:latin typeface="Arial" panose="020B0604020202020204" pitchFamily="34" charset="0"/>
            <a:cs typeface="Arial" panose="020B0604020202020204" pitchFamily="34" charset="0"/>
          </a:endParaRPr>
        </a:p>
      </dgm:t>
    </dgm:pt>
    <dgm:pt modelId="{C4264B11-D21F-4DE6-B211-5FA107713E8E}" type="sibTrans" cxnId="{F57360C3-EE09-4F09-B2F2-8E3B3C60D144}">
      <dgm:prSet/>
      <dgm:spPr/>
      <dgm:t>
        <a:bodyPr/>
        <a:lstStyle/>
        <a:p>
          <a:pPr algn="l"/>
          <a:endParaRPr lang="es-ES" sz="1000">
            <a:latin typeface="Arial" panose="020B0604020202020204" pitchFamily="34" charset="0"/>
            <a:cs typeface="Arial" panose="020B0604020202020204" pitchFamily="34" charset="0"/>
          </a:endParaRPr>
        </a:p>
      </dgm:t>
    </dgm:pt>
    <dgm:pt modelId="{BF65FBFF-EEE8-408D-832B-53B76D40F188}">
      <dgm:prSet phldrT="[Texto]" custT="1"/>
      <dgm:spPr/>
      <dgm:t>
        <a:bodyPr/>
        <a:lstStyle/>
        <a:p>
          <a:pPr algn="l"/>
          <a:r>
            <a:rPr lang="es-ES" sz="1200" b="1">
              <a:latin typeface="Arial" panose="020B0604020202020204" pitchFamily="34" charset="0"/>
              <a:cs typeface="Arial" panose="020B0604020202020204" pitchFamily="34" charset="0"/>
            </a:rPr>
            <a:t>Carreras que ofrece el TEC (3,56) </a:t>
          </a:r>
        </a:p>
      </dgm:t>
    </dgm:pt>
    <dgm:pt modelId="{24CB6894-9D60-4E7A-8251-7EA840356C55}" type="parTrans" cxnId="{4CC0872C-A6C7-4739-9434-F252C61D1242}">
      <dgm:prSet/>
      <dgm:spPr/>
      <dgm:t>
        <a:bodyPr/>
        <a:lstStyle/>
        <a:p>
          <a:pPr algn="l"/>
          <a:endParaRPr lang="es-ES" sz="1000">
            <a:latin typeface="Arial" panose="020B0604020202020204" pitchFamily="34" charset="0"/>
            <a:cs typeface="Arial" panose="020B0604020202020204" pitchFamily="34" charset="0"/>
          </a:endParaRPr>
        </a:p>
      </dgm:t>
    </dgm:pt>
    <dgm:pt modelId="{4EA1480F-05E4-4F1B-BC32-20087CDA245F}" type="sibTrans" cxnId="{4CC0872C-A6C7-4739-9434-F252C61D1242}">
      <dgm:prSet/>
      <dgm:spPr/>
      <dgm:t>
        <a:bodyPr/>
        <a:lstStyle/>
        <a:p>
          <a:pPr algn="l"/>
          <a:endParaRPr lang="es-ES" sz="1000">
            <a:latin typeface="Arial" panose="020B0604020202020204" pitchFamily="34" charset="0"/>
            <a:cs typeface="Arial" panose="020B0604020202020204" pitchFamily="34" charset="0"/>
          </a:endParaRPr>
        </a:p>
      </dgm:t>
    </dgm:pt>
    <dgm:pt modelId="{A3D49295-EB3C-4D9A-8C29-9BC7E5F51EF9}">
      <dgm:prSet phldrT="[Texto]" custT="1"/>
      <dgm:spPr/>
      <dgm:t>
        <a:bodyPr/>
        <a:lstStyle/>
        <a:p>
          <a:pPr algn="l"/>
          <a:r>
            <a:rPr lang="es-ES" sz="1200" b="0">
              <a:latin typeface="Arial" panose="020B0604020202020204" pitchFamily="34" charset="0"/>
              <a:cs typeface="Arial" panose="020B0604020202020204" pitchFamily="34" charset="0"/>
            </a:rPr>
            <a:t>Ambiente estudiantil  (3,08) </a:t>
          </a:r>
        </a:p>
      </dgm:t>
    </dgm:pt>
    <dgm:pt modelId="{1534B700-93D1-44E2-B0D4-42608BEF2CB0}" type="parTrans" cxnId="{2FD2480D-3E3D-4C44-8341-6D40091D7689}">
      <dgm:prSet/>
      <dgm:spPr/>
      <dgm:t>
        <a:bodyPr/>
        <a:lstStyle/>
        <a:p>
          <a:pPr algn="l"/>
          <a:endParaRPr lang="es-ES" sz="1000">
            <a:latin typeface="Arial" panose="020B0604020202020204" pitchFamily="34" charset="0"/>
            <a:cs typeface="Arial" panose="020B0604020202020204" pitchFamily="34" charset="0"/>
          </a:endParaRPr>
        </a:p>
      </dgm:t>
    </dgm:pt>
    <dgm:pt modelId="{6CA4B400-29B8-443B-BCCE-035C59E560BA}" type="sibTrans" cxnId="{2FD2480D-3E3D-4C44-8341-6D40091D7689}">
      <dgm:prSet/>
      <dgm:spPr/>
      <dgm:t>
        <a:bodyPr/>
        <a:lstStyle/>
        <a:p>
          <a:pPr algn="l"/>
          <a:endParaRPr lang="es-ES" sz="1000">
            <a:latin typeface="Arial" panose="020B0604020202020204" pitchFamily="34" charset="0"/>
            <a:cs typeface="Arial" panose="020B0604020202020204" pitchFamily="34" charset="0"/>
          </a:endParaRPr>
        </a:p>
      </dgm:t>
    </dgm:pt>
    <dgm:pt modelId="{2A8D4C62-8853-41E5-B656-DE812A6FAAE6}">
      <dgm:prSet phldrT="[Texto]" custT="1"/>
      <dgm:spPr/>
      <dgm:t>
        <a:bodyPr/>
        <a:lstStyle/>
        <a:p>
          <a:pPr algn="l"/>
          <a:r>
            <a:rPr lang="es-ES" sz="1100">
              <a:latin typeface="Arial" panose="020B0604020202020204" pitchFamily="34" charset="0"/>
              <a:cs typeface="Arial" panose="020B0604020202020204" pitchFamily="34" charset="0"/>
            </a:rPr>
            <a:t>Influencia de familiares o amigos (2,49) </a:t>
          </a:r>
        </a:p>
      </dgm:t>
    </dgm:pt>
    <dgm:pt modelId="{D5635045-51C3-4C9F-A96E-0C3BD7E00D16}" type="parTrans" cxnId="{A13DEF9A-7DEA-4777-BD1B-36CCD8464A0D}">
      <dgm:prSet/>
      <dgm:spPr/>
      <dgm:t>
        <a:bodyPr/>
        <a:lstStyle/>
        <a:p>
          <a:pPr algn="l"/>
          <a:endParaRPr lang="es-ES" sz="1000">
            <a:latin typeface="Arial" panose="020B0604020202020204" pitchFamily="34" charset="0"/>
            <a:cs typeface="Arial" panose="020B0604020202020204" pitchFamily="34" charset="0"/>
          </a:endParaRPr>
        </a:p>
      </dgm:t>
    </dgm:pt>
    <dgm:pt modelId="{16291543-27D4-4BD7-A703-B6D89182FA84}" type="sibTrans" cxnId="{A13DEF9A-7DEA-4777-BD1B-36CCD8464A0D}">
      <dgm:prSet/>
      <dgm:spPr/>
      <dgm:t>
        <a:bodyPr/>
        <a:lstStyle/>
        <a:p>
          <a:pPr algn="l"/>
          <a:endParaRPr lang="es-ES" sz="1000">
            <a:latin typeface="Arial" panose="020B0604020202020204" pitchFamily="34" charset="0"/>
            <a:cs typeface="Arial" panose="020B0604020202020204" pitchFamily="34" charset="0"/>
          </a:endParaRPr>
        </a:p>
      </dgm:t>
    </dgm:pt>
    <dgm:pt modelId="{716B6C91-DFF0-4B01-9C24-D2FA62FDD5E6}">
      <dgm:prSet phldrT="[Texto]" custT="1"/>
      <dgm:spPr/>
      <dgm:t>
        <a:bodyPr/>
        <a:lstStyle/>
        <a:p>
          <a:pPr algn="l"/>
          <a:r>
            <a:rPr lang="es-ES" sz="1100">
              <a:latin typeface="Arial" panose="020B0604020202020204" pitchFamily="34" charset="0"/>
              <a:cs typeface="Arial" panose="020B0604020202020204" pitchFamily="34" charset="0"/>
            </a:rPr>
            <a:t>Cercanía a su lugar de residencia (2,43) </a:t>
          </a:r>
        </a:p>
      </dgm:t>
    </dgm:pt>
    <dgm:pt modelId="{23910C57-1D6A-4B89-99B8-BE5904AF40C1}" type="parTrans" cxnId="{ABB1FE0F-3741-4942-A9C6-F161F711515C}">
      <dgm:prSet/>
      <dgm:spPr/>
      <dgm:t>
        <a:bodyPr/>
        <a:lstStyle/>
        <a:p>
          <a:pPr algn="l"/>
          <a:endParaRPr lang="es-ES" sz="1000">
            <a:latin typeface="Arial" panose="020B0604020202020204" pitchFamily="34" charset="0"/>
            <a:cs typeface="Arial" panose="020B0604020202020204" pitchFamily="34" charset="0"/>
          </a:endParaRPr>
        </a:p>
      </dgm:t>
    </dgm:pt>
    <dgm:pt modelId="{2EAD317B-5B0B-4435-BCEA-E3588120BEE3}" type="sibTrans" cxnId="{ABB1FE0F-3741-4942-A9C6-F161F711515C}">
      <dgm:prSet/>
      <dgm:spPr/>
      <dgm:t>
        <a:bodyPr/>
        <a:lstStyle/>
        <a:p>
          <a:pPr algn="l"/>
          <a:endParaRPr lang="es-ES" sz="1000">
            <a:latin typeface="Arial" panose="020B0604020202020204" pitchFamily="34" charset="0"/>
            <a:cs typeface="Arial" panose="020B0604020202020204" pitchFamily="34" charset="0"/>
          </a:endParaRPr>
        </a:p>
      </dgm:t>
    </dgm:pt>
    <dgm:pt modelId="{5EB13BD8-5FF8-4B56-8202-B83C8FA64D51}">
      <dgm:prSet phldrT="[Texto]" custT="1"/>
      <dgm:spPr/>
      <dgm:t>
        <a:bodyPr/>
        <a:lstStyle/>
        <a:p>
          <a:pPr algn="l"/>
          <a:r>
            <a:rPr lang="es-ES" sz="1000">
              <a:latin typeface="Arial" panose="020B0604020202020204" pitchFamily="34" charset="0"/>
              <a:cs typeface="Arial" panose="020B0604020202020204" pitchFamily="34" charset="0"/>
            </a:rPr>
            <a:t>Influencia de algún graduado del TEC (1,99)</a:t>
          </a:r>
        </a:p>
      </dgm:t>
    </dgm:pt>
    <dgm:pt modelId="{55EB725F-FBC9-484A-9269-8180B3D4F4C7}" type="parTrans" cxnId="{155ABC75-4450-4E6D-82FE-38CBF8A45CE2}">
      <dgm:prSet/>
      <dgm:spPr/>
      <dgm:t>
        <a:bodyPr/>
        <a:lstStyle/>
        <a:p>
          <a:pPr algn="l"/>
          <a:endParaRPr lang="es-ES" sz="1000">
            <a:latin typeface="Arial" panose="020B0604020202020204" pitchFamily="34" charset="0"/>
            <a:cs typeface="Arial" panose="020B0604020202020204" pitchFamily="34" charset="0"/>
          </a:endParaRPr>
        </a:p>
      </dgm:t>
    </dgm:pt>
    <dgm:pt modelId="{7D676123-3D6E-46E3-8A07-AF012E2189FE}" type="sibTrans" cxnId="{155ABC75-4450-4E6D-82FE-38CBF8A45CE2}">
      <dgm:prSet/>
      <dgm:spPr/>
      <dgm:t>
        <a:bodyPr/>
        <a:lstStyle/>
        <a:p>
          <a:pPr algn="l"/>
          <a:endParaRPr lang="es-ES" sz="1000">
            <a:latin typeface="Arial" panose="020B0604020202020204" pitchFamily="34" charset="0"/>
            <a:cs typeface="Arial" panose="020B0604020202020204" pitchFamily="34" charset="0"/>
          </a:endParaRPr>
        </a:p>
      </dgm:t>
    </dgm:pt>
    <dgm:pt modelId="{94D967CB-5983-47C9-A5FD-C1D5D77E4F0B}" type="pres">
      <dgm:prSet presAssocID="{7FACDB02-A9CD-4C1C-9CF7-046B5F2DEB42}" presName="compositeShape" presStyleCnt="0">
        <dgm:presLayoutVars>
          <dgm:dir/>
          <dgm:resizeHandles/>
        </dgm:presLayoutVars>
      </dgm:prSet>
      <dgm:spPr/>
    </dgm:pt>
    <dgm:pt modelId="{4F785169-6486-4389-9D96-34A4D557BD44}" type="pres">
      <dgm:prSet presAssocID="{7FACDB02-A9CD-4C1C-9CF7-046B5F2DEB42}" presName="pyramid" presStyleLbl="node1" presStyleIdx="0" presStyleCnt="1"/>
      <dgm:spPr/>
    </dgm:pt>
    <dgm:pt modelId="{D2583B8B-BAF0-4003-80BF-A473C9D13A69}" type="pres">
      <dgm:prSet presAssocID="{7FACDB02-A9CD-4C1C-9CF7-046B5F2DEB42}" presName="theList" presStyleCnt="0"/>
      <dgm:spPr/>
    </dgm:pt>
    <dgm:pt modelId="{FB8A648F-9021-475B-99B5-1F8FC344A29A}" type="pres">
      <dgm:prSet presAssocID="{5EB13BD8-5FF8-4B56-8202-B83C8FA64D51}" presName="aNode" presStyleLbl="fgAcc1" presStyleIdx="0" presStyleCnt="8" custScaleX="171064" custScaleY="183993">
        <dgm:presLayoutVars>
          <dgm:bulletEnabled val="1"/>
        </dgm:presLayoutVars>
      </dgm:prSet>
      <dgm:spPr/>
      <dgm:t>
        <a:bodyPr/>
        <a:lstStyle/>
        <a:p>
          <a:endParaRPr lang="es-ES"/>
        </a:p>
      </dgm:t>
    </dgm:pt>
    <dgm:pt modelId="{0642AC5A-9128-4EEB-857C-E92759822BF1}" type="pres">
      <dgm:prSet presAssocID="{5EB13BD8-5FF8-4B56-8202-B83C8FA64D51}" presName="aSpace" presStyleCnt="0"/>
      <dgm:spPr/>
    </dgm:pt>
    <dgm:pt modelId="{5F3E224E-2457-44AC-8E10-514C59C16C6A}" type="pres">
      <dgm:prSet presAssocID="{716B6C91-DFF0-4B01-9C24-D2FA62FDD5E6}" presName="aNode" presStyleLbl="fgAcc1" presStyleIdx="1" presStyleCnt="8" custScaleX="171064" custScaleY="183993">
        <dgm:presLayoutVars>
          <dgm:bulletEnabled val="1"/>
        </dgm:presLayoutVars>
      </dgm:prSet>
      <dgm:spPr/>
      <dgm:t>
        <a:bodyPr/>
        <a:lstStyle/>
        <a:p>
          <a:endParaRPr lang="es-ES"/>
        </a:p>
      </dgm:t>
    </dgm:pt>
    <dgm:pt modelId="{C205741F-DB09-4910-8B6C-A6DA26B837CF}" type="pres">
      <dgm:prSet presAssocID="{716B6C91-DFF0-4B01-9C24-D2FA62FDD5E6}" presName="aSpace" presStyleCnt="0"/>
      <dgm:spPr/>
    </dgm:pt>
    <dgm:pt modelId="{D5347994-242E-4574-A80F-65121450893A}" type="pres">
      <dgm:prSet presAssocID="{2A8D4C62-8853-41E5-B656-DE812A6FAAE6}" presName="aNode" presStyleLbl="fgAcc1" presStyleIdx="2" presStyleCnt="8" custScaleX="171064" custScaleY="183993">
        <dgm:presLayoutVars>
          <dgm:bulletEnabled val="1"/>
        </dgm:presLayoutVars>
      </dgm:prSet>
      <dgm:spPr/>
      <dgm:t>
        <a:bodyPr/>
        <a:lstStyle/>
        <a:p>
          <a:endParaRPr lang="es-ES"/>
        </a:p>
      </dgm:t>
    </dgm:pt>
    <dgm:pt modelId="{8C4B2A68-3399-4164-88FC-DC9737C0F240}" type="pres">
      <dgm:prSet presAssocID="{2A8D4C62-8853-41E5-B656-DE812A6FAAE6}" presName="aSpace" presStyleCnt="0"/>
      <dgm:spPr/>
    </dgm:pt>
    <dgm:pt modelId="{EC7D4402-26CD-4D2C-A180-825C1DA08527}" type="pres">
      <dgm:prSet presAssocID="{A3D49295-EB3C-4D9A-8C29-9BC7E5F51EF9}" presName="aNode" presStyleLbl="fgAcc1" presStyleIdx="3" presStyleCnt="8" custScaleX="171064" custScaleY="183993">
        <dgm:presLayoutVars>
          <dgm:bulletEnabled val="1"/>
        </dgm:presLayoutVars>
      </dgm:prSet>
      <dgm:spPr/>
      <dgm:t>
        <a:bodyPr/>
        <a:lstStyle/>
        <a:p>
          <a:endParaRPr lang="es-ES"/>
        </a:p>
      </dgm:t>
    </dgm:pt>
    <dgm:pt modelId="{3C031277-A502-4FB8-8E59-223EDA23DA07}" type="pres">
      <dgm:prSet presAssocID="{A3D49295-EB3C-4D9A-8C29-9BC7E5F51EF9}" presName="aSpace" presStyleCnt="0"/>
      <dgm:spPr/>
    </dgm:pt>
    <dgm:pt modelId="{0111069F-5FB7-4A04-97CD-511E56023005}" type="pres">
      <dgm:prSet presAssocID="{BF65FBFF-EEE8-408D-832B-53B76D40F188}" presName="aNode" presStyleLbl="fgAcc1" presStyleIdx="4" presStyleCnt="8" custScaleX="171064" custScaleY="183993">
        <dgm:presLayoutVars>
          <dgm:bulletEnabled val="1"/>
        </dgm:presLayoutVars>
      </dgm:prSet>
      <dgm:spPr/>
      <dgm:t>
        <a:bodyPr/>
        <a:lstStyle/>
        <a:p>
          <a:endParaRPr lang="es-ES"/>
        </a:p>
      </dgm:t>
    </dgm:pt>
    <dgm:pt modelId="{5FD2ACFA-F4FF-4AD1-BEB3-4A0AA6C3E0B0}" type="pres">
      <dgm:prSet presAssocID="{BF65FBFF-EEE8-408D-832B-53B76D40F188}" presName="aSpace" presStyleCnt="0"/>
      <dgm:spPr/>
    </dgm:pt>
    <dgm:pt modelId="{CF1F6C44-83FC-4FFC-B423-268D20416667}" type="pres">
      <dgm:prSet presAssocID="{AB7B7C73-C5B0-4F0D-B897-43E1D7BAC7E5}" presName="aNode" presStyleLbl="fgAcc1" presStyleIdx="5" presStyleCnt="8" custScaleX="171064" custScaleY="183993">
        <dgm:presLayoutVars>
          <dgm:bulletEnabled val="1"/>
        </dgm:presLayoutVars>
      </dgm:prSet>
      <dgm:spPr/>
      <dgm:t>
        <a:bodyPr/>
        <a:lstStyle/>
        <a:p>
          <a:endParaRPr lang="es-ES"/>
        </a:p>
      </dgm:t>
    </dgm:pt>
    <dgm:pt modelId="{A3074BC0-B9DB-4998-B0CC-9A18B6C1D74C}" type="pres">
      <dgm:prSet presAssocID="{AB7B7C73-C5B0-4F0D-B897-43E1D7BAC7E5}" presName="aSpace" presStyleCnt="0"/>
      <dgm:spPr/>
    </dgm:pt>
    <dgm:pt modelId="{7907869A-FA47-4FBC-B885-B228E86B37D0}" type="pres">
      <dgm:prSet presAssocID="{94A7E1EB-EF56-4326-8D62-3A324EA01B84}" presName="aNode" presStyleLbl="fgAcc1" presStyleIdx="6" presStyleCnt="8" custScaleX="171064" custScaleY="183993">
        <dgm:presLayoutVars>
          <dgm:bulletEnabled val="1"/>
        </dgm:presLayoutVars>
      </dgm:prSet>
      <dgm:spPr/>
      <dgm:t>
        <a:bodyPr/>
        <a:lstStyle/>
        <a:p>
          <a:endParaRPr lang="es-ES"/>
        </a:p>
      </dgm:t>
    </dgm:pt>
    <dgm:pt modelId="{6E2D1212-89D2-41DB-A11C-35A61B0C6321}" type="pres">
      <dgm:prSet presAssocID="{94A7E1EB-EF56-4326-8D62-3A324EA01B84}" presName="aSpace" presStyleCnt="0"/>
      <dgm:spPr/>
    </dgm:pt>
    <dgm:pt modelId="{B9014442-9DB0-48C7-A7A0-C1F87D06FAD9}" type="pres">
      <dgm:prSet presAssocID="{D0C7A5D6-C29F-4C07-BA52-BF70B8882C1C}" presName="aNode" presStyleLbl="fgAcc1" presStyleIdx="7" presStyleCnt="8" custScaleX="171064" custScaleY="183993">
        <dgm:presLayoutVars>
          <dgm:bulletEnabled val="1"/>
        </dgm:presLayoutVars>
      </dgm:prSet>
      <dgm:spPr/>
      <dgm:t>
        <a:bodyPr/>
        <a:lstStyle/>
        <a:p>
          <a:endParaRPr lang="es-ES"/>
        </a:p>
      </dgm:t>
    </dgm:pt>
    <dgm:pt modelId="{3719ADEA-06ED-4B26-A4BB-2E3C3930AED9}" type="pres">
      <dgm:prSet presAssocID="{D0C7A5D6-C29F-4C07-BA52-BF70B8882C1C}" presName="aSpace" presStyleCnt="0"/>
      <dgm:spPr/>
    </dgm:pt>
  </dgm:ptLst>
  <dgm:cxnLst>
    <dgm:cxn modelId="{68FDF3B5-EDC2-4FFE-BAEE-4A6C7AAAD3B0}" srcId="{7FACDB02-A9CD-4C1C-9CF7-046B5F2DEB42}" destId="{94A7E1EB-EF56-4326-8D62-3A324EA01B84}" srcOrd="6" destOrd="0" parTransId="{3F9552CB-1B12-42E8-BDDA-2B4A5F766911}" sibTransId="{23BB8133-1819-4CAC-AEAF-CDA8E8DAB956}"/>
    <dgm:cxn modelId="{3C9C3432-2216-4B86-A9BB-7C7D2A7643F8}" type="presOf" srcId="{5EB13BD8-5FF8-4B56-8202-B83C8FA64D51}" destId="{FB8A648F-9021-475B-99B5-1F8FC344A29A}" srcOrd="0" destOrd="0" presId="urn:microsoft.com/office/officeart/2005/8/layout/pyramid2"/>
    <dgm:cxn modelId="{ABB1FE0F-3741-4942-A9C6-F161F711515C}" srcId="{7FACDB02-A9CD-4C1C-9CF7-046B5F2DEB42}" destId="{716B6C91-DFF0-4B01-9C24-D2FA62FDD5E6}" srcOrd="1" destOrd="0" parTransId="{23910C57-1D6A-4B89-99B8-BE5904AF40C1}" sibTransId="{2EAD317B-5B0B-4435-BCEA-E3588120BEE3}"/>
    <dgm:cxn modelId="{A13DEF9A-7DEA-4777-BD1B-36CCD8464A0D}" srcId="{7FACDB02-A9CD-4C1C-9CF7-046B5F2DEB42}" destId="{2A8D4C62-8853-41E5-B656-DE812A6FAAE6}" srcOrd="2" destOrd="0" parTransId="{D5635045-51C3-4C9F-A96E-0C3BD7E00D16}" sibTransId="{16291543-27D4-4BD7-A703-B6D89182FA84}"/>
    <dgm:cxn modelId="{F57360C3-EE09-4F09-B2F2-8E3B3C60D144}" srcId="{7FACDB02-A9CD-4C1C-9CF7-046B5F2DEB42}" destId="{D0C7A5D6-C29F-4C07-BA52-BF70B8882C1C}" srcOrd="7" destOrd="0" parTransId="{A841FD63-3047-47CA-8249-B49DE2EF8D16}" sibTransId="{C4264B11-D21F-4DE6-B211-5FA107713E8E}"/>
    <dgm:cxn modelId="{D7A3781C-D1E7-443F-B038-801814F25D02}" type="presOf" srcId="{A3D49295-EB3C-4D9A-8C29-9BC7E5F51EF9}" destId="{EC7D4402-26CD-4D2C-A180-825C1DA08527}" srcOrd="0" destOrd="0" presId="urn:microsoft.com/office/officeart/2005/8/layout/pyramid2"/>
    <dgm:cxn modelId="{1FAE28CB-7D9D-439E-AD6A-A31B4D4375E2}" type="presOf" srcId="{BF65FBFF-EEE8-408D-832B-53B76D40F188}" destId="{0111069F-5FB7-4A04-97CD-511E56023005}" srcOrd="0" destOrd="0" presId="urn:microsoft.com/office/officeart/2005/8/layout/pyramid2"/>
    <dgm:cxn modelId="{12E4DAEF-5C01-4F63-A58B-4B01B87B617F}" type="presOf" srcId="{716B6C91-DFF0-4B01-9C24-D2FA62FDD5E6}" destId="{5F3E224E-2457-44AC-8E10-514C59C16C6A}" srcOrd="0" destOrd="0" presId="urn:microsoft.com/office/officeart/2005/8/layout/pyramid2"/>
    <dgm:cxn modelId="{AC358BA8-EC82-4C69-83BE-66BE9849A5E8}" type="presOf" srcId="{2A8D4C62-8853-41E5-B656-DE812A6FAAE6}" destId="{D5347994-242E-4574-A80F-65121450893A}" srcOrd="0" destOrd="0" presId="urn:microsoft.com/office/officeart/2005/8/layout/pyramid2"/>
    <dgm:cxn modelId="{155ABC75-4450-4E6D-82FE-38CBF8A45CE2}" srcId="{7FACDB02-A9CD-4C1C-9CF7-046B5F2DEB42}" destId="{5EB13BD8-5FF8-4B56-8202-B83C8FA64D51}" srcOrd="0" destOrd="0" parTransId="{55EB725F-FBC9-484A-9269-8180B3D4F4C7}" sibTransId="{7D676123-3D6E-46E3-8A07-AF012E2189FE}"/>
    <dgm:cxn modelId="{4CC0872C-A6C7-4739-9434-F252C61D1242}" srcId="{7FACDB02-A9CD-4C1C-9CF7-046B5F2DEB42}" destId="{BF65FBFF-EEE8-408D-832B-53B76D40F188}" srcOrd="4" destOrd="0" parTransId="{24CB6894-9D60-4E7A-8251-7EA840356C55}" sibTransId="{4EA1480F-05E4-4F1B-BC32-20087CDA245F}"/>
    <dgm:cxn modelId="{F5AC1078-C224-4F8B-A6E4-30E76241435D}" srcId="{7FACDB02-A9CD-4C1C-9CF7-046B5F2DEB42}" destId="{AB7B7C73-C5B0-4F0D-B897-43E1D7BAC7E5}" srcOrd="5" destOrd="0" parTransId="{CECD9497-E339-44AF-9316-D7FDC1142641}" sibTransId="{565F257D-BEF4-4365-AF50-84C801F3FC2C}"/>
    <dgm:cxn modelId="{969BFED3-E138-4A03-BEA4-5B01BD950C2C}" type="presOf" srcId="{94A7E1EB-EF56-4326-8D62-3A324EA01B84}" destId="{7907869A-FA47-4FBC-B885-B228E86B37D0}" srcOrd="0" destOrd="0" presId="urn:microsoft.com/office/officeart/2005/8/layout/pyramid2"/>
    <dgm:cxn modelId="{CC2849BA-F080-4653-A7C7-6C79170260B1}" type="presOf" srcId="{7FACDB02-A9CD-4C1C-9CF7-046B5F2DEB42}" destId="{94D967CB-5983-47C9-A5FD-C1D5D77E4F0B}" srcOrd="0" destOrd="0" presId="urn:microsoft.com/office/officeart/2005/8/layout/pyramid2"/>
    <dgm:cxn modelId="{7A502D59-088C-4F37-A8FD-2E44ED513C77}" type="presOf" srcId="{AB7B7C73-C5B0-4F0D-B897-43E1D7BAC7E5}" destId="{CF1F6C44-83FC-4FFC-B423-268D20416667}" srcOrd="0" destOrd="0" presId="urn:microsoft.com/office/officeart/2005/8/layout/pyramid2"/>
    <dgm:cxn modelId="{2FD2480D-3E3D-4C44-8341-6D40091D7689}" srcId="{7FACDB02-A9CD-4C1C-9CF7-046B5F2DEB42}" destId="{A3D49295-EB3C-4D9A-8C29-9BC7E5F51EF9}" srcOrd="3" destOrd="0" parTransId="{1534B700-93D1-44E2-B0D4-42608BEF2CB0}" sibTransId="{6CA4B400-29B8-443B-BCCE-035C59E560BA}"/>
    <dgm:cxn modelId="{E1708442-5546-4748-8378-DF05276E25F7}" type="presOf" srcId="{D0C7A5D6-C29F-4C07-BA52-BF70B8882C1C}" destId="{B9014442-9DB0-48C7-A7A0-C1F87D06FAD9}" srcOrd="0" destOrd="0" presId="urn:microsoft.com/office/officeart/2005/8/layout/pyramid2"/>
    <dgm:cxn modelId="{89F1D46F-4AF0-456E-BFE1-6E837574C86F}" type="presParOf" srcId="{94D967CB-5983-47C9-A5FD-C1D5D77E4F0B}" destId="{4F785169-6486-4389-9D96-34A4D557BD44}" srcOrd="0" destOrd="0" presId="urn:microsoft.com/office/officeart/2005/8/layout/pyramid2"/>
    <dgm:cxn modelId="{C86CB133-CA0E-4155-BD0D-4FB55236180A}" type="presParOf" srcId="{94D967CB-5983-47C9-A5FD-C1D5D77E4F0B}" destId="{D2583B8B-BAF0-4003-80BF-A473C9D13A69}" srcOrd="1" destOrd="0" presId="urn:microsoft.com/office/officeart/2005/8/layout/pyramid2"/>
    <dgm:cxn modelId="{F5B91426-7EBA-42B8-BC09-0BD1192F3000}" type="presParOf" srcId="{D2583B8B-BAF0-4003-80BF-A473C9D13A69}" destId="{FB8A648F-9021-475B-99B5-1F8FC344A29A}" srcOrd="0" destOrd="0" presId="urn:microsoft.com/office/officeart/2005/8/layout/pyramid2"/>
    <dgm:cxn modelId="{9C390B6A-0CCA-4894-8505-7890D3CF7C98}" type="presParOf" srcId="{D2583B8B-BAF0-4003-80BF-A473C9D13A69}" destId="{0642AC5A-9128-4EEB-857C-E92759822BF1}" srcOrd="1" destOrd="0" presId="urn:microsoft.com/office/officeart/2005/8/layout/pyramid2"/>
    <dgm:cxn modelId="{E85C036E-7E92-42D8-A2CA-BCD61F3AE4C1}" type="presParOf" srcId="{D2583B8B-BAF0-4003-80BF-A473C9D13A69}" destId="{5F3E224E-2457-44AC-8E10-514C59C16C6A}" srcOrd="2" destOrd="0" presId="urn:microsoft.com/office/officeart/2005/8/layout/pyramid2"/>
    <dgm:cxn modelId="{64528DE2-00C3-4528-A984-6A758A24CAB3}" type="presParOf" srcId="{D2583B8B-BAF0-4003-80BF-A473C9D13A69}" destId="{C205741F-DB09-4910-8B6C-A6DA26B837CF}" srcOrd="3" destOrd="0" presId="urn:microsoft.com/office/officeart/2005/8/layout/pyramid2"/>
    <dgm:cxn modelId="{949D8A79-4501-4611-8B13-0EC8957C03B4}" type="presParOf" srcId="{D2583B8B-BAF0-4003-80BF-A473C9D13A69}" destId="{D5347994-242E-4574-A80F-65121450893A}" srcOrd="4" destOrd="0" presId="urn:microsoft.com/office/officeart/2005/8/layout/pyramid2"/>
    <dgm:cxn modelId="{67F44F51-5698-4E33-A439-09AF4E2BE93D}" type="presParOf" srcId="{D2583B8B-BAF0-4003-80BF-A473C9D13A69}" destId="{8C4B2A68-3399-4164-88FC-DC9737C0F240}" srcOrd="5" destOrd="0" presId="urn:microsoft.com/office/officeart/2005/8/layout/pyramid2"/>
    <dgm:cxn modelId="{FFA6CA08-DE76-4FA9-B7E3-0384A151551A}" type="presParOf" srcId="{D2583B8B-BAF0-4003-80BF-A473C9D13A69}" destId="{EC7D4402-26CD-4D2C-A180-825C1DA08527}" srcOrd="6" destOrd="0" presId="urn:microsoft.com/office/officeart/2005/8/layout/pyramid2"/>
    <dgm:cxn modelId="{1BA519AF-4278-4AB9-87AF-0E869D30D83F}" type="presParOf" srcId="{D2583B8B-BAF0-4003-80BF-A473C9D13A69}" destId="{3C031277-A502-4FB8-8E59-223EDA23DA07}" srcOrd="7" destOrd="0" presId="urn:microsoft.com/office/officeart/2005/8/layout/pyramid2"/>
    <dgm:cxn modelId="{4C9C80B1-76DF-4FEE-8691-A5B174385E0B}" type="presParOf" srcId="{D2583B8B-BAF0-4003-80BF-A473C9D13A69}" destId="{0111069F-5FB7-4A04-97CD-511E56023005}" srcOrd="8" destOrd="0" presId="urn:microsoft.com/office/officeart/2005/8/layout/pyramid2"/>
    <dgm:cxn modelId="{D985305B-3C89-4292-B09D-24E098B48C69}" type="presParOf" srcId="{D2583B8B-BAF0-4003-80BF-A473C9D13A69}" destId="{5FD2ACFA-F4FF-4AD1-BEB3-4A0AA6C3E0B0}" srcOrd="9" destOrd="0" presId="urn:microsoft.com/office/officeart/2005/8/layout/pyramid2"/>
    <dgm:cxn modelId="{A0C66A55-E9F7-444E-89BE-F457CEF877A1}" type="presParOf" srcId="{D2583B8B-BAF0-4003-80BF-A473C9D13A69}" destId="{CF1F6C44-83FC-4FFC-B423-268D20416667}" srcOrd="10" destOrd="0" presId="urn:microsoft.com/office/officeart/2005/8/layout/pyramid2"/>
    <dgm:cxn modelId="{C447A1E2-650D-4D0E-AA6D-1288D51A7E54}" type="presParOf" srcId="{D2583B8B-BAF0-4003-80BF-A473C9D13A69}" destId="{A3074BC0-B9DB-4998-B0CC-9A18B6C1D74C}" srcOrd="11" destOrd="0" presId="urn:microsoft.com/office/officeart/2005/8/layout/pyramid2"/>
    <dgm:cxn modelId="{518EE795-FED5-4C79-AA65-7846E6877BCA}" type="presParOf" srcId="{D2583B8B-BAF0-4003-80BF-A473C9D13A69}" destId="{7907869A-FA47-4FBC-B885-B228E86B37D0}" srcOrd="12" destOrd="0" presId="urn:microsoft.com/office/officeart/2005/8/layout/pyramid2"/>
    <dgm:cxn modelId="{8A0E2719-CEDA-4F9A-879C-5617986D3BA0}" type="presParOf" srcId="{D2583B8B-BAF0-4003-80BF-A473C9D13A69}" destId="{6E2D1212-89D2-41DB-A11C-35A61B0C6321}" srcOrd="13" destOrd="0" presId="urn:microsoft.com/office/officeart/2005/8/layout/pyramid2"/>
    <dgm:cxn modelId="{C3ED7749-38ED-4CAA-9ACB-481FF3E15F5B}" type="presParOf" srcId="{D2583B8B-BAF0-4003-80BF-A473C9D13A69}" destId="{B9014442-9DB0-48C7-A7A0-C1F87D06FAD9}" srcOrd="14" destOrd="0" presId="urn:microsoft.com/office/officeart/2005/8/layout/pyramid2"/>
    <dgm:cxn modelId="{C8A99025-B85D-4B6D-833E-CCE520407EF6}" type="presParOf" srcId="{D2583B8B-BAF0-4003-80BF-A473C9D13A69}" destId="{3719ADEA-06ED-4B26-A4BB-2E3C3930AED9}" srcOrd="15" destOrd="0" presId="urn:microsoft.com/office/officeart/2005/8/layout/pyramid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08A37-E7AC-4C9D-86FA-CC20F597D20B}">
      <dsp:nvSpPr>
        <dsp:cNvPr id="0" name=""/>
        <dsp:cNvSpPr/>
      </dsp:nvSpPr>
      <dsp:spPr>
        <a:xfrm>
          <a:off x="1708" y="299256"/>
          <a:ext cx="1147290" cy="6101435"/>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pPr>
          <a:r>
            <a:rPr lang="es-ES" sz="1050" b="1" kern="1200">
              <a:latin typeface="Arial" panose="020B0604020202020204" pitchFamily="34" charset="0"/>
              <a:cs typeface="Arial" panose="020B0604020202020204" pitchFamily="34" charset="0"/>
            </a:rPr>
            <a:t>Total TEC, n=1342</a:t>
          </a:r>
        </a:p>
      </dsp:txBody>
      <dsp:txXfrm rot="16200000">
        <a:off x="-2385150" y="2686116"/>
        <a:ext cx="5003176" cy="229458"/>
      </dsp:txXfrm>
    </dsp:sp>
    <dsp:sp modelId="{CBC9D287-5B54-4B0E-A2E6-10A710E773A3}">
      <dsp:nvSpPr>
        <dsp:cNvPr id="0" name=""/>
        <dsp:cNvSpPr/>
      </dsp:nvSpPr>
      <dsp:spPr>
        <a:xfrm>
          <a:off x="231167" y="299256"/>
          <a:ext cx="854731" cy="610143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Sexo:</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Masculino 66%</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Femenino 34%</a:t>
          </a:r>
        </a:p>
        <a:p>
          <a:pPr lvl="0" algn="l"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Edad:</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-18       47%</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18-19  44%</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20+      9%</a:t>
          </a:r>
        </a:p>
        <a:p>
          <a:pPr lvl="0" algn="l" defTabSz="400050">
            <a:lnSpc>
              <a:spcPct val="90000"/>
            </a:lnSpc>
            <a:spcBef>
              <a:spcPct val="0"/>
            </a:spcBef>
            <a:spcAft>
              <a:spcPct val="35000"/>
            </a:spcAft>
          </a:pPr>
          <a:endParaRPr lang="es-ES" sz="900" b="0"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Estado Civil:</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Soltero (a) 99%</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Casado o unión 1%</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Promedio de personas en el hogar: </a:t>
          </a:r>
          <a:r>
            <a:rPr lang="es-ES" sz="900" b="0" i="0" kern="1200">
              <a:latin typeface="Arial" panose="020B0604020202020204" pitchFamily="34" charset="0"/>
              <a:cs typeface="Arial" panose="020B0604020202020204" pitchFamily="34" charset="0"/>
            </a:rPr>
            <a:t>4,1</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Tiene hijos: </a:t>
          </a:r>
          <a:r>
            <a:rPr lang="es-ES" sz="900" b="0" i="0" kern="1200">
              <a:latin typeface="Arial" panose="020B0604020202020204" pitchFamily="34" charset="0"/>
              <a:cs typeface="Arial" panose="020B0604020202020204" pitchFamily="34" charset="0"/>
            </a:rPr>
            <a:t>1%</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Con alguna discapacidad: </a:t>
          </a:r>
          <a:r>
            <a:rPr lang="es-ES" sz="900" b="0" i="0" kern="1200">
              <a:latin typeface="Arial" panose="020B0604020202020204" pitchFamily="34" charset="0"/>
              <a:cs typeface="Arial" panose="020B0604020202020204" pitchFamily="34" charset="0"/>
            </a:rPr>
            <a:t>7%</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Primera generación: </a:t>
          </a:r>
          <a:r>
            <a:rPr lang="es-ES" sz="900" b="0" i="0" kern="1200">
              <a:latin typeface="Arial" panose="020B0604020202020204" pitchFamily="34" charset="0"/>
              <a:cs typeface="Arial" panose="020B0604020202020204" pitchFamily="34" charset="0"/>
            </a:rPr>
            <a:t>37%</a:t>
          </a:r>
        </a:p>
        <a:p>
          <a:pPr lvl="0" algn="l" defTabSz="400050">
            <a:lnSpc>
              <a:spcPct val="90000"/>
            </a:lnSpc>
            <a:spcBef>
              <a:spcPct val="0"/>
            </a:spcBef>
            <a:spcAft>
              <a:spcPct val="35000"/>
            </a:spcAft>
          </a:pPr>
          <a:endParaRPr lang="es-ES" sz="900" b="0"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%Extranjeros: </a:t>
          </a:r>
          <a:r>
            <a:rPr lang="es-ES" sz="900" b="0" i="0" kern="1200">
              <a:latin typeface="Arial" panose="020B0604020202020204" pitchFamily="34" charset="0"/>
              <a:cs typeface="Arial" panose="020B0604020202020204" pitchFamily="34" charset="0"/>
            </a:rPr>
            <a:t>2%</a:t>
          </a:r>
        </a:p>
      </dsp:txBody>
      <dsp:txXfrm>
        <a:off x="231167" y="299256"/>
        <a:ext cx="854731" cy="6101435"/>
      </dsp:txXfrm>
    </dsp:sp>
    <dsp:sp modelId="{9E0FBD52-A3E3-4031-982D-FAFB137E088F}">
      <dsp:nvSpPr>
        <dsp:cNvPr id="0" name=""/>
        <dsp:cNvSpPr/>
      </dsp:nvSpPr>
      <dsp:spPr>
        <a:xfrm>
          <a:off x="1189154" y="299256"/>
          <a:ext cx="1147290" cy="6101435"/>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pPr>
          <a:r>
            <a:rPr lang="es-ES" sz="1050" b="1" kern="1200">
              <a:latin typeface="Arial" panose="020B0604020202020204" pitchFamily="34" charset="0"/>
              <a:cs typeface="Arial" panose="020B0604020202020204" pitchFamily="34" charset="0"/>
            </a:rPr>
            <a:t>Cartago, n=962</a:t>
          </a:r>
        </a:p>
      </dsp:txBody>
      <dsp:txXfrm rot="16200000">
        <a:off x="-1197704" y="2686116"/>
        <a:ext cx="5003176" cy="229458"/>
      </dsp:txXfrm>
    </dsp:sp>
    <dsp:sp modelId="{2DE3F572-7FE2-48D7-8F59-21318D892376}">
      <dsp:nvSpPr>
        <dsp:cNvPr id="0" name=""/>
        <dsp:cNvSpPr/>
      </dsp:nvSpPr>
      <dsp:spPr>
        <a:xfrm rot="5400000">
          <a:off x="1083879" y="398779"/>
          <a:ext cx="202335" cy="172093"/>
        </a:xfrm>
        <a:prstGeom prst="flowChartExtra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dsp:spPr>
      <dsp:style>
        <a:lnRef idx="1">
          <a:schemeClr val="dk1"/>
        </a:lnRef>
        <a:fillRef idx="2">
          <a:schemeClr val="dk1"/>
        </a:fillRef>
        <a:effectRef idx="1">
          <a:schemeClr val="dk1"/>
        </a:effectRef>
        <a:fontRef idx="minor">
          <a:schemeClr val="dk1"/>
        </a:fontRef>
      </dsp:style>
    </dsp:sp>
    <dsp:sp modelId="{65E010DF-B99E-48C9-9A44-2752F64C5D7D}">
      <dsp:nvSpPr>
        <dsp:cNvPr id="0" name=""/>
        <dsp:cNvSpPr/>
      </dsp:nvSpPr>
      <dsp:spPr>
        <a:xfrm>
          <a:off x="1418613" y="299256"/>
          <a:ext cx="854731" cy="610143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Sexo:</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Masculino 66%</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Femenino 34%</a:t>
          </a:r>
        </a:p>
        <a:p>
          <a:pPr lvl="0" algn="l"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Edad:</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-18       51%</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18-19  42%</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20+      7%</a:t>
          </a:r>
        </a:p>
        <a:p>
          <a:pPr lvl="0" algn="l" defTabSz="400050">
            <a:lnSpc>
              <a:spcPct val="90000"/>
            </a:lnSpc>
            <a:spcBef>
              <a:spcPct val="0"/>
            </a:spcBef>
            <a:spcAft>
              <a:spcPct val="35000"/>
            </a:spcAft>
          </a:pPr>
          <a:endParaRPr lang="es-ES" sz="900" b="0"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Estado Civil:</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Soltero (a) 99%</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Casado o unión 1%</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Promedio de personas en el hogar: </a:t>
          </a:r>
          <a:r>
            <a:rPr lang="es-ES" sz="900" b="0" i="0" kern="1200">
              <a:latin typeface="Arial" panose="020B0604020202020204" pitchFamily="34" charset="0"/>
              <a:cs typeface="Arial" panose="020B0604020202020204" pitchFamily="34" charset="0"/>
            </a:rPr>
            <a:t>4,1</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Tiene hijos: </a:t>
          </a:r>
          <a:r>
            <a:rPr lang="es-ES" sz="900" b="0" i="0" kern="1200">
              <a:latin typeface="Arial" panose="020B0604020202020204" pitchFamily="34" charset="0"/>
              <a:cs typeface="Arial" panose="020B0604020202020204" pitchFamily="34" charset="0"/>
            </a:rPr>
            <a:t>1%</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Con alguna discapacidad: </a:t>
          </a:r>
          <a:r>
            <a:rPr lang="es-ES" sz="900" b="0" i="0" kern="1200">
              <a:latin typeface="Arial" panose="020B0604020202020204" pitchFamily="34" charset="0"/>
              <a:cs typeface="Arial" panose="020B0604020202020204" pitchFamily="34" charset="0"/>
            </a:rPr>
            <a:t>7%</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Primera generación: </a:t>
          </a:r>
          <a:r>
            <a:rPr lang="es-ES" sz="900" b="0" i="0" kern="1200">
              <a:latin typeface="Arial" panose="020B0604020202020204" pitchFamily="34" charset="0"/>
              <a:cs typeface="Arial" panose="020B0604020202020204" pitchFamily="34" charset="0"/>
            </a:rPr>
            <a:t>37%</a:t>
          </a:r>
        </a:p>
        <a:p>
          <a:pPr lvl="0" algn="l" defTabSz="400050">
            <a:lnSpc>
              <a:spcPct val="90000"/>
            </a:lnSpc>
            <a:spcBef>
              <a:spcPct val="0"/>
            </a:spcBef>
            <a:spcAft>
              <a:spcPct val="35000"/>
            </a:spcAft>
          </a:pPr>
          <a:endParaRPr lang="es-ES" sz="900" b="0"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%Extranjeros: </a:t>
          </a:r>
          <a:r>
            <a:rPr lang="es-ES" sz="900" b="0" i="0" kern="1200">
              <a:latin typeface="Arial" panose="020B0604020202020204" pitchFamily="34" charset="0"/>
              <a:cs typeface="Arial" panose="020B0604020202020204" pitchFamily="34" charset="0"/>
            </a:rPr>
            <a:t>2%</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1" kern="1200">
            <a:latin typeface="Arial" panose="020B0604020202020204" pitchFamily="34" charset="0"/>
            <a:cs typeface="Arial" panose="020B0604020202020204" pitchFamily="34" charset="0"/>
          </a:endParaRPr>
        </a:p>
      </dsp:txBody>
      <dsp:txXfrm>
        <a:off x="1418613" y="299256"/>
        <a:ext cx="854731" cy="6101435"/>
      </dsp:txXfrm>
    </dsp:sp>
    <dsp:sp modelId="{A15A2F70-5372-45CA-B03D-A1CBEB5AC36E}">
      <dsp:nvSpPr>
        <dsp:cNvPr id="0" name=""/>
        <dsp:cNvSpPr/>
      </dsp:nvSpPr>
      <dsp:spPr>
        <a:xfrm>
          <a:off x="2376601" y="299256"/>
          <a:ext cx="1147290" cy="6101435"/>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pPr>
          <a:r>
            <a:rPr lang="es-ES" sz="1050" b="1" kern="1200">
              <a:latin typeface="Arial" panose="020B0604020202020204" pitchFamily="34" charset="0"/>
              <a:cs typeface="Arial" panose="020B0604020202020204" pitchFamily="34" charset="0"/>
            </a:rPr>
            <a:t>San José, n=103</a:t>
          </a:r>
        </a:p>
      </dsp:txBody>
      <dsp:txXfrm rot="16200000">
        <a:off x="-10258" y="2686116"/>
        <a:ext cx="5003176" cy="229458"/>
      </dsp:txXfrm>
    </dsp:sp>
    <dsp:sp modelId="{42726D4A-B46D-4C08-B358-EF189881C11F}">
      <dsp:nvSpPr>
        <dsp:cNvPr id="0" name=""/>
        <dsp:cNvSpPr/>
      </dsp:nvSpPr>
      <dsp:spPr>
        <a:xfrm rot="5400000">
          <a:off x="2223208" y="367275"/>
          <a:ext cx="202335" cy="172093"/>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BA53F63E-61FC-4466-A0B6-AD5FEDDFBF4C}">
      <dsp:nvSpPr>
        <dsp:cNvPr id="0" name=""/>
        <dsp:cNvSpPr/>
      </dsp:nvSpPr>
      <dsp:spPr>
        <a:xfrm>
          <a:off x="2606059" y="299256"/>
          <a:ext cx="854731" cy="610143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Sexo:</a:t>
          </a: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Masculino 62%</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Femenino 38%</a:t>
          </a:r>
        </a:p>
        <a:p>
          <a:pPr lvl="0" algn="l"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Edad:</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-18       26%</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18-19   49%</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20+      25%</a:t>
          </a:r>
        </a:p>
        <a:p>
          <a:pPr lvl="0" algn="l" defTabSz="400050">
            <a:lnSpc>
              <a:spcPct val="90000"/>
            </a:lnSpc>
            <a:spcBef>
              <a:spcPct val="0"/>
            </a:spcBef>
            <a:spcAft>
              <a:spcPct val="35000"/>
            </a:spcAft>
          </a:pPr>
          <a:endParaRPr lang="es-ES" sz="900" b="0"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Estado Civil:</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Soltero (a) 97%</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Casado o unión 3%</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Promedio de personas en el hogar: </a:t>
          </a:r>
          <a:r>
            <a:rPr lang="es-ES" sz="900" b="0" i="0" kern="1200">
              <a:latin typeface="Arial" panose="020B0604020202020204" pitchFamily="34" charset="0"/>
              <a:cs typeface="Arial" panose="020B0604020202020204" pitchFamily="34" charset="0"/>
            </a:rPr>
            <a:t>4,0</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Tiene hijos:  </a:t>
          </a:r>
          <a:r>
            <a:rPr lang="es-ES" sz="900" b="0" i="0" kern="1200">
              <a:latin typeface="Arial" panose="020B0604020202020204" pitchFamily="34" charset="0"/>
              <a:cs typeface="Arial" panose="020B0604020202020204" pitchFamily="34" charset="0"/>
            </a:rPr>
            <a:t>5%</a:t>
          </a: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Con alguna discapacidad: </a:t>
          </a:r>
          <a:r>
            <a:rPr lang="es-ES" sz="900" b="0" i="0" kern="1200">
              <a:latin typeface="Arial" panose="020B0604020202020204" pitchFamily="34" charset="0"/>
              <a:cs typeface="Arial" panose="020B0604020202020204" pitchFamily="34" charset="0"/>
            </a:rPr>
            <a:t>9%</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Primera generación: </a:t>
          </a:r>
          <a:r>
            <a:rPr lang="es-ES" sz="900" b="0" i="0" kern="1200">
              <a:latin typeface="Arial" panose="020B0604020202020204" pitchFamily="34" charset="0"/>
              <a:cs typeface="Arial" panose="020B0604020202020204" pitchFamily="34" charset="0"/>
            </a:rPr>
            <a:t>41%</a:t>
          </a:r>
        </a:p>
        <a:p>
          <a:pPr lvl="0" algn="l" defTabSz="400050">
            <a:lnSpc>
              <a:spcPct val="90000"/>
            </a:lnSpc>
            <a:spcBef>
              <a:spcPct val="0"/>
            </a:spcBef>
            <a:spcAft>
              <a:spcPct val="35000"/>
            </a:spcAft>
          </a:pPr>
          <a:endParaRPr lang="es-ES" sz="900" b="0"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%Extranjeros: </a:t>
          </a:r>
          <a:r>
            <a:rPr lang="es-ES" sz="900" b="0" i="0" kern="1200">
              <a:latin typeface="Arial" panose="020B0604020202020204" pitchFamily="34" charset="0"/>
              <a:cs typeface="Arial" panose="020B0604020202020204" pitchFamily="34" charset="0"/>
            </a:rPr>
            <a:t>4%</a:t>
          </a:r>
        </a:p>
      </dsp:txBody>
      <dsp:txXfrm>
        <a:off x="2606059" y="299256"/>
        <a:ext cx="854731" cy="6101435"/>
      </dsp:txXfrm>
    </dsp:sp>
    <dsp:sp modelId="{543CD75B-F1AD-453F-9520-878E9443E7F1}">
      <dsp:nvSpPr>
        <dsp:cNvPr id="0" name=""/>
        <dsp:cNvSpPr/>
      </dsp:nvSpPr>
      <dsp:spPr>
        <a:xfrm>
          <a:off x="3564047" y="299256"/>
          <a:ext cx="1147290" cy="6101435"/>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pPr>
          <a:r>
            <a:rPr lang="es-ES" sz="1050" b="1" kern="1200">
              <a:latin typeface="Arial" panose="020B0604020202020204" pitchFamily="34" charset="0"/>
              <a:cs typeface="Arial" panose="020B0604020202020204" pitchFamily="34" charset="0"/>
            </a:rPr>
            <a:t>Alajuela, n=56</a:t>
          </a:r>
        </a:p>
      </dsp:txBody>
      <dsp:txXfrm rot="16200000">
        <a:off x="1177187" y="2686116"/>
        <a:ext cx="5003176" cy="229458"/>
      </dsp:txXfrm>
    </dsp:sp>
    <dsp:sp modelId="{70151C85-7352-441D-A869-08151FC90A08}">
      <dsp:nvSpPr>
        <dsp:cNvPr id="0" name=""/>
        <dsp:cNvSpPr/>
      </dsp:nvSpPr>
      <dsp:spPr>
        <a:xfrm rot="5400000">
          <a:off x="3435496" y="383828"/>
          <a:ext cx="202335" cy="172093"/>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956599D5-E0B2-48D3-845E-47F38E709C6B}">
      <dsp:nvSpPr>
        <dsp:cNvPr id="0" name=""/>
        <dsp:cNvSpPr/>
      </dsp:nvSpPr>
      <dsp:spPr>
        <a:xfrm>
          <a:off x="3793505" y="299256"/>
          <a:ext cx="854731" cy="610143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Sexo:</a:t>
          </a: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Masculino 75%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Femenino 25%</a:t>
          </a:r>
        </a:p>
        <a:p>
          <a:pPr lvl="0" algn="l"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Edad:</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-18        30%</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18-19    64%</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20+         5%</a:t>
          </a:r>
        </a:p>
        <a:p>
          <a:pPr lvl="0" algn="l" defTabSz="400050">
            <a:lnSpc>
              <a:spcPct val="90000"/>
            </a:lnSpc>
            <a:spcBef>
              <a:spcPct val="0"/>
            </a:spcBef>
            <a:spcAft>
              <a:spcPct val="35000"/>
            </a:spcAft>
          </a:pPr>
          <a:endParaRPr lang="es-ES" sz="900" b="0"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Estado Civil:</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Soltero (a) 100%</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Casado o unión 0%</a:t>
          </a: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Promedio de personas en el hogar: </a:t>
          </a:r>
          <a:r>
            <a:rPr lang="es-ES" sz="900" b="0" i="0" kern="1200">
              <a:latin typeface="Arial" panose="020B0604020202020204" pitchFamily="34" charset="0"/>
              <a:cs typeface="Arial" panose="020B0604020202020204" pitchFamily="34" charset="0"/>
            </a:rPr>
            <a:t>4,1</a:t>
          </a: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Tiene hijos: </a:t>
          </a:r>
          <a:r>
            <a:rPr lang="es-ES" sz="900" b="0" i="0" kern="1200">
              <a:latin typeface="Arial" panose="020B0604020202020204" pitchFamily="34" charset="0"/>
              <a:cs typeface="Arial" panose="020B0604020202020204" pitchFamily="34" charset="0"/>
            </a:rPr>
            <a:t>0%</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Con alguna discapacidad: </a:t>
          </a:r>
          <a:r>
            <a:rPr lang="es-ES" sz="900" b="0" i="0" kern="1200">
              <a:latin typeface="Arial" panose="020B0604020202020204" pitchFamily="34" charset="0"/>
              <a:cs typeface="Arial" panose="020B0604020202020204" pitchFamily="34" charset="0"/>
            </a:rPr>
            <a:t>9%</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Primera generación: </a:t>
          </a:r>
          <a:r>
            <a:rPr lang="es-ES" sz="900" b="0" i="0" kern="1200">
              <a:latin typeface="Arial" panose="020B0604020202020204" pitchFamily="34" charset="0"/>
              <a:cs typeface="Arial" panose="020B0604020202020204" pitchFamily="34" charset="0"/>
            </a:rPr>
            <a:t>43%</a:t>
          </a:r>
        </a:p>
        <a:p>
          <a:pPr lvl="0" algn="l" defTabSz="400050">
            <a:lnSpc>
              <a:spcPct val="90000"/>
            </a:lnSpc>
            <a:spcBef>
              <a:spcPct val="0"/>
            </a:spcBef>
            <a:spcAft>
              <a:spcPct val="35000"/>
            </a:spcAft>
          </a:pPr>
          <a:endParaRPr lang="es-ES" sz="900" b="0"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%Extranjeros: </a:t>
          </a:r>
          <a:r>
            <a:rPr lang="es-ES" sz="900" b="0" i="0" kern="1200">
              <a:latin typeface="Arial" panose="020B0604020202020204" pitchFamily="34" charset="0"/>
              <a:cs typeface="Arial" panose="020B0604020202020204" pitchFamily="34" charset="0"/>
            </a:rPr>
            <a:t>4%</a:t>
          </a:r>
        </a:p>
      </dsp:txBody>
      <dsp:txXfrm>
        <a:off x="3793505" y="299256"/>
        <a:ext cx="854731" cy="6101435"/>
      </dsp:txXfrm>
    </dsp:sp>
    <dsp:sp modelId="{D685E930-95FD-4AB9-8F67-C9FF5BD35D37}">
      <dsp:nvSpPr>
        <dsp:cNvPr id="0" name=""/>
        <dsp:cNvSpPr/>
      </dsp:nvSpPr>
      <dsp:spPr>
        <a:xfrm>
          <a:off x="4751493" y="299256"/>
          <a:ext cx="1147290" cy="6101435"/>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pPr>
          <a:r>
            <a:rPr lang="es-ES" sz="1050" b="1" kern="1200">
              <a:latin typeface="Arial" panose="020B0604020202020204" pitchFamily="34" charset="0"/>
              <a:cs typeface="Arial" panose="020B0604020202020204" pitchFamily="34" charset="0"/>
            </a:rPr>
            <a:t>San Carlos, n=147</a:t>
          </a:r>
        </a:p>
      </dsp:txBody>
      <dsp:txXfrm rot="16200000">
        <a:off x="2364633" y="2686116"/>
        <a:ext cx="5003176" cy="229458"/>
      </dsp:txXfrm>
    </dsp:sp>
    <dsp:sp modelId="{9E404CCA-32BB-4BE6-93ED-75D7349CDA3A}">
      <dsp:nvSpPr>
        <dsp:cNvPr id="0" name=""/>
        <dsp:cNvSpPr/>
      </dsp:nvSpPr>
      <dsp:spPr>
        <a:xfrm rot="5400000">
          <a:off x="4614661" y="367275"/>
          <a:ext cx="202335" cy="172093"/>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794AD04E-C399-42F9-BD04-46DD29498B27}">
      <dsp:nvSpPr>
        <dsp:cNvPr id="0" name=""/>
        <dsp:cNvSpPr/>
      </dsp:nvSpPr>
      <dsp:spPr>
        <a:xfrm>
          <a:off x="4980951" y="299256"/>
          <a:ext cx="854731" cy="610143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Sexo:</a:t>
          </a: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Masculino 65%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Femenino 35%</a:t>
          </a:r>
        </a:p>
        <a:p>
          <a:pPr lvl="0" algn="l"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Edad:</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-18         39%</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18-19     51%</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20+        10%</a:t>
          </a:r>
        </a:p>
        <a:p>
          <a:pPr lvl="0" algn="l" defTabSz="400050">
            <a:lnSpc>
              <a:spcPct val="90000"/>
            </a:lnSpc>
            <a:spcBef>
              <a:spcPct val="0"/>
            </a:spcBef>
            <a:spcAft>
              <a:spcPct val="35000"/>
            </a:spcAft>
          </a:pPr>
          <a:endParaRPr lang="es-ES" sz="900" b="0"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Estado Civil:</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Soltero (a) 100%</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Casado o unión 0%</a:t>
          </a: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Promedio de personas en el hogar: </a:t>
          </a:r>
          <a:r>
            <a:rPr lang="es-ES" sz="900" b="0" i="0" kern="1200">
              <a:latin typeface="Arial" panose="020B0604020202020204" pitchFamily="34" charset="0"/>
              <a:cs typeface="Arial" panose="020B0604020202020204" pitchFamily="34" charset="0"/>
            </a:rPr>
            <a:t>4,3</a:t>
          </a: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Tiene hijos: </a:t>
          </a:r>
          <a:r>
            <a:rPr lang="es-ES" sz="900" b="0" i="0" kern="1200">
              <a:latin typeface="Arial" panose="020B0604020202020204" pitchFamily="34" charset="0"/>
              <a:cs typeface="Arial" panose="020B0604020202020204" pitchFamily="34" charset="0"/>
            </a:rPr>
            <a:t>0%</a:t>
          </a: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Con alguna discapacidad: </a:t>
          </a:r>
          <a:r>
            <a:rPr lang="es-ES" sz="900" b="0" i="0" kern="1200">
              <a:latin typeface="Arial" panose="020B0604020202020204" pitchFamily="34" charset="0"/>
              <a:cs typeface="Arial" panose="020B0604020202020204" pitchFamily="34" charset="0"/>
            </a:rPr>
            <a:t>8%</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Primera generación: </a:t>
          </a:r>
          <a:r>
            <a:rPr lang="es-ES" sz="900" b="0" i="0" kern="1200">
              <a:latin typeface="Arial" panose="020B0604020202020204" pitchFamily="34" charset="0"/>
              <a:cs typeface="Arial" panose="020B0604020202020204" pitchFamily="34" charset="0"/>
            </a:rPr>
            <a:t>63%</a:t>
          </a:r>
        </a:p>
        <a:p>
          <a:pPr lvl="0" algn="l" defTabSz="400050">
            <a:lnSpc>
              <a:spcPct val="90000"/>
            </a:lnSpc>
            <a:spcBef>
              <a:spcPct val="0"/>
            </a:spcBef>
            <a:spcAft>
              <a:spcPct val="35000"/>
            </a:spcAft>
          </a:pPr>
          <a:endParaRPr lang="es-ES" sz="900" b="0"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%Extranjeros: </a:t>
          </a:r>
          <a:r>
            <a:rPr lang="es-ES" sz="900" b="0" i="0" kern="1200">
              <a:latin typeface="Arial" panose="020B0604020202020204" pitchFamily="34" charset="0"/>
              <a:cs typeface="Arial" panose="020B0604020202020204" pitchFamily="34" charset="0"/>
            </a:rPr>
            <a:t>1%</a:t>
          </a:r>
        </a:p>
      </dsp:txBody>
      <dsp:txXfrm>
        <a:off x="4980951" y="299256"/>
        <a:ext cx="854731" cy="6101435"/>
      </dsp:txXfrm>
    </dsp:sp>
    <dsp:sp modelId="{542BAAEE-0E07-4077-A018-C700AA26375C}">
      <dsp:nvSpPr>
        <dsp:cNvPr id="0" name=""/>
        <dsp:cNvSpPr/>
      </dsp:nvSpPr>
      <dsp:spPr>
        <a:xfrm>
          <a:off x="5940648" y="299256"/>
          <a:ext cx="1147290" cy="6101435"/>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pPr>
          <a:r>
            <a:rPr lang="es-ES" sz="1050" b="1" kern="1200">
              <a:latin typeface="Arial" panose="020B0604020202020204" pitchFamily="34" charset="0"/>
              <a:cs typeface="Arial" panose="020B0604020202020204" pitchFamily="34" charset="0"/>
            </a:rPr>
            <a:t>Limón, n=74</a:t>
          </a:r>
        </a:p>
      </dsp:txBody>
      <dsp:txXfrm rot="16200000">
        <a:off x="3553788" y="2686116"/>
        <a:ext cx="5003176" cy="229458"/>
      </dsp:txXfrm>
    </dsp:sp>
    <dsp:sp modelId="{85DFDAB4-61F6-45D7-9FF1-ADB565A73EFE}">
      <dsp:nvSpPr>
        <dsp:cNvPr id="0" name=""/>
        <dsp:cNvSpPr/>
      </dsp:nvSpPr>
      <dsp:spPr>
        <a:xfrm rot="5400000">
          <a:off x="5810388" y="350722"/>
          <a:ext cx="202335" cy="172093"/>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B3449405-6161-40BF-9B02-8C0BFD77161B}">
      <dsp:nvSpPr>
        <dsp:cNvPr id="0" name=""/>
        <dsp:cNvSpPr/>
      </dsp:nvSpPr>
      <dsp:spPr>
        <a:xfrm>
          <a:off x="6170106" y="299256"/>
          <a:ext cx="854731" cy="610143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Sexo:</a:t>
          </a: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Masculino 72%</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Femenino 28%</a:t>
          </a:r>
        </a:p>
        <a:p>
          <a:pPr lvl="0" algn="l"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Edad:</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-18          47%</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18-19      42%</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20+         11%</a:t>
          </a:r>
        </a:p>
        <a:p>
          <a:pPr lvl="0" algn="l" defTabSz="400050">
            <a:lnSpc>
              <a:spcPct val="90000"/>
            </a:lnSpc>
            <a:spcBef>
              <a:spcPct val="0"/>
            </a:spcBef>
            <a:spcAft>
              <a:spcPct val="35000"/>
            </a:spcAft>
          </a:pPr>
          <a:endParaRPr lang="es-ES" sz="900" b="0"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1" kern="1200">
              <a:latin typeface="Arial" panose="020B0604020202020204" pitchFamily="34" charset="0"/>
              <a:cs typeface="Arial" panose="020B0604020202020204" pitchFamily="34" charset="0"/>
            </a:rPr>
            <a:t>Estado Civil:</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Soltero (a) 95%</a:t>
          </a:r>
        </a:p>
        <a:p>
          <a:pPr lvl="0" algn="l" defTabSz="40005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Casado o unión 5%</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Promedio de personas en el hogar: </a:t>
          </a:r>
          <a:r>
            <a:rPr lang="es-ES" sz="900" b="0" i="0" kern="1200">
              <a:latin typeface="Arial" panose="020B0604020202020204" pitchFamily="34" charset="0"/>
              <a:cs typeface="Arial" panose="020B0604020202020204" pitchFamily="34" charset="0"/>
            </a:rPr>
            <a:t>4,0</a:t>
          </a: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Tiene hijos: </a:t>
          </a:r>
          <a:r>
            <a:rPr lang="es-ES" sz="900" b="0" i="0" kern="1200">
              <a:latin typeface="Arial" panose="020B0604020202020204" pitchFamily="34" charset="0"/>
              <a:cs typeface="Arial" panose="020B0604020202020204" pitchFamily="34" charset="0"/>
            </a:rPr>
            <a:t>3%</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Con alguna discapacidad: </a:t>
          </a:r>
          <a:r>
            <a:rPr lang="es-ES" sz="900" b="0" i="0" kern="1200">
              <a:latin typeface="Arial" panose="020B0604020202020204" pitchFamily="34" charset="0"/>
              <a:cs typeface="Arial" panose="020B0604020202020204" pitchFamily="34" charset="0"/>
            </a:rPr>
            <a:t>9%</a:t>
          </a:r>
        </a:p>
        <a:p>
          <a:pPr lvl="0" algn="l" defTabSz="400050">
            <a:lnSpc>
              <a:spcPct val="90000"/>
            </a:lnSpc>
            <a:spcBef>
              <a:spcPct val="0"/>
            </a:spcBef>
            <a:spcAft>
              <a:spcPct val="35000"/>
            </a:spcAft>
          </a:pPr>
          <a:endParaRPr lang="es-ES" sz="900" b="1"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 Primera generación: </a:t>
          </a:r>
          <a:r>
            <a:rPr lang="es-ES" sz="900" b="0" i="0" kern="1200">
              <a:latin typeface="Arial" panose="020B0604020202020204" pitchFamily="34" charset="0"/>
              <a:cs typeface="Arial" panose="020B0604020202020204" pitchFamily="34" charset="0"/>
            </a:rPr>
            <a:t>70%</a:t>
          </a:r>
        </a:p>
        <a:p>
          <a:pPr lvl="0" algn="l" defTabSz="400050">
            <a:lnSpc>
              <a:spcPct val="90000"/>
            </a:lnSpc>
            <a:spcBef>
              <a:spcPct val="0"/>
            </a:spcBef>
            <a:spcAft>
              <a:spcPct val="35000"/>
            </a:spcAft>
          </a:pPr>
          <a:endParaRPr lang="es-ES" sz="900" b="0" i="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b="1" i="0" kern="1200">
              <a:latin typeface="Arial" panose="020B0604020202020204" pitchFamily="34" charset="0"/>
              <a:cs typeface="Arial" panose="020B0604020202020204" pitchFamily="34" charset="0"/>
            </a:rPr>
            <a:t>%Extranjeros: </a:t>
          </a:r>
          <a:r>
            <a:rPr lang="es-ES" sz="900" b="0" i="0" kern="1200">
              <a:latin typeface="Arial" panose="020B0604020202020204" pitchFamily="34" charset="0"/>
              <a:cs typeface="Arial" panose="020B0604020202020204" pitchFamily="34" charset="0"/>
            </a:rPr>
            <a:t>0%</a:t>
          </a:r>
        </a:p>
      </dsp:txBody>
      <dsp:txXfrm>
        <a:off x="6170106" y="299256"/>
        <a:ext cx="854731" cy="61014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D73E4-4D2A-4228-81B9-4DFD26D0827A}">
      <dsp:nvSpPr>
        <dsp:cNvPr id="0" name=""/>
        <dsp:cNvSpPr/>
      </dsp:nvSpPr>
      <dsp:spPr>
        <a:xfrm>
          <a:off x="-1577658" y="-245793"/>
          <a:ext cx="1889221" cy="1889221"/>
        </a:xfrm>
        <a:prstGeom prst="blockArc">
          <a:avLst>
            <a:gd name="adj1" fmla="val 18900000"/>
            <a:gd name="adj2" fmla="val 2700000"/>
            <a:gd name="adj3" fmla="val 1143"/>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A9372E-8FB0-4C7B-B5AD-8439E7B1BA8A}">
      <dsp:nvSpPr>
        <dsp:cNvPr id="0" name=""/>
        <dsp:cNvSpPr/>
      </dsp:nvSpPr>
      <dsp:spPr>
        <a:xfrm>
          <a:off x="164145" y="107450"/>
          <a:ext cx="1572204" cy="21501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35560" rIns="35560" bIns="35560" numCol="1" spcCol="1270" anchor="ctr" anchorCtr="0">
          <a:noAutofit/>
        </a:bodyPr>
        <a:lstStyle/>
        <a:p>
          <a:pPr lvl="0" algn="l"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UCR 13%</a:t>
          </a:r>
        </a:p>
      </dsp:txBody>
      <dsp:txXfrm>
        <a:off x="164145" y="107450"/>
        <a:ext cx="1572204" cy="215012"/>
      </dsp:txXfrm>
    </dsp:sp>
    <dsp:sp modelId="{96C58382-166B-4036-B416-C8FDBDEF5D1D}">
      <dsp:nvSpPr>
        <dsp:cNvPr id="0" name=""/>
        <dsp:cNvSpPr/>
      </dsp:nvSpPr>
      <dsp:spPr>
        <a:xfrm>
          <a:off x="29763" y="80573"/>
          <a:ext cx="268765" cy="268765"/>
        </a:xfrm>
        <a:prstGeom prst="ellipse">
          <a:avLst/>
        </a:prstGeom>
        <a:blipFill rotWithShape="0">
          <a:blip xmlns:r="http://schemas.openxmlformats.org/officeDocument/2006/relationships" r:embed="rId1"/>
          <a:stretch>
            <a:fillRect/>
          </a:stretch>
        </a:blip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4BAF5DF3-7B5E-46D1-99F5-D7FC8C01EC46}">
      <dsp:nvSpPr>
        <dsp:cNvPr id="0" name=""/>
        <dsp:cNvSpPr/>
      </dsp:nvSpPr>
      <dsp:spPr>
        <a:xfrm>
          <a:off x="287417" y="430024"/>
          <a:ext cx="1448933" cy="21501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22860" rIns="22860" bIns="22860" numCol="1" spcCol="1270" anchor="ctr" anchorCtr="0">
          <a:noAutofit/>
        </a:bodyPr>
        <a:lstStyle/>
        <a:p>
          <a:pPr lvl="0" algn="l" defTabSz="400050">
            <a:lnSpc>
              <a:spcPct val="90000"/>
            </a:lnSpc>
            <a:spcBef>
              <a:spcPct val="0"/>
            </a:spcBef>
            <a:spcAft>
              <a:spcPct val="35000"/>
            </a:spcAft>
          </a:pPr>
          <a:r>
            <a:rPr lang="es-ES" sz="900" kern="1200">
              <a:solidFill>
                <a:sysClr val="windowText" lastClr="000000"/>
              </a:solidFill>
              <a:latin typeface="Arial" panose="020B0604020202020204" pitchFamily="34" charset="0"/>
              <a:cs typeface="Arial" panose="020B0604020202020204" pitchFamily="34" charset="0"/>
            </a:rPr>
            <a:t>UNA 1%</a:t>
          </a:r>
        </a:p>
      </dsp:txBody>
      <dsp:txXfrm>
        <a:off x="287417" y="430024"/>
        <a:ext cx="1448933" cy="215012"/>
      </dsp:txXfrm>
    </dsp:sp>
    <dsp:sp modelId="{8C656E34-E3A5-4D5F-A5D8-B3D53DCC5D8F}">
      <dsp:nvSpPr>
        <dsp:cNvPr id="0" name=""/>
        <dsp:cNvSpPr/>
      </dsp:nvSpPr>
      <dsp:spPr>
        <a:xfrm>
          <a:off x="153034" y="403147"/>
          <a:ext cx="268765" cy="268765"/>
        </a:xfrm>
        <a:prstGeom prst="ellipse">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388E3834-C61A-4199-9659-418BA5CEA31C}">
      <dsp:nvSpPr>
        <dsp:cNvPr id="0" name=""/>
        <dsp:cNvSpPr/>
      </dsp:nvSpPr>
      <dsp:spPr>
        <a:xfrm>
          <a:off x="287417" y="752598"/>
          <a:ext cx="1448933" cy="21501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22860" rIns="22860" bIns="22860" numCol="1" spcCol="1270" anchor="ctr" anchorCtr="0">
          <a:noAutofit/>
        </a:bodyPr>
        <a:lstStyle/>
        <a:p>
          <a:pPr lvl="0" algn="l" defTabSz="400050">
            <a:lnSpc>
              <a:spcPct val="90000"/>
            </a:lnSpc>
            <a:spcBef>
              <a:spcPct val="0"/>
            </a:spcBef>
            <a:spcAft>
              <a:spcPct val="35000"/>
            </a:spcAft>
          </a:pPr>
          <a:r>
            <a:rPr lang="es-ES" sz="900" kern="1200">
              <a:solidFill>
                <a:sysClr val="windowText" lastClr="000000"/>
              </a:solidFill>
              <a:latin typeface="Arial" panose="020B0604020202020204" pitchFamily="34" charset="0"/>
              <a:cs typeface="Arial" panose="020B0604020202020204" pitchFamily="34" charset="0"/>
            </a:rPr>
            <a:t>Universidad privada 1%</a:t>
          </a:r>
        </a:p>
      </dsp:txBody>
      <dsp:txXfrm>
        <a:off x="287417" y="752598"/>
        <a:ext cx="1448933" cy="215012"/>
      </dsp:txXfrm>
    </dsp:sp>
    <dsp:sp modelId="{FA1A196C-450C-4B59-9AD9-27F3C70E1DAE}">
      <dsp:nvSpPr>
        <dsp:cNvPr id="0" name=""/>
        <dsp:cNvSpPr/>
      </dsp:nvSpPr>
      <dsp:spPr>
        <a:xfrm>
          <a:off x="153034" y="725721"/>
          <a:ext cx="268765" cy="268765"/>
        </a:xfrm>
        <a:prstGeom prst="ellipse">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3DEB66A3-CA94-44ED-A4AE-03F9BF999770}">
      <dsp:nvSpPr>
        <dsp:cNvPr id="0" name=""/>
        <dsp:cNvSpPr/>
      </dsp:nvSpPr>
      <dsp:spPr>
        <a:xfrm>
          <a:off x="164145" y="1075172"/>
          <a:ext cx="1572204" cy="21501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22860" rIns="22860" bIns="22860" numCol="1" spcCol="1270" anchor="ctr" anchorCtr="0">
          <a:noAutofit/>
        </a:bodyPr>
        <a:lstStyle/>
        <a:p>
          <a:pPr lvl="0" algn="l" defTabSz="400050">
            <a:lnSpc>
              <a:spcPct val="90000"/>
            </a:lnSpc>
            <a:spcBef>
              <a:spcPct val="0"/>
            </a:spcBef>
            <a:spcAft>
              <a:spcPct val="35000"/>
            </a:spcAft>
          </a:pPr>
          <a:r>
            <a:rPr lang="es-ES" sz="900" kern="1200">
              <a:solidFill>
                <a:sysClr val="windowText" lastClr="000000"/>
              </a:solidFill>
              <a:latin typeface="Arial" panose="020B0604020202020204" pitchFamily="34" charset="0"/>
              <a:cs typeface="Arial" panose="020B0604020202020204" pitchFamily="34" charset="0"/>
            </a:rPr>
            <a:t>Otra (UNED, UTN, etc) 1%</a:t>
          </a:r>
        </a:p>
      </dsp:txBody>
      <dsp:txXfrm>
        <a:off x="164145" y="1075172"/>
        <a:ext cx="1572204" cy="215012"/>
      </dsp:txXfrm>
    </dsp:sp>
    <dsp:sp modelId="{573D7D97-3F14-459E-8FD6-9BD09E21E091}">
      <dsp:nvSpPr>
        <dsp:cNvPr id="0" name=""/>
        <dsp:cNvSpPr/>
      </dsp:nvSpPr>
      <dsp:spPr>
        <a:xfrm>
          <a:off x="29763" y="1048296"/>
          <a:ext cx="268765" cy="268765"/>
        </a:xfrm>
        <a:prstGeom prst="ellipse">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D73E4-4D2A-4228-81B9-4DFD26D0827A}">
      <dsp:nvSpPr>
        <dsp:cNvPr id="0" name=""/>
        <dsp:cNvSpPr/>
      </dsp:nvSpPr>
      <dsp:spPr>
        <a:xfrm>
          <a:off x="-1577658" y="-245793"/>
          <a:ext cx="1889221" cy="1889221"/>
        </a:xfrm>
        <a:prstGeom prst="blockArc">
          <a:avLst>
            <a:gd name="adj1" fmla="val 18900000"/>
            <a:gd name="adj2" fmla="val 2700000"/>
            <a:gd name="adj3" fmla="val 1143"/>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A9372E-8FB0-4C7B-B5AD-8439E7B1BA8A}">
      <dsp:nvSpPr>
        <dsp:cNvPr id="0" name=""/>
        <dsp:cNvSpPr/>
      </dsp:nvSpPr>
      <dsp:spPr>
        <a:xfrm>
          <a:off x="164145" y="107450"/>
          <a:ext cx="1572204" cy="215012"/>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35560" rIns="35560" bIns="35560" numCol="1" spcCol="1270" anchor="ctr" anchorCtr="0">
          <a:noAutofit/>
        </a:bodyPr>
        <a:lstStyle/>
        <a:p>
          <a:pPr lvl="0" algn="l" defTabSz="622300">
            <a:lnSpc>
              <a:spcPct val="90000"/>
            </a:lnSpc>
            <a:spcBef>
              <a:spcPct val="0"/>
            </a:spcBef>
            <a:spcAft>
              <a:spcPct val="35000"/>
            </a:spcAft>
          </a:pPr>
          <a:r>
            <a:rPr lang="es-ES" sz="1400" b="1" kern="1200">
              <a:solidFill>
                <a:sysClr val="windowText" lastClr="000000"/>
              </a:solidFill>
              <a:latin typeface="Arial" panose="020B0604020202020204" pitchFamily="34" charset="0"/>
              <a:cs typeface="Arial" panose="020B0604020202020204" pitchFamily="34" charset="0"/>
            </a:rPr>
            <a:t>UCR 17%</a:t>
          </a:r>
        </a:p>
      </dsp:txBody>
      <dsp:txXfrm>
        <a:off x="164145" y="107450"/>
        <a:ext cx="1572204" cy="215012"/>
      </dsp:txXfrm>
    </dsp:sp>
    <dsp:sp modelId="{96C58382-166B-4036-B416-C8FDBDEF5D1D}">
      <dsp:nvSpPr>
        <dsp:cNvPr id="0" name=""/>
        <dsp:cNvSpPr/>
      </dsp:nvSpPr>
      <dsp:spPr>
        <a:xfrm>
          <a:off x="29763" y="80573"/>
          <a:ext cx="268765" cy="268765"/>
        </a:xfrm>
        <a:prstGeom prst="ellipse">
          <a:avLst/>
        </a:prstGeom>
        <a:blipFill rotWithShape="0">
          <a:blip xmlns:r="http://schemas.openxmlformats.org/officeDocument/2006/relationships" r:embed="rId1"/>
          <a:stretch>
            <a:fillRect/>
          </a:stretch>
        </a:blip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4BAF5DF3-7B5E-46D1-99F5-D7FC8C01EC46}">
      <dsp:nvSpPr>
        <dsp:cNvPr id="0" name=""/>
        <dsp:cNvSpPr/>
      </dsp:nvSpPr>
      <dsp:spPr>
        <a:xfrm>
          <a:off x="287417" y="430024"/>
          <a:ext cx="1448933" cy="21501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20320" rIns="20320" bIns="20320" numCol="1" spcCol="1270" anchor="ctr" anchorCtr="0">
          <a:noAutofit/>
        </a:bodyPr>
        <a:lstStyle/>
        <a:p>
          <a:pPr lvl="0" algn="l" defTabSz="355600">
            <a:lnSpc>
              <a:spcPct val="90000"/>
            </a:lnSpc>
            <a:spcBef>
              <a:spcPct val="0"/>
            </a:spcBef>
            <a:spcAft>
              <a:spcPct val="35000"/>
            </a:spcAft>
          </a:pPr>
          <a:r>
            <a:rPr lang="es-ES" sz="800" kern="1200">
              <a:solidFill>
                <a:sysClr val="windowText" lastClr="000000"/>
              </a:solidFill>
              <a:latin typeface="Arial" panose="020B0604020202020204" pitchFamily="34" charset="0"/>
              <a:cs typeface="Arial" panose="020B0604020202020204" pitchFamily="34" charset="0"/>
            </a:rPr>
            <a:t>UNA 2%</a:t>
          </a:r>
        </a:p>
      </dsp:txBody>
      <dsp:txXfrm>
        <a:off x="287417" y="430024"/>
        <a:ext cx="1448933" cy="215012"/>
      </dsp:txXfrm>
    </dsp:sp>
    <dsp:sp modelId="{8C656E34-E3A5-4D5F-A5D8-B3D53DCC5D8F}">
      <dsp:nvSpPr>
        <dsp:cNvPr id="0" name=""/>
        <dsp:cNvSpPr/>
      </dsp:nvSpPr>
      <dsp:spPr>
        <a:xfrm>
          <a:off x="153034" y="403147"/>
          <a:ext cx="268765" cy="268765"/>
        </a:xfrm>
        <a:prstGeom prst="ellipse">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388E3834-C61A-4199-9659-418BA5CEA31C}">
      <dsp:nvSpPr>
        <dsp:cNvPr id="0" name=""/>
        <dsp:cNvSpPr/>
      </dsp:nvSpPr>
      <dsp:spPr>
        <a:xfrm>
          <a:off x="287417" y="752598"/>
          <a:ext cx="1448933" cy="21501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20320" rIns="20320" bIns="20320" numCol="1" spcCol="1270" anchor="ctr" anchorCtr="0">
          <a:noAutofit/>
        </a:bodyPr>
        <a:lstStyle/>
        <a:p>
          <a:pPr lvl="0" algn="l" defTabSz="355600">
            <a:lnSpc>
              <a:spcPct val="90000"/>
            </a:lnSpc>
            <a:spcBef>
              <a:spcPct val="0"/>
            </a:spcBef>
            <a:spcAft>
              <a:spcPct val="35000"/>
            </a:spcAft>
          </a:pPr>
          <a:r>
            <a:rPr lang="es-ES" sz="800" kern="1200">
              <a:solidFill>
                <a:sysClr val="windowText" lastClr="000000"/>
              </a:solidFill>
              <a:latin typeface="Arial" panose="020B0604020202020204" pitchFamily="34" charset="0"/>
              <a:cs typeface="Arial" panose="020B0604020202020204" pitchFamily="34" charset="0"/>
            </a:rPr>
            <a:t>Universidad privada 1%</a:t>
          </a:r>
        </a:p>
      </dsp:txBody>
      <dsp:txXfrm>
        <a:off x="287417" y="752598"/>
        <a:ext cx="1448933" cy="215012"/>
      </dsp:txXfrm>
    </dsp:sp>
    <dsp:sp modelId="{FA1A196C-450C-4B59-9AD9-27F3C70E1DAE}">
      <dsp:nvSpPr>
        <dsp:cNvPr id="0" name=""/>
        <dsp:cNvSpPr/>
      </dsp:nvSpPr>
      <dsp:spPr>
        <a:xfrm>
          <a:off x="153034" y="725721"/>
          <a:ext cx="268765" cy="268765"/>
        </a:xfrm>
        <a:prstGeom prst="ellipse">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3DEB66A3-CA94-44ED-A4AE-03F9BF999770}">
      <dsp:nvSpPr>
        <dsp:cNvPr id="0" name=""/>
        <dsp:cNvSpPr/>
      </dsp:nvSpPr>
      <dsp:spPr>
        <a:xfrm>
          <a:off x="164145" y="1075172"/>
          <a:ext cx="1572204" cy="21501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66" tIns="20320" rIns="20320" bIns="20320" numCol="1" spcCol="1270" anchor="ctr" anchorCtr="0">
          <a:noAutofit/>
        </a:bodyPr>
        <a:lstStyle/>
        <a:p>
          <a:pPr lvl="0" algn="l" defTabSz="355600">
            <a:lnSpc>
              <a:spcPct val="90000"/>
            </a:lnSpc>
            <a:spcBef>
              <a:spcPct val="0"/>
            </a:spcBef>
            <a:spcAft>
              <a:spcPct val="35000"/>
            </a:spcAft>
          </a:pPr>
          <a:r>
            <a:rPr lang="es-ES" sz="800" kern="1200">
              <a:solidFill>
                <a:sysClr val="windowText" lastClr="000000"/>
              </a:solidFill>
              <a:latin typeface="Arial" panose="020B0604020202020204" pitchFamily="34" charset="0"/>
              <a:cs typeface="Arial" panose="020B0604020202020204" pitchFamily="34" charset="0"/>
            </a:rPr>
            <a:t>Otra (UNED, UTN, etc) 0,5%</a:t>
          </a:r>
        </a:p>
      </dsp:txBody>
      <dsp:txXfrm>
        <a:off x="164145" y="1075172"/>
        <a:ext cx="1572204" cy="215012"/>
      </dsp:txXfrm>
    </dsp:sp>
    <dsp:sp modelId="{573D7D97-3F14-459E-8FD6-9BD09E21E091}">
      <dsp:nvSpPr>
        <dsp:cNvPr id="0" name=""/>
        <dsp:cNvSpPr/>
      </dsp:nvSpPr>
      <dsp:spPr>
        <a:xfrm>
          <a:off x="29763" y="1048296"/>
          <a:ext cx="268765" cy="268765"/>
        </a:xfrm>
        <a:prstGeom prst="ellipse">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85169-6486-4389-9D96-34A4D557BD44}">
      <dsp:nvSpPr>
        <dsp:cNvPr id="0" name=""/>
        <dsp:cNvSpPr/>
      </dsp:nvSpPr>
      <dsp:spPr>
        <a:xfrm>
          <a:off x="533391"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797283-9DE4-4B6E-91C3-C4812008EA52}">
      <dsp:nvSpPr>
        <dsp:cNvPr id="0" name=""/>
        <dsp:cNvSpPr/>
      </dsp:nvSpPr>
      <dsp:spPr>
        <a:xfrm>
          <a:off x="1394433" y="321300"/>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Influencia de profesores de secundaria (1,75) </a:t>
          </a:r>
        </a:p>
      </dsp:txBody>
      <dsp:txXfrm>
        <a:off x="1406125" y="332992"/>
        <a:ext cx="3535191" cy="216124"/>
      </dsp:txXfrm>
    </dsp:sp>
    <dsp:sp modelId="{1DAD4E75-A664-4A33-BBAF-503BD82CA942}">
      <dsp:nvSpPr>
        <dsp:cNvPr id="0" name=""/>
        <dsp:cNvSpPr/>
      </dsp:nvSpPr>
      <dsp:spPr>
        <a:xfrm>
          <a:off x="1394433" y="577080"/>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Influencia de algún graduado de la carrera (1,80)</a:t>
          </a:r>
        </a:p>
      </dsp:txBody>
      <dsp:txXfrm>
        <a:off x="1406125" y="588772"/>
        <a:ext cx="3535191" cy="216124"/>
      </dsp:txXfrm>
    </dsp:sp>
    <dsp:sp modelId="{FB8A648F-9021-475B-99B5-1F8FC344A29A}">
      <dsp:nvSpPr>
        <dsp:cNvPr id="0" name=""/>
        <dsp:cNvSpPr/>
      </dsp:nvSpPr>
      <dsp:spPr>
        <a:xfrm>
          <a:off x="1394433" y="832860"/>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Influencia de familiares o amigos (2,23)</a:t>
          </a:r>
        </a:p>
      </dsp:txBody>
      <dsp:txXfrm>
        <a:off x="1406125" y="844552"/>
        <a:ext cx="3535191" cy="216124"/>
      </dsp:txXfrm>
    </dsp:sp>
    <dsp:sp modelId="{5F3E224E-2457-44AC-8E10-514C59C16C6A}">
      <dsp:nvSpPr>
        <dsp:cNvPr id="0" name=""/>
        <dsp:cNvSpPr/>
      </dsp:nvSpPr>
      <dsp:spPr>
        <a:xfrm>
          <a:off x="1394433" y="1088640"/>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Nota de corte (2,29) </a:t>
          </a:r>
        </a:p>
      </dsp:txBody>
      <dsp:txXfrm>
        <a:off x="1406125" y="1100332"/>
        <a:ext cx="3535191" cy="216124"/>
      </dsp:txXfrm>
    </dsp:sp>
    <dsp:sp modelId="{D5347994-242E-4574-A80F-65121450893A}">
      <dsp:nvSpPr>
        <dsp:cNvPr id="0" name=""/>
        <dsp:cNvSpPr/>
      </dsp:nvSpPr>
      <dsp:spPr>
        <a:xfrm>
          <a:off x="1394433" y="1344420"/>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Información que recibió de la universidad (2,86) </a:t>
          </a:r>
        </a:p>
      </dsp:txBody>
      <dsp:txXfrm>
        <a:off x="1406125" y="1356112"/>
        <a:ext cx="3535191" cy="216124"/>
      </dsp:txXfrm>
    </dsp:sp>
    <dsp:sp modelId="{EC7D4402-26CD-4D2C-A180-825C1DA08527}">
      <dsp:nvSpPr>
        <dsp:cNvPr id="0" name=""/>
        <dsp:cNvSpPr/>
      </dsp:nvSpPr>
      <dsp:spPr>
        <a:xfrm>
          <a:off x="1394433" y="1600200"/>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b="0" kern="1200">
              <a:latin typeface="Arial" panose="020B0604020202020204" pitchFamily="34" charset="0"/>
              <a:cs typeface="Arial" panose="020B0604020202020204" pitchFamily="34" charset="0"/>
            </a:rPr>
            <a:t>Prestigio profesional (3,43) </a:t>
          </a:r>
        </a:p>
      </dsp:txBody>
      <dsp:txXfrm>
        <a:off x="1406125" y="1611892"/>
        <a:ext cx="3535191" cy="216124"/>
      </dsp:txXfrm>
    </dsp:sp>
    <dsp:sp modelId="{0111069F-5FB7-4A04-97CD-511E56023005}">
      <dsp:nvSpPr>
        <dsp:cNvPr id="0" name=""/>
        <dsp:cNvSpPr/>
      </dsp:nvSpPr>
      <dsp:spPr>
        <a:xfrm>
          <a:off x="1394433" y="1855979"/>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b="0" kern="1200">
              <a:latin typeface="Arial" panose="020B0604020202020204" pitchFamily="34" charset="0"/>
              <a:cs typeface="Arial" panose="020B0604020202020204" pitchFamily="34" charset="0"/>
            </a:rPr>
            <a:t>Posibilidad de conseguir buenos ingresos (3,44) </a:t>
          </a:r>
        </a:p>
      </dsp:txBody>
      <dsp:txXfrm>
        <a:off x="1406125" y="1867671"/>
        <a:ext cx="3535191" cy="216124"/>
      </dsp:txXfrm>
    </dsp:sp>
    <dsp:sp modelId="{CF1F6C44-83FC-4FFC-B423-268D20416667}">
      <dsp:nvSpPr>
        <dsp:cNvPr id="0" name=""/>
        <dsp:cNvSpPr/>
      </dsp:nvSpPr>
      <dsp:spPr>
        <a:xfrm>
          <a:off x="1394433" y="2111759"/>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Interés en el trabajo que realiza el profesional (3,53) </a:t>
          </a:r>
          <a:endParaRPr lang="es-ES" sz="1100" b="0" kern="1200">
            <a:latin typeface="Arial" panose="020B0604020202020204" pitchFamily="34" charset="0"/>
            <a:cs typeface="Arial" panose="020B0604020202020204" pitchFamily="34" charset="0"/>
          </a:endParaRPr>
        </a:p>
      </dsp:txBody>
      <dsp:txXfrm>
        <a:off x="1406125" y="2123451"/>
        <a:ext cx="3535191" cy="216124"/>
      </dsp:txXfrm>
    </dsp:sp>
    <dsp:sp modelId="{7907869A-FA47-4FBC-B885-B228E86B37D0}">
      <dsp:nvSpPr>
        <dsp:cNvPr id="0" name=""/>
        <dsp:cNvSpPr/>
      </dsp:nvSpPr>
      <dsp:spPr>
        <a:xfrm>
          <a:off x="1394433" y="2367539"/>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Vocación personal (3,59) </a:t>
          </a:r>
        </a:p>
      </dsp:txBody>
      <dsp:txXfrm>
        <a:off x="1406125" y="2379231"/>
        <a:ext cx="3535191" cy="216124"/>
      </dsp:txXfrm>
    </dsp:sp>
    <dsp:sp modelId="{B9014442-9DB0-48C7-A7A0-C1F87D06FAD9}">
      <dsp:nvSpPr>
        <dsp:cNvPr id="0" name=""/>
        <dsp:cNvSpPr/>
      </dsp:nvSpPr>
      <dsp:spPr>
        <a:xfrm>
          <a:off x="1394433" y="2623319"/>
          <a:ext cx="3558575" cy="23950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Oportunidades de empleo (3,60) </a:t>
          </a:r>
        </a:p>
      </dsp:txBody>
      <dsp:txXfrm>
        <a:off x="1406125" y="2635011"/>
        <a:ext cx="3535191" cy="21612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AB0A5A-B425-475C-8665-A18B56ACB7A8}">
      <dsp:nvSpPr>
        <dsp:cNvPr id="0" name=""/>
        <dsp:cNvSpPr/>
      </dsp:nvSpPr>
      <dsp:spPr>
        <a:xfrm>
          <a:off x="474251" y="1654112"/>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Estudiantes 1er ingreso</a:t>
          </a:r>
        </a:p>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100% (1342)</a:t>
          </a:r>
        </a:p>
      </dsp:txBody>
      <dsp:txXfrm>
        <a:off x="495305" y="1675166"/>
        <a:ext cx="1395571" cy="676731"/>
      </dsp:txXfrm>
    </dsp:sp>
    <dsp:sp modelId="{FC8DC153-AE14-445D-BAF9-0C1BAFFF1867}">
      <dsp:nvSpPr>
        <dsp:cNvPr id="0" name=""/>
        <dsp:cNvSpPr/>
      </dsp:nvSpPr>
      <dsp:spPr>
        <a:xfrm rot="19457599">
          <a:off x="1845365" y="1786651"/>
          <a:ext cx="708203" cy="40429"/>
        </a:xfrm>
        <a:custGeom>
          <a:avLst/>
          <a:gdLst/>
          <a:ahLst/>
          <a:cxnLst/>
          <a:rect l="0" t="0" r="0" b="0"/>
          <a:pathLst>
            <a:path>
              <a:moveTo>
                <a:pt x="0" y="20214"/>
              </a:moveTo>
              <a:lnTo>
                <a:pt x="708203" y="2021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Arial" panose="020B0604020202020204" pitchFamily="34" charset="0"/>
            <a:cs typeface="Arial" panose="020B0604020202020204" pitchFamily="34" charset="0"/>
          </a:endParaRPr>
        </a:p>
      </dsp:txBody>
      <dsp:txXfrm>
        <a:off x="2181762" y="1789161"/>
        <a:ext cx="35410" cy="35410"/>
      </dsp:txXfrm>
    </dsp:sp>
    <dsp:sp modelId="{A59F265E-64FF-4473-BD5D-A60B0094E537}">
      <dsp:nvSpPr>
        <dsp:cNvPr id="0" name=""/>
        <dsp:cNvSpPr/>
      </dsp:nvSpPr>
      <dsp:spPr>
        <a:xfrm>
          <a:off x="2487003" y="1240780"/>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latin typeface="Arial" panose="020B0604020202020204" pitchFamily="34" charset="0"/>
              <a:cs typeface="Arial" panose="020B0604020202020204" pitchFamily="34" charset="0"/>
            </a:rPr>
            <a:t>SI </a:t>
          </a:r>
          <a:r>
            <a:rPr lang="es-ES" sz="1400" kern="1200">
              <a:latin typeface="Arial" panose="020B0604020202020204" pitchFamily="34" charset="0"/>
              <a:cs typeface="Arial" panose="020B0604020202020204" pitchFamily="34" charset="0"/>
            </a:rPr>
            <a:t>trabaja 7,5% (100)</a:t>
          </a:r>
        </a:p>
      </dsp:txBody>
      <dsp:txXfrm>
        <a:off x="2508057" y="1261834"/>
        <a:ext cx="1395571" cy="676731"/>
      </dsp:txXfrm>
    </dsp:sp>
    <dsp:sp modelId="{F5DDF6AA-4AD7-459D-909A-7A5E934B9B4D}">
      <dsp:nvSpPr>
        <dsp:cNvPr id="0" name=""/>
        <dsp:cNvSpPr/>
      </dsp:nvSpPr>
      <dsp:spPr>
        <a:xfrm rot="18494463">
          <a:off x="3623712" y="959595"/>
          <a:ext cx="1579779" cy="40429"/>
        </a:xfrm>
        <a:custGeom>
          <a:avLst/>
          <a:gdLst/>
          <a:ahLst/>
          <a:cxnLst/>
          <a:rect l="0" t="0" r="0" b="0"/>
          <a:pathLst>
            <a:path>
              <a:moveTo>
                <a:pt x="0" y="20214"/>
              </a:moveTo>
              <a:lnTo>
                <a:pt x="1579779" y="2021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kern="1200">
            <a:latin typeface="Arial" panose="020B0604020202020204" pitchFamily="34" charset="0"/>
            <a:cs typeface="Arial" panose="020B0604020202020204" pitchFamily="34" charset="0"/>
          </a:endParaRPr>
        </a:p>
      </dsp:txBody>
      <dsp:txXfrm>
        <a:off x="4374107" y="940315"/>
        <a:ext cx="78988" cy="78988"/>
      </dsp:txXfrm>
    </dsp:sp>
    <dsp:sp modelId="{0217665E-1996-4953-A53E-04A62ED01852}">
      <dsp:nvSpPr>
        <dsp:cNvPr id="0" name=""/>
        <dsp:cNvSpPr/>
      </dsp:nvSpPr>
      <dsp:spPr>
        <a:xfrm>
          <a:off x="4902520" y="0"/>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Tiempo completo  56% (56)</a:t>
          </a:r>
        </a:p>
      </dsp:txBody>
      <dsp:txXfrm>
        <a:off x="4923574" y="21054"/>
        <a:ext cx="1395571" cy="676731"/>
      </dsp:txXfrm>
    </dsp:sp>
    <dsp:sp modelId="{54EDDC84-2726-48DF-9F5A-E4F97F969E96}">
      <dsp:nvSpPr>
        <dsp:cNvPr id="0" name=""/>
        <dsp:cNvSpPr/>
      </dsp:nvSpPr>
      <dsp:spPr>
        <a:xfrm rot="20206697">
          <a:off x="3881101" y="1367877"/>
          <a:ext cx="1075898" cy="40429"/>
        </a:xfrm>
        <a:custGeom>
          <a:avLst/>
          <a:gdLst/>
          <a:ahLst/>
          <a:cxnLst/>
          <a:rect l="0" t="0" r="0" b="0"/>
          <a:pathLst>
            <a:path>
              <a:moveTo>
                <a:pt x="0" y="20214"/>
              </a:moveTo>
              <a:lnTo>
                <a:pt x="1075898" y="2021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Arial" panose="020B0604020202020204" pitchFamily="34" charset="0"/>
            <a:cs typeface="Arial" panose="020B0604020202020204" pitchFamily="34" charset="0"/>
          </a:endParaRPr>
        </a:p>
      </dsp:txBody>
      <dsp:txXfrm>
        <a:off x="4392153" y="1361194"/>
        <a:ext cx="53794" cy="53794"/>
      </dsp:txXfrm>
    </dsp:sp>
    <dsp:sp modelId="{FB750E94-9946-4291-8FF9-1651CE23E97F}">
      <dsp:nvSpPr>
        <dsp:cNvPr id="0" name=""/>
        <dsp:cNvSpPr/>
      </dsp:nvSpPr>
      <dsp:spPr>
        <a:xfrm>
          <a:off x="4913418" y="816563"/>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Medio tiempo 30% (30)</a:t>
          </a:r>
        </a:p>
      </dsp:txBody>
      <dsp:txXfrm>
        <a:off x="4934472" y="837617"/>
        <a:ext cx="1395571" cy="676731"/>
      </dsp:txXfrm>
    </dsp:sp>
    <dsp:sp modelId="{749BEB86-88FA-4BB4-9BD1-EBCB86295EA0}">
      <dsp:nvSpPr>
        <dsp:cNvPr id="0" name=""/>
        <dsp:cNvSpPr/>
      </dsp:nvSpPr>
      <dsp:spPr>
        <a:xfrm rot="1328882">
          <a:off x="3885298" y="1781209"/>
          <a:ext cx="1067503" cy="40429"/>
        </a:xfrm>
        <a:custGeom>
          <a:avLst/>
          <a:gdLst/>
          <a:ahLst/>
          <a:cxnLst/>
          <a:rect l="0" t="0" r="0" b="0"/>
          <a:pathLst>
            <a:path>
              <a:moveTo>
                <a:pt x="0" y="20214"/>
              </a:moveTo>
              <a:lnTo>
                <a:pt x="1067503" y="2021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Arial" panose="020B0604020202020204" pitchFamily="34" charset="0"/>
            <a:cs typeface="Arial" panose="020B0604020202020204" pitchFamily="34" charset="0"/>
          </a:endParaRPr>
        </a:p>
      </dsp:txBody>
      <dsp:txXfrm>
        <a:off x="4392362" y="1774737"/>
        <a:ext cx="53375" cy="53375"/>
      </dsp:txXfrm>
    </dsp:sp>
    <dsp:sp modelId="{5B1394E0-7E54-4112-82EF-429D65008C97}">
      <dsp:nvSpPr>
        <dsp:cNvPr id="0" name=""/>
        <dsp:cNvSpPr/>
      </dsp:nvSpPr>
      <dsp:spPr>
        <a:xfrm>
          <a:off x="4913418" y="1643229"/>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Un cuarto de tiempo 5% (5)</a:t>
          </a:r>
        </a:p>
      </dsp:txBody>
      <dsp:txXfrm>
        <a:off x="4934472" y="1664283"/>
        <a:ext cx="1395571" cy="676731"/>
      </dsp:txXfrm>
    </dsp:sp>
    <dsp:sp modelId="{8B91A025-B79D-4791-9F5A-D175B1F955D5}">
      <dsp:nvSpPr>
        <dsp:cNvPr id="0" name=""/>
        <dsp:cNvSpPr/>
      </dsp:nvSpPr>
      <dsp:spPr>
        <a:xfrm rot="3143057">
          <a:off x="3619518" y="2200375"/>
          <a:ext cx="1566399" cy="40429"/>
        </a:xfrm>
        <a:custGeom>
          <a:avLst/>
          <a:gdLst/>
          <a:ahLst/>
          <a:cxnLst/>
          <a:rect l="0" t="0" r="0" b="0"/>
          <a:pathLst>
            <a:path>
              <a:moveTo>
                <a:pt x="0" y="20214"/>
              </a:moveTo>
              <a:lnTo>
                <a:pt x="1566399" y="2021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Arial" panose="020B0604020202020204" pitchFamily="34" charset="0"/>
            <a:cs typeface="Arial" panose="020B0604020202020204" pitchFamily="34" charset="0"/>
          </a:endParaRPr>
        </a:p>
      </dsp:txBody>
      <dsp:txXfrm>
        <a:off x="4363558" y="2181430"/>
        <a:ext cx="78319" cy="78319"/>
      </dsp:txXfrm>
    </dsp:sp>
    <dsp:sp modelId="{A4D2E857-ED39-497F-BC45-DD100EE0D2DD}">
      <dsp:nvSpPr>
        <dsp:cNvPr id="0" name=""/>
        <dsp:cNvSpPr/>
      </dsp:nvSpPr>
      <dsp:spPr>
        <a:xfrm>
          <a:off x="4880754" y="2481560"/>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Menos de un cuarto de tiempo 9% (9)</a:t>
          </a:r>
        </a:p>
      </dsp:txBody>
      <dsp:txXfrm>
        <a:off x="4901808" y="2502614"/>
        <a:ext cx="1395571" cy="676731"/>
      </dsp:txXfrm>
    </dsp:sp>
    <dsp:sp modelId="{0EFCC66D-ECFD-4449-A84A-8501FDDE0AB2}">
      <dsp:nvSpPr>
        <dsp:cNvPr id="0" name=""/>
        <dsp:cNvSpPr/>
      </dsp:nvSpPr>
      <dsp:spPr>
        <a:xfrm rot="2142401">
          <a:off x="1845365" y="2199984"/>
          <a:ext cx="708203" cy="40429"/>
        </a:xfrm>
        <a:custGeom>
          <a:avLst/>
          <a:gdLst/>
          <a:ahLst/>
          <a:cxnLst/>
          <a:rect l="0" t="0" r="0" b="0"/>
          <a:pathLst>
            <a:path>
              <a:moveTo>
                <a:pt x="0" y="20214"/>
              </a:moveTo>
              <a:lnTo>
                <a:pt x="708203" y="2021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latin typeface="Arial" panose="020B0604020202020204" pitchFamily="34" charset="0"/>
            <a:cs typeface="Arial" panose="020B0604020202020204" pitchFamily="34" charset="0"/>
          </a:endParaRPr>
        </a:p>
      </dsp:txBody>
      <dsp:txXfrm>
        <a:off x="2181762" y="2202494"/>
        <a:ext cx="35410" cy="35410"/>
      </dsp:txXfrm>
    </dsp:sp>
    <dsp:sp modelId="{A0B76D80-276E-4C57-8FB8-22BBCD206EF8}">
      <dsp:nvSpPr>
        <dsp:cNvPr id="0" name=""/>
        <dsp:cNvSpPr/>
      </dsp:nvSpPr>
      <dsp:spPr>
        <a:xfrm>
          <a:off x="2487003" y="2067445"/>
          <a:ext cx="1437679" cy="71883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b="1" kern="1200">
              <a:latin typeface="Arial" panose="020B0604020202020204" pitchFamily="34" charset="0"/>
              <a:cs typeface="Arial" panose="020B0604020202020204" pitchFamily="34" charset="0"/>
            </a:rPr>
            <a:t>NO</a:t>
          </a:r>
          <a:r>
            <a:rPr lang="es-ES" sz="1400" kern="1200">
              <a:latin typeface="Arial" panose="020B0604020202020204" pitchFamily="34" charset="0"/>
              <a:cs typeface="Arial" panose="020B0604020202020204" pitchFamily="34" charset="0"/>
            </a:rPr>
            <a:t> trabaja 92,5% (1242)</a:t>
          </a:r>
        </a:p>
      </dsp:txBody>
      <dsp:txXfrm>
        <a:off x="2508057" y="2088499"/>
        <a:ext cx="1395571" cy="676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6E1AF0-8C00-433E-8B20-D62B9A57B2B3}">
      <dsp:nvSpPr>
        <dsp:cNvPr id="0" name=""/>
        <dsp:cNvSpPr/>
      </dsp:nvSpPr>
      <dsp:spPr>
        <a:xfrm>
          <a:off x="1278731" y="0"/>
          <a:ext cx="852487" cy="709612"/>
        </a:xfrm>
        <a:prstGeom prst="trapezoid">
          <a:avLst>
            <a:gd name="adj" fmla="val 60067"/>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Alto 39%</a:t>
          </a:r>
        </a:p>
      </dsp:txBody>
      <dsp:txXfrm>
        <a:off x="1278731" y="0"/>
        <a:ext cx="852487" cy="709612"/>
      </dsp:txXfrm>
    </dsp:sp>
    <dsp:sp modelId="{9CA5F265-73F2-4EFE-9FFD-DEC1521FC637}">
      <dsp:nvSpPr>
        <dsp:cNvPr id="0" name=""/>
        <dsp:cNvSpPr/>
      </dsp:nvSpPr>
      <dsp:spPr>
        <a:xfrm>
          <a:off x="852487" y="709612"/>
          <a:ext cx="1704975" cy="709612"/>
        </a:xfrm>
        <a:prstGeom prst="trapezoid">
          <a:avLst>
            <a:gd name="adj" fmla="val 60067"/>
          </a:avLst>
        </a:prstGeom>
        <a:solidFill>
          <a:schemeClr val="accent3">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Medio 44%</a:t>
          </a:r>
        </a:p>
      </dsp:txBody>
      <dsp:txXfrm>
        <a:off x="1150858" y="709612"/>
        <a:ext cx="1108233" cy="709612"/>
      </dsp:txXfrm>
    </dsp:sp>
    <dsp:sp modelId="{2D4DBEBB-7425-47EE-8208-E1FCE9DEA313}">
      <dsp:nvSpPr>
        <dsp:cNvPr id="0" name=""/>
        <dsp:cNvSpPr/>
      </dsp:nvSpPr>
      <dsp:spPr>
        <a:xfrm>
          <a:off x="426243" y="1419225"/>
          <a:ext cx="2557462" cy="709612"/>
        </a:xfrm>
        <a:prstGeom prst="trapezoid">
          <a:avLst>
            <a:gd name="adj" fmla="val 60067"/>
          </a:avLst>
        </a:prstGeom>
        <a:solidFill>
          <a:schemeClr val="accent3">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Bajo 15%</a:t>
          </a:r>
        </a:p>
      </dsp:txBody>
      <dsp:txXfrm>
        <a:off x="873799" y="1419225"/>
        <a:ext cx="1662350" cy="709612"/>
      </dsp:txXfrm>
    </dsp:sp>
    <dsp:sp modelId="{82B10B15-51C7-49EA-8C5D-CF9DA416E381}">
      <dsp:nvSpPr>
        <dsp:cNvPr id="0" name=""/>
        <dsp:cNvSpPr/>
      </dsp:nvSpPr>
      <dsp:spPr>
        <a:xfrm>
          <a:off x="0" y="2128837"/>
          <a:ext cx="3409950" cy="709612"/>
        </a:xfrm>
        <a:prstGeom prst="trapezoid">
          <a:avLst>
            <a:gd name="adj" fmla="val 60067"/>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Muy bajo 3%</a:t>
          </a:r>
        </a:p>
      </dsp:txBody>
      <dsp:txXfrm>
        <a:off x="596741" y="2128837"/>
        <a:ext cx="2216467" cy="7096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8D3A6-FFA2-48B2-AC07-D11D24CB1013}">
      <dsp:nvSpPr>
        <dsp:cNvPr id="0" name=""/>
        <dsp:cNvSpPr/>
      </dsp:nvSpPr>
      <dsp:spPr>
        <a:xfrm>
          <a:off x="1193452" y="1272023"/>
          <a:ext cx="834479" cy="91440"/>
        </a:xfrm>
        <a:custGeom>
          <a:avLst/>
          <a:gdLst/>
          <a:ahLst/>
          <a:cxnLst/>
          <a:rect l="0" t="0" r="0" b="0"/>
          <a:pathLst>
            <a:path>
              <a:moveTo>
                <a:pt x="0" y="120227"/>
              </a:moveTo>
              <a:lnTo>
                <a:pt x="834479" y="120227"/>
              </a:lnTo>
              <a:lnTo>
                <a:pt x="834479" y="4572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70661B-1DB4-4E33-8FE4-CAE284FA931C}">
      <dsp:nvSpPr>
        <dsp:cNvPr id="0" name=""/>
        <dsp:cNvSpPr/>
      </dsp:nvSpPr>
      <dsp:spPr>
        <a:xfrm>
          <a:off x="1193452" y="1392250"/>
          <a:ext cx="1668958" cy="357498"/>
        </a:xfrm>
        <a:custGeom>
          <a:avLst/>
          <a:gdLst/>
          <a:ahLst/>
          <a:cxnLst/>
          <a:rect l="0" t="0" r="0" b="0"/>
          <a:pathLst>
            <a:path>
              <a:moveTo>
                <a:pt x="0" y="0"/>
              </a:moveTo>
              <a:lnTo>
                <a:pt x="1549747" y="0"/>
              </a:lnTo>
              <a:lnTo>
                <a:pt x="1549747" y="357498"/>
              </a:lnTo>
              <a:lnTo>
                <a:pt x="1668958" y="357498"/>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87680B-9B0B-4539-A95F-55B4E94EC6A4}">
      <dsp:nvSpPr>
        <dsp:cNvPr id="0" name=""/>
        <dsp:cNvSpPr/>
      </dsp:nvSpPr>
      <dsp:spPr>
        <a:xfrm>
          <a:off x="4054524" y="1034752"/>
          <a:ext cx="239762" cy="480805"/>
        </a:xfrm>
        <a:custGeom>
          <a:avLst/>
          <a:gdLst/>
          <a:ahLst/>
          <a:cxnLst/>
          <a:rect l="0" t="0" r="0" b="0"/>
          <a:pathLst>
            <a:path>
              <a:moveTo>
                <a:pt x="0" y="0"/>
              </a:moveTo>
              <a:lnTo>
                <a:pt x="120550" y="0"/>
              </a:lnTo>
              <a:lnTo>
                <a:pt x="120550" y="480805"/>
              </a:lnTo>
              <a:lnTo>
                <a:pt x="239762" y="48080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FF0C94-CC91-461D-A331-6479A981CA53}">
      <dsp:nvSpPr>
        <dsp:cNvPr id="0" name=""/>
        <dsp:cNvSpPr/>
      </dsp:nvSpPr>
      <dsp:spPr>
        <a:xfrm>
          <a:off x="4054524" y="989032"/>
          <a:ext cx="238422" cy="91440"/>
        </a:xfrm>
        <a:custGeom>
          <a:avLst/>
          <a:gdLst/>
          <a:ahLst/>
          <a:cxnLst/>
          <a:rect l="0" t="0" r="0" b="0"/>
          <a:pathLst>
            <a:path>
              <a:moveTo>
                <a:pt x="0" y="45720"/>
              </a:moveTo>
              <a:lnTo>
                <a:pt x="238422"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D44E4-12B5-4404-9979-9BE02B8BC9BC}">
      <dsp:nvSpPr>
        <dsp:cNvPr id="0" name=""/>
        <dsp:cNvSpPr/>
      </dsp:nvSpPr>
      <dsp:spPr>
        <a:xfrm>
          <a:off x="4054524" y="522143"/>
          <a:ext cx="238422" cy="512608"/>
        </a:xfrm>
        <a:custGeom>
          <a:avLst/>
          <a:gdLst/>
          <a:ahLst/>
          <a:cxnLst/>
          <a:rect l="0" t="0" r="0" b="0"/>
          <a:pathLst>
            <a:path>
              <a:moveTo>
                <a:pt x="0" y="512608"/>
              </a:moveTo>
              <a:lnTo>
                <a:pt x="119211" y="512608"/>
              </a:lnTo>
              <a:lnTo>
                <a:pt x="119211" y="0"/>
              </a:lnTo>
              <a:lnTo>
                <a:pt x="238422" y="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6A1F63-75EB-4A88-8904-ADD173FD8D31}">
      <dsp:nvSpPr>
        <dsp:cNvPr id="0" name=""/>
        <dsp:cNvSpPr/>
      </dsp:nvSpPr>
      <dsp:spPr>
        <a:xfrm>
          <a:off x="1193452" y="1034752"/>
          <a:ext cx="1668958" cy="357498"/>
        </a:xfrm>
        <a:custGeom>
          <a:avLst/>
          <a:gdLst/>
          <a:ahLst/>
          <a:cxnLst/>
          <a:rect l="0" t="0" r="0" b="0"/>
          <a:pathLst>
            <a:path>
              <a:moveTo>
                <a:pt x="0" y="357498"/>
              </a:moveTo>
              <a:lnTo>
                <a:pt x="1549747" y="357498"/>
              </a:lnTo>
              <a:lnTo>
                <a:pt x="1549747" y="0"/>
              </a:lnTo>
              <a:lnTo>
                <a:pt x="1668958"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D5702E-50DB-4482-82A1-FC949CC92025}">
      <dsp:nvSpPr>
        <dsp:cNvPr id="0" name=""/>
        <dsp:cNvSpPr/>
      </dsp:nvSpPr>
      <dsp:spPr>
        <a:xfrm>
          <a:off x="1339" y="1115087"/>
          <a:ext cx="1192113" cy="554325"/>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Total</a:t>
          </a:r>
        </a:p>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1342 (100%)</a:t>
          </a:r>
        </a:p>
      </dsp:txBody>
      <dsp:txXfrm>
        <a:off x="1339" y="1115087"/>
        <a:ext cx="1192113" cy="554325"/>
      </dsp:txXfrm>
    </dsp:sp>
    <dsp:sp modelId="{4393842F-41BD-42CD-9252-A7CF9C16C0C2}">
      <dsp:nvSpPr>
        <dsp:cNvPr id="0" name=""/>
        <dsp:cNvSpPr/>
      </dsp:nvSpPr>
      <dsp:spPr>
        <a:xfrm>
          <a:off x="2862411" y="751761"/>
          <a:ext cx="1192113" cy="565982"/>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Sí</a:t>
          </a:r>
        </a:p>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12 (1%) </a:t>
          </a:r>
        </a:p>
      </dsp:txBody>
      <dsp:txXfrm>
        <a:off x="2862411" y="751761"/>
        <a:ext cx="1192113" cy="565982"/>
      </dsp:txXfrm>
    </dsp:sp>
    <dsp:sp modelId="{1B3F3A81-4B09-484E-A838-796FA53C8734}">
      <dsp:nvSpPr>
        <dsp:cNvPr id="0" name=""/>
        <dsp:cNvSpPr/>
      </dsp:nvSpPr>
      <dsp:spPr>
        <a:xfrm>
          <a:off x="4292947" y="340346"/>
          <a:ext cx="1192113" cy="363594"/>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1 hijo</a:t>
          </a:r>
        </a:p>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(8)</a:t>
          </a:r>
        </a:p>
      </dsp:txBody>
      <dsp:txXfrm>
        <a:off x="4292947" y="340346"/>
        <a:ext cx="1192113" cy="363594"/>
      </dsp:txXfrm>
    </dsp:sp>
    <dsp:sp modelId="{9C7E2790-1D91-4CE3-8923-3299C0DE4884}">
      <dsp:nvSpPr>
        <dsp:cNvPr id="0" name=""/>
        <dsp:cNvSpPr/>
      </dsp:nvSpPr>
      <dsp:spPr>
        <a:xfrm>
          <a:off x="4292947" y="852954"/>
          <a:ext cx="1192113" cy="36359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2 hijos</a:t>
          </a:r>
        </a:p>
        <a:p>
          <a:pPr lvl="0" algn="ctr"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(2)</a:t>
          </a:r>
        </a:p>
      </dsp:txBody>
      <dsp:txXfrm>
        <a:off x="4292947" y="852954"/>
        <a:ext cx="1192113" cy="363594"/>
      </dsp:txXfrm>
    </dsp:sp>
    <dsp:sp modelId="{3CB76BFD-FD1A-4756-8256-707FAB8AE7B8}">
      <dsp:nvSpPr>
        <dsp:cNvPr id="0" name=""/>
        <dsp:cNvSpPr/>
      </dsp:nvSpPr>
      <dsp:spPr>
        <a:xfrm>
          <a:off x="4294286" y="1333760"/>
          <a:ext cx="1192113" cy="36359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solidFill>
                <a:schemeClr val="bg1"/>
              </a:solidFill>
              <a:latin typeface="Arial" panose="020B0604020202020204" pitchFamily="34" charset="0"/>
              <a:cs typeface="Arial" panose="020B0604020202020204" pitchFamily="34" charset="0"/>
            </a:rPr>
            <a:t>3 hijos</a:t>
          </a:r>
        </a:p>
        <a:p>
          <a:pPr lvl="0" algn="ctr" defTabSz="466725">
            <a:lnSpc>
              <a:spcPct val="90000"/>
            </a:lnSpc>
            <a:spcBef>
              <a:spcPct val="0"/>
            </a:spcBef>
            <a:spcAft>
              <a:spcPct val="35000"/>
            </a:spcAft>
          </a:pPr>
          <a:r>
            <a:rPr lang="es-ES" sz="1050" kern="1200">
              <a:solidFill>
                <a:schemeClr val="bg1"/>
              </a:solidFill>
              <a:latin typeface="Arial" panose="020B0604020202020204" pitchFamily="34" charset="0"/>
              <a:cs typeface="Arial" panose="020B0604020202020204" pitchFamily="34" charset="0"/>
            </a:rPr>
            <a:t>(2)</a:t>
          </a:r>
        </a:p>
      </dsp:txBody>
      <dsp:txXfrm>
        <a:off x="4294286" y="1333760"/>
        <a:ext cx="1192113" cy="363594"/>
      </dsp:txXfrm>
    </dsp:sp>
    <dsp:sp modelId="{2E0459F7-B406-4877-ACDB-A5A680F405C3}">
      <dsp:nvSpPr>
        <dsp:cNvPr id="0" name=""/>
        <dsp:cNvSpPr/>
      </dsp:nvSpPr>
      <dsp:spPr>
        <a:xfrm>
          <a:off x="2862411" y="1466757"/>
          <a:ext cx="1192113" cy="56598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No</a:t>
          </a:r>
        </a:p>
        <a:p>
          <a:pPr lvl="0" algn="ctr" defTabSz="466725">
            <a:lnSpc>
              <a:spcPct val="90000"/>
            </a:lnSpc>
            <a:spcBef>
              <a:spcPct val="0"/>
            </a:spcBef>
            <a:spcAft>
              <a:spcPct val="35000"/>
            </a:spcAft>
          </a:pPr>
          <a:r>
            <a:rPr lang="es-ES" sz="1050" kern="1200">
              <a:latin typeface="Arial" panose="020B0604020202020204" pitchFamily="34" charset="0"/>
              <a:cs typeface="Arial" panose="020B0604020202020204" pitchFamily="34" charset="0"/>
            </a:rPr>
            <a:t>1330 (99%)</a:t>
          </a:r>
        </a:p>
      </dsp:txBody>
      <dsp:txXfrm>
        <a:off x="2862411" y="1466757"/>
        <a:ext cx="1192113" cy="565982"/>
      </dsp:txXfrm>
    </dsp:sp>
    <dsp:sp modelId="{99936204-4198-49C8-91AF-7BC98B6D9265}">
      <dsp:nvSpPr>
        <dsp:cNvPr id="0" name=""/>
        <dsp:cNvSpPr/>
      </dsp:nvSpPr>
      <dsp:spPr>
        <a:xfrm>
          <a:off x="1431875" y="954148"/>
          <a:ext cx="1192113" cy="363594"/>
        </a:xfrm>
        <a:prstGeom prst="rect">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no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b="1" kern="1200">
              <a:solidFill>
                <a:schemeClr val="bg1"/>
              </a:solidFill>
              <a:latin typeface="Arial" panose="020B0604020202020204" pitchFamily="34" charset="0"/>
              <a:cs typeface="Arial" panose="020B0604020202020204" pitchFamily="34" charset="0"/>
            </a:rPr>
            <a:t>Tenencia de hijos</a:t>
          </a:r>
        </a:p>
      </dsp:txBody>
      <dsp:txXfrm>
        <a:off x="1431875" y="954148"/>
        <a:ext cx="1192113" cy="3635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AB5179-A86A-4AB4-BC2F-317FCF43FA9E}">
      <dsp:nvSpPr>
        <dsp:cNvPr id="0" name=""/>
        <dsp:cNvSpPr/>
      </dsp:nvSpPr>
      <dsp:spPr>
        <a:xfrm>
          <a:off x="3186112" y="671089"/>
          <a:ext cx="1621234" cy="301749"/>
        </a:xfrm>
        <a:custGeom>
          <a:avLst/>
          <a:gdLst/>
          <a:ahLst/>
          <a:cxnLst/>
          <a:rect l="0" t="0" r="0" b="0"/>
          <a:pathLst>
            <a:path>
              <a:moveTo>
                <a:pt x="0" y="0"/>
              </a:moveTo>
              <a:lnTo>
                <a:pt x="0" y="161063"/>
              </a:lnTo>
              <a:lnTo>
                <a:pt x="1621234" y="161063"/>
              </a:lnTo>
              <a:lnTo>
                <a:pt x="1621234" y="301749"/>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B7E250F3-A9BA-4DE9-B93F-AFFAFB3ECA3B}">
      <dsp:nvSpPr>
        <dsp:cNvPr id="0" name=""/>
        <dsp:cNvSpPr/>
      </dsp:nvSpPr>
      <dsp:spPr>
        <a:xfrm>
          <a:off x="3186112" y="1622391"/>
          <a:ext cx="635389" cy="1362788"/>
        </a:xfrm>
        <a:custGeom>
          <a:avLst/>
          <a:gdLst/>
          <a:ahLst/>
          <a:cxnLst/>
          <a:rect l="0" t="0" r="0" b="0"/>
          <a:pathLst>
            <a:path>
              <a:moveTo>
                <a:pt x="0" y="0"/>
              </a:moveTo>
              <a:lnTo>
                <a:pt x="0" y="1362788"/>
              </a:lnTo>
              <a:lnTo>
                <a:pt x="635389" y="13627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0991F3-FD4E-4845-AFAC-5A78C9E6D0E5}">
      <dsp:nvSpPr>
        <dsp:cNvPr id="0" name=""/>
        <dsp:cNvSpPr/>
      </dsp:nvSpPr>
      <dsp:spPr>
        <a:xfrm>
          <a:off x="3186112" y="1622391"/>
          <a:ext cx="616336" cy="401958"/>
        </a:xfrm>
        <a:custGeom>
          <a:avLst/>
          <a:gdLst/>
          <a:ahLst/>
          <a:cxnLst/>
          <a:rect l="0" t="0" r="0" b="0"/>
          <a:pathLst>
            <a:path>
              <a:moveTo>
                <a:pt x="0" y="0"/>
              </a:moveTo>
              <a:lnTo>
                <a:pt x="0" y="401958"/>
              </a:lnTo>
              <a:lnTo>
                <a:pt x="616336" y="4019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561D5C-483E-4653-B9F1-B209E0993905}">
      <dsp:nvSpPr>
        <dsp:cNvPr id="0" name=""/>
        <dsp:cNvSpPr/>
      </dsp:nvSpPr>
      <dsp:spPr>
        <a:xfrm>
          <a:off x="3140392" y="671089"/>
          <a:ext cx="91440" cy="281371"/>
        </a:xfrm>
        <a:custGeom>
          <a:avLst/>
          <a:gdLst/>
          <a:ahLst/>
          <a:cxnLst/>
          <a:rect l="0" t="0" r="0" b="0"/>
          <a:pathLst>
            <a:path>
              <a:moveTo>
                <a:pt x="45720" y="0"/>
              </a:moveTo>
              <a:lnTo>
                <a:pt x="45720" y="281371"/>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0E320E01-8885-49B4-9BC9-5EF09FE619E5}">
      <dsp:nvSpPr>
        <dsp:cNvPr id="0" name=""/>
        <dsp:cNvSpPr/>
      </dsp:nvSpPr>
      <dsp:spPr>
        <a:xfrm>
          <a:off x="1564878" y="671089"/>
          <a:ext cx="1621234" cy="281371"/>
        </a:xfrm>
        <a:custGeom>
          <a:avLst/>
          <a:gdLst/>
          <a:ahLst/>
          <a:cxnLst/>
          <a:rect l="0" t="0" r="0" b="0"/>
          <a:pathLst>
            <a:path>
              <a:moveTo>
                <a:pt x="1621234" y="0"/>
              </a:moveTo>
              <a:lnTo>
                <a:pt x="1621234" y="140685"/>
              </a:lnTo>
              <a:lnTo>
                <a:pt x="0" y="140685"/>
              </a:lnTo>
              <a:lnTo>
                <a:pt x="0" y="281371"/>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B5693F5D-78F4-4DDB-860E-885B6ED1A7CE}">
      <dsp:nvSpPr>
        <dsp:cNvPr id="0" name=""/>
        <dsp:cNvSpPr/>
      </dsp:nvSpPr>
      <dsp:spPr>
        <a:xfrm>
          <a:off x="2851146" y="1157"/>
          <a:ext cx="669931" cy="669931"/>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8FE046-962C-41E4-BA59-46D93C36C8E7}">
      <dsp:nvSpPr>
        <dsp:cNvPr id="0" name=""/>
        <dsp:cNvSpPr/>
      </dsp:nvSpPr>
      <dsp:spPr>
        <a:xfrm>
          <a:off x="2851146" y="1157"/>
          <a:ext cx="669931" cy="669931"/>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B1624-544B-4EF7-B6CF-E482F353C30A}">
      <dsp:nvSpPr>
        <dsp:cNvPr id="0" name=""/>
        <dsp:cNvSpPr/>
      </dsp:nvSpPr>
      <dsp:spPr>
        <a:xfrm>
          <a:off x="2516181" y="121745"/>
          <a:ext cx="1339862" cy="42875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R" sz="1100" kern="1200">
              <a:latin typeface="Arial" panose="020B0604020202020204" pitchFamily="34" charset="0"/>
              <a:cs typeface="Arial" panose="020B0604020202020204" pitchFamily="34" charset="0"/>
            </a:rPr>
            <a:t>Estudiantes de primer ingreso 2018, n=1225*</a:t>
          </a:r>
        </a:p>
      </dsp:txBody>
      <dsp:txXfrm>
        <a:off x="2516181" y="121745"/>
        <a:ext cx="1339862" cy="428756"/>
      </dsp:txXfrm>
    </dsp:sp>
    <dsp:sp modelId="{CDCB5852-4560-4602-883E-3221DFECC2DD}">
      <dsp:nvSpPr>
        <dsp:cNvPr id="0" name=""/>
        <dsp:cNvSpPr/>
      </dsp:nvSpPr>
      <dsp:spPr>
        <a:xfrm>
          <a:off x="1229912" y="952460"/>
          <a:ext cx="669931" cy="669931"/>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DD7A82-96B3-487E-837E-CC2587C94395}">
      <dsp:nvSpPr>
        <dsp:cNvPr id="0" name=""/>
        <dsp:cNvSpPr/>
      </dsp:nvSpPr>
      <dsp:spPr>
        <a:xfrm>
          <a:off x="1229912" y="952460"/>
          <a:ext cx="669931" cy="669931"/>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0F400-691C-4752-8D6F-970B44937D1F}">
      <dsp:nvSpPr>
        <dsp:cNvPr id="0" name=""/>
        <dsp:cNvSpPr/>
      </dsp:nvSpPr>
      <dsp:spPr>
        <a:xfrm>
          <a:off x="894946" y="1073048"/>
          <a:ext cx="1339862" cy="428756"/>
        </a:xfrm>
        <a:prstGeom prst="rect">
          <a:avLst/>
        </a:prstGeom>
        <a:solidFill>
          <a:schemeClr val="accent2">
            <a:lumMod val="75000"/>
          </a:schemeClr>
        </a:solid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Ambos progenitores sin  estudios universitarios</a:t>
          </a:r>
        </a:p>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47,7%</a:t>
          </a:r>
        </a:p>
      </dsp:txBody>
      <dsp:txXfrm>
        <a:off x="894946" y="1073048"/>
        <a:ext cx="1339862" cy="428756"/>
      </dsp:txXfrm>
    </dsp:sp>
    <dsp:sp modelId="{33184BCB-24AC-479D-A83A-E51AD933F486}">
      <dsp:nvSpPr>
        <dsp:cNvPr id="0" name=""/>
        <dsp:cNvSpPr/>
      </dsp:nvSpPr>
      <dsp:spPr>
        <a:xfrm>
          <a:off x="2851146" y="952460"/>
          <a:ext cx="669931" cy="669931"/>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65E88-6B1E-4CA1-8A2C-049E55472358}">
      <dsp:nvSpPr>
        <dsp:cNvPr id="0" name=""/>
        <dsp:cNvSpPr/>
      </dsp:nvSpPr>
      <dsp:spPr>
        <a:xfrm>
          <a:off x="2851146" y="952460"/>
          <a:ext cx="669931" cy="669931"/>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79D40-50CC-494D-830F-5924AFB64EA8}">
      <dsp:nvSpPr>
        <dsp:cNvPr id="0" name=""/>
        <dsp:cNvSpPr/>
      </dsp:nvSpPr>
      <dsp:spPr>
        <a:xfrm>
          <a:off x="2516181" y="1073048"/>
          <a:ext cx="1339862" cy="428756"/>
        </a:xfrm>
        <a:prstGeom prst="rect">
          <a:avLst/>
        </a:prstGeom>
        <a:solidFill>
          <a:schemeClr val="accent2">
            <a:lumMod val="60000"/>
            <a:lumOff val="40000"/>
          </a:schemeClr>
        </a:solid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Uno de los progenitores con estudios universitarios</a:t>
          </a:r>
        </a:p>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27,7%</a:t>
          </a:r>
        </a:p>
      </dsp:txBody>
      <dsp:txXfrm>
        <a:off x="2516181" y="1073048"/>
        <a:ext cx="1339862" cy="428756"/>
      </dsp:txXfrm>
    </dsp:sp>
    <dsp:sp modelId="{E91CEB08-4CA4-4C2F-8A5B-D749E654535A}">
      <dsp:nvSpPr>
        <dsp:cNvPr id="0" name=""/>
        <dsp:cNvSpPr/>
      </dsp:nvSpPr>
      <dsp:spPr>
        <a:xfrm>
          <a:off x="3722057" y="1903763"/>
          <a:ext cx="669931" cy="669931"/>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AE8D1C-ED73-45EF-BEF1-B469455662F4}">
      <dsp:nvSpPr>
        <dsp:cNvPr id="0" name=""/>
        <dsp:cNvSpPr/>
      </dsp:nvSpPr>
      <dsp:spPr>
        <a:xfrm>
          <a:off x="3722057" y="1903763"/>
          <a:ext cx="669931" cy="669931"/>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A0E9E5-42D7-4CDB-8A85-BCFAC239A7ED}">
      <dsp:nvSpPr>
        <dsp:cNvPr id="0" name=""/>
        <dsp:cNvSpPr/>
      </dsp:nvSpPr>
      <dsp:spPr>
        <a:xfrm>
          <a:off x="3387091" y="2024350"/>
          <a:ext cx="1339862" cy="42875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Madre con estudios universitarios</a:t>
          </a:r>
        </a:p>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13,6%</a:t>
          </a:r>
        </a:p>
      </dsp:txBody>
      <dsp:txXfrm>
        <a:off x="3387091" y="2024350"/>
        <a:ext cx="1339862" cy="428756"/>
      </dsp:txXfrm>
    </dsp:sp>
    <dsp:sp modelId="{D6C110B0-032A-4A24-A655-069878E3618F}">
      <dsp:nvSpPr>
        <dsp:cNvPr id="0" name=""/>
        <dsp:cNvSpPr/>
      </dsp:nvSpPr>
      <dsp:spPr>
        <a:xfrm>
          <a:off x="3741110" y="2864592"/>
          <a:ext cx="669931" cy="669931"/>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469182-6D73-4D0E-AD27-DA075952FFDB}">
      <dsp:nvSpPr>
        <dsp:cNvPr id="0" name=""/>
        <dsp:cNvSpPr/>
      </dsp:nvSpPr>
      <dsp:spPr>
        <a:xfrm>
          <a:off x="3741110" y="2864592"/>
          <a:ext cx="669931" cy="669931"/>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AF5BA4-3229-43E3-A888-0F1F42240CBD}">
      <dsp:nvSpPr>
        <dsp:cNvPr id="0" name=""/>
        <dsp:cNvSpPr/>
      </dsp:nvSpPr>
      <dsp:spPr>
        <a:xfrm>
          <a:off x="3406144" y="2985180"/>
          <a:ext cx="1339862" cy="42875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Padre con estudios universitarios</a:t>
          </a:r>
        </a:p>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14,1%</a:t>
          </a:r>
        </a:p>
      </dsp:txBody>
      <dsp:txXfrm>
        <a:off x="3406144" y="2985180"/>
        <a:ext cx="1339862" cy="428756"/>
      </dsp:txXfrm>
    </dsp:sp>
    <dsp:sp modelId="{F9199DED-0EB4-4F7D-BB72-9C69D104E050}">
      <dsp:nvSpPr>
        <dsp:cNvPr id="0" name=""/>
        <dsp:cNvSpPr/>
      </dsp:nvSpPr>
      <dsp:spPr>
        <a:xfrm>
          <a:off x="4472380" y="972838"/>
          <a:ext cx="669931" cy="620229"/>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42F5A-3413-472A-B1D1-51F1F399B0A3}">
      <dsp:nvSpPr>
        <dsp:cNvPr id="0" name=""/>
        <dsp:cNvSpPr/>
      </dsp:nvSpPr>
      <dsp:spPr>
        <a:xfrm>
          <a:off x="4472380" y="972838"/>
          <a:ext cx="669931" cy="620229"/>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3FDBAC-7A1D-4017-B40D-BF69E2911AC8}">
      <dsp:nvSpPr>
        <dsp:cNvPr id="0" name=""/>
        <dsp:cNvSpPr/>
      </dsp:nvSpPr>
      <dsp:spPr>
        <a:xfrm>
          <a:off x="4137415" y="1084479"/>
          <a:ext cx="1339862" cy="39694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R" sz="1000" b="0" kern="1200">
              <a:latin typeface="Arial" panose="020B0604020202020204" pitchFamily="34" charset="0"/>
              <a:cs typeface="Arial" panose="020B0604020202020204" pitchFamily="34" charset="0"/>
            </a:rPr>
            <a:t>Ambos progenitores con estudios universitarios 24,7%</a:t>
          </a:r>
        </a:p>
      </dsp:txBody>
      <dsp:txXfrm>
        <a:off x="4137415" y="1084479"/>
        <a:ext cx="1339862" cy="3969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D3D5CD-03D1-48E8-8179-4B9750447C85}">
      <dsp:nvSpPr>
        <dsp:cNvPr id="0" name=""/>
        <dsp:cNvSpPr/>
      </dsp:nvSpPr>
      <dsp:spPr>
        <a:xfrm rot="10800000">
          <a:off x="531623" y="573"/>
          <a:ext cx="1808603" cy="304293"/>
        </a:xfrm>
        <a:prstGeom prst="homePlate">
          <a:avLst/>
        </a:prstGeom>
        <a:no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34185" tIns="38100" rIns="71120" bIns="38100"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latin typeface="Arial" panose="020B0604020202020204" pitchFamily="34" charset="0"/>
              <a:cs typeface="Arial" panose="020B0604020202020204" pitchFamily="34" charset="0"/>
            </a:rPr>
            <a:t>Ciencias Económicas 52%</a:t>
          </a:r>
        </a:p>
      </dsp:txBody>
      <dsp:txXfrm rot="10800000">
        <a:off x="607696" y="573"/>
        <a:ext cx="1732530" cy="304293"/>
      </dsp:txXfrm>
    </dsp:sp>
    <dsp:sp modelId="{2FFE0EF9-BBDE-4878-81FA-C3A810503DEE}">
      <dsp:nvSpPr>
        <dsp:cNvPr id="0" name=""/>
        <dsp:cNvSpPr/>
      </dsp:nvSpPr>
      <dsp:spPr>
        <a:xfrm>
          <a:off x="379477" y="573"/>
          <a:ext cx="304293" cy="304293"/>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6D3655-F1D4-4D38-ACF6-1B352C17C105}">
      <dsp:nvSpPr>
        <dsp:cNvPr id="0" name=""/>
        <dsp:cNvSpPr/>
      </dsp:nvSpPr>
      <dsp:spPr>
        <a:xfrm rot="10800000">
          <a:off x="531623" y="395700"/>
          <a:ext cx="1808603" cy="304293"/>
        </a:xfrm>
        <a:prstGeom prst="homePlat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185" tIns="38100" rIns="71120" bIns="38100"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latin typeface="Arial" panose="020B0604020202020204" pitchFamily="34" charset="0"/>
              <a:cs typeface="Arial" panose="020B0604020202020204" pitchFamily="34" charset="0"/>
            </a:rPr>
            <a:t>Computación 50%</a:t>
          </a:r>
        </a:p>
      </dsp:txBody>
      <dsp:txXfrm rot="10800000">
        <a:off x="607696" y="395700"/>
        <a:ext cx="1732530" cy="304293"/>
      </dsp:txXfrm>
    </dsp:sp>
    <dsp:sp modelId="{3499BBCE-24B1-476B-AE9E-5F53D26C72D6}">
      <dsp:nvSpPr>
        <dsp:cNvPr id="0" name=""/>
        <dsp:cNvSpPr/>
      </dsp:nvSpPr>
      <dsp:spPr>
        <a:xfrm>
          <a:off x="379477" y="395700"/>
          <a:ext cx="304293" cy="304293"/>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E3B324-ED78-4725-B772-F717CC2E9E16}">
      <dsp:nvSpPr>
        <dsp:cNvPr id="0" name=""/>
        <dsp:cNvSpPr/>
      </dsp:nvSpPr>
      <dsp:spPr>
        <a:xfrm rot="10800000">
          <a:off x="531623" y="790828"/>
          <a:ext cx="1808603" cy="304293"/>
        </a:xfrm>
        <a:prstGeom prst="homePlat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185" tIns="38100" rIns="71120" bIns="38100"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latin typeface="Arial" panose="020B0604020202020204" pitchFamily="34" charset="0"/>
              <a:cs typeface="Arial" panose="020B0604020202020204" pitchFamily="34" charset="0"/>
            </a:rPr>
            <a:t>Educación 74%</a:t>
          </a:r>
        </a:p>
      </dsp:txBody>
      <dsp:txXfrm rot="10800000">
        <a:off x="607696" y="790828"/>
        <a:ext cx="1732530" cy="304293"/>
      </dsp:txXfrm>
    </dsp:sp>
    <dsp:sp modelId="{EF24C3DE-6C84-42B5-913A-23F5B037A871}">
      <dsp:nvSpPr>
        <dsp:cNvPr id="0" name=""/>
        <dsp:cNvSpPr/>
      </dsp:nvSpPr>
      <dsp:spPr>
        <a:xfrm>
          <a:off x="379477" y="790828"/>
          <a:ext cx="304293" cy="304293"/>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D3CE83-E399-484F-B092-486EA5600AFB}">
      <dsp:nvSpPr>
        <dsp:cNvPr id="0" name=""/>
        <dsp:cNvSpPr/>
      </dsp:nvSpPr>
      <dsp:spPr>
        <a:xfrm rot="10800000">
          <a:off x="531623" y="1185955"/>
          <a:ext cx="1808603" cy="304293"/>
        </a:xfrm>
        <a:prstGeom prst="homePlate">
          <a:avLst/>
        </a:prstGeom>
        <a:no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34185" tIns="38100" rIns="71120" bIns="38100"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latin typeface="Arial" panose="020B0604020202020204" pitchFamily="34" charset="0"/>
              <a:cs typeface="Arial" panose="020B0604020202020204" pitchFamily="34" charset="0"/>
            </a:rPr>
            <a:t>Ingeniería 44%</a:t>
          </a:r>
        </a:p>
      </dsp:txBody>
      <dsp:txXfrm rot="10800000">
        <a:off x="607696" y="1185955"/>
        <a:ext cx="1732530" cy="304293"/>
      </dsp:txXfrm>
    </dsp:sp>
    <dsp:sp modelId="{E003FFAA-603B-47CA-9BC7-3676E6416B35}">
      <dsp:nvSpPr>
        <dsp:cNvPr id="0" name=""/>
        <dsp:cNvSpPr/>
      </dsp:nvSpPr>
      <dsp:spPr>
        <a:xfrm>
          <a:off x="379477" y="1185955"/>
          <a:ext cx="304293" cy="304293"/>
        </a:xfrm>
        <a:prstGeom prst="ellipse">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780B22-D81C-4831-89E1-D84075A9DFD3}">
      <dsp:nvSpPr>
        <dsp:cNvPr id="0" name=""/>
        <dsp:cNvSpPr/>
      </dsp:nvSpPr>
      <dsp:spPr>
        <a:xfrm rot="10800000">
          <a:off x="531623" y="1581083"/>
          <a:ext cx="1808603" cy="304293"/>
        </a:xfrm>
        <a:prstGeom prst="homePlat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4185" tIns="38100" rIns="71120" bIns="38100" numCol="1" spcCol="1270" anchor="ctr" anchorCtr="0">
          <a:noAutofit/>
        </a:bodyPr>
        <a:lstStyle/>
        <a:p>
          <a:pPr lvl="0" algn="l" defTabSz="444500">
            <a:lnSpc>
              <a:spcPct val="90000"/>
            </a:lnSpc>
            <a:spcBef>
              <a:spcPct val="0"/>
            </a:spcBef>
            <a:spcAft>
              <a:spcPct val="35000"/>
            </a:spcAft>
          </a:pPr>
          <a:r>
            <a:rPr lang="es-ES" sz="1000" kern="1200">
              <a:solidFill>
                <a:sysClr val="windowText" lastClr="000000"/>
              </a:solidFill>
              <a:latin typeface="Arial" panose="020B0604020202020204" pitchFamily="34" charset="0"/>
              <a:cs typeface="Arial" panose="020B0604020202020204" pitchFamily="34" charset="0"/>
            </a:rPr>
            <a:t>Recurso Naturales 49%</a:t>
          </a:r>
        </a:p>
      </dsp:txBody>
      <dsp:txXfrm rot="10800000">
        <a:off x="607696" y="1581083"/>
        <a:ext cx="1732530" cy="304293"/>
      </dsp:txXfrm>
    </dsp:sp>
    <dsp:sp modelId="{B2F282BE-766F-4FE5-8DA2-92448DB8A8A6}">
      <dsp:nvSpPr>
        <dsp:cNvPr id="0" name=""/>
        <dsp:cNvSpPr/>
      </dsp:nvSpPr>
      <dsp:spPr>
        <a:xfrm>
          <a:off x="379477" y="1581083"/>
          <a:ext cx="304293" cy="304293"/>
        </a:xfrm>
        <a:prstGeom prst="ellipse">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AD69AF-BCFD-4CE8-A281-9D1DCDA6BB0F}">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F4ECD-B13B-45F3-AB25-5D9956B1E0CE}">
      <dsp:nvSpPr>
        <dsp:cNvPr id="0" name=""/>
        <dsp:cNvSpPr/>
      </dsp:nvSpPr>
      <dsp:spPr>
        <a:xfrm>
          <a:off x="260250" y="168533"/>
          <a:ext cx="3177367" cy="33693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7445" tIns="35560" rIns="35560" bIns="3556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Deporte o ejercicio 73%</a:t>
          </a:r>
        </a:p>
      </dsp:txBody>
      <dsp:txXfrm>
        <a:off x="260250" y="168533"/>
        <a:ext cx="3177367" cy="336938"/>
      </dsp:txXfrm>
    </dsp:sp>
    <dsp:sp modelId="{734639EF-3342-484E-B25D-B412F8BF365A}">
      <dsp:nvSpPr>
        <dsp:cNvPr id="0" name=""/>
        <dsp:cNvSpPr/>
      </dsp:nvSpPr>
      <dsp:spPr>
        <a:xfrm>
          <a:off x="49664" y="126415"/>
          <a:ext cx="421172" cy="42117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40B008-4DE2-4121-AC18-A02E832C85CD}">
      <dsp:nvSpPr>
        <dsp:cNvPr id="0" name=""/>
        <dsp:cNvSpPr/>
      </dsp:nvSpPr>
      <dsp:spPr>
        <a:xfrm>
          <a:off x="537405" y="673876"/>
          <a:ext cx="2900212" cy="33693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7445" tIns="35560" rIns="35560" bIns="3556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Lectura 53%</a:t>
          </a:r>
        </a:p>
      </dsp:txBody>
      <dsp:txXfrm>
        <a:off x="537405" y="673876"/>
        <a:ext cx="2900212" cy="336938"/>
      </dsp:txXfrm>
    </dsp:sp>
    <dsp:sp modelId="{221B8775-FAF5-40C0-BE5F-BF9CB87080E6}">
      <dsp:nvSpPr>
        <dsp:cNvPr id="0" name=""/>
        <dsp:cNvSpPr/>
      </dsp:nvSpPr>
      <dsp:spPr>
        <a:xfrm>
          <a:off x="326819" y="631758"/>
          <a:ext cx="421172" cy="42117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3200FE-5936-4FD2-A525-D89A5CB847AD}">
      <dsp:nvSpPr>
        <dsp:cNvPr id="0" name=""/>
        <dsp:cNvSpPr/>
      </dsp:nvSpPr>
      <dsp:spPr>
        <a:xfrm>
          <a:off x="664141" y="1179219"/>
          <a:ext cx="2773476" cy="33693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7445" tIns="35560" rIns="35560" bIns="3556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Actividades artísticas 40%</a:t>
          </a:r>
        </a:p>
      </dsp:txBody>
      <dsp:txXfrm>
        <a:off x="664141" y="1179219"/>
        <a:ext cx="2773476" cy="336938"/>
      </dsp:txXfrm>
    </dsp:sp>
    <dsp:sp modelId="{07B5ECE1-0720-4994-92A6-3E8F9A27AD2E}">
      <dsp:nvSpPr>
        <dsp:cNvPr id="0" name=""/>
        <dsp:cNvSpPr/>
      </dsp:nvSpPr>
      <dsp:spPr>
        <a:xfrm>
          <a:off x="453554" y="1137102"/>
          <a:ext cx="421172" cy="42117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925879-F9EC-43F3-B50B-FEEBBBDB5D7C}">
      <dsp:nvSpPr>
        <dsp:cNvPr id="0" name=""/>
        <dsp:cNvSpPr/>
      </dsp:nvSpPr>
      <dsp:spPr>
        <a:xfrm>
          <a:off x="664141" y="1684242"/>
          <a:ext cx="2773476" cy="33693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7445" tIns="35560" rIns="35560" bIns="3556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Actividades culturales 35%</a:t>
          </a:r>
        </a:p>
      </dsp:txBody>
      <dsp:txXfrm>
        <a:off x="664141" y="1684242"/>
        <a:ext cx="2773476" cy="336938"/>
      </dsp:txXfrm>
    </dsp:sp>
    <dsp:sp modelId="{C3244C0B-B20E-41ED-B4DD-E3DC45F709A0}">
      <dsp:nvSpPr>
        <dsp:cNvPr id="0" name=""/>
        <dsp:cNvSpPr/>
      </dsp:nvSpPr>
      <dsp:spPr>
        <a:xfrm>
          <a:off x="453554" y="1642125"/>
          <a:ext cx="421172" cy="42117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6C988F-DF16-44CC-81D1-81E832E8547E}">
      <dsp:nvSpPr>
        <dsp:cNvPr id="0" name=""/>
        <dsp:cNvSpPr/>
      </dsp:nvSpPr>
      <dsp:spPr>
        <a:xfrm>
          <a:off x="537405" y="2189585"/>
          <a:ext cx="2900212" cy="33693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7445" tIns="35560" rIns="35560" bIns="3556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Voluntariado 14%</a:t>
          </a:r>
        </a:p>
      </dsp:txBody>
      <dsp:txXfrm>
        <a:off x="537405" y="2189585"/>
        <a:ext cx="2900212" cy="336938"/>
      </dsp:txXfrm>
    </dsp:sp>
    <dsp:sp modelId="{A5BFC56E-3FCE-48CE-AA28-BAC13DC2C45B}">
      <dsp:nvSpPr>
        <dsp:cNvPr id="0" name=""/>
        <dsp:cNvSpPr/>
      </dsp:nvSpPr>
      <dsp:spPr>
        <a:xfrm>
          <a:off x="326819" y="2147468"/>
          <a:ext cx="421172" cy="42117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810098-7BE8-402F-9E82-D5FF5DF9981B}">
      <dsp:nvSpPr>
        <dsp:cNvPr id="0" name=""/>
        <dsp:cNvSpPr/>
      </dsp:nvSpPr>
      <dsp:spPr>
        <a:xfrm>
          <a:off x="260250" y="2694928"/>
          <a:ext cx="3177367" cy="336938"/>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7445" tIns="35560" rIns="35560" bIns="35560" numCol="1" spcCol="1270" anchor="ctr" anchorCtr="0">
          <a:noAutofit/>
        </a:bodyPr>
        <a:lstStyle/>
        <a:p>
          <a:pPr lvl="0" algn="l"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Otras actividades 19%</a:t>
          </a:r>
        </a:p>
      </dsp:txBody>
      <dsp:txXfrm>
        <a:off x="260250" y="2694928"/>
        <a:ext cx="3177367" cy="336938"/>
      </dsp:txXfrm>
    </dsp:sp>
    <dsp:sp modelId="{40DC3C09-A2CF-4CAE-B0BD-2F6C9C23C4E4}">
      <dsp:nvSpPr>
        <dsp:cNvPr id="0" name=""/>
        <dsp:cNvSpPr/>
      </dsp:nvSpPr>
      <dsp:spPr>
        <a:xfrm>
          <a:off x="49664" y="2652811"/>
          <a:ext cx="421172" cy="421172"/>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FED5D0-5BE7-4E31-8BE3-C215FB6E0E7D}">
      <dsp:nvSpPr>
        <dsp:cNvPr id="0" name=""/>
        <dsp:cNvSpPr/>
      </dsp:nvSpPr>
      <dsp:spPr>
        <a:xfrm>
          <a:off x="1597" y="501041"/>
          <a:ext cx="1072761" cy="5758126"/>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Total </a:t>
          </a:r>
          <a:r>
            <a:rPr lang="es-ES" sz="1100" b="1" kern="1200">
              <a:solidFill>
                <a:sysClr val="windowText" lastClr="000000"/>
              </a:solidFill>
              <a:latin typeface="Arial" panose="020B0604020202020204" pitchFamily="34" charset="0"/>
              <a:cs typeface="Arial" panose="020B0604020202020204" pitchFamily="34" charset="0"/>
            </a:rPr>
            <a:t>ITCR</a:t>
          </a:r>
          <a:r>
            <a:rPr lang="es-ES" sz="1100" b="1" kern="1200">
              <a:latin typeface="Arial" panose="020B0604020202020204" pitchFamily="34" charset="0"/>
              <a:cs typeface="Arial" panose="020B0604020202020204" pitchFamily="34" charset="0"/>
            </a:rPr>
            <a:t>, n=1342</a:t>
          </a:r>
        </a:p>
      </dsp:txBody>
      <dsp:txXfrm rot="16200000">
        <a:off x="-2251957" y="2754597"/>
        <a:ext cx="4721663" cy="214552"/>
      </dsp:txXfrm>
    </dsp:sp>
    <dsp:sp modelId="{1CD84AFB-A383-426B-BFCB-B06DA5F2CD57}">
      <dsp:nvSpPr>
        <dsp:cNvPr id="0" name=""/>
        <dsp:cNvSpPr/>
      </dsp:nvSpPr>
      <dsp:spPr>
        <a:xfrm>
          <a:off x="216150" y="501041"/>
          <a:ext cx="799206" cy="57581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Tipo colegio:</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Público 56%</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Privado 24%</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Semiprivado 19%</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Extranjero 0,4%</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Área:</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Ciencias Ecómicas 14%</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Computación 26%</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Educación 2%</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Ingeniería 48%</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Recursos Naturales 10%</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Matricula en carrera deseada:</a:t>
          </a:r>
        </a:p>
        <a:p>
          <a:pPr lvl="0" algn="l" defTabSz="444500">
            <a:lnSpc>
              <a:spcPct val="90000"/>
            </a:lnSpc>
            <a:spcBef>
              <a:spcPct val="0"/>
            </a:spcBef>
            <a:spcAft>
              <a:spcPct val="35000"/>
            </a:spcAft>
          </a:pPr>
          <a:r>
            <a:rPr lang="es-ES" sz="900" b="0" i="0" kern="1200">
              <a:latin typeface="Arial" panose="020B0604020202020204" pitchFamily="34" charset="0"/>
              <a:cs typeface="Arial" panose="020B0604020202020204" pitchFamily="34" charset="0"/>
            </a:rPr>
            <a:t>73%</a:t>
          </a:r>
        </a:p>
        <a:p>
          <a:pPr lvl="0" algn="l" defTabSz="444500">
            <a:lnSpc>
              <a:spcPct val="90000"/>
            </a:lnSpc>
            <a:spcBef>
              <a:spcPct val="0"/>
            </a:spcBef>
            <a:spcAft>
              <a:spcPct val="35000"/>
            </a:spcAft>
          </a:pPr>
          <a:endParaRPr lang="es-ES" sz="1000" b="0"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Nota promedio de admisión: </a:t>
          </a:r>
          <a:r>
            <a:rPr lang="es-ES" sz="1000" b="0" i="1" kern="1200">
              <a:latin typeface="Arial" panose="020B0604020202020204" pitchFamily="34" charset="0"/>
              <a:cs typeface="Arial" panose="020B0604020202020204" pitchFamily="34" charset="0"/>
            </a:rPr>
            <a:t>640</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Domina otro idioma: </a:t>
          </a:r>
          <a:r>
            <a:rPr lang="es-ES" sz="1000" b="0" i="1" kern="1200">
              <a:latin typeface="Arial" panose="020B0604020202020204" pitchFamily="34" charset="0"/>
              <a:cs typeface="Arial" panose="020B0604020202020204" pitchFamily="34" charset="0"/>
            </a:rPr>
            <a:t>66%</a:t>
          </a:r>
        </a:p>
      </dsp:txBody>
      <dsp:txXfrm>
        <a:off x="216150" y="501041"/>
        <a:ext cx="799206" cy="5758126"/>
      </dsp:txXfrm>
    </dsp:sp>
    <dsp:sp modelId="{9E0FBD52-A3E3-4031-982D-FAFB137E088F}">
      <dsp:nvSpPr>
        <dsp:cNvPr id="0" name=""/>
        <dsp:cNvSpPr/>
      </dsp:nvSpPr>
      <dsp:spPr>
        <a:xfrm>
          <a:off x="1097273" y="501041"/>
          <a:ext cx="1072761" cy="5758126"/>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Cartago, n=962</a:t>
          </a:r>
        </a:p>
      </dsp:txBody>
      <dsp:txXfrm rot="16200000">
        <a:off x="-1156282" y="2754597"/>
        <a:ext cx="4721663" cy="214552"/>
      </dsp:txXfrm>
    </dsp:sp>
    <dsp:sp modelId="{7FE2CAA0-A210-46C5-8969-D783A1E27237}">
      <dsp:nvSpPr>
        <dsp:cNvPr id="0" name=""/>
        <dsp:cNvSpPr/>
      </dsp:nvSpPr>
      <dsp:spPr>
        <a:xfrm rot="5400000">
          <a:off x="978722" y="559292"/>
          <a:ext cx="189310" cy="160914"/>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65E010DF-B99E-48C9-9A44-2752F64C5D7D}">
      <dsp:nvSpPr>
        <dsp:cNvPr id="0" name=""/>
        <dsp:cNvSpPr/>
      </dsp:nvSpPr>
      <dsp:spPr>
        <a:xfrm>
          <a:off x="1311825" y="501041"/>
          <a:ext cx="799206" cy="57581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Tipo colegio:</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Público 47%</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Privado 28%</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Semiprivado 25%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Extranjero 0,5%</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Área:</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Ciencias Ecómicas 10%</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Computación 23%</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Educación 2%</a:t>
          </a:r>
        </a:p>
        <a:p>
          <a:pPr lvl="0" algn="l" defTabSz="44450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Ingeniería 54%</a:t>
          </a:r>
        </a:p>
        <a:p>
          <a:pPr lvl="0" algn="l" defTabSz="444500">
            <a:lnSpc>
              <a:spcPct val="90000"/>
            </a:lnSpc>
            <a:spcBef>
              <a:spcPct val="0"/>
            </a:spcBef>
            <a:spcAft>
              <a:spcPct val="35000"/>
            </a:spcAft>
          </a:pPr>
          <a:r>
            <a:rPr lang="es-ES" sz="900" kern="1200">
              <a:latin typeface="Arial" panose="020B0604020202020204" pitchFamily="34" charset="0"/>
              <a:cs typeface="Arial" panose="020B0604020202020204" pitchFamily="34" charset="0"/>
            </a:rPr>
            <a:t>Recursos Naturales 11%</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Matricula en carrera deseada:</a:t>
          </a:r>
        </a:p>
        <a:p>
          <a:pPr lvl="0" algn="l" defTabSz="444500">
            <a:lnSpc>
              <a:spcPct val="90000"/>
            </a:lnSpc>
            <a:spcBef>
              <a:spcPct val="0"/>
            </a:spcBef>
            <a:spcAft>
              <a:spcPct val="35000"/>
            </a:spcAft>
          </a:pPr>
          <a:r>
            <a:rPr lang="es-ES" sz="1000" b="0" i="0" kern="1200">
              <a:latin typeface="Arial" panose="020B0604020202020204" pitchFamily="34" charset="0"/>
              <a:cs typeface="Arial" panose="020B0604020202020204" pitchFamily="34" charset="0"/>
            </a:rPr>
            <a:t>72%</a:t>
          </a:r>
        </a:p>
        <a:p>
          <a:pPr lvl="0" algn="l" defTabSz="444500">
            <a:lnSpc>
              <a:spcPct val="90000"/>
            </a:lnSpc>
            <a:spcBef>
              <a:spcPct val="0"/>
            </a:spcBef>
            <a:spcAft>
              <a:spcPct val="35000"/>
            </a:spcAft>
          </a:pPr>
          <a:endParaRPr lang="es-ES" sz="1000" b="0"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Nota promedio de admisión: </a:t>
          </a:r>
          <a:r>
            <a:rPr lang="es-ES" sz="1000" b="0" i="1" kern="1200">
              <a:latin typeface="Arial" panose="020B0604020202020204" pitchFamily="34" charset="0"/>
              <a:cs typeface="Arial" panose="020B0604020202020204" pitchFamily="34" charset="0"/>
            </a:rPr>
            <a:t>627</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Domina otro idioma: </a:t>
          </a:r>
          <a:r>
            <a:rPr lang="es-ES" sz="1000" b="0" i="1" kern="1200">
              <a:latin typeface="Arial" panose="020B0604020202020204" pitchFamily="34" charset="0"/>
              <a:cs typeface="Arial" panose="020B0604020202020204" pitchFamily="34" charset="0"/>
            </a:rPr>
            <a:t>72%</a:t>
          </a:r>
        </a:p>
        <a:p>
          <a:pPr lvl="0" algn="l" defTabSz="444500">
            <a:lnSpc>
              <a:spcPct val="90000"/>
            </a:lnSpc>
            <a:spcBef>
              <a:spcPct val="0"/>
            </a:spcBef>
            <a:spcAft>
              <a:spcPct val="35000"/>
            </a:spcAft>
          </a:pPr>
          <a:endParaRPr lang="es-ES" sz="1000" b="1" i="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es-ES" sz="1000" b="1" i="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es-ES" sz="1000" b="1" i="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endParaRPr lang="es-ES" sz="1000" b="1" i="0" kern="1200">
            <a:latin typeface="Arial" panose="020B0604020202020204" pitchFamily="34" charset="0"/>
            <a:cs typeface="Arial" panose="020B0604020202020204" pitchFamily="34" charset="0"/>
          </a:endParaRPr>
        </a:p>
      </dsp:txBody>
      <dsp:txXfrm>
        <a:off x="1311825" y="501041"/>
        <a:ext cx="799206" cy="5758126"/>
      </dsp:txXfrm>
    </dsp:sp>
    <dsp:sp modelId="{A15A2F70-5372-45CA-B03D-A1CBEB5AC36E}">
      <dsp:nvSpPr>
        <dsp:cNvPr id="0" name=""/>
        <dsp:cNvSpPr/>
      </dsp:nvSpPr>
      <dsp:spPr>
        <a:xfrm>
          <a:off x="2222213" y="501041"/>
          <a:ext cx="1072761" cy="5758126"/>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San José, n=103</a:t>
          </a:r>
        </a:p>
      </dsp:txBody>
      <dsp:txXfrm rot="16200000">
        <a:off x="-31342" y="2754597"/>
        <a:ext cx="4721663" cy="214552"/>
      </dsp:txXfrm>
    </dsp:sp>
    <dsp:sp modelId="{42726D4A-B46D-4C08-B358-EF189881C11F}">
      <dsp:nvSpPr>
        <dsp:cNvPr id="0" name=""/>
        <dsp:cNvSpPr/>
      </dsp:nvSpPr>
      <dsp:spPr>
        <a:xfrm rot="5400000">
          <a:off x="2078725" y="564732"/>
          <a:ext cx="189310" cy="160914"/>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BA53F63E-61FC-4466-A0B6-AD5FEDDFBF4C}">
      <dsp:nvSpPr>
        <dsp:cNvPr id="0" name=""/>
        <dsp:cNvSpPr/>
      </dsp:nvSpPr>
      <dsp:spPr>
        <a:xfrm>
          <a:off x="2436765" y="501041"/>
          <a:ext cx="799206" cy="57581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Tipo colegio:</a:t>
          </a:r>
          <a:endParaRPr lang="es-ES" sz="10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Público 66%</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Privado 19%</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Semiprivado 14%</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Extranjero 1%</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Área:</a:t>
          </a:r>
        </a:p>
        <a:p>
          <a:pPr lvl="0" algn="l" defTabSz="40005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Ciencias Ecómicas 49%</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Computación 25%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Educación 0%</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Ingeniería 26%</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Recursos Naturales 0%</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Matricula en carrera deseada:</a:t>
          </a:r>
        </a:p>
        <a:p>
          <a:pPr lvl="0" algn="l" defTabSz="444500">
            <a:lnSpc>
              <a:spcPct val="90000"/>
            </a:lnSpc>
            <a:spcBef>
              <a:spcPct val="0"/>
            </a:spcBef>
            <a:spcAft>
              <a:spcPct val="35000"/>
            </a:spcAft>
          </a:pPr>
          <a:r>
            <a:rPr lang="es-ES" sz="1000" b="0" i="0" kern="1200">
              <a:latin typeface="Arial" panose="020B0604020202020204" pitchFamily="34" charset="0"/>
              <a:cs typeface="Arial" panose="020B0604020202020204" pitchFamily="34" charset="0"/>
            </a:rPr>
            <a:t>73%</a:t>
          </a:r>
        </a:p>
        <a:p>
          <a:pPr lvl="0" algn="l" defTabSz="444500">
            <a:lnSpc>
              <a:spcPct val="90000"/>
            </a:lnSpc>
            <a:spcBef>
              <a:spcPct val="0"/>
            </a:spcBef>
            <a:spcAft>
              <a:spcPct val="35000"/>
            </a:spcAft>
          </a:pPr>
          <a:endParaRPr lang="es-ES" sz="1000" b="0"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Nota promedio de admisión: </a:t>
          </a:r>
          <a:r>
            <a:rPr lang="es-ES" sz="1000" b="0" i="1" kern="1200">
              <a:latin typeface="Arial" panose="020B0604020202020204" pitchFamily="34" charset="0"/>
              <a:cs typeface="Arial" panose="020B0604020202020204" pitchFamily="34" charset="0"/>
            </a:rPr>
            <a:t>626</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Domina otro idioma: </a:t>
          </a:r>
          <a:r>
            <a:rPr lang="es-ES" sz="1000" b="0" i="1" kern="1200">
              <a:latin typeface="Arial" panose="020B0604020202020204" pitchFamily="34" charset="0"/>
              <a:cs typeface="Arial" panose="020B0604020202020204" pitchFamily="34" charset="0"/>
            </a:rPr>
            <a:t>68%</a:t>
          </a:r>
        </a:p>
      </dsp:txBody>
      <dsp:txXfrm>
        <a:off x="2436765" y="501041"/>
        <a:ext cx="799206" cy="5758126"/>
      </dsp:txXfrm>
    </dsp:sp>
    <dsp:sp modelId="{543CD75B-F1AD-453F-9520-878E9443E7F1}">
      <dsp:nvSpPr>
        <dsp:cNvPr id="0" name=""/>
        <dsp:cNvSpPr/>
      </dsp:nvSpPr>
      <dsp:spPr>
        <a:xfrm>
          <a:off x="3332520" y="501041"/>
          <a:ext cx="1072761" cy="5758126"/>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Alajuela, n=56</a:t>
          </a:r>
        </a:p>
      </dsp:txBody>
      <dsp:txXfrm rot="16200000">
        <a:off x="1078965" y="2754597"/>
        <a:ext cx="4721663" cy="214552"/>
      </dsp:txXfrm>
    </dsp:sp>
    <dsp:sp modelId="{70151C85-7352-441D-A869-08151FC90A08}">
      <dsp:nvSpPr>
        <dsp:cNvPr id="0" name=""/>
        <dsp:cNvSpPr/>
      </dsp:nvSpPr>
      <dsp:spPr>
        <a:xfrm rot="5400000">
          <a:off x="3212261" y="580220"/>
          <a:ext cx="189310" cy="160914"/>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956599D5-E0B2-48D3-845E-47F38E709C6B}">
      <dsp:nvSpPr>
        <dsp:cNvPr id="0" name=""/>
        <dsp:cNvSpPr/>
      </dsp:nvSpPr>
      <dsp:spPr>
        <a:xfrm>
          <a:off x="3547073" y="501041"/>
          <a:ext cx="799206" cy="57581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Tipo colegio:</a:t>
          </a:r>
          <a:endParaRPr lang="es-ES" sz="10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Público 73%</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Privado 18%</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Semiprivado 9%</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Extranjero 0%</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Área:</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Ciencias Ecómicas 0%</a:t>
          </a:r>
        </a:p>
        <a:p>
          <a:pPr lvl="0" algn="l" defTabSz="40005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Computación 50%</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Educación 0%</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Ingeniería 50%</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Recursos Naturales 0%</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Matricula en carrera deseada:</a:t>
          </a:r>
        </a:p>
        <a:p>
          <a:pPr lvl="0" algn="l" defTabSz="444500">
            <a:lnSpc>
              <a:spcPct val="90000"/>
            </a:lnSpc>
            <a:spcBef>
              <a:spcPct val="0"/>
            </a:spcBef>
            <a:spcAft>
              <a:spcPct val="35000"/>
            </a:spcAft>
          </a:pPr>
          <a:r>
            <a:rPr lang="es-ES" sz="1000" b="0" i="0" kern="1200">
              <a:latin typeface="Arial" panose="020B0604020202020204" pitchFamily="34" charset="0"/>
              <a:cs typeface="Arial" panose="020B0604020202020204" pitchFamily="34" charset="0"/>
            </a:rPr>
            <a:t>80%</a:t>
          </a:r>
        </a:p>
        <a:p>
          <a:pPr lvl="0" algn="l" defTabSz="444500">
            <a:lnSpc>
              <a:spcPct val="90000"/>
            </a:lnSpc>
            <a:spcBef>
              <a:spcPct val="0"/>
            </a:spcBef>
            <a:spcAft>
              <a:spcPct val="35000"/>
            </a:spcAft>
          </a:pPr>
          <a:endParaRPr lang="es-ES" sz="1000" b="0"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Nota promedio de admisión: </a:t>
          </a:r>
          <a:r>
            <a:rPr lang="es-ES" sz="1000" b="0" i="1" kern="1200">
              <a:latin typeface="Arial" panose="020B0604020202020204" pitchFamily="34" charset="0"/>
              <a:cs typeface="Arial" panose="020B0604020202020204" pitchFamily="34" charset="0"/>
            </a:rPr>
            <a:t>582</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Domina otro idioma: </a:t>
          </a:r>
          <a:r>
            <a:rPr lang="es-ES" sz="1000" b="0" i="1" kern="1200">
              <a:latin typeface="Arial" panose="020B0604020202020204" pitchFamily="34" charset="0"/>
              <a:cs typeface="Arial" panose="020B0604020202020204" pitchFamily="34" charset="0"/>
            </a:rPr>
            <a:t>73%</a:t>
          </a:r>
        </a:p>
      </dsp:txBody>
      <dsp:txXfrm>
        <a:off x="3547073" y="501041"/>
        <a:ext cx="799206" cy="5758126"/>
      </dsp:txXfrm>
    </dsp:sp>
    <dsp:sp modelId="{D685E930-95FD-4AB9-8F67-C9FF5BD35D37}">
      <dsp:nvSpPr>
        <dsp:cNvPr id="0" name=""/>
        <dsp:cNvSpPr/>
      </dsp:nvSpPr>
      <dsp:spPr>
        <a:xfrm>
          <a:off x="4442828" y="501041"/>
          <a:ext cx="1072761" cy="5758126"/>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San Carlos, n=147</a:t>
          </a:r>
        </a:p>
      </dsp:txBody>
      <dsp:txXfrm rot="16200000">
        <a:off x="2189272" y="2754597"/>
        <a:ext cx="4721663" cy="214552"/>
      </dsp:txXfrm>
    </dsp:sp>
    <dsp:sp modelId="{9E404CCA-32BB-4BE6-93ED-75D7349CDA3A}">
      <dsp:nvSpPr>
        <dsp:cNvPr id="0" name=""/>
        <dsp:cNvSpPr/>
      </dsp:nvSpPr>
      <dsp:spPr>
        <a:xfrm rot="5400000">
          <a:off x="4314825" y="564732"/>
          <a:ext cx="189310" cy="160914"/>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794AD04E-C399-42F9-BD04-46DD29498B27}">
      <dsp:nvSpPr>
        <dsp:cNvPr id="0" name=""/>
        <dsp:cNvSpPr/>
      </dsp:nvSpPr>
      <dsp:spPr>
        <a:xfrm>
          <a:off x="4657380" y="501041"/>
          <a:ext cx="799206" cy="57581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Tipo colegio:</a:t>
          </a:r>
          <a:endParaRPr lang="es-ES" sz="10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Público 91%</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Privado 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Semiprivado 3%</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Extranjero 0%</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Área:</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Ciencias Ecómicas 19%</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Computación 28%</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Educación 0%</a:t>
          </a:r>
        </a:p>
        <a:p>
          <a:pPr lvl="0" algn="l" defTabSz="40005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Ingeniería 35%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Recursos Naturales 19%</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Matricula en carrera deseada:</a:t>
          </a:r>
        </a:p>
        <a:p>
          <a:pPr lvl="0" algn="l" defTabSz="444500">
            <a:lnSpc>
              <a:spcPct val="90000"/>
            </a:lnSpc>
            <a:spcBef>
              <a:spcPct val="0"/>
            </a:spcBef>
            <a:spcAft>
              <a:spcPct val="35000"/>
            </a:spcAft>
          </a:pPr>
          <a:r>
            <a:rPr lang="es-ES" sz="1000" b="0" i="0" kern="1200">
              <a:latin typeface="Arial" panose="020B0604020202020204" pitchFamily="34" charset="0"/>
              <a:cs typeface="Arial" panose="020B0604020202020204" pitchFamily="34" charset="0"/>
            </a:rPr>
            <a:t>75%</a:t>
          </a:r>
        </a:p>
        <a:p>
          <a:pPr lvl="0" algn="l" defTabSz="444500">
            <a:lnSpc>
              <a:spcPct val="90000"/>
            </a:lnSpc>
            <a:spcBef>
              <a:spcPct val="0"/>
            </a:spcBef>
            <a:spcAft>
              <a:spcPct val="35000"/>
            </a:spcAft>
          </a:pPr>
          <a:endParaRPr lang="es-ES" sz="1000" b="0"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Nota promedio de admisión: </a:t>
          </a:r>
          <a:r>
            <a:rPr lang="es-ES" sz="1000" b="0" i="1" kern="1200">
              <a:latin typeface="Arial" panose="020B0604020202020204" pitchFamily="34" charset="0"/>
              <a:cs typeface="Arial" panose="020B0604020202020204" pitchFamily="34" charset="0"/>
            </a:rPr>
            <a:t>536</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Domina otro idioma: </a:t>
          </a:r>
          <a:r>
            <a:rPr lang="es-ES" sz="1000" b="0" i="1" kern="1200">
              <a:latin typeface="Arial" panose="020B0604020202020204" pitchFamily="34" charset="0"/>
              <a:cs typeface="Arial" panose="020B0604020202020204" pitchFamily="34" charset="0"/>
            </a:rPr>
            <a:t>41%</a:t>
          </a:r>
        </a:p>
      </dsp:txBody>
      <dsp:txXfrm>
        <a:off x="4657380" y="501041"/>
        <a:ext cx="799206" cy="5758126"/>
      </dsp:txXfrm>
    </dsp:sp>
    <dsp:sp modelId="{542BAAEE-0E07-4077-A018-C700AA26375C}">
      <dsp:nvSpPr>
        <dsp:cNvPr id="0" name=""/>
        <dsp:cNvSpPr/>
      </dsp:nvSpPr>
      <dsp:spPr>
        <a:xfrm>
          <a:off x="5553136" y="501041"/>
          <a:ext cx="1072761" cy="5758126"/>
        </a:xfrm>
        <a:prstGeom prst="roundRect">
          <a:avLst>
            <a:gd name="adj" fmla="val 5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s-ES" sz="1100" b="1" kern="1200">
              <a:latin typeface="Arial" panose="020B0604020202020204" pitchFamily="34" charset="0"/>
              <a:cs typeface="Arial" panose="020B0604020202020204" pitchFamily="34" charset="0"/>
            </a:rPr>
            <a:t>Limón, n=74</a:t>
          </a:r>
        </a:p>
      </dsp:txBody>
      <dsp:txXfrm rot="16200000">
        <a:off x="3299580" y="2754597"/>
        <a:ext cx="4721663" cy="214552"/>
      </dsp:txXfrm>
    </dsp:sp>
    <dsp:sp modelId="{85DFDAB4-61F6-45D7-9FF1-ADB565A73EFE}">
      <dsp:nvSpPr>
        <dsp:cNvPr id="0" name=""/>
        <dsp:cNvSpPr/>
      </dsp:nvSpPr>
      <dsp:spPr>
        <a:xfrm rot="5400000">
          <a:off x="5432876" y="549245"/>
          <a:ext cx="189310" cy="160914"/>
        </a:xfrm>
        <a:prstGeom prst="flowChartExtra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dsp:spPr>
      <dsp:style>
        <a:lnRef idx="1">
          <a:schemeClr val="accent3"/>
        </a:lnRef>
        <a:fillRef idx="3">
          <a:schemeClr val="accent3"/>
        </a:fillRef>
        <a:effectRef idx="2">
          <a:schemeClr val="accent3"/>
        </a:effectRef>
        <a:fontRef idx="minor">
          <a:schemeClr val="lt1"/>
        </a:fontRef>
      </dsp:style>
    </dsp:sp>
    <dsp:sp modelId="{B3449405-6161-40BF-9B02-8C0BFD77161B}">
      <dsp:nvSpPr>
        <dsp:cNvPr id="0" name=""/>
        <dsp:cNvSpPr/>
      </dsp:nvSpPr>
      <dsp:spPr>
        <a:xfrm>
          <a:off x="5767688" y="501041"/>
          <a:ext cx="799206" cy="57581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Tipo colegio:</a:t>
          </a:r>
          <a:endParaRPr lang="es-ES" sz="10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Público 88%</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Privado 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Semiprivado 4%</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Extranjero 0%</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Área:</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Ciencias Ecómicas 12%</a:t>
          </a:r>
        </a:p>
        <a:p>
          <a:pPr lvl="0" algn="l" defTabSz="40005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Computación 43%</a:t>
          </a:r>
        </a:p>
        <a:p>
          <a:pPr lvl="0" algn="l" defTabSz="40005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Educación 0%</a:t>
          </a:r>
        </a:p>
        <a:p>
          <a:pPr lvl="0" algn="l" defTabSz="400050">
            <a:lnSpc>
              <a:spcPct val="90000"/>
            </a:lnSpc>
            <a:spcBef>
              <a:spcPct val="0"/>
            </a:spcBef>
            <a:spcAft>
              <a:spcPct val="35000"/>
            </a:spcAft>
          </a:pPr>
          <a:r>
            <a:rPr lang="es-ES" sz="900" b="0" kern="1200">
              <a:latin typeface="Arial" panose="020B0604020202020204" pitchFamily="34" charset="0"/>
              <a:cs typeface="Arial" panose="020B0604020202020204" pitchFamily="34" charset="0"/>
            </a:rPr>
            <a:t>Ingeniería 45%</a:t>
          </a:r>
        </a:p>
        <a:p>
          <a:pPr lvl="0" algn="l"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Recursos Naturales 0%</a:t>
          </a:r>
        </a:p>
        <a:p>
          <a:pPr lvl="0" algn="l"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Matricula en carrera deseada:</a:t>
          </a:r>
        </a:p>
        <a:p>
          <a:pPr lvl="0" algn="l" defTabSz="444500">
            <a:lnSpc>
              <a:spcPct val="90000"/>
            </a:lnSpc>
            <a:spcBef>
              <a:spcPct val="0"/>
            </a:spcBef>
            <a:spcAft>
              <a:spcPct val="35000"/>
            </a:spcAft>
          </a:pPr>
          <a:r>
            <a:rPr lang="es-ES" sz="1000" b="0" i="0" kern="1200">
              <a:latin typeface="Arial" panose="020B0604020202020204" pitchFamily="34" charset="0"/>
              <a:cs typeface="Arial" panose="020B0604020202020204" pitchFamily="34" charset="0"/>
            </a:rPr>
            <a:t>81%</a:t>
          </a:r>
        </a:p>
        <a:p>
          <a:pPr lvl="0" algn="l" defTabSz="444500">
            <a:lnSpc>
              <a:spcPct val="90000"/>
            </a:lnSpc>
            <a:spcBef>
              <a:spcPct val="0"/>
            </a:spcBef>
            <a:spcAft>
              <a:spcPct val="35000"/>
            </a:spcAft>
          </a:pPr>
          <a:endParaRPr lang="es-ES" sz="1000" b="0"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Nota promedio de admisión: </a:t>
          </a:r>
          <a:r>
            <a:rPr lang="es-ES" sz="1000" b="0" i="1" kern="1200">
              <a:latin typeface="Arial" panose="020B0604020202020204" pitchFamily="34" charset="0"/>
              <a:cs typeface="Arial" panose="020B0604020202020204" pitchFamily="34" charset="0"/>
            </a:rPr>
            <a:t>629</a:t>
          </a:r>
        </a:p>
        <a:p>
          <a:pPr lvl="0" algn="l" defTabSz="444500">
            <a:lnSpc>
              <a:spcPct val="90000"/>
            </a:lnSpc>
            <a:spcBef>
              <a:spcPct val="0"/>
            </a:spcBef>
            <a:spcAft>
              <a:spcPct val="35000"/>
            </a:spcAft>
          </a:pPr>
          <a:endParaRPr lang="es-ES" sz="1000" b="1" i="1" kern="1200">
            <a:latin typeface="Arial" panose="020B0604020202020204" pitchFamily="34" charset="0"/>
            <a:cs typeface="Arial" panose="020B0604020202020204" pitchFamily="34" charset="0"/>
          </a:endParaRPr>
        </a:p>
        <a:p>
          <a:pPr lvl="0" algn="l" defTabSz="444500">
            <a:lnSpc>
              <a:spcPct val="90000"/>
            </a:lnSpc>
            <a:spcBef>
              <a:spcPct val="0"/>
            </a:spcBef>
            <a:spcAft>
              <a:spcPct val="35000"/>
            </a:spcAft>
          </a:pPr>
          <a:r>
            <a:rPr lang="es-ES" sz="1000" b="1" i="1" kern="1200">
              <a:latin typeface="Arial" panose="020B0604020202020204" pitchFamily="34" charset="0"/>
              <a:cs typeface="Arial" panose="020B0604020202020204" pitchFamily="34" charset="0"/>
            </a:rPr>
            <a:t>% Domina otro idioma:  </a:t>
          </a:r>
          <a:r>
            <a:rPr lang="es-ES" sz="1000" b="0" i="1" kern="1200">
              <a:latin typeface="Arial" panose="020B0604020202020204" pitchFamily="34" charset="0"/>
              <a:cs typeface="Arial" panose="020B0604020202020204" pitchFamily="34" charset="0"/>
            </a:rPr>
            <a:t>38%</a:t>
          </a:r>
        </a:p>
      </dsp:txBody>
      <dsp:txXfrm>
        <a:off x="5767688" y="501041"/>
        <a:ext cx="799206" cy="57581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2E691-D9C7-4291-8A92-211785FBF664}">
      <dsp:nvSpPr>
        <dsp:cNvPr id="0" name=""/>
        <dsp:cNvSpPr/>
      </dsp:nvSpPr>
      <dsp:spPr>
        <a:xfrm>
          <a:off x="0" y="0"/>
          <a:ext cx="2759765" cy="3112135"/>
        </a:xfrm>
        <a:prstGeom prst="triangl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9CC62D-2A66-49B7-9203-53BB9DB40E3A}">
      <dsp:nvSpPr>
        <dsp:cNvPr id="0" name=""/>
        <dsp:cNvSpPr/>
      </dsp:nvSpPr>
      <dsp:spPr>
        <a:xfrm>
          <a:off x="1379882" y="312885"/>
          <a:ext cx="1793847" cy="36835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Biología                      36%</a:t>
          </a:r>
        </a:p>
      </dsp:txBody>
      <dsp:txXfrm>
        <a:off x="1397863" y="330866"/>
        <a:ext cx="1757885" cy="332388"/>
      </dsp:txXfrm>
    </dsp:sp>
    <dsp:sp modelId="{6F3788B4-40A0-47F8-939D-58E78A3CA10B}">
      <dsp:nvSpPr>
        <dsp:cNvPr id="0" name=""/>
        <dsp:cNvSpPr/>
      </dsp:nvSpPr>
      <dsp:spPr>
        <a:xfrm>
          <a:off x="1379882" y="727279"/>
          <a:ext cx="1793847" cy="36835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38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Inglés                          36%</a:t>
          </a:r>
        </a:p>
      </dsp:txBody>
      <dsp:txXfrm>
        <a:off x="1397863" y="745260"/>
        <a:ext cx="1757885" cy="332388"/>
      </dsp:txXfrm>
    </dsp:sp>
    <dsp:sp modelId="{E42349E6-7E23-452C-B9D7-FC5FB9C5B1ED}">
      <dsp:nvSpPr>
        <dsp:cNvPr id="0" name=""/>
        <dsp:cNvSpPr/>
      </dsp:nvSpPr>
      <dsp:spPr>
        <a:xfrm>
          <a:off x="1379882" y="1141673"/>
          <a:ext cx="1793847" cy="36835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76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Química           	          59%</a:t>
          </a:r>
        </a:p>
      </dsp:txBody>
      <dsp:txXfrm>
        <a:off x="1397863" y="1159654"/>
        <a:ext cx="1757885" cy="332388"/>
      </dsp:txXfrm>
    </dsp:sp>
    <dsp:sp modelId="{0CBF03DA-CFE8-43E7-B75E-72C4F47B0B81}">
      <dsp:nvSpPr>
        <dsp:cNvPr id="0" name=""/>
        <dsp:cNvSpPr/>
      </dsp:nvSpPr>
      <dsp:spPr>
        <a:xfrm>
          <a:off x="1379882" y="1556067"/>
          <a:ext cx="1793847" cy="36835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114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Física               	          60%</a:t>
          </a:r>
        </a:p>
      </dsp:txBody>
      <dsp:txXfrm>
        <a:off x="1397863" y="1574048"/>
        <a:ext cx="1757885" cy="332388"/>
      </dsp:txXfrm>
    </dsp:sp>
    <dsp:sp modelId="{9C11E8F3-4CA3-40E2-B84A-87DC01874E2A}">
      <dsp:nvSpPr>
        <dsp:cNvPr id="0" name=""/>
        <dsp:cNvSpPr/>
      </dsp:nvSpPr>
      <dsp:spPr>
        <a:xfrm>
          <a:off x="1379882" y="1970461"/>
          <a:ext cx="1793847" cy="36835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152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Matemática    	          62%</a:t>
          </a:r>
        </a:p>
      </dsp:txBody>
      <dsp:txXfrm>
        <a:off x="1397863" y="1988442"/>
        <a:ext cx="1757885" cy="332388"/>
      </dsp:txXfrm>
    </dsp:sp>
    <dsp:sp modelId="{6FF117FB-F97F-4279-B093-5651ECC56D10}">
      <dsp:nvSpPr>
        <dsp:cNvPr id="0" name=""/>
        <dsp:cNvSpPr/>
      </dsp:nvSpPr>
      <dsp:spPr>
        <a:xfrm>
          <a:off x="1379882" y="2384855"/>
          <a:ext cx="1793847" cy="368350"/>
        </a:xfrm>
        <a:prstGeom prst="roundRect">
          <a:avLst/>
        </a:prstGeom>
        <a:solidFill>
          <a:schemeClr val="lt1">
            <a:alpha val="90000"/>
            <a:hueOff val="0"/>
            <a:satOff val="0"/>
            <a:lumOff val="0"/>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Computación 	          63%</a:t>
          </a:r>
        </a:p>
      </dsp:txBody>
      <dsp:txXfrm>
        <a:off x="1397863" y="2402836"/>
        <a:ext cx="1757885" cy="33238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85169-6486-4389-9D96-34A4D557BD44}">
      <dsp:nvSpPr>
        <dsp:cNvPr id="0" name=""/>
        <dsp:cNvSpPr/>
      </dsp:nvSpPr>
      <dsp:spPr>
        <a:xfrm>
          <a:off x="533391"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8A648F-9021-475B-99B5-1F8FC344A29A}">
      <dsp:nvSpPr>
        <dsp:cNvPr id="0" name=""/>
        <dsp:cNvSpPr/>
      </dsp:nvSpPr>
      <dsp:spPr>
        <a:xfrm>
          <a:off x="1394433" y="320379"/>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s-ES" sz="1000" kern="1200">
              <a:latin typeface="Arial" panose="020B0604020202020204" pitchFamily="34" charset="0"/>
              <a:cs typeface="Arial" panose="020B0604020202020204" pitchFamily="34" charset="0"/>
            </a:rPr>
            <a:t>Influencia de algún graduado del TEC (1,99)</a:t>
          </a:r>
        </a:p>
      </dsp:txBody>
      <dsp:txXfrm>
        <a:off x="1409058" y="335004"/>
        <a:ext cx="3529325" cy="270351"/>
      </dsp:txXfrm>
    </dsp:sp>
    <dsp:sp modelId="{5F3E224E-2457-44AC-8E10-514C59C16C6A}">
      <dsp:nvSpPr>
        <dsp:cNvPr id="0" name=""/>
        <dsp:cNvSpPr/>
      </dsp:nvSpPr>
      <dsp:spPr>
        <a:xfrm>
          <a:off x="1394433" y="640334"/>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Cercanía a su lugar de residencia (2,43) </a:t>
          </a:r>
        </a:p>
      </dsp:txBody>
      <dsp:txXfrm>
        <a:off x="1409058" y="654959"/>
        <a:ext cx="3529325" cy="270351"/>
      </dsp:txXfrm>
    </dsp:sp>
    <dsp:sp modelId="{D5347994-242E-4574-A80F-65121450893A}">
      <dsp:nvSpPr>
        <dsp:cNvPr id="0" name=""/>
        <dsp:cNvSpPr/>
      </dsp:nvSpPr>
      <dsp:spPr>
        <a:xfrm>
          <a:off x="1394433" y="960289"/>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latin typeface="Arial" panose="020B0604020202020204" pitchFamily="34" charset="0"/>
              <a:cs typeface="Arial" panose="020B0604020202020204" pitchFamily="34" charset="0"/>
            </a:rPr>
            <a:t>Influencia de familiares o amigos (2,49) </a:t>
          </a:r>
        </a:p>
      </dsp:txBody>
      <dsp:txXfrm>
        <a:off x="1409058" y="974914"/>
        <a:ext cx="3529325" cy="270351"/>
      </dsp:txXfrm>
    </dsp:sp>
    <dsp:sp modelId="{EC7D4402-26CD-4D2C-A180-825C1DA08527}">
      <dsp:nvSpPr>
        <dsp:cNvPr id="0" name=""/>
        <dsp:cNvSpPr/>
      </dsp:nvSpPr>
      <dsp:spPr>
        <a:xfrm>
          <a:off x="1394433" y="1280244"/>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0" kern="1200">
              <a:latin typeface="Arial" panose="020B0604020202020204" pitchFamily="34" charset="0"/>
              <a:cs typeface="Arial" panose="020B0604020202020204" pitchFamily="34" charset="0"/>
            </a:rPr>
            <a:t>Ambiente estudiantil  (3,08) </a:t>
          </a:r>
        </a:p>
      </dsp:txBody>
      <dsp:txXfrm>
        <a:off x="1409058" y="1294869"/>
        <a:ext cx="3529325" cy="270351"/>
      </dsp:txXfrm>
    </dsp:sp>
    <dsp:sp modelId="{0111069F-5FB7-4A04-97CD-511E56023005}">
      <dsp:nvSpPr>
        <dsp:cNvPr id="0" name=""/>
        <dsp:cNvSpPr/>
      </dsp:nvSpPr>
      <dsp:spPr>
        <a:xfrm>
          <a:off x="1394433" y="1600200"/>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Carreras que ofrece el TEC (3,56) </a:t>
          </a:r>
        </a:p>
      </dsp:txBody>
      <dsp:txXfrm>
        <a:off x="1409058" y="1614825"/>
        <a:ext cx="3529325" cy="270351"/>
      </dsp:txXfrm>
    </dsp:sp>
    <dsp:sp modelId="{CF1F6C44-83FC-4FFC-B423-268D20416667}">
      <dsp:nvSpPr>
        <dsp:cNvPr id="0" name=""/>
        <dsp:cNvSpPr/>
      </dsp:nvSpPr>
      <dsp:spPr>
        <a:xfrm>
          <a:off x="1394433" y="1920155"/>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Ser universidad pública (3,66) </a:t>
          </a:r>
          <a:endParaRPr lang="es-ES" sz="1200" b="0" kern="1200">
            <a:latin typeface="Arial" panose="020B0604020202020204" pitchFamily="34" charset="0"/>
            <a:cs typeface="Arial" panose="020B0604020202020204" pitchFamily="34" charset="0"/>
          </a:endParaRPr>
        </a:p>
      </dsp:txBody>
      <dsp:txXfrm>
        <a:off x="1409058" y="1934780"/>
        <a:ext cx="3529325" cy="270351"/>
      </dsp:txXfrm>
    </dsp:sp>
    <dsp:sp modelId="{7907869A-FA47-4FBC-B885-B228E86B37D0}">
      <dsp:nvSpPr>
        <dsp:cNvPr id="0" name=""/>
        <dsp:cNvSpPr/>
      </dsp:nvSpPr>
      <dsp:spPr>
        <a:xfrm>
          <a:off x="1394433" y="2240110"/>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Calidad de la enseñanza (3,87) </a:t>
          </a:r>
        </a:p>
      </dsp:txBody>
      <dsp:txXfrm>
        <a:off x="1409058" y="2254735"/>
        <a:ext cx="3529325" cy="270351"/>
      </dsp:txXfrm>
    </dsp:sp>
    <dsp:sp modelId="{B9014442-9DB0-48C7-A7A0-C1F87D06FAD9}">
      <dsp:nvSpPr>
        <dsp:cNvPr id="0" name=""/>
        <dsp:cNvSpPr/>
      </dsp:nvSpPr>
      <dsp:spPr>
        <a:xfrm>
          <a:off x="1394433" y="2560065"/>
          <a:ext cx="3558575" cy="2996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Prestigio y buena reputación del TEC (3,88) </a:t>
          </a:r>
        </a:p>
      </dsp:txBody>
      <dsp:txXfrm>
        <a:off x="1409058" y="2574690"/>
        <a:ext cx="3529325" cy="27035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0.86661</cdr:x>
      <cdr:y>0.78049</cdr:y>
    </cdr:from>
    <cdr:to>
      <cdr:x>0.86661</cdr:x>
      <cdr:y>0.80285</cdr:y>
    </cdr:to>
    <cdr:cxnSp macro="">
      <cdr:nvCxnSpPr>
        <cdr:cNvPr id="6" name="Conector recto de flecha 5"/>
        <cdr:cNvCxnSpPr/>
      </cdr:nvCxnSpPr>
      <cdr:spPr>
        <a:xfrm xmlns:a="http://schemas.openxmlformats.org/drawingml/2006/main">
          <a:off x="5243208" y="3735421"/>
          <a:ext cx="0" cy="107005"/>
        </a:xfrm>
        <a:prstGeom xmlns:a="http://schemas.openxmlformats.org/drawingml/2006/main" prst="straightConnector1">
          <a:avLst/>
        </a:prstGeom>
        <a:ln xmlns:a="http://schemas.openxmlformats.org/drawingml/2006/main">
          <a:solidFill>
            <a:schemeClr val="bg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0.03859</cdr:x>
      <cdr:y>0.91057</cdr:y>
    </cdr:from>
    <cdr:to>
      <cdr:x>0.83123</cdr:x>
      <cdr:y>0.97561</cdr:y>
    </cdr:to>
    <cdr:sp macro="" textlink="">
      <cdr:nvSpPr>
        <cdr:cNvPr id="10" name="Cuadro de texto 9"/>
        <cdr:cNvSpPr txBox="1"/>
      </cdr:nvSpPr>
      <cdr:spPr>
        <a:xfrm xmlns:a="http://schemas.openxmlformats.org/drawingml/2006/main">
          <a:off x="233464" y="4357992"/>
          <a:ext cx="4795736" cy="3112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800">
              <a:latin typeface="Arial" panose="020B0604020202020204" pitchFamily="34" charset="0"/>
              <a:cs typeface="Arial" panose="020B0604020202020204" pitchFamily="34" charset="0"/>
            </a:rPr>
            <a:t>Fuente: </a:t>
          </a:r>
          <a:r>
            <a:rPr lang="es-CR" sz="800">
              <a:effectLst/>
              <a:latin typeface="Arial" panose="020B0604020202020204" pitchFamily="34" charset="0"/>
              <a:ea typeface="+mn-ea"/>
              <a:cs typeface="Arial" panose="020B0604020202020204" pitchFamily="34" charset="0"/>
            </a:rPr>
            <a:t>ITCR, OPI, Estudio Primer Ingreso 2017 y base de datos de Estudio de Primer Ingreso 2018. </a:t>
          </a:r>
        </a:p>
        <a:p xmlns:a="http://schemas.openxmlformats.org/drawingml/2006/main">
          <a:endParaRPr lang="es-CR"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0.83123</cdr:x>
      <cdr:y>0.55691</cdr:y>
    </cdr:from>
    <cdr:to>
      <cdr:x>0.83123</cdr:x>
      <cdr:y>0.58333</cdr:y>
    </cdr:to>
    <cdr:cxnSp macro="">
      <cdr:nvCxnSpPr>
        <cdr:cNvPr id="11" name="Conector recto de flecha 10"/>
        <cdr:cNvCxnSpPr/>
      </cdr:nvCxnSpPr>
      <cdr:spPr>
        <a:xfrm xmlns:a="http://schemas.openxmlformats.org/drawingml/2006/main">
          <a:off x="5029200" y="2665379"/>
          <a:ext cx="0" cy="126459"/>
        </a:xfrm>
        <a:prstGeom xmlns:a="http://schemas.openxmlformats.org/drawingml/2006/main" prst="straightConnector1">
          <a:avLst/>
        </a:prstGeom>
        <a:ln xmlns:a="http://schemas.openxmlformats.org/drawingml/2006/main">
          <a:solidFill>
            <a:schemeClr val="bg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0.0233</cdr:x>
      <cdr:y>0.92784</cdr:y>
    </cdr:from>
    <cdr:to>
      <cdr:x>0.96774</cdr:x>
      <cdr:y>1</cdr:y>
    </cdr:to>
    <cdr:sp macro="" textlink="">
      <cdr:nvSpPr>
        <cdr:cNvPr id="2" name="Cuadro de texto 1"/>
        <cdr:cNvSpPr txBox="1"/>
      </cdr:nvSpPr>
      <cdr:spPr>
        <a:xfrm xmlns:a="http://schemas.openxmlformats.org/drawingml/2006/main">
          <a:off x="127819" y="3219855"/>
          <a:ext cx="5181600" cy="250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800">
              <a:latin typeface="Arial" panose="020B0604020202020204" pitchFamily="34" charset="0"/>
              <a:cs typeface="Arial" panose="020B0604020202020204" pitchFamily="34" charset="0"/>
            </a:rPr>
            <a:t>Fuente: </a:t>
          </a:r>
          <a:r>
            <a:rPr lang="es-CR" sz="800">
              <a:effectLst/>
              <a:latin typeface="Arial" panose="020B0604020202020204" pitchFamily="34" charset="0"/>
              <a:ea typeface="+mn-ea"/>
              <a:cs typeface="Arial" panose="020B0604020202020204" pitchFamily="34" charset="0"/>
            </a:rPr>
            <a:t>ITCR, OPI, </a:t>
          </a:r>
          <a:r>
            <a:rPr lang="es-CR" sz="800">
              <a:latin typeface="Arial" panose="020B0604020202020204" pitchFamily="34" charset="0"/>
              <a:cs typeface="Arial" panose="020B0604020202020204" pitchFamily="34" charset="0"/>
            </a:rPr>
            <a:t> </a:t>
          </a:r>
          <a:r>
            <a:rPr lang="es-CR" sz="800">
              <a:effectLst/>
              <a:latin typeface="Arial" panose="020B0604020202020204" pitchFamily="34" charset="0"/>
              <a:ea typeface="+mn-ea"/>
              <a:cs typeface="Arial" panose="020B0604020202020204" pitchFamily="34" charset="0"/>
            </a:rPr>
            <a:t>Estudio Primer Ingreso 2017 y base de datos de Estudio de Primer Ingreso 2018. </a:t>
          </a:r>
          <a:endParaRPr lang="es-CR" sz="8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0.0233</cdr:x>
      <cdr:y>0.92784</cdr:y>
    </cdr:from>
    <cdr:to>
      <cdr:x>0.96774</cdr:x>
      <cdr:y>1</cdr:y>
    </cdr:to>
    <cdr:sp macro="" textlink="">
      <cdr:nvSpPr>
        <cdr:cNvPr id="2" name="Cuadro de texto 1"/>
        <cdr:cNvSpPr txBox="1"/>
      </cdr:nvSpPr>
      <cdr:spPr>
        <a:xfrm xmlns:a="http://schemas.openxmlformats.org/drawingml/2006/main">
          <a:off x="127819" y="3219855"/>
          <a:ext cx="5181600" cy="250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CR" sz="800">
              <a:latin typeface="Arial" panose="020B0604020202020204" pitchFamily="34" charset="0"/>
              <a:cs typeface="Arial" panose="020B0604020202020204" pitchFamily="34" charset="0"/>
            </a:rPr>
            <a:t>Fuente: </a:t>
          </a:r>
          <a:r>
            <a:rPr lang="es-CR" sz="800">
              <a:effectLst/>
              <a:latin typeface="Arial" panose="020B0604020202020204" pitchFamily="34" charset="0"/>
              <a:ea typeface="+mn-ea"/>
              <a:cs typeface="Arial" panose="020B0604020202020204" pitchFamily="34" charset="0"/>
            </a:rPr>
            <a:t>ITCR, OPI, Base de datos de Estudio de Primer Ingreso 2018. </a:t>
          </a:r>
          <a:endParaRPr lang="es-CR" sz="8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0.20381</cdr:x>
      <cdr:y>0.5102</cdr:y>
    </cdr:from>
    <cdr:to>
      <cdr:x>0.24493</cdr:x>
      <cdr:y>0.86186</cdr:y>
    </cdr:to>
    <cdr:sp macro="" textlink="">
      <cdr:nvSpPr>
        <cdr:cNvPr id="2" name="Triángulo isósceles 1"/>
        <cdr:cNvSpPr/>
      </cdr:nvSpPr>
      <cdr:spPr>
        <a:xfrm xmlns:a="http://schemas.openxmlformats.org/drawingml/2006/main" rot="5400000">
          <a:off x="604406" y="1782345"/>
          <a:ext cx="964674" cy="199169"/>
        </a:xfrm>
        <a:prstGeom xmlns:a="http://schemas.openxmlformats.org/drawingml/2006/main" prst="triangle">
          <a:avLst/>
        </a:prstGeom>
        <a:solidFill xmlns:a="http://schemas.openxmlformats.org/drawingml/2006/main">
          <a:schemeClr val="accent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R"/>
        </a:p>
      </cdr:txBody>
    </cdr:sp>
  </cdr:relSizeAnchor>
</c:userShapes>
</file>

<file path=word/drawings/drawing5.xml><?xml version="1.0" encoding="utf-8"?>
<c:userShapes xmlns:c="http://schemas.openxmlformats.org/drawingml/2006/chart">
  <cdr:relSizeAnchor xmlns:cdr="http://schemas.openxmlformats.org/drawingml/2006/chartDrawing">
    <cdr:from>
      <cdr:x>0.4589</cdr:x>
      <cdr:y>0.4824</cdr:y>
    </cdr:from>
    <cdr:to>
      <cdr:x>0.70523</cdr:x>
      <cdr:y>0.62869</cdr:y>
    </cdr:to>
    <cdr:sp macro="" textlink="">
      <cdr:nvSpPr>
        <cdr:cNvPr id="2" name="Cuadro de texto 1331"/>
        <cdr:cNvSpPr txBox="1"/>
      </cdr:nvSpPr>
      <cdr:spPr>
        <a:xfrm xmlns:a="http://schemas.openxmlformats.org/drawingml/2006/main">
          <a:off x="1327333" y="1021905"/>
          <a:ext cx="712483" cy="30988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CR" sz="1600">
              <a:effectLst/>
              <a:latin typeface="Arial" panose="020B0604020202020204" pitchFamily="34" charset="0"/>
              <a:ea typeface="Calibri" panose="020F0502020204030204" pitchFamily="34" charset="0"/>
              <a:cs typeface="Arial" panose="020B0604020202020204" pitchFamily="34" charset="0"/>
            </a:rPr>
            <a:t>2018</a:t>
          </a:r>
          <a:endParaRPr lang="es-CR" sz="1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0.27878</cdr:x>
      <cdr:y>0.4874</cdr:y>
    </cdr:from>
    <cdr:to>
      <cdr:x>0.50686</cdr:x>
      <cdr:y>0.63368</cdr:y>
    </cdr:to>
    <cdr:sp macro="" textlink="">
      <cdr:nvSpPr>
        <cdr:cNvPr id="2" name="Cuadro de texto 1331"/>
        <cdr:cNvSpPr txBox="1"/>
      </cdr:nvSpPr>
      <cdr:spPr>
        <a:xfrm xmlns:a="http://schemas.openxmlformats.org/drawingml/2006/main">
          <a:off x="838200" y="1002464"/>
          <a:ext cx="685800" cy="30086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CR" sz="1600">
              <a:effectLst/>
              <a:latin typeface="Arial" panose="020B0604020202020204" pitchFamily="34" charset="0"/>
              <a:ea typeface="Calibri" panose="020F0502020204030204" pitchFamily="34" charset="0"/>
              <a:cs typeface="Arial" panose="020B0604020202020204" pitchFamily="34" charset="0"/>
            </a:rPr>
            <a:t>2017</a:t>
          </a:r>
          <a:endParaRPr lang="es-CR" sz="1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65B845B1D01D04B9A39D7891D10DD18" ma:contentTypeVersion="4" ma:contentTypeDescription="Crear nuevo documento." ma:contentTypeScope="" ma:versionID="26d50cc3bd5c1a3a77c9beda2e6ba197">
  <xsd:schema xmlns:xsd="http://www.w3.org/2001/XMLSchema" xmlns:xs="http://www.w3.org/2001/XMLSchema" xmlns:p="http://schemas.microsoft.com/office/2006/metadata/properties" xmlns:ns2="e8e21bb5-6507-4709-96df-60698ada359b" targetNamespace="http://schemas.microsoft.com/office/2006/metadata/properties" ma:root="true" ma:fieldsID="70bb17fb9212758878beed671dbcb6ec" ns2:_="">
    <xsd:import namespace="e8e21bb5-6507-4709-96df-60698ada35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21bb5-6507-4709-96df-60698ada3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72343-BBC7-4922-B134-709D295044BD}">
  <ds:schemaRefs>
    <ds:schemaRef ds:uri="http://schemas.microsoft.com/sharepoint/v3/contenttype/forms"/>
  </ds:schemaRefs>
</ds:datastoreItem>
</file>

<file path=customXml/itemProps2.xml><?xml version="1.0" encoding="utf-8"?>
<ds:datastoreItem xmlns:ds="http://schemas.openxmlformats.org/officeDocument/2006/customXml" ds:itemID="{2A4FC8D1-6403-4798-9D71-D3829C143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21bb5-6507-4709-96df-60698ada3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A32EE-2444-4E5B-9D91-7A93807875B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e8e21bb5-6507-4709-96df-60698ada359b"/>
    <ds:schemaRef ds:uri="http://www.w3.org/XML/1998/namespace"/>
  </ds:schemaRefs>
</ds:datastoreItem>
</file>

<file path=customXml/itemProps4.xml><?xml version="1.0" encoding="utf-8"?>
<ds:datastoreItem xmlns:ds="http://schemas.openxmlformats.org/officeDocument/2006/customXml" ds:itemID="{882FFC5C-D066-4A14-A6C7-8A02C05D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9043</TotalTime>
  <Pages>66</Pages>
  <Words>10954</Words>
  <Characters>60253</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Xinia Alfaro Espinoza</dc:creator>
  <cp:keywords/>
  <dc:description/>
  <cp:lastModifiedBy>Evelyn Hernandez Solis</cp:lastModifiedBy>
  <cp:revision>108</cp:revision>
  <cp:lastPrinted>2017-12-15T16:17:00Z</cp:lastPrinted>
  <dcterms:created xsi:type="dcterms:W3CDTF">2018-11-12T16:40:00Z</dcterms:created>
  <dcterms:modified xsi:type="dcterms:W3CDTF">2019-02-26T20:07:00Z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0x010100E65B845B1D01D04B9A39D7891D10DD18</vt:lpwstr>
  </property>
</Properties>
</file>